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42368"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D10019" w:rsidP="00680B36">
            <w:pPr>
              <w:pStyle w:val="15"/>
              <w:jc w:val="center"/>
              <w:rPr>
                <w:rFonts w:ascii="Bookman Old Style" w:hAnsi="Bookman Old Style"/>
                <w:b/>
                <w:sz w:val="28"/>
                <w:szCs w:val="28"/>
              </w:rPr>
            </w:pPr>
            <w:r>
              <w:rPr>
                <w:rFonts w:ascii="Bookman Old Style" w:hAnsi="Bookman Old Style"/>
                <w:b/>
                <w:sz w:val="28"/>
                <w:szCs w:val="28"/>
              </w:rPr>
              <w:t>2022</w:t>
            </w:r>
            <w:r w:rsidR="00226CFA">
              <w:rPr>
                <w:rFonts w:ascii="Bookman Old Style" w:hAnsi="Bookman Old Style"/>
                <w:b/>
                <w:sz w:val="28"/>
                <w:szCs w:val="28"/>
              </w:rPr>
              <w:t xml:space="preserve"> год</w:t>
            </w:r>
          </w:p>
          <w:p w:rsidR="002A782E" w:rsidRDefault="00770902" w:rsidP="0062157B">
            <w:pPr>
              <w:pStyle w:val="15"/>
              <w:jc w:val="center"/>
              <w:rPr>
                <w:rFonts w:ascii="Bookman Old Style" w:hAnsi="Bookman Old Style"/>
                <w:b/>
                <w:sz w:val="28"/>
                <w:szCs w:val="28"/>
              </w:rPr>
            </w:pPr>
            <w:r>
              <w:rPr>
                <w:rFonts w:ascii="Bookman Old Style" w:hAnsi="Bookman Old Style"/>
                <w:b/>
                <w:sz w:val="28"/>
                <w:szCs w:val="28"/>
              </w:rPr>
              <w:t>6</w:t>
            </w:r>
            <w:r w:rsidR="004E7D77">
              <w:rPr>
                <w:rFonts w:ascii="Bookman Old Style" w:hAnsi="Bookman Old Style"/>
                <w:b/>
                <w:sz w:val="28"/>
                <w:szCs w:val="28"/>
              </w:rPr>
              <w:t xml:space="preserve"> </w:t>
            </w:r>
            <w:r w:rsidR="00CA0F46">
              <w:rPr>
                <w:rFonts w:ascii="Bookman Old Style" w:hAnsi="Bookman Old Style"/>
                <w:b/>
                <w:sz w:val="28"/>
                <w:szCs w:val="28"/>
              </w:rPr>
              <w:t>апреля</w:t>
            </w:r>
          </w:p>
          <w:p w:rsidR="003548A0" w:rsidRDefault="00770902" w:rsidP="002A782E">
            <w:pPr>
              <w:pStyle w:val="15"/>
              <w:jc w:val="center"/>
            </w:pPr>
            <w:r>
              <w:rPr>
                <w:rFonts w:ascii="Bookman Old Style" w:hAnsi="Bookman Old Style"/>
                <w:b/>
                <w:sz w:val="28"/>
                <w:szCs w:val="28"/>
              </w:rPr>
              <w:t>№ 9</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pPr>
      <w:r>
        <w:rPr>
          <w:rFonts w:ascii="Bookman Old Style" w:hAnsi="Bookman Old Style" w:cs="Bookman Old Style"/>
          <w:sz w:val="20"/>
          <w:szCs w:val="20"/>
        </w:rPr>
        <w:t>В номере:</w:t>
      </w:r>
    </w:p>
    <w:p w:rsidR="003548A0" w:rsidRDefault="003548A0" w:rsidP="00421CBD">
      <w:pPr>
        <w:shd w:val="clear" w:color="auto" w:fill="FFFFFF"/>
        <w:rPr>
          <w:rFonts w:ascii="Bookman Old Style" w:hAnsi="Bookman Old Style" w:cs="Bookman Old Style"/>
          <w:sz w:val="20"/>
          <w:szCs w:val="20"/>
        </w:rPr>
      </w:pPr>
    </w:p>
    <w:tbl>
      <w:tblPr>
        <w:tblW w:w="9930" w:type="dxa"/>
        <w:tblInd w:w="-431" w:type="dxa"/>
        <w:tblLayout w:type="fixed"/>
        <w:tblCellMar>
          <w:left w:w="113" w:type="dxa"/>
        </w:tblCellMar>
        <w:tblLook w:val="0000" w:firstRow="0" w:lastRow="0" w:firstColumn="0" w:lastColumn="0" w:noHBand="0" w:noVBand="0"/>
      </w:tblPr>
      <w:tblGrid>
        <w:gridCol w:w="567"/>
        <w:gridCol w:w="8669"/>
        <w:gridCol w:w="694"/>
      </w:tblGrid>
      <w:tr w:rsidR="003548A0"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3548A0" w:rsidP="00421CBD">
            <w:pPr>
              <w:snapToGrid w:val="0"/>
            </w:pPr>
            <w:r>
              <w:rPr>
                <w:rFonts w:ascii="Bookman Old Style" w:hAnsi="Bookman Old Style" w:cs="Bookman Old Style"/>
                <w:sz w:val="20"/>
                <w:szCs w:val="20"/>
              </w:rPr>
              <w:t>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548A0" w:rsidRPr="001422D6" w:rsidRDefault="00310567" w:rsidP="00832373">
            <w:pPr>
              <w:suppressAutoHyphens w:val="0"/>
              <w:jc w:val="both"/>
              <w:rPr>
                <w:rFonts w:ascii="Bookman Old Style" w:hAnsi="Bookman Old Style"/>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 от 23</w:t>
            </w:r>
            <w:r w:rsidR="00832373">
              <w:rPr>
                <w:rFonts w:ascii="Bookman Old Style" w:hAnsi="Bookman Old Style"/>
              </w:rPr>
              <w:t xml:space="preserve"> марта 2022 года № 513 «</w:t>
            </w:r>
            <w:r w:rsidRPr="00310567">
              <w:rPr>
                <w:rFonts w:ascii="Bookman Old Style" w:hAnsi="Bookman Old Style"/>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w:t>
            </w:r>
            <w:r w:rsidR="00832373">
              <w:rPr>
                <w:rFonts w:ascii="Bookman Old Style" w:hAnsi="Bookman Old Style"/>
              </w:rPr>
              <w:t xml:space="preserve"> </w:t>
            </w:r>
            <w:r w:rsidRPr="00310567">
              <w:rPr>
                <w:rFonts w:ascii="Bookman Old Style" w:hAnsi="Bookman Old Style"/>
              </w:rPr>
              <w:t xml:space="preserve">на территории муниципального образования «Муниципальный округ Якшур-Бодьинский район Удмуртской Республики»  </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5733BD" w:rsidP="00421CBD">
            <w:r>
              <w:t>5</w:t>
            </w:r>
          </w:p>
        </w:tc>
      </w:tr>
      <w:tr w:rsidR="00A72855"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72855" w:rsidRDefault="00CA0F46" w:rsidP="00421CBD">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72855"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w:t>
            </w:r>
            <w:r w:rsidR="00E27146">
              <w:rPr>
                <w:rFonts w:ascii="Bookman Old Style" w:hAnsi="Bookman Old Style"/>
              </w:rPr>
              <w:t>ики» от 24 марта 2022 года № 517</w:t>
            </w:r>
            <w:r>
              <w:rPr>
                <w:rFonts w:ascii="Bookman Old Style" w:hAnsi="Bookman Old Style"/>
              </w:rPr>
              <w:t xml:space="preserve"> </w:t>
            </w:r>
            <w:r w:rsidR="00E27146">
              <w:rPr>
                <w:rFonts w:ascii="Bookman Old Style" w:hAnsi="Bookman Old Style"/>
              </w:rPr>
              <w:t>«</w:t>
            </w:r>
            <w:r w:rsidR="00310567" w:rsidRPr="00310567">
              <w:rPr>
                <w:rFonts w:ascii="Bookman Old Style" w:hAnsi="Bookman Old Style"/>
                <w:lang w:eastAsia="ru-RU"/>
              </w:rPr>
              <w:t>О признании утратившими силу некоторых постановлений</w:t>
            </w:r>
            <w:r w:rsidR="00E27146">
              <w:rPr>
                <w:rFonts w:ascii="Bookman Old Style" w:hAnsi="Bookman Old Style"/>
                <w:lang w:eastAsia="ru-RU"/>
              </w:rPr>
              <w:t xml:space="preserve"> </w:t>
            </w:r>
            <w:r w:rsidR="00310567" w:rsidRPr="00310567">
              <w:rPr>
                <w:rFonts w:ascii="Bookman Old Style" w:hAnsi="Bookman Old Style"/>
                <w:lang w:eastAsia="ru-RU"/>
              </w:rPr>
              <w:t>Администрации муниципального образования «Якшур-Бодьинский район»</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72855" w:rsidRDefault="005733BD" w:rsidP="00421CBD">
            <w:r>
              <w:t>8</w:t>
            </w:r>
          </w:p>
        </w:tc>
      </w:tr>
      <w:tr w:rsidR="00CA0F46"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CA0F46" w:rsidRDefault="00CA0F46" w:rsidP="00421CBD">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CA0F46"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w:t>
            </w:r>
            <w:r w:rsidR="00E27146">
              <w:rPr>
                <w:rFonts w:ascii="Bookman Old Style" w:hAnsi="Bookman Old Style"/>
              </w:rPr>
              <w:t>ики» от 24 марта 2022 года № 518</w:t>
            </w:r>
            <w:r>
              <w:rPr>
                <w:rFonts w:ascii="Bookman Old Style" w:hAnsi="Bookman Old Style"/>
              </w:rPr>
              <w:t xml:space="preserve"> </w:t>
            </w:r>
            <w:r w:rsidR="00E27146">
              <w:rPr>
                <w:rFonts w:ascii="Bookman Old Style" w:hAnsi="Bookman Old Style"/>
              </w:rPr>
              <w:t>«</w:t>
            </w:r>
            <w:r w:rsidR="00310567" w:rsidRPr="00310567">
              <w:rPr>
                <w:rFonts w:ascii="Bookman Old Style" w:hAnsi="Bookman Old Style"/>
                <w:lang w:eastAsia="ru-RU"/>
              </w:rPr>
              <w:t>Об утверждении  Положения о резервном фонде Администрации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CA0F46" w:rsidRDefault="005733BD" w:rsidP="00421CBD">
            <w:r>
              <w:t>10</w:t>
            </w:r>
          </w:p>
        </w:tc>
      </w:tr>
      <w:tr w:rsidR="00CA0F46"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CA0F46" w:rsidRDefault="00CA0F46" w:rsidP="00421CBD">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CA0F46" w:rsidRPr="00310567" w:rsidRDefault="00832373" w:rsidP="00CA0F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w:t>
            </w:r>
            <w:r w:rsidR="00E27146">
              <w:rPr>
                <w:rFonts w:ascii="Bookman Old Style" w:hAnsi="Bookman Old Style"/>
              </w:rPr>
              <w:t>ики» от 24 марта 2022 года № 519</w:t>
            </w:r>
            <w:r>
              <w:rPr>
                <w:rFonts w:ascii="Bookman Old Style" w:hAnsi="Bookman Old Style"/>
              </w:rPr>
              <w:t xml:space="preserve"> </w:t>
            </w:r>
            <w:r w:rsidR="00E27146">
              <w:rPr>
                <w:rFonts w:ascii="Bookman Old Style" w:hAnsi="Bookman Old Style"/>
              </w:rPr>
              <w:t>«</w:t>
            </w:r>
            <w:r w:rsidR="00310567" w:rsidRPr="00310567">
              <w:rPr>
                <w:rFonts w:ascii="Bookman Old Style" w:hAnsi="Bookman Old Style"/>
                <w:lang w:eastAsia="ru-RU"/>
              </w:rPr>
              <w:t>О санитарно-противоэпидемической комиссии Администрации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CA0F46" w:rsidRDefault="005733BD" w:rsidP="00421CBD">
            <w:r>
              <w:t>13</w:t>
            </w:r>
          </w:p>
        </w:tc>
      </w:tr>
      <w:tr w:rsidR="00CA0F46"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CA0F46" w:rsidRDefault="00CA0F46" w:rsidP="00421CBD">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CA0F46" w:rsidRPr="00310567" w:rsidRDefault="00310567" w:rsidP="00CA0F46">
            <w:pPr>
              <w:suppressAutoHyphens w:val="0"/>
              <w:autoSpaceDE/>
              <w:jc w:val="both"/>
              <w:rPr>
                <w:rFonts w:ascii="Bookman Old Style" w:hAnsi="Bookman Old Style"/>
                <w:lang w:eastAsia="ru-RU"/>
              </w:rPr>
            </w:pPr>
            <w:r>
              <w:rPr>
                <w:rFonts w:ascii="Bookman Old Style" w:hAnsi="Bookman Old Style"/>
                <w:lang w:eastAsia="ru-RU"/>
              </w:rPr>
              <w:t xml:space="preserve"> </w:t>
            </w:r>
            <w:r w:rsidR="00832373">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w:t>
            </w:r>
            <w:r w:rsidR="00E27146">
              <w:rPr>
                <w:rFonts w:ascii="Bookman Old Style" w:hAnsi="Bookman Old Style"/>
              </w:rPr>
              <w:t xml:space="preserve">ки» от 24 марта 2022 года № </w:t>
            </w:r>
            <w:r>
              <w:rPr>
                <w:rFonts w:ascii="Bookman Old Style" w:hAnsi="Bookman Old Style"/>
                <w:lang w:eastAsia="ru-RU"/>
              </w:rPr>
              <w:t xml:space="preserve">520 </w:t>
            </w:r>
            <w:r w:rsidRPr="00310567">
              <w:rPr>
                <w:rFonts w:ascii="Bookman Old Style" w:hAnsi="Bookman Old Style"/>
                <w:lang w:eastAsia="ru-RU"/>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w:t>
            </w:r>
            <w:r w:rsidRPr="00310567">
              <w:rPr>
                <w:rFonts w:ascii="Bookman Old Style" w:hAnsi="Bookman Old Style"/>
                <w:lang w:eastAsia="ru-RU"/>
              </w:rPr>
              <w:lastRenderedPageBreak/>
              <w:t>в частной собственности»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CA0F46" w:rsidRDefault="005733BD" w:rsidP="00421CBD">
            <w:r>
              <w:lastRenderedPageBreak/>
              <w:t>17</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w:t>
            </w:r>
            <w:r w:rsidR="00E27146">
              <w:rPr>
                <w:rFonts w:ascii="Bookman Old Style" w:hAnsi="Bookman Old Style"/>
              </w:rPr>
              <w:t>ики» от 25 марта 2022 года №</w:t>
            </w:r>
            <w:r>
              <w:rPr>
                <w:rFonts w:ascii="Bookman Old Style" w:hAnsi="Bookman Old Style"/>
              </w:rPr>
              <w:t xml:space="preserve"> </w:t>
            </w:r>
            <w:r w:rsidR="00310567">
              <w:rPr>
                <w:rFonts w:ascii="Bookman Old Style" w:hAnsi="Bookman Old Style"/>
                <w:lang w:eastAsia="ru-RU"/>
              </w:rPr>
              <w:t xml:space="preserve">522 </w:t>
            </w:r>
            <w:r w:rsidR="00E27146">
              <w:rPr>
                <w:rFonts w:ascii="Bookman Old Style" w:hAnsi="Bookman Old Style"/>
                <w:lang w:eastAsia="ru-RU"/>
              </w:rPr>
              <w:t>«</w:t>
            </w:r>
            <w:r w:rsidR="00310567" w:rsidRPr="00310567">
              <w:rPr>
                <w:rFonts w:ascii="Bookman Old Style" w:hAnsi="Bookman Old Style"/>
                <w:lang w:eastAsia="ru-RU"/>
              </w:rPr>
              <w:t>Об утверждении в новой редакции Устава Муниципального бюджетного общеобразовательного учреждения Старозятцинская средняя общеобразовательная школа</w:t>
            </w:r>
            <w:r w:rsidR="00E27146">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44</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7</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w:t>
            </w:r>
            <w:r w:rsidR="00E27146">
              <w:rPr>
                <w:rFonts w:ascii="Bookman Old Style" w:hAnsi="Bookman Old Style"/>
              </w:rPr>
              <w:t xml:space="preserve">йон удмуртской Республики» от 25 марта 2022 года № </w:t>
            </w:r>
            <w:r w:rsidR="00310567">
              <w:rPr>
                <w:rFonts w:ascii="Bookman Old Style" w:hAnsi="Bookman Old Style"/>
                <w:lang w:eastAsia="ru-RU"/>
              </w:rPr>
              <w:t xml:space="preserve">523 </w:t>
            </w:r>
            <w:r w:rsidR="00E27146">
              <w:rPr>
                <w:rFonts w:ascii="Bookman Old Style" w:hAnsi="Bookman Old Style"/>
                <w:lang w:eastAsia="ru-RU"/>
              </w:rPr>
              <w:t>«</w:t>
            </w:r>
            <w:r w:rsidR="00310567" w:rsidRPr="00310567">
              <w:rPr>
                <w:rFonts w:ascii="Bookman Old Style" w:hAnsi="Bookman Old Style"/>
                <w:lang w:eastAsia="ru-RU"/>
              </w:rPr>
              <w:t xml:space="preserve">Об утверждении в новой редакции Устава </w:t>
            </w:r>
            <w:r w:rsidR="00E27146">
              <w:rPr>
                <w:rFonts w:ascii="Bookman Old Style" w:hAnsi="Bookman Old Style"/>
                <w:lang w:eastAsia="ru-RU"/>
              </w:rPr>
              <w:t xml:space="preserve">Муниципального </w:t>
            </w:r>
            <w:r w:rsidR="00310567" w:rsidRPr="00310567">
              <w:rPr>
                <w:rFonts w:ascii="Bookman Old Style" w:hAnsi="Bookman Old Style"/>
                <w:lang w:eastAsia="ru-RU"/>
              </w:rPr>
              <w:t>бюджетного общеобразовательного учреждения Якшур-Бодьинская сельская гимназия</w:t>
            </w:r>
            <w:r w:rsidR="00E27146">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65</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8</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w:t>
            </w:r>
            <w:r w:rsidR="00E27146">
              <w:rPr>
                <w:rFonts w:ascii="Bookman Old Style" w:hAnsi="Bookman Old Style"/>
              </w:rPr>
              <w:t>йон удмуртской Республики» от 25 марта 2022 года №</w:t>
            </w:r>
            <w:r>
              <w:rPr>
                <w:rFonts w:ascii="Bookman Old Style" w:hAnsi="Bookman Old Style"/>
              </w:rPr>
              <w:t xml:space="preserve"> </w:t>
            </w:r>
            <w:r w:rsidR="00310567">
              <w:rPr>
                <w:rFonts w:ascii="Bookman Old Style" w:hAnsi="Bookman Old Style"/>
                <w:lang w:eastAsia="ru-RU"/>
              </w:rPr>
              <w:t xml:space="preserve">524 </w:t>
            </w:r>
            <w:r w:rsidR="00E27146">
              <w:rPr>
                <w:rFonts w:ascii="Bookman Old Style" w:hAnsi="Bookman Old Style"/>
                <w:lang w:eastAsia="ru-RU"/>
              </w:rPr>
              <w:t>«</w:t>
            </w:r>
            <w:r w:rsidR="00310567" w:rsidRPr="00310567">
              <w:rPr>
                <w:rFonts w:ascii="Bookman Old Style" w:hAnsi="Bookman Old Style"/>
                <w:lang w:eastAsia="ru-RU"/>
              </w:rPr>
              <w:t>Об утверждении в новой редакции Устава Муниципального бюджетного общеобразовательного учреждения «Лынгинская средняя общеобразовательная школа»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87</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9</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w:t>
            </w:r>
            <w:r w:rsidR="00E27146">
              <w:rPr>
                <w:rFonts w:ascii="Bookman Old Style" w:hAnsi="Bookman Old Style"/>
              </w:rPr>
              <w:t xml:space="preserve">блики» от 25 марта 2022 года № </w:t>
            </w:r>
            <w:r w:rsidR="00310567">
              <w:rPr>
                <w:rFonts w:ascii="Bookman Old Style" w:hAnsi="Bookman Old Style"/>
                <w:lang w:eastAsia="ru-RU"/>
              </w:rPr>
              <w:t xml:space="preserve">525 </w:t>
            </w:r>
            <w:r w:rsidR="00E27146">
              <w:rPr>
                <w:rFonts w:ascii="Bookman Old Style" w:hAnsi="Bookman Old Style"/>
                <w:lang w:eastAsia="ru-RU"/>
              </w:rPr>
              <w:t>«</w:t>
            </w:r>
            <w:r w:rsidR="00310567" w:rsidRPr="00310567">
              <w:rPr>
                <w:rFonts w:ascii="Bookman Old Style" w:hAnsi="Bookman Old Style"/>
                <w:lang w:eastAsia="ru-RU"/>
              </w:rPr>
              <w:t>Об утверждении в новой редакции Устава Муниципального бюджетного общеобразовательного учреждения «Селычинская средняя общеобразовательная школа»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108</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10</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w:t>
            </w:r>
            <w:r w:rsidR="00E27146">
              <w:rPr>
                <w:rFonts w:ascii="Bookman Old Style" w:hAnsi="Bookman Old Style"/>
              </w:rPr>
              <w:t xml:space="preserve">ки» от 23 марта 2022 года № </w:t>
            </w:r>
            <w:r w:rsidR="00310567">
              <w:rPr>
                <w:rFonts w:ascii="Bookman Old Style" w:hAnsi="Bookman Old Style"/>
                <w:lang w:eastAsia="ru-RU"/>
              </w:rPr>
              <w:t xml:space="preserve">526 </w:t>
            </w:r>
            <w:r w:rsidR="00E27146">
              <w:rPr>
                <w:rFonts w:ascii="Bookman Old Style" w:hAnsi="Bookman Old Style"/>
                <w:lang w:eastAsia="ru-RU"/>
              </w:rPr>
              <w:t>«</w:t>
            </w:r>
            <w:r w:rsidR="00310567" w:rsidRPr="00310567">
              <w:rPr>
                <w:rFonts w:ascii="Bookman Old Style" w:hAnsi="Bookman Old Style"/>
                <w:lang w:eastAsia="ru-RU"/>
              </w:rPr>
              <w:t>Об утверждении в новой редакции Устава Муниципального бюджетного общеобразовательного учреждения Чернушинская средняя общеобразовательная школа</w:t>
            </w:r>
            <w:r w:rsidR="00E27146">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129</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 от 2</w:t>
            </w:r>
            <w:r w:rsidR="00E27146">
              <w:rPr>
                <w:rFonts w:ascii="Bookman Old Style" w:hAnsi="Bookman Old Style"/>
              </w:rPr>
              <w:t>5 марта 2022 года №</w:t>
            </w:r>
            <w:r>
              <w:rPr>
                <w:rFonts w:ascii="Bookman Old Style" w:hAnsi="Bookman Old Style"/>
              </w:rPr>
              <w:t xml:space="preserve"> </w:t>
            </w:r>
            <w:r w:rsidR="00310567">
              <w:rPr>
                <w:rFonts w:ascii="Bookman Old Style" w:hAnsi="Bookman Old Style"/>
                <w:lang w:eastAsia="ru-RU"/>
              </w:rPr>
              <w:t xml:space="preserve">527 </w:t>
            </w:r>
            <w:r w:rsidR="00E27146">
              <w:rPr>
                <w:rFonts w:ascii="Bookman Old Style" w:hAnsi="Bookman Old Style"/>
                <w:lang w:eastAsia="ru-RU"/>
              </w:rPr>
              <w:t>«</w:t>
            </w:r>
            <w:r w:rsidR="00310567" w:rsidRPr="00310567">
              <w:rPr>
                <w:rFonts w:ascii="Bookman Old Style" w:hAnsi="Bookman Old Style"/>
                <w:lang w:eastAsia="ru-RU"/>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150</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w:t>
            </w:r>
            <w:r w:rsidR="00E27146">
              <w:rPr>
                <w:rFonts w:ascii="Bookman Old Style" w:hAnsi="Bookman Old Style"/>
              </w:rPr>
              <w:t xml:space="preserve">ки» от 25 марта 2022 года № </w:t>
            </w:r>
            <w:r w:rsidR="00310567">
              <w:rPr>
                <w:rFonts w:ascii="Bookman Old Style" w:hAnsi="Bookman Old Style"/>
                <w:lang w:eastAsia="ru-RU"/>
              </w:rPr>
              <w:t xml:space="preserve">529 </w:t>
            </w:r>
            <w:r w:rsidR="00E27146">
              <w:rPr>
                <w:rFonts w:ascii="Bookman Old Style" w:hAnsi="Bookman Old Style"/>
                <w:lang w:eastAsia="ru-RU"/>
              </w:rPr>
              <w:t>«</w:t>
            </w:r>
            <w:r w:rsidR="00310567" w:rsidRPr="00310567">
              <w:rPr>
                <w:rFonts w:ascii="Bookman Old Style" w:hAnsi="Bookman Old Style"/>
                <w:lang w:eastAsia="ru-RU"/>
              </w:rPr>
              <w:t>Об утверждении в новой редакции Устава Муниципального  бюджетного общеобразовательного учреждения «Большеошворцинская средняя общеобразовательная школа имени Ф.А. Пушиной»</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167</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w:t>
            </w:r>
            <w:r w:rsidR="00E27146">
              <w:rPr>
                <w:rFonts w:ascii="Bookman Old Style" w:hAnsi="Bookman Old Style"/>
              </w:rPr>
              <w:t xml:space="preserve">ки» от 25 марта 2022 года № </w:t>
            </w:r>
            <w:r w:rsidR="00310567">
              <w:rPr>
                <w:rFonts w:ascii="Bookman Old Style" w:hAnsi="Bookman Old Style"/>
                <w:lang w:eastAsia="ru-RU"/>
              </w:rPr>
              <w:t xml:space="preserve">530 </w:t>
            </w:r>
            <w:r w:rsidR="00E27146">
              <w:rPr>
                <w:rFonts w:ascii="Bookman Old Style" w:hAnsi="Bookman Old Style"/>
                <w:lang w:eastAsia="ru-RU"/>
              </w:rPr>
              <w:t>«</w:t>
            </w:r>
            <w:r w:rsidR="00310567" w:rsidRPr="00310567">
              <w:rPr>
                <w:rFonts w:ascii="Bookman Old Style" w:hAnsi="Bookman Old Style"/>
                <w:lang w:eastAsia="ru-RU"/>
              </w:rPr>
              <w:t xml:space="preserve">Об утверждении в новой редакции Устава Муниципального  бюджетного общеобразовательного учреждения Якшур-Бодьинская средняя </w:t>
            </w:r>
            <w:r w:rsidR="00310567" w:rsidRPr="00310567">
              <w:rPr>
                <w:rFonts w:ascii="Bookman Old Style" w:hAnsi="Bookman Old Style"/>
                <w:lang w:eastAsia="ru-RU"/>
              </w:rPr>
              <w:lastRenderedPageBreak/>
              <w:t>общеобразовательная школа</w:t>
            </w:r>
            <w:r w:rsidR="00E27146">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lastRenderedPageBreak/>
              <w:t>191</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E271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w:t>
            </w:r>
            <w:r w:rsidR="00E27146">
              <w:rPr>
                <w:rFonts w:ascii="Bookman Old Style" w:hAnsi="Bookman Old Style"/>
              </w:rPr>
              <w:t xml:space="preserve"> от 28 марта 2022 года № </w:t>
            </w:r>
            <w:r w:rsidR="00310567">
              <w:rPr>
                <w:rFonts w:ascii="Bookman Old Style" w:hAnsi="Bookman Old Style"/>
                <w:lang w:eastAsia="ru-RU"/>
              </w:rPr>
              <w:t xml:space="preserve">532 </w:t>
            </w:r>
            <w:r w:rsidR="00E27146">
              <w:rPr>
                <w:rFonts w:ascii="Bookman Old Style" w:hAnsi="Bookman Old Style"/>
                <w:lang w:eastAsia="ru-RU"/>
              </w:rPr>
              <w:t>«</w:t>
            </w:r>
            <w:r w:rsidR="00310567" w:rsidRPr="00310567">
              <w:rPr>
                <w:rFonts w:ascii="Bookman Old Style" w:hAnsi="Bookman Old Style"/>
                <w:lang w:eastAsia="ru-RU"/>
              </w:rPr>
              <w:t>О признании утратившим силу постановления Администрации му</w:t>
            </w:r>
            <w:r w:rsidR="00E27146">
              <w:rPr>
                <w:rFonts w:ascii="Bookman Old Style" w:hAnsi="Bookman Old Style"/>
                <w:lang w:eastAsia="ru-RU"/>
              </w:rPr>
              <w:t>н</w:t>
            </w:r>
            <w:r w:rsidR="00310567" w:rsidRPr="00310567">
              <w:rPr>
                <w:rFonts w:ascii="Bookman Old Style" w:hAnsi="Bookman Old Style"/>
                <w:lang w:eastAsia="ru-RU"/>
              </w:rPr>
              <w:t>иципального образования «Якшур-Бодьинский район» от 24 апреля 2020 года № 520</w:t>
            </w:r>
            <w:r w:rsidR="00E27146">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216</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310567">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w:t>
            </w:r>
            <w:r w:rsidR="00F60B21">
              <w:rPr>
                <w:rFonts w:ascii="Bookman Old Style" w:hAnsi="Bookman Old Style"/>
              </w:rPr>
              <w:t xml:space="preserve">ки» от 28 марта 2022 года № </w:t>
            </w:r>
            <w:r w:rsidR="00310567">
              <w:rPr>
                <w:rFonts w:ascii="Bookman Old Style" w:hAnsi="Bookman Old Style"/>
                <w:lang w:eastAsia="ru-RU"/>
              </w:rPr>
              <w:t xml:space="preserve">538 </w:t>
            </w:r>
            <w:r w:rsidR="00F60B21">
              <w:rPr>
                <w:rFonts w:ascii="Bookman Old Style" w:hAnsi="Bookman Old Style"/>
                <w:lang w:eastAsia="ru-RU"/>
              </w:rPr>
              <w:t>«</w:t>
            </w:r>
            <w:r w:rsidR="00310567" w:rsidRPr="00310567">
              <w:rPr>
                <w:rFonts w:ascii="Bookman Old Style" w:hAnsi="Bookman Old Style"/>
                <w:lang w:eastAsia="ru-RU"/>
              </w:rPr>
              <w:t>Об утверждении Административного регламента</w:t>
            </w:r>
            <w:r w:rsidR="00F60B21">
              <w:rPr>
                <w:rFonts w:ascii="Bookman Old Style" w:hAnsi="Bookman Old Style"/>
                <w:lang w:eastAsia="ru-RU"/>
              </w:rPr>
              <w:t xml:space="preserve"> </w:t>
            </w:r>
            <w:r w:rsidR="00310567" w:rsidRPr="00310567">
              <w:rPr>
                <w:rFonts w:ascii="Bookman Old Style" w:hAnsi="Bookman Old Style"/>
                <w:lang w:eastAsia="ru-RU"/>
              </w:rPr>
              <w:t>Администрации муниципального образования «Муниципальный округ Якшур-Бодьинский район Удмуртской Республики»</w:t>
            </w:r>
            <w:r w:rsidR="00F60B21">
              <w:rPr>
                <w:rFonts w:ascii="Bookman Old Style" w:hAnsi="Bookman Old Style"/>
                <w:lang w:eastAsia="ru-RU"/>
              </w:rPr>
              <w:t xml:space="preserve"> </w:t>
            </w:r>
            <w:r w:rsidR="00310567" w:rsidRPr="00310567">
              <w:rPr>
                <w:rFonts w:ascii="Bookman Old Style" w:hAnsi="Bookman Old Style"/>
                <w:lang w:eastAsia="ru-RU"/>
              </w:rPr>
              <w:t xml:space="preserve">по предоставлению муниципальной услуги </w:t>
            </w:r>
          </w:p>
          <w:p w:rsidR="00310567" w:rsidRPr="00310567" w:rsidRDefault="00310567" w:rsidP="00F60B21">
            <w:pPr>
              <w:suppressAutoHyphens w:val="0"/>
              <w:autoSpaceDE/>
              <w:jc w:val="both"/>
              <w:rPr>
                <w:rFonts w:ascii="Bookman Old Style" w:hAnsi="Bookman Old Style"/>
                <w:lang w:eastAsia="ru-RU"/>
              </w:rPr>
            </w:pPr>
            <w:r w:rsidRPr="00310567">
              <w:rPr>
                <w:rFonts w:ascii="Bookman Old Style" w:hAnsi="Bookman Old Style"/>
                <w:lang w:eastAsia="ru-RU"/>
              </w:rPr>
              <w:t>«Оказание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217</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16</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CA0F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w:t>
            </w:r>
            <w:r w:rsidR="00F60B21">
              <w:rPr>
                <w:rFonts w:ascii="Bookman Old Style" w:hAnsi="Bookman Old Style"/>
              </w:rPr>
              <w:t xml:space="preserve">ки» от 28 марта 2022 года № </w:t>
            </w:r>
            <w:r w:rsidR="00310567">
              <w:rPr>
                <w:rFonts w:ascii="Bookman Old Style" w:hAnsi="Bookman Old Style"/>
                <w:lang w:eastAsia="ru-RU"/>
              </w:rPr>
              <w:t xml:space="preserve">539 </w:t>
            </w:r>
            <w:r w:rsidR="00F60B21">
              <w:rPr>
                <w:rFonts w:ascii="Bookman Old Style" w:hAnsi="Bookman Old Style"/>
                <w:lang w:eastAsia="ru-RU"/>
              </w:rPr>
              <w:t>«</w:t>
            </w:r>
            <w:r w:rsidR="00310567" w:rsidRPr="00310567">
              <w:rPr>
                <w:rFonts w:ascii="Bookman Old Style" w:hAnsi="Bookman Old Style"/>
                <w:lang w:eastAsia="ru-RU"/>
              </w:rPr>
              <w:t>О мониторинге кредиторской задолженности в сфере жилищно-коммунального хозяйства на территории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261</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17</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F60B21">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 от 2</w:t>
            </w:r>
            <w:r w:rsidR="00F60B21">
              <w:rPr>
                <w:rFonts w:ascii="Bookman Old Style" w:hAnsi="Bookman Old Style"/>
              </w:rPr>
              <w:t xml:space="preserve">9 марта 2022 года № </w:t>
            </w:r>
            <w:r w:rsidR="00310567">
              <w:rPr>
                <w:rFonts w:ascii="Bookman Old Style" w:hAnsi="Bookman Old Style"/>
                <w:lang w:eastAsia="ru-RU"/>
              </w:rPr>
              <w:t xml:space="preserve">543 </w:t>
            </w:r>
            <w:r w:rsidR="00F60B21">
              <w:rPr>
                <w:rFonts w:ascii="Bookman Old Style" w:hAnsi="Bookman Old Style"/>
                <w:lang w:eastAsia="ru-RU"/>
              </w:rPr>
              <w:t>«</w:t>
            </w:r>
            <w:r w:rsidR="00310567" w:rsidRPr="00310567">
              <w:rPr>
                <w:rFonts w:ascii="Bookman Old Style" w:hAnsi="Bookman Old Style"/>
                <w:lang w:eastAsia="ru-RU"/>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«Присвоение адреса объекту адресации, изменение и аннулирование такого адреса»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266</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18</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CA0F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w:t>
            </w:r>
            <w:r w:rsidR="00494664">
              <w:rPr>
                <w:rFonts w:ascii="Bookman Old Style" w:hAnsi="Bookman Old Style"/>
              </w:rPr>
              <w:t xml:space="preserve">» от </w:t>
            </w:r>
            <w:r>
              <w:rPr>
                <w:rFonts w:ascii="Bookman Old Style" w:hAnsi="Bookman Old Style"/>
              </w:rPr>
              <w:t>3</w:t>
            </w:r>
            <w:r w:rsidR="00494664">
              <w:rPr>
                <w:rFonts w:ascii="Bookman Old Style" w:hAnsi="Bookman Old Style"/>
              </w:rPr>
              <w:t xml:space="preserve">0 марта 2022 года № </w:t>
            </w:r>
            <w:r w:rsidR="00310567">
              <w:rPr>
                <w:rFonts w:ascii="Bookman Old Style" w:hAnsi="Bookman Old Style"/>
                <w:lang w:eastAsia="ru-RU"/>
              </w:rPr>
              <w:t xml:space="preserve">549 </w:t>
            </w:r>
            <w:r w:rsidR="00E27146">
              <w:rPr>
                <w:rFonts w:ascii="Bookman Old Style" w:hAnsi="Bookman Old Style"/>
                <w:lang w:eastAsia="ru-RU"/>
              </w:rPr>
              <w:t>«</w:t>
            </w:r>
            <w:r w:rsidR="00310567" w:rsidRPr="00310567">
              <w:rPr>
                <w:rFonts w:ascii="Bookman Old Style" w:hAnsi="Bookman Old Style"/>
                <w:lang w:eastAsia="ru-RU"/>
              </w:rPr>
              <w:t>Об утверждении Программы профилактики рисков причинения вреда (ущерба) охраняемым законом ценностям на 2022 год в сфере муниципального лесного контроля  на территории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296</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19</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494664">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w:t>
            </w:r>
            <w:r w:rsidR="00494664">
              <w:rPr>
                <w:rFonts w:ascii="Bookman Old Style" w:hAnsi="Bookman Old Style"/>
              </w:rPr>
              <w:t xml:space="preserve">» от </w:t>
            </w:r>
            <w:r>
              <w:rPr>
                <w:rFonts w:ascii="Bookman Old Style" w:hAnsi="Bookman Old Style"/>
              </w:rPr>
              <w:t>3</w:t>
            </w:r>
            <w:r w:rsidR="00494664">
              <w:rPr>
                <w:rFonts w:ascii="Bookman Old Style" w:hAnsi="Bookman Old Style"/>
              </w:rPr>
              <w:t xml:space="preserve">1 марта 2022 года № </w:t>
            </w:r>
            <w:r w:rsidR="00310567">
              <w:rPr>
                <w:rFonts w:ascii="Bookman Old Style" w:hAnsi="Bookman Old Style"/>
                <w:lang w:eastAsia="ru-RU"/>
              </w:rPr>
              <w:t xml:space="preserve">553 </w:t>
            </w:r>
            <w:r w:rsidR="00310567" w:rsidRPr="00310567">
              <w:rPr>
                <w:rFonts w:ascii="Bookman Old Style" w:hAnsi="Bookman Old Style"/>
                <w:lang w:eastAsia="ru-RU"/>
              </w:rPr>
              <w:t>О мерах по обеспечению устойчивого развития экономики Якшур-Бодьинского района в условиях санкционных ограничений и запретов</w:t>
            </w:r>
            <w:r w:rsidR="00494664">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302</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20</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Pr="00310567" w:rsidRDefault="00832373" w:rsidP="00CA0F46">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w:t>
            </w:r>
            <w:r w:rsidR="00494664">
              <w:rPr>
                <w:rFonts w:ascii="Bookman Old Style" w:hAnsi="Bookman Old Style"/>
              </w:rPr>
              <w:t xml:space="preserve">» от </w:t>
            </w:r>
            <w:r>
              <w:rPr>
                <w:rFonts w:ascii="Bookman Old Style" w:hAnsi="Bookman Old Style"/>
              </w:rPr>
              <w:t>3</w:t>
            </w:r>
            <w:r w:rsidR="00494664">
              <w:rPr>
                <w:rFonts w:ascii="Bookman Old Style" w:hAnsi="Bookman Old Style"/>
              </w:rPr>
              <w:t xml:space="preserve">1 марта 2022 года № </w:t>
            </w:r>
            <w:r w:rsidR="00310567">
              <w:rPr>
                <w:rFonts w:ascii="Bookman Old Style" w:hAnsi="Bookman Old Style"/>
                <w:lang w:eastAsia="ru-RU"/>
              </w:rPr>
              <w:t>555</w:t>
            </w:r>
            <w:r w:rsidR="00310567">
              <w:t xml:space="preserve"> </w:t>
            </w:r>
            <w:r w:rsidR="00494664">
              <w:t>«</w:t>
            </w:r>
            <w:r w:rsidR="00310567" w:rsidRPr="00310567">
              <w:rPr>
                <w:rFonts w:ascii="Bookman Old Style" w:hAnsi="Bookman Old Style"/>
                <w:lang w:eastAsia="ru-RU"/>
              </w:rPr>
              <w:t xml:space="preserve">О комиссии по установлению стажа, дающего право на получение ежемесячной надбавки за выслугу лет и определения количества дней </w:t>
            </w:r>
            <w:r w:rsidR="00310567" w:rsidRPr="00310567">
              <w:rPr>
                <w:rFonts w:ascii="Bookman Old Style" w:hAnsi="Bookman Old Style"/>
                <w:lang w:eastAsia="ru-RU"/>
              </w:rPr>
              <w:lastRenderedPageBreak/>
              <w:t>дополнительного отпуска муниципальным служащим</w:t>
            </w:r>
            <w:r w:rsidR="00494664">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lastRenderedPageBreak/>
              <w:t>304</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21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832373" w:rsidP="00494664">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w:t>
            </w:r>
            <w:r w:rsidR="00494664">
              <w:rPr>
                <w:rFonts w:ascii="Bookman Old Style" w:hAnsi="Bookman Old Style"/>
              </w:rPr>
              <w:t xml:space="preserve">» от </w:t>
            </w:r>
            <w:r>
              <w:rPr>
                <w:rFonts w:ascii="Bookman Old Style" w:hAnsi="Bookman Old Style"/>
              </w:rPr>
              <w:t>3</w:t>
            </w:r>
            <w:r w:rsidR="00494664">
              <w:rPr>
                <w:rFonts w:ascii="Bookman Old Style" w:hAnsi="Bookman Old Style"/>
              </w:rPr>
              <w:t xml:space="preserve">1 марта 2022 года № </w:t>
            </w:r>
            <w:r w:rsidR="00310567">
              <w:rPr>
                <w:rFonts w:ascii="Bookman Old Style" w:hAnsi="Bookman Old Style"/>
                <w:lang w:eastAsia="ru-RU"/>
              </w:rPr>
              <w:t xml:space="preserve">562 </w:t>
            </w:r>
            <w:r w:rsidR="00494664">
              <w:rPr>
                <w:rFonts w:ascii="Bookman Old Style" w:hAnsi="Bookman Old Style"/>
                <w:lang w:eastAsia="ru-RU"/>
              </w:rPr>
              <w:t>«</w:t>
            </w:r>
            <w:r w:rsidR="00310567" w:rsidRPr="00310567">
              <w:rPr>
                <w:rFonts w:ascii="Bookman Old Style" w:hAnsi="Bookman Old Style"/>
                <w:lang w:eastAsia="ru-RU"/>
              </w:rPr>
              <w:t>Об утверждении</w:t>
            </w:r>
            <w:r w:rsidR="00494664">
              <w:rPr>
                <w:rFonts w:ascii="Bookman Old Style" w:hAnsi="Bookman Old Style"/>
                <w:lang w:eastAsia="ru-RU"/>
              </w:rPr>
              <w:t xml:space="preserve"> Порядка </w:t>
            </w:r>
            <w:r w:rsidR="00310567" w:rsidRPr="00310567">
              <w:rPr>
                <w:rFonts w:ascii="Bookman Old Style" w:hAnsi="Bookman Old Style"/>
                <w:lang w:eastAsia="ru-RU"/>
              </w:rPr>
              <w:t>мониторинга потребности в муниципальных услугах муниципального образования «Муниципальный округ Якшур-Бодьинский район</w:t>
            </w:r>
            <w:r w:rsidR="00494664">
              <w:rPr>
                <w:rFonts w:ascii="Bookman Old Style" w:hAnsi="Bookman Old Style"/>
                <w:lang w:eastAsia="ru-RU"/>
              </w:rPr>
              <w:t xml:space="preserve"> </w:t>
            </w:r>
            <w:r w:rsidR="00310567" w:rsidRPr="00310567">
              <w:rPr>
                <w:rFonts w:ascii="Bookman Old Style" w:hAnsi="Bookman Old Style"/>
                <w:lang w:eastAsia="ru-RU"/>
              </w:rPr>
              <w:t>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309</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22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832373" w:rsidP="00494664">
            <w:pPr>
              <w:suppressAutoHyphens w:val="0"/>
              <w:autoSpaceDE/>
              <w:jc w:val="both"/>
              <w:rPr>
                <w:rFonts w:ascii="Bookman Old Style" w:hAnsi="Bookman Old Style"/>
                <w:lang w:eastAsia="ru-RU"/>
              </w:rPr>
            </w:pPr>
            <w:r>
              <w:rPr>
                <w:rFonts w:ascii="Bookman Old Style" w:hAnsi="Bookman Old Style"/>
              </w:rPr>
              <w:t xml:space="preserve">Постановления Администрации муниципального образования «муниципальный округ Якшур-Бодьинский район удмуртской Республики» от </w:t>
            </w:r>
            <w:r w:rsidR="00494664">
              <w:rPr>
                <w:rFonts w:ascii="Bookman Old Style" w:hAnsi="Bookman Old Style"/>
              </w:rPr>
              <w:t>1 апреля 2022 года №</w:t>
            </w:r>
            <w:r>
              <w:rPr>
                <w:rFonts w:ascii="Bookman Old Style" w:hAnsi="Bookman Old Style"/>
              </w:rPr>
              <w:t xml:space="preserve"> </w:t>
            </w:r>
            <w:r w:rsidR="00310567">
              <w:rPr>
                <w:rFonts w:ascii="Bookman Old Style" w:hAnsi="Bookman Old Style"/>
                <w:lang w:eastAsia="ru-RU"/>
              </w:rPr>
              <w:t xml:space="preserve">563 </w:t>
            </w:r>
            <w:r w:rsidR="00494664">
              <w:rPr>
                <w:rFonts w:ascii="Bookman Old Style" w:hAnsi="Bookman Old Style"/>
                <w:lang w:eastAsia="ru-RU"/>
              </w:rPr>
              <w:t>«</w:t>
            </w:r>
            <w:r w:rsidR="00310567" w:rsidRPr="00310567">
              <w:rPr>
                <w:rFonts w:ascii="Bookman Old Style" w:hAnsi="Bookman Old Style"/>
                <w:lang w:eastAsia="ru-RU"/>
              </w:rPr>
              <w:t>Об утверждении Порядка выплаты компенсации за использование муниципальными служащими Администрации муниципального образования «Муниципальный округ Якшур-Бодьинский район Удмуртской Республики» личного транспорта при исполнении особо важных и срочных задач</w:t>
            </w:r>
            <w:r w:rsidR="00494664">
              <w:rPr>
                <w:rFonts w:ascii="Bookman Old Style" w:hAnsi="Bookman Old Style"/>
                <w:lang w:eastAsia="ru-RU"/>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313</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23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832373" w:rsidP="00494664">
            <w:pPr>
              <w:suppressAutoHyphens w:val="0"/>
              <w:autoSpaceDE/>
              <w:jc w:val="both"/>
              <w:rPr>
                <w:rFonts w:ascii="Bookman Old Style" w:hAnsi="Bookman Old Style"/>
                <w:lang w:eastAsia="ru-RU"/>
              </w:rPr>
            </w:pPr>
            <w:r>
              <w:rPr>
                <w:rFonts w:ascii="Bookman Old Style" w:hAnsi="Bookman Old Style"/>
              </w:rPr>
              <w:t xml:space="preserve">Постановления Администрации муниципального образования «муниципальный округ Якшур-Бодьинский район удмуртской Республики» от </w:t>
            </w:r>
            <w:r w:rsidR="00494664">
              <w:rPr>
                <w:rFonts w:ascii="Bookman Old Style" w:hAnsi="Bookman Old Style"/>
              </w:rPr>
              <w:t>5 апреля 2022</w:t>
            </w:r>
            <w:r>
              <w:rPr>
                <w:rFonts w:ascii="Bookman Old Style" w:hAnsi="Bookman Old Style"/>
              </w:rPr>
              <w:t xml:space="preserve"> года № </w:t>
            </w:r>
            <w:r w:rsidR="00310567">
              <w:rPr>
                <w:rFonts w:ascii="Bookman Old Style" w:hAnsi="Bookman Old Style"/>
                <w:lang w:eastAsia="ru-RU"/>
              </w:rPr>
              <w:t xml:space="preserve">572 </w:t>
            </w:r>
            <w:r w:rsidR="00494664">
              <w:rPr>
                <w:rFonts w:ascii="Bookman Old Style" w:hAnsi="Bookman Old Style"/>
                <w:lang w:eastAsia="ru-RU"/>
              </w:rPr>
              <w:t>«</w:t>
            </w:r>
            <w:r w:rsidR="00310567" w:rsidRPr="00310567">
              <w:rPr>
                <w:rFonts w:ascii="Bookman Old Style" w:hAnsi="Bookman Old Style"/>
                <w:lang w:eastAsia="ru-RU"/>
              </w:rPr>
              <w:t xml:space="preserve">Об утверждении Положения о спасательной службе снабжения горючими и смазочными </w:t>
            </w:r>
            <w:r w:rsidR="00494664">
              <w:rPr>
                <w:rFonts w:ascii="Bookman Old Style" w:hAnsi="Bookman Old Style"/>
                <w:lang w:eastAsia="ru-RU"/>
              </w:rPr>
              <w:t xml:space="preserve">материалами гражданской обороны </w:t>
            </w:r>
            <w:r w:rsidR="00310567" w:rsidRPr="00310567">
              <w:rPr>
                <w:rFonts w:ascii="Bookman Old Style" w:hAnsi="Bookman Old Style"/>
                <w:lang w:eastAsia="ru-RU"/>
              </w:rPr>
              <w:t>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317</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24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832373" w:rsidP="00494664">
            <w:pPr>
              <w:suppressAutoHyphens w:val="0"/>
              <w:autoSpaceDE/>
              <w:jc w:val="both"/>
              <w:rPr>
                <w:rFonts w:ascii="Bookman Old Style" w:hAnsi="Bookman Old Style"/>
                <w:lang w:eastAsia="ru-RU"/>
              </w:rPr>
            </w:pPr>
            <w:r>
              <w:rPr>
                <w:rFonts w:ascii="Bookman Old Style" w:hAnsi="Bookman Old Style"/>
              </w:rPr>
              <w:t xml:space="preserve">Постановления Администрации муниципального образования «муниципальный округ Якшур-Бодьинский район удмуртской Республики» от </w:t>
            </w:r>
            <w:r w:rsidR="00494664">
              <w:rPr>
                <w:rFonts w:ascii="Bookman Old Style" w:hAnsi="Bookman Old Style"/>
              </w:rPr>
              <w:t xml:space="preserve">5 апреля 2022 года № </w:t>
            </w:r>
            <w:r w:rsidR="00310567">
              <w:rPr>
                <w:rFonts w:ascii="Bookman Old Style" w:hAnsi="Bookman Old Style"/>
                <w:lang w:eastAsia="ru-RU"/>
              </w:rPr>
              <w:t xml:space="preserve">573 </w:t>
            </w:r>
            <w:r w:rsidR="00494664">
              <w:rPr>
                <w:rFonts w:ascii="Bookman Old Style" w:hAnsi="Bookman Old Style"/>
                <w:lang w:eastAsia="ru-RU"/>
              </w:rPr>
              <w:t>«</w:t>
            </w:r>
            <w:r w:rsidR="00310567" w:rsidRPr="00310567">
              <w:rPr>
                <w:rFonts w:ascii="Bookman Old Style" w:hAnsi="Bookman Old Style"/>
                <w:lang w:eastAsia="ru-RU"/>
              </w:rPr>
              <w:t>Об утверждении Положения о спасательной службе гражданской обороны материально-технического снабжения</w:t>
            </w:r>
            <w:r w:rsidR="00494664">
              <w:rPr>
                <w:rFonts w:ascii="Bookman Old Style" w:hAnsi="Bookman Old Style"/>
                <w:lang w:eastAsia="ru-RU"/>
              </w:rPr>
              <w:t xml:space="preserve"> </w:t>
            </w:r>
            <w:r w:rsidR="00310567" w:rsidRPr="00310567">
              <w:rPr>
                <w:rFonts w:ascii="Bookman Old Style" w:hAnsi="Bookman Old Style"/>
                <w:lang w:eastAsia="ru-RU"/>
              </w:rPr>
              <w:t>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323</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25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832373" w:rsidP="00494664">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w:t>
            </w:r>
            <w:r w:rsidR="00494664">
              <w:rPr>
                <w:rFonts w:ascii="Bookman Old Style" w:hAnsi="Bookman Old Style"/>
              </w:rPr>
              <w:t xml:space="preserve">» от 5 апреля 2022 года № </w:t>
            </w:r>
            <w:r w:rsidR="00310567">
              <w:rPr>
                <w:rFonts w:ascii="Bookman Old Style" w:hAnsi="Bookman Old Style"/>
                <w:lang w:eastAsia="ru-RU"/>
              </w:rPr>
              <w:t xml:space="preserve">574 </w:t>
            </w:r>
            <w:r w:rsidR="00494664">
              <w:rPr>
                <w:rFonts w:ascii="Bookman Old Style" w:hAnsi="Bookman Old Style"/>
                <w:lang w:eastAsia="ru-RU"/>
              </w:rPr>
              <w:t>«</w:t>
            </w:r>
            <w:r w:rsidR="00310567" w:rsidRPr="00310567">
              <w:rPr>
                <w:rFonts w:ascii="Bookman Old Style" w:hAnsi="Bookman Old Style"/>
                <w:lang w:eastAsia="ru-RU"/>
              </w:rPr>
              <w:t>Об утверждении Положения о спасательной службе гражданской обороны торговли и пит</w:t>
            </w:r>
            <w:r w:rsidR="00494664">
              <w:rPr>
                <w:rFonts w:ascii="Bookman Old Style" w:hAnsi="Bookman Old Style"/>
                <w:lang w:eastAsia="ru-RU"/>
              </w:rPr>
              <w:t>ания муниципального образований «</w:t>
            </w:r>
            <w:r w:rsidR="00310567" w:rsidRPr="00310567">
              <w:rPr>
                <w:rFonts w:ascii="Bookman Old Style" w:hAnsi="Bookman Old Style"/>
                <w:lang w:eastAsia="ru-RU"/>
              </w:rPr>
              <w:t>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330</w:t>
            </w:r>
          </w:p>
        </w:tc>
      </w:tr>
      <w:tr w:rsidR="00310567"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27146" w:rsidP="00421CBD">
            <w:pPr>
              <w:snapToGrid w:val="0"/>
              <w:rPr>
                <w:rFonts w:ascii="Bookman Old Style" w:hAnsi="Bookman Old Style" w:cs="Bookman Old Style"/>
                <w:sz w:val="20"/>
                <w:szCs w:val="20"/>
              </w:rPr>
            </w:pPr>
            <w:r>
              <w:rPr>
                <w:rFonts w:ascii="Bookman Old Style" w:hAnsi="Bookman Old Style" w:cs="Bookman Old Style"/>
                <w:sz w:val="20"/>
                <w:szCs w:val="20"/>
              </w:rPr>
              <w:t>26</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832373" w:rsidP="00494664">
            <w:pPr>
              <w:suppressAutoHyphens w:val="0"/>
              <w:autoSpaceDE/>
              <w:jc w:val="both"/>
              <w:rPr>
                <w:rFonts w:ascii="Bookman Old Style" w:hAnsi="Bookman Old Style"/>
                <w:lang w:eastAsia="ru-RU"/>
              </w:rPr>
            </w:pPr>
            <w:r>
              <w:rPr>
                <w:rFonts w:ascii="Bookman Old Style" w:hAnsi="Bookman Old Style"/>
              </w:rPr>
              <w:t>Постановления Администрации муниципального образования «муниципальный округ Якшур-Бодьинский район удмуртской Республики</w:t>
            </w:r>
            <w:r w:rsidR="00494664">
              <w:rPr>
                <w:rFonts w:ascii="Bookman Old Style" w:hAnsi="Bookman Old Style"/>
              </w:rPr>
              <w:t xml:space="preserve">» от 6 апреля 2022 года № </w:t>
            </w:r>
            <w:r w:rsidR="00310567">
              <w:rPr>
                <w:rFonts w:ascii="Bookman Old Style" w:hAnsi="Bookman Old Style"/>
                <w:lang w:eastAsia="ru-RU"/>
              </w:rPr>
              <w:t xml:space="preserve">589 </w:t>
            </w:r>
            <w:r w:rsidR="00494664">
              <w:rPr>
                <w:rFonts w:ascii="Bookman Old Style" w:hAnsi="Bookman Old Style"/>
                <w:lang w:eastAsia="ru-RU"/>
              </w:rPr>
              <w:t>«</w:t>
            </w:r>
            <w:r w:rsidR="00310567" w:rsidRPr="00310567">
              <w:rPr>
                <w:rFonts w:ascii="Bookman Old Style" w:hAnsi="Bookman Old Style"/>
                <w:lang w:eastAsia="ru-RU"/>
              </w:rPr>
              <w:t>О признании утратившими силу некоторых постановлений Администраций муниципальных образований - сельских поселений, входивших в состав муниципального образования «Якшур-Бодьинский район»</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10567" w:rsidRDefault="00E82C2A" w:rsidP="00421CBD">
            <w:r>
              <w:t>337</w:t>
            </w:r>
            <w:bookmarkStart w:id="0" w:name="_GoBack"/>
            <w:bookmarkEnd w:id="0"/>
          </w:p>
        </w:tc>
      </w:tr>
    </w:tbl>
    <w:p w:rsidR="00A37669" w:rsidRPr="00A37669" w:rsidRDefault="00A37669" w:rsidP="00A37669">
      <w:pPr>
        <w:tabs>
          <w:tab w:val="left" w:pos="10459"/>
        </w:tabs>
        <w:ind w:right="15"/>
        <w:jc w:val="both"/>
        <w:rPr>
          <w:b/>
          <w:bCs/>
          <w:sz w:val="22"/>
          <w:szCs w:val="22"/>
        </w:rPr>
      </w:pPr>
    </w:p>
    <w:p w:rsidR="00A37669" w:rsidRDefault="00A37669" w:rsidP="00A37669">
      <w:pPr>
        <w:suppressAutoHyphens w:val="0"/>
        <w:autoSpaceDN w:val="0"/>
        <w:adjustRightInd w:val="0"/>
        <w:jc w:val="both"/>
        <w:outlineLvl w:val="0"/>
        <w:rPr>
          <w:b/>
          <w:bCs/>
        </w:rPr>
      </w:pPr>
    </w:p>
    <w:p w:rsidR="00303E64" w:rsidRDefault="00303E64" w:rsidP="00A37669">
      <w:pPr>
        <w:suppressAutoHyphens w:val="0"/>
        <w:autoSpaceDN w:val="0"/>
        <w:adjustRightInd w:val="0"/>
        <w:jc w:val="both"/>
        <w:outlineLvl w:val="0"/>
        <w:rPr>
          <w:b/>
          <w:bCs/>
        </w:rPr>
      </w:pPr>
    </w:p>
    <w:p w:rsidR="00303E64" w:rsidRDefault="00303E64" w:rsidP="00A37669">
      <w:pPr>
        <w:suppressAutoHyphens w:val="0"/>
        <w:autoSpaceDN w:val="0"/>
        <w:adjustRightInd w:val="0"/>
        <w:jc w:val="both"/>
        <w:outlineLvl w:val="0"/>
        <w:rPr>
          <w:b/>
          <w:bCs/>
        </w:rPr>
      </w:pPr>
    </w:p>
    <w:p w:rsidR="00303E64" w:rsidRDefault="00303E64" w:rsidP="00A37669">
      <w:pPr>
        <w:suppressAutoHyphens w:val="0"/>
        <w:autoSpaceDN w:val="0"/>
        <w:adjustRightInd w:val="0"/>
        <w:jc w:val="both"/>
        <w:outlineLvl w:val="0"/>
        <w:rPr>
          <w:b/>
          <w:bCs/>
        </w:rPr>
      </w:pPr>
    </w:p>
    <w:p w:rsidR="00303E64" w:rsidRDefault="00303E64" w:rsidP="00A37669">
      <w:pPr>
        <w:suppressAutoHyphens w:val="0"/>
        <w:autoSpaceDN w:val="0"/>
        <w:adjustRightInd w:val="0"/>
        <w:jc w:val="both"/>
        <w:outlineLvl w:val="0"/>
        <w:rPr>
          <w:b/>
          <w:bCs/>
        </w:rPr>
      </w:pPr>
    </w:p>
    <w:p w:rsidR="00303E64" w:rsidRDefault="00303E64" w:rsidP="00A37669">
      <w:pPr>
        <w:suppressAutoHyphens w:val="0"/>
        <w:autoSpaceDN w:val="0"/>
        <w:adjustRightInd w:val="0"/>
        <w:jc w:val="both"/>
        <w:outlineLvl w:val="0"/>
        <w:rPr>
          <w:b/>
          <w:bCs/>
        </w:rPr>
      </w:pPr>
    </w:p>
    <w:p w:rsidR="00303E64" w:rsidRDefault="00303E64" w:rsidP="00A37669">
      <w:pPr>
        <w:suppressAutoHyphens w:val="0"/>
        <w:autoSpaceDN w:val="0"/>
        <w:adjustRightInd w:val="0"/>
        <w:jc w:val="both"/>
        <w:outlineLvl w:val="0"/>
        <w:rPr>
          <w:b/>
          <w:bCs/>
        </w:rPr>
      </w:pPr>
    </w:p>
    <w:p w:rsidR="00303E64" w:rsidRDefault="00303E64" w:rsidP="00A37669">
      <w:pPr>
        <w:suppressAutoHyphens w:val="0"/>
        <w:autoSpaceDN w:val="0"/>
        <w:adjustRightInd w:val="0"/>
        <w:jc w:val="both"/>
        <w:outlineLvl w:val="0"/>
        <w:rPr>
          <w:b/>
          <w:bCs/>
        </w:rPr>
      </w:pPr>
    </w:p>
    <w:tbl>
      <w:tblPr>
        <w:tblW w:w="10011" w:type="dxa"/>
        <w:tblInd w:w="-183" w:type="dxa"/>
        <w:tblLayout w:type="fixed"/>
        <w:tblLook w:val="04A0" w:firstRow="1" w:lastRow="0" w:firstColumn="1" w:lastColumn="0" w:noHBand="0" w:noVBand="1"/>
      </w:tblPr>
      <w:tblGrid>
        <w:gridCol w:w="4186"/>
        <w:gridCol w:w="1783"/>
        <w:gridCol w:w="4026"/>
        <w:gridCol w:w="16"/>
      </w:tblGrid>
      <w:tr w:rsidR="00770902" w:rsidRPr="00770902" w:rsidTr="00491A56">
        <w:trPr>
          <w:gridAfter w:val="1"/>
          <w:wAfter w:w="16" w:type="dxa"/>
          <w:trHeight w:val="80"/>
        </w:trPr>
        <w:tc>
          <w:tcPr>
            <w:tcW w:w="4186" w:type="dxa"/>
          </w:tcPr>
          <w:p w:rsidR="00770902" w:rsidRPr="00770902" w:rsidRDefault="00770902" w:rsidP="00770902">
            <w:pPr>
              <w:autoSpaceDE/>
              <w:ind w:right="-117"/>
              <w:rPr>
                <w:b/>
                <w:sz w:val="30"/>
                <w:szCs w:val="30"/>
              </w:rPr>
            </w:pPr>
          </w:p>
        </w:tc>
        <w:tc>
          <w:tcPr>
            <w:tcW w:w="1783" w:type="dxa"/>
            <w:hideMark/>
          </w:tcPr>
          <w:p w:rsidR="00770902" w:rsidRPr="00770902" w:rsidRDefault="00770902" w:rsidP="00770902">
            <w:pPr>
              <w:autoSpaceDE/>
              <w:snapToGrid w:val="0"/>
              <w:spacing w:line="96" w:lineRule="auto"/>
              <w:jc w:val="center"/>
              <w:rPr>
                <w:b/>
                <w:sz w:val="32"/>
                <w:szCs w:val="32"/>
              </w:rPr>
            </w:pPr>
            <w:r w:rsidRPr="00770902">
              <w:rPr>
                <w:noProof/>
                <w:sz w:val="32"/>
                <w:szCs w:val="32"/>
                <w:lang w:eastAsia="ru-RU"/>
              </w:rPr>
              <w:drawing>
                <wp:inline distT="0" distB="0" distL="0" distR="0" wp14:anchorId="7CE5D9C8" wp14:editId="50E2A0EA">
                  <wp:extent cx="5810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4026" w:type="dxa"/>
          </w:tcPr>
          <w:p w:rsidR="00770902" w:rsidRPr="00770902" w:rsidRDefault="00770902" w:rsidP="00770902">
            <w:pPr>
              <w:autoSpaceDE/>
              <w:jc w:val="center"/>
              <w:rPr>
                <w:b/>
                <w:sz w:val="32"/>
                <w:szCs w:val="32"/>
              </w:rPr>
            </w:pPr>
          </w:p>
        </w:tc>
      </w:tr>
      <w:tr w:rsidR="00770902" w:rsidRPr="00770902" w:rsidTr="00491A56">
        <w:trPr>
          <w:gridAfter w:val="1"/>
          <w:wAfter w:w="16" w:type="dxa"/>
          <w:trHeight w:val="105"/>
        </w:trPr>
        <w:tc>
          <w:tcPr>
            <w:tcW w:w="4186" w:type="dxa"/>
          </w:tcPr>
          <w:p w:rsidR="00770902" w:rsidRPr="00770902" w:rsidRDefault="00770902" w:rsidP="00770902">
            <w:pPr>
              <w:autoSpaceDE/>
              <w:ind w:right="-117"/>
              <w:rPr>
                <w:b/>
                <w:sz w:val="30"/>
                <w:szCs w:val="30"/>
              </w:rPr>
            </w:pPr>
          </w:p>
        </w:tc>
        <w:tc>
          <w:tcPr>
            <w:tcW w:w="1783" w:type="dxa"/>
          </w:tcPr>
          <w:p w:rsidR="00770902" w:rsidRPr="00770902" w:rsidRDefault="00770902" w:rsidP="00770902">
            <w:pPr>
              <w:autoSpaceDE/>
              <w:snapToGrid w:val="0"/>
              <w:spacing w:line="96" w:lineRule="auto"/>
              <w:jc w:val="center"/>
              <w:rPr>
                <w:b/>
                <w:sz w:val="32"/>
                <w:szCs w:val="32"/>
              </w:rPr>
            </w:pPr>
          </w:p>
        </w:tc>
        <w:tc>
          <w:tcPr>
            <w:tcW w:w="4026" w:type="dxa"/>
          </w:tcPr>
          <w:p w:rsidR="00770902" w:rsidRPr="00770902" w:rsidRDefault="00770902" w:rsidP="00770902">
            <w:pPr>
              <w:autoSpaceDE/>
              <w:jc w:val="center"/>
              <w:rPr>
                <w:b/>
                <w:sz w:val="32"/>
                <w:szCs w:val="32"/>
              </w:rPr>
            </w:pPr>
          </w:p>
        </w:tc>
      </w:tr>
      <w:tr w:rsidR="00770902" w:rsidRPr="00770902" w:rsidTr="00491A56">
        <w:tc>
          <w:tcPr>
            <w:tcW w:w="10011" w:type="dxa"/>
            <w:gridSpan w:val="4"/>
          </w:tcPr>
          <w:p w:rsidR="00770902" w:rsidRPr="00770902" w:rsidRDefault="00770902" w:rsidP="00770902">
            <w:pPr>
              <w:keepNext/>
              <w:autoSpaceDE/>
              <w:ind w:right="-117"/>
              <w:contextualSpacing/>
              <w:jc w:val="center"/>
              <w:outlineLvl w:val="0"/>
              <w:rPr>
                <w:b/>
                <w:szCs w:val="26"/>
              </w:rPr>
            </w:pPr>
            <w:r w:rsidRPr="00770902">
              <w:rPr>
                <w:b/>
                <w:szCs w:val="26"/>
              </w:rPr>
              <w:t xml:space="preserve">Администрация муниципального образования </w:t>
            </w:r>
          </w:p>
          <w:p w:rsidR="00770902" w:rsidRPr="00770902" w:rsidRDefault="00770902" w:rsidP="00770902">
            <w:pPr>
              <w:keepNext/>
              <w:autoSpaceDE/>
              <w:ind w:right="-117"/>
              <w:contextualSpacing/>
              <w:jc w:val="center"/>
              <w:outlineLvl w:val="0"/>
              <w:rPr>
                <w:b/>
                <w:szCs w:val="26"/>
              </w:rPr>
            </w:pPr>
            <w:r w:rsidRPr="00770902">
              <w:rPr>
                <w:b/>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Cs w:val="32"/>
              </w:rPr>
            </w:pPr>
          </w:p>
        </w:tc>
      </w:tr>
      <w:tr w:rsidR="00770902" w:rsidRPr="00770902" w:rsidTr="00491A56">
        <w:tc>
          <w:tcPr>
            <w:tcW w:w="10011" w:type="dxa"/>
            <w:gridSpan w:val="4"/>
          </w:tcPr>
          <w:p w:rsidR="00770902" w:rsidRPr="00770902" w:rsidRDefault="00770902" w:rsidP="00770902">
            <w:pPr>
              <w:autoSpaceDE/>
              <w:snapToGrid w:val="0"/>
              <w:spacing w:line="192" w:lineRule="auto"/>
              <w:jc w:val="center"/>
              <w:rPr>
                <w:b/>
                <w:szCs w:val="26"/>
              </w:rPr>
            </w:pPr>
            <w:r w:rsidRPr="00770902">
              <w:rPr>
                <w:b/>
                <w:szCs w:val="26"/>
              </w:rPr>
              <w:t>«Удмурт Элькунысь Якшур-Бӧдья ёрос муниципал  округ» муниципал кылдытэтлэн Администрациез</w:t>
            </w:r>
          </w:p>
          <w:p w:rsidR="00770902" w:rsidRPr="00770902" w:rsidRDefault="00770902" w:rsidP="00770902">
            <w:pPr>
              <w:autoSpaceDE/>
              <w:snapToGrid w:val="0"/>
              <w:spacing w:line="192" w:lineRule="auto"/>
              <w:jc w:val="center"/>
              <w:rPr>
                <w:b/>
                <w:szCs w:val="32"/>
              </w:rPr>
            </w:pPr>
          </w:p>
        </w:tc>
      </w:tr>
    </w:tbl>
    <w:p w:rsidR="00770902" w:rsidRPr="00770902" w:rsidRDefault="00770902" w:rsidP="00770902">
      <w:pPr>
        <w:tabs>
          <w:tab w:val="left" w:pos="8820"/>
        </w:tabs>
        <w:suppressAutoHyphens w:val="0"/>
        <w:autoSpaceDE/>
        <w:rPr>
          <w:lang w:eastAsia="ru-RU"/>
        </w:rPr>
      </w:pPr>
    </w:p>
    <w:p w:rsidR="00770902" w:rsidRPr="00770902" w:rsidRDefault="00770902" w:rsidP="00770902">
      <w:pPr>
        <w:tabs>
          <w:tab w:val="left" w:pos="8820"/>
        </w:tabs>
        <w:suppressAutoHyphens w:val="0"/>
        <w:autoSpaceDE/>
        <w:jc w:val="center"/>
        <w:rPr>
          <w:b/>
          <w:sz w:val="44"/>
          <w:szCs w:val="20"/>
          <w:lang w:eastAsia="ru-RU"/>
        </w:rPr>
      </w:pPr>
      <w:r w:rsidRPr="00770902">
        <w:rPr>
          <w:b/>
          <w:sz w:val="44"/>
          <w:szCs w:val="20"/>
          <w:lang w:eastAsia="ru-RU"/>
        </w:rPr>
        <w:t>П О С Т А Н О В Л Е Н И Е</w:t>
      </w:r>
    </w:p>
    <w:p w:rsidR="00770902" w:rsidRPr="00770902" w:rsidRDefault="00770902" w:rsidP="00770902">
      <w:pPr>
        <w:tabs>
          <w:tab w:val="left" w:pos="8820"/>
        </w:tabs>
        <w:suppressAutoHyphens w:val="0"/>
        <w:autoSpaceDE/>
        <w:jc w:val="center"/>
        <w:rPr>
          <w:b/>
          <w:sz w:val="28"/>
          <w:lang w:eastAsia="ru-RU"/>
        </w:rPr>
      </w:pPr>
    </w:p>
    <w:p w:rsidR="00770902" w:rsidRPr="00770902" w:rsidRDefault="00770902" w:rsidP="00770902">
      <w:pPr>
        <w:tabs>
          <w:tab w:val="left" w:pos="8820"/>
        </w:tabs>
        <w:suppressAutoHyphens w:val="0"/>
        <w:autoSpaceDE/>
        <w:rPr>
          <w:b/>
          <w:bCs/>
          <w:sz w:val="26"/>
          <w:szCs w:val="26"/>
          <w:lang w:eastAsia="ru-RU"/>
        </w:rPr>
      </w:pPr>
      <w:r w:rsidRPr="00770902">
        <w:rPr>
          <w:b/>
          <w:bCs/>
          <w:sz w:val="26"/>
          <w:szCs w:val="26"/>
          <w:lang w:eastAsia="ru-RU"/>
        </w:rPr>
        <w:t>от «23» марта 2022 года                                                                № 513</w:t>
      </w:r>
    </w:p>
    <w:p w:rsidR="00770902" w:rsidRPr="00770902" w:rsidRDefault="00770902" w:rsidP="00770902">
      <w:pPr>
        <w:tabs>
          <w:tab w:val="left" w:pos="8820"/>
        </w:tabs>
        <w:suppressAutoHyphens w:val="0"/>
        <w:autoSpaceDE/>
        <w:jc w:val="center"/>
        <w:rPr>
          <w:b/>
          <w:bCs/>
          <w:sz w:val="26"/>
          <w:szCs w:val="26"/>
          <w:lang w:eastAsia="ru-RU"/>
        </w:rPr>
      </w:pPr>
    </w:p>
    <w:p w:rsidR="00770902" w:rsidRPr="00770902" w:rsidRDefault="00770902" w:rsidP="00770902">
      <w:pPr>
        <w:tabs>
          <w:tab w:val="left" w:pos="8820"/>
        </w:tabs>
        <w:suppressAutoHyphens w:val="0"/>
        <w:autoSpaceDE/>
        <w:jc w:val="center"/>
        <w:rPr>
          <w:b/>
          <w:bCs/>
          <w:sz w:val="26"/>
          <w:szCs w:val="26"/>
          <w:lang w:eastAsia="ru-RU"/>
        </w:rPr>
      </w:pPr>
      <w:r w:rsidRPr="00770902">
        <w:rPr>
          <w:b/>
          <w:bCs/>
          <w:sz w:val="26"/>
          <w:szCs w:val="26"/>
          <w:lang w:eastAsia="ru-RU"/>
        </w:rPr>
        <w:t>с. Якшур - Бодья</w:t>
      </w:r>
    </w:p>
    <w:p w:rsidR="00770902" w:rsidRPr="00770902" w:rsidRDefault="00770902" w:rsidP="00770902">
      <w:pPr>
        <w:tabs>
          <w:tab w:val="left" w:pos="8820"/>
        </w:tabs>
        <w:suppressAutoHyphens w:val="0"/>
        <w:autoSpaceDE/>
        <w:jc w:val="center"/>
        <w:rPr>
          <w:b/>
          <w:sz w:val="26"/>
          <w:szCs w:val="26"/>
          <w:lang w:eastAsia="ru-RU"/>
        </w:rPr>
      </w:pPr>
    </w:p>
    <w:p w:rsidR="00770902" w:rsidRPr="00770902" w:rsidRDefault="00770902" w:rsidP="00770902">
      <w:pPr>
        <w:suppressAutoHyphens w:val="0"/>
        <w:contextualSpacing/>
        <w:jc w:val="center"/>
        <w:rPr>
          <w:b/>
          <w:color w:val="000000"/>
          <w:sz w:val="26"/>
          <w:szCs w:val="26"/>
          <w:lang w:eastAsia="ru-RU"/>
        </w:rPr>
      </w:pPr>
      <w:r w:rsidRPr="00770902">
        <w:rPr>
          <w:b/>
          <w:color w:val="000000"/>
          <w:sz w:val="26"/>
          <w:szCs w:val="26"/>
          <w:lang w:eastAsia="ru-RU"/>
        </w:rPr>
        <w:t xml:space="preserve">Об утверждении Программы профилактики рисков </w:t>
      </w:r>
    </w:p>
    <w:p w:rsidR="00770902" w:rsidRPr="00770902" w:rsidRDefault="00770902" w:rsidP="00770902">
      <w:pPr>
        <w:suppressAutoHyphens w:val="0"/>
        <w:contextualSpacing/>
        <w:jc w:val="center"/>
        <w:rPr>
          <w:b/>
          <w:color w:val="000000"/>
          <w:sz w:val="26"/>
          <w:szCs w:val="26"/>
          <w:lang w:eastAsia="ru-RU"/>
        </w:rPr>
      </w:pPr>
      <w:r w:rsidRPr="00770902">
        <w:rPr>
          <w:b/>
          <w:color w:val="000000"/>
          <w:sz w:val="26"/>
          <w:szCs w:val="26"/>
          <w:lang w:eastAsia="ru-RU"/>
        </w:rPr>
        <w:t>причинения вреда (ущерба) охраняемым законом ценностям при осуществлении муниципального контроля в сфере благоустройства</w:t>
      </w:r>
    </w:p>
    <w:p w:rsidR="00770902" w:rsidRPr="00770902" w:rsidRDefault="00770902" w:rsidP="00770902">
      <w:pPr>
        <w:suppressAutoHyphens w:val="0"/>
        <w:contextualSpacing/>
        <w:jc w:val="center"/>
        <w:rPr>
          <w:b/>
          <w:color w:val="000000"/>
          <w:sz w:val="26"/>
          <w:szCs w:val="26"/>
          <w:lang w:eastAsia="ru-RU"/>
        </w:rPr>
      </w:pPr>
      <w:r w:rsidRPr="00770902">
        <w:rPr>
          <w:b/>
          <w:color w:val="000000"/>
          <w:sz w:val="26"/>
          <w:szCs w:val="26"/>
          <w:lang w:eastAsia="ru-RU"/>
        </w:rPr>
        <w:t xml:space="preserve">на территории 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contextualSpacing/>
        <w:jc w:val="center"/>
        <w:rPr>
          <w:b/>
          <w:color w:val="000000"/>
          <w:sz w:val="26"/>
          <w:szCs w:val="26"/>
          <w:lang w:eastAsia="ru-RU"/>
        </w:rPr>
      </w:pPr>
    </w:p>
    <w:p w:rsidR="00770902" w:rsidRPr="00770902" w:rsidRDefault="00770902" w:rsidP="004463C2">
      <w:pPr>
        <w:suppressAutoHyphens w:val="0"/>
        <w:autoSpaceDE/>
        <w:ind w:firstLine="567"/>
        <w:jc w:val="both"/>
        <w:rPr>
          <w:color w:val="000000"/>
          <w:sz w:val="26"/>
          <w:szCs w:val="26"/>
          <w:lang w:eastAsia="ru-RU"/>
        </w:rPr>
      </w:pPr>
      <w:r w:rsidRPr="00770902">
        <w:rPr>
          <w:sz w:val="26"/>
          <w:szCs w:val="26"/>
          <w:lang w:eastAsia="ru-RU"/>
        </w:rPr>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70902">
        <w:rPr>
          <w:color w:val="000000"/>
          <w:sz w:val="26"/>
          <w:szCs w:val="26"/>
          <w:lang w:eastAsia="ru-RU"/>
        </w:rPr>
        <w:t xml:space="preserve"> на основании </w:t>
      </w:r>
      <w:r w:rsidRPr="00770902">
        <w:rPr>
          <w:sz w:val="26"/>
          <w:szCs w:val="26"/>
          <w:lang w:eastAsia="ru-RU"/>
        </w:rPr>
        <w:t xml:space="preserve">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70902">
        <w:rPr>
          <w:b/>
          <w:sz w:val="26"/>
          <w:szCs w:val="26"/>
          <w:u w:val="single"/>
          <w:lang w:eastAsia="ru-RU"/>
        </w:rPr>
        <w:t>ПОСТАНОВЛЯЕТ:</w:t>
      </w:r>
    </w:p>
    <w:p w:rsidR="00770902" w:rsidRPr="00770902" w:rsidRDefault="004463C2" w:rsidP="004463C2">
      <w:pPr>
        <w:suppressAutoHyphens w:val="0"/>
        <w:autoSpaceDE/>
        <w:ind w:firstLine="567"/>
        <w:jc w:val="both"/>
        <w:rPr>
          <w:sz w:val="26"/>
          <w:szCs w:val="26"/>
          <w:lang w:eastAsia="ru-RU"/>
        </w:rPr>
      </w:pPr>
      <w:bookmarkStart w:id="1" w:name="sub_1"/>
      <w:r>
        <w:rPr>
          <w:sz w:val="26"/>
          <w:szCs w:val="26"/>
          <w:lang w:eastAsia="ru-RU"/>
        </w:rPr>
        <w:t xml:space="preserve">1. </w:t>
      </w:r>
      <w:r w:rsidR="00770902" w:rsidRPr="00770902">
        <w:rPr>
          <w:sz w:val="26"/>
          <w:szCs w:val="26"/>
          <w:lang w:eastAsia="ru-RU"/>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«Муниципальный округ Якшур-Бодьинский район Удмуртской Республики»  в соответствии с приложением к настоящему постановлению. </w:t>
      </w:r>
    </w:p>
    <w:bookmarkEnd w:id="1"/>
    <w:p w:rsidR="00770902" w:rsidRPr="00770902" w:rsidRDefault="004463C2" w:rsidP="004463C2">
      <w:pPr>
        <w:suppressAutoHyphens w:val="0"/>
        <w:autoSpaceDE/>
        <w:ind w:firstLine="567"/>
        <w:jc w:val="both"/>
        <w:rPr>
          <w:sz w:val="26"/>
          <w:szCs w:val="26"/>
          <w:lang w:eastAsia="ru-RU"/>
        </w:rPr>
      </w:pPr>
      <w:r>
        <w:rPr>
          <w:rFonts w:eastAsia="Calibri"/>
          <w:sz w:val="26"/>
          <w:szCs w:val="26"/>
          <w:lang w:eastAsia="en-US"/>
        </w:rPr>
        <w:t xml:space="preserve">2. </w:t>
      </w:r>
      <w:r w:rsidR="00770902" w:rsidRPr="00770902">
        <w:rPr>
          <w:rFonts w:eastAsia="Calibri"/>
          <w:sz w:val="26"/>
          <w:szCs w:val="26"/>
          <w:lang w:eastAsia="en-US"/>
        </w:rPr>
        <w:t xml:space="preserve">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 </w:t>
      </w:r>
      <w:hyperlink r:id="rId10" w:history="1">
        <w:r w:rsidR="00770902" w:rsidRPr="00770902">
          <w:rPr>
            <w:rFonts w:eastAsia="Calibri"/>
            <w:color w:val="0000FF"/>
            <w:sz w:val="26"/>
            <w:szCs w:val="26"/>
            <w:u w:val="single"/>
            <w:lang w:val="en-US" w:eastAsia="en-US"/>
          </w:rPr>
          <w:t>www</w:t>
        </w:r>
        <w:r w:rsidR="00770902" w:rsidRPr="00770902">
          <w:rPr>
            <w:rFonts w:eastAsia="Calibri"/>
            <w:color w:val="0000FF"/>
            <w:sz w:val="26"/>
            <w:szCs w:val="26"/>
            <w:u w:val="single"/>
            <w:lang w:eastAsia="en-US"/>
          </w:rPr>
          <w:t>.</w:t>
        </w:r>
        <w:r w:rsidR="00770902" w:rsidRPr="00770902">
          <w:rPr>
            <w:rFonts w:eastAsia="Calibri"/>
            <w:color w:val="0000FF"/>
            <w:sz w:val="26"/>
            <w:szCs w:val="26"/>
            <w:u w:val="single"/>
            <w:lang w:val="en-US" w:eastAsia="en-US"/>
          </w:rPr>
          <w:t>bodia</w:t>
        </w:r>
        <w:r w:rsidR="00770902" w:rsidRPr="00770902">
          <w:rPr>
            <w:rFonts w:eastAsia="Calibri"/>
            <w:color w:val="0000FF"/>
            <w:sz w:val="26"/>
            <w:szCs w:val="26"/>
            <w:u w:val="single"/>
            <w:lang w:eastAsia="en-US"/>
          </w:rPr>
          <w:t>.</w:t>
        </w:r>
        <w:r w:rsidR="00770902" w:rsidRPr="00770902">
          <w:rPr>
            <w:rFonts w:eastAsia="Calibri"/>
            <w:color w:val="0000FF"/>
            <w:sz w:val="26"/>
            <w:szCs w:val="26"/>
            <w:u w:val="single"/>
            <w:lang w:val="en-US" w:eastAsia="en-US"/>
          </w:rPr>
          <w:t>ru</w:t>
        </w:r>
      </w:hyperlink>
      <w:r w:rsidR="00770902" w:rsidRPr="00770902">
        <w:rPr>
          <w:rFonts w:eastAsia="Calibri"/>
          <w:sz w:val="26"/>
          <w:szCs w:val="26"/>
          <w:lang w:eastAsia="en-US"/>
        </w:rPr>
        <w:t>.</w:t>
      </w:r>
    </w:p>
    <w:p w:rsidR="00770902" w:rsidRPr="00770902" w:rsidRDefault="00770902" w:rsidP="004463C2">
      <w:pPr>
        <w:suppressAutoHyphens w:val="0"/>
        <w:autoSpaceDE/>
        <w:ind w:firstLine="567"/>
        <w:jc w:val="both"/>
        <w:rPr>
          <w:rFonts w:eastAsia="Calibri"/>
          <w:sz w:val="26"/>
          <w:szCs w:val="26"/>
          <w:lang w:eastAsia="en-US"/>
        </w:rPr>
      </w:pPr>
      <w:r w:rsidRPr="00770902">
        <w:rPr>
          <w:sz w:val="26"/>
          <w:szCs w:val="26"/>
          <w:lang w:eastAsia="ru-RU"/>
        </w:rPr>
        <w:t>3. Настоящее постановление распространяет свое действие на правоотношения, возникшие с 01.03.2022 года.</w:t>
      </w:r>
    </w:p>
    <w:p w:rsidR="00770902" w:rsidRPr="00770902" w:rsidRDefault="00770902" w:rsidP="00770902">
      <w:pPr>
        <w:suppressAutoHyphens w:val="0"/>
        <w:autoSpaceDE/>
        <w:jc w:val="both"/>
        <w:rPr>
          <w:b/>
          <w:sz w:val="26"/>
          <w:szCs w:val="26"/>
          <w:lang w:eastAsia="ru-RU"/>
        </w:rPr>
      </w:pPr>
    </w:p>
    <w:p w:rsidR="00770902" w:rsidRPr="00770902" w:rsidRDefault="00770902" w:rsidP="00770902">
      <w:pPr>
        <w:suppressAutoHyphens w:val="0"/>
        <w:autoSpaceDE/>
        <w:jc w:val="both"/>
        <w:rPr>
          <w:b/>
          <w:sz w:val="26"/>
          <w:szCs w:val="26"/>
          <w:lang w:eastAsia="ru-RU"/>
        </w:rPr>
      </w:pPr>
      <w:r w:rsidRPr="00770902">
        <w:rPr>
          <w:b/>
          <w:sz w:val="26"/>
          <w:szCs w:val="26"/>
          <w:lang w:eastAsia="ru-RU"/>
        </w:rPr>
        <w:t>Глава муниципального образования</w:t>
      </w:r>
    </w:p>
    <w:p w:rsidR="00770902" w:rsidRPr="00770902" w:rsidRDefault="00770902" w:rsidP="00770902">
      <w:pPr>
        <w:suppressAutoHyphens w:val="0"/>
        <w:autoSpaceDE/>
        <w:jc w:val="both"/>
        <w:rPr>
          <w:b/>
          <w:sz w:val="26"/>
          <w:szCs w:val="26"/>
          <w:lang w:eastAsia="ru-RU"/>
        </w:rPr>
      </w:pPr>
      <w:r w:rsidRPr="00770902">
        <w:rPr>
          <w:b/>
          <w:sz w:val="26"/>
          <w:szCs w:val="26"/>
          <w:lang w:eastAsia="ru-RU"/>
        </w:rPr>
        <w:t>«Муниципальный округ</w:t>
      </w:r>
    </w:p>
    <w:p w:rsidR="00770902" w:rsidRPr="00770902" w:rsidRDefault="00770902" w:rsidP="00770902">
      <w:pPr>
        <w:suppressAutoHyphens w:val="0"/>
        <w:autoSpaceDE/>
        <w:jc w:val="both"/>
        <w:rPr>
          <w:b/>
          <w:sz w:val="26"/>
          <w:szCs w:val="26"/>
          <w:lang w:eastAsia="ru-RU"/>
        </w:rPr>
      </w:pPr>
      <w:r w:rsidRPr="00770902">
        <w:rPr>
          <w:b/>
          <w:sz w:val="26"/>
          <w:szCs w:val="26"/>
          <w:lang w:eastAsia="ru-RU"/>
        </w:rPr>
        <w:t>Якшур-Бодьинский район</w:t>
      </w:r>
    </w:p>
    <w:p w:rsidR="00770902" w:rsidRPr="00770902" w:rsidRDefault="00770902" w:rsidP="00770902">
      <w:pPr>
        <w:suppressAutoHyphens w:val="0"/>
        <w:autoSpaceDE/>
        <w:rPr>
          <w:b/>
          <w:sz w:val="26"/>
          <w:szCs w:val="26"/>
          <w:lang w:eastAsia="ru-RU"/>
        </w:rPr>
      </w:pPr>
      <w:r w:rsidRPr="00770902">
        <w:rPr>
          <w:b/>
          <w:sz w:val="26"/>
          <w:szCs w:val="26"/>
          <w:lang w:eastAsia="ru-RU"/>
        </w:rPr>
        <w:lastRenderedPageBreak/>
        <w:t>Удмуртской Республики»                                                           А.В. Леконцев</w:t>
      </w:r>
    </w:p>
    <w:p w:rsidR="00770902" w:rsidRPr="00770902" w:rsidRDefault="00770902" w:rsidP="00770902">
      <w:pPr>
        <w:suppressAutoHyphens w:val="0"/>
        <w:autoSpaceDE/>
        <w:jc w:val="both"/>
        <w:rPr>
          <w:sz w:val="22"/>
          <w:szCs w:val="20"/>
          <w:lang w:eastAsia="ru-RU"/>
        </w:rPr>
      </w:pPr>
      <w:r w:rsidRPr="00770902">
        <w:rPr>
          <w:sz w:val="22"/>
          <w:szCs w:val="20"/>
          <w:lang w:eastAsia="ru-RU"/>
        </w:rPr>
        <w:t xml:space="preserve">Елесина Татьяна Владимировна                                                                                                                       </w:t>
      </w:r>
    </w:p>
    <w:p w:rsidR="00770902" w:rsidRPr="00770902" w:rsidRDefault="00770902" w:rsidP="00770902">
      <w:pPr>
        <w:suppressAutoHyphens w:val="0"/>
        <w:autoSpaceDE/>
        <w:jc w:val="both"/>
        <w:rPr>
          <w:sz w:val="22"/>
          <w:szCs w:val="20"/>
          <w:lang w:eastAsia="ru-RU"/>
        </w:rPr>
      </w:pPr>
      <w:r w:rsidRPr="00770902">
        <w:rPr>
          <w:sz w:val="22"/>
          <w:szCs w:val="20"/>
          <w:lang w:eastAsia="ru-RU"/>
        </w:rPr>
        <w:t>8(34162) 4-15-02</w:t>
      </w:r>
    </w:p>
    <w:p w:rsidR="00770902" w:rsidRPr="00770902" w:rsidRDefault="00770902" w:rsidP="00770902">
      <w:pPr>
        <w:suppressAutoHyphens w:val="0"/>
        <w:autoSpaceDE/>
        <w:jc w:val="right"/>
        <w:rPr>
          <w:rFonts w:eastAsia="Calibri"/>
          <w:lang w:eastAsia="en-US"/>
        </w:rPr>
      </w:pPr>
      <w:r w:rsidRPr="00770902">
        <w:rPr>
          <w:rFonts w:eastAsia="Calibri"/>
          <w:lang w:eastAsia="en-US"/>
        </w:rPr>
        <w:t xml:space="preserve">Утверждена </w:t>
      </w:r>
    </w:p>
    <w:p w:rsidR="00770902" w:rsidRPr="00770902" w:rsidRDefault="00770902" w:rsidP="00770902">
      <w:pPr>
        <w:suppressAutoHyphens w:val="0"/>
        <w:autoSpaceDE/>
        <w:jc w:val="right"/>
        <w:rPr>
          <w:rFonts w:eastAsia="Calibri"/>
          <w:lang w:eastAsia="en-US"/>
        </w:rPr>
      </w:pPr>
      <w:r w:rsidRPr="00770902">
        <w:rPr>
          <w:rFonts w:eastAsia="Calibri"/>
          <w:lang w:eastAsia="en-US"/>
        </w:rPr>
        <w:t xml:space="preserve">постановлением Администрации </w:t>
      </w:r>
    </w:p>
    <w:p w:rsidR="00770902" w:rsidRPr="00770902" w:rsidRDefault="00770902" w:rsidP="00770902">
      <w:pPr>
        <w:suppressAutoHyphens w:val="0"/>
        <w:autoSpaceDE/>
        <w:jc w:val="right"/>
        <w:rPr>
          <w:rFonts w:eastAsia="Calibri"/>
          <w:lang w:eastAsia="en-US"/>
        </w:rPr>
      </w:pPr>
      <w:r w:rsidRPr="00770902">
        <w:rPr>
          <w:rFonts w:eastAsia="Calibri"/>
          <w:lang w:eastAsia="en-US"/>
        </w:rPr>
        <w:t>муниципального образования «Муниципальный округ</w:t>
      </w:r>
    </w:p>
    <w:p w:rsidR="00770902" w:rsidRPr="00770902" w:rsidRDefault="00770902" w:rsidP="00770902">
      <w:pPr>
        <w:suppressAutoHyphens w:val="0"/>
        <w:autoSpaceDE/>
        <w:jc w:val="right"/>
        <w:rPr>
          <w:rFonts w:eastAsia="Calibri"/>
          <w:lang w:eastAsia="en-US"/>
        </w:rPr>
      </w:pPr>
      <w:r w:rsidRPr="00770902">
        <w:rPr>
          <w:rFonts w:eastAsia="Calibri"/>
          <w:lang w:eastAsia="en-US"/>
        </w:rPr>
        <w:t xml:space="preserve"> Якшур-Бодьинский  район Удмуртской Республики»</w:t>
      </w:r>
    </w:p>
    <w:p w:rsidR="00770902" w:rsidRPr="00770902" w:rsidRDefault="00770902" w:rsidP="00770902">
      <w:pPr>
        <w:suppressAutoHyphens w:val="0"/>
        <w:autoSpaceDE/>
        <w:jc w:val="right"/>
        <w:rPr>
          <w:rFonts w:eastAsia="Calibri"/>
          <w:lang w:eastAsia="en-US"/>
        </w:rPr>
      </w:pPr>
      <w:r w:rsidRPr="00770902">
        <w:rPr>
          <w:rFonts w:eastAsia="Calibri"/>
          <w:lang w:eastAsia="en-US"/>
        </w:rPr>
        <w:t>от 23 марта 2022 года № 513</w:t>
      </w:r>
    </w:p>
    <w:p w:rsidR="00770902" w:rsidRPr="00770902" w:rsidRDefault="00770902" w:rsidP="00770902">
      <w:pPr>
        <w:suppressAutoHyphens w:val="0"/>
        <w:autoSpaceDE/>
        <w:jc w:val="right"/>
        <w:rPr>
          <w:rFonts w:eastAsia="Calibri"/>
          <w:lang w:eastAsia="en-US"/>
        </w:rPr>
      </w:pPr>
    </w:p>
    <w:p w:rsidR="00770902" w:rsidRPr="00770902" w:rsidRDefault="00770902" w:rsidP="00770902">
      <w:pPr>
        <w:suppressAutoHyphens w:val="0"/>
        <w:autoSpaceDE/>
        <w:jc w:val="center"/>
        <w:rPr>
          <w:rFonts w:eastAsia="Calibri"/>
          <w:b/>
          <w:lang w:eastAsia="en-US"/>
        </w:rPr>
      </w:pPr>
      <w:r w:rsidRPr="00770902">
        <w:rPr>
          <w:rFonts w:eastAsia="Calibri"/>
          <w:b/>
          <w:lang w:eastAsia="en-US"/>
        </w:rPr>
        <w:t xml:space="preserve">Программа профилактики </w:t>
      </w:r>
    </w:p>
    <w:p w:rsidR="00770902" w:rsidRPr="00770902" w:rsidRDefault="00770902" w:rsidP="00770902">
      <w:pPr>
        <w:suppressAutoHyphens w:val="0"/>
        <w:autoSpaceDE/>
        <w:jc w:val="center"/>
        <w:rPr>
          <w:rFonts w:eastAsia="Calibri"/>
          <w:b/>
          <w:lang w:eastAsia="en-US"/>
        </w:rPr>
      </w:pPr>
      <w:r w:rsidRPr="00770902">
        <w:rPr>
          <w:rFonts w:eastAsia="Calibri"/>
          <w:b/>
          <w:lang w:eastAsia="en-US"/>
        </w:rPr>
        <w:t>рисков причинения вреда (ущерба) охраняемым законом ценностям при осуществлении муниципального контроля в сфере благоустройства</w:t>
      </w:r>
    </w:p>
    <w:p w:rsidR="00770902" w:rsidRPr="00770902" w:rsidRDefault="00770902" w:rsidP="00770902">
      <w:pPr>
        <w:suppressAutoHyphens w:val="0"/>
        <w:autoSpaceDE/>
        <w:jc w:val="center"/>
        <w:rPr>
          <w:rFonts w:eastAsia="Calibri"/>
          <w:b/>
          <w:lang w:eastAsia="en-US"/>
        </w:rPr>
      </w:pPr>
      <w:r w:rsidRPr="00770902">
        <w:rPr>
          <w:rFonts w:eastAsia="Calibri"/>
          <w:b/>
          <w:lang w:eastAsia="en-US"/>
        </w:rPr>
        <w:t>на территории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jc w:val="center"/>
        <w:rPr>
          <w:rFonts w:eastAsia="Calibri"/>
          <w:b/>
          <w:lang w:eastAsia="en-US"/>
        </w:rPr>
      </w:pPr>
      <w:r w:rsidRPr="00770902">
        <w:rPr>
          <w:rFonts w:eastAsia="Calibri"/>
          <w:b/>
          <w:lang w:eastAsia="en-US"/>
        </w:rPr>
        <w:t>Раздел 1. Анализ текущего состояния осуществления муниципального контроля, описание текущего уровня развития профилактической деятельности, характеристика проблем, на решение которых направлена программа профилактики рисков причинения вреда.</w:t>
      </w:r>
    </w:p>
    <w:p w:rsidR="00770902" w:rsidRPr="00770902" w:rsidRDefault="00770902" w:rsidP="00770902">
      <w:pPr>
        <w:suppressAutoHyphens w:val="0"/>
        <w:autoSpaceDE/>
        <w:jc w:val="both"/>
        <w:rPr>
          <w:rFonts w:eastAsia="Calibri"/>
          <w:lang w:eastAsia="en-US"/>
        </w:rPr>
      </w:pPr>
      <w:r w:rsidRPr="00770902">
        <w:rPr>
          <w:rFonts w:eastAsia="Calibri"/>
          <w:lang w:eastAsia="en-US"/>
        </w:rPr>
        <w:t>1.1.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«Муниципальный округ Якшур-Бодьинский район Удмуртской Республики» (далее – Программа профилактики) направлена на предупреждение нарушений юридическими лицами, индивидуальными предпринимателями и гражданами (далее – контролируемые лица) Правил благоустройства территории муниципального образования ««Муниципальный округ Якшур-Бодьинский район Удмуртской Республики»  (далее – Правила благоустройства),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70902" w:rsidRPr="00770902" w:rsidRDefault="00770902" w:rsidP="00770902">
      <w:pPr>
        <w:suppressAutoHyphens w:val="0"/>
        <w:autoSpaceDE/>
        <w:jc w:val="both"/>
        <w:rPr>
          <w:rFonts w:eastAsia="Calibri"/>
          <w:lang w:eastAsia="en-US"/>
        </w:rPr>
      </w:pPr>
      <w:r w:rsidRPr="00770902">
        <w:rPr>
          <w:rFonts w:eastAsia="Calibri"/>
          <w:lang w:eastAsia="en-US"/>
        </w:rPr>
        <w:t>1.2. Муниципальный контроль осуществляется отделом по строительству и жилищно-коммунальному хозяйству Администрации муниципального образования «Муниципальный округ Якшур-Бодьинский район Удмуртской Республики»   на основании Положения о муниципальном контроле в сфере благоустройства</w:t>
      </w:r>
      <w:r w:rsidRPr="00770902">
        <w:rPr>
          <w:rFonts w:ascii="Calibri" w:eastAsia="Calibri" w:hAnsi="Calibri"/>
          <w:sz w:val="22"/>
          <w:szCs w:val="22"/>
          <w:lang w:eastAsia="en-US"/>
        </w:rPr>
        <w:t xml:space="preserve"> </w:t>
      </w:r>
      <w:r w:rsidRPr="00770902">
        <w:rPr>
          <w:rFonts w:eastAsia="Calibri"/>
          <w:lang w:eastAsia="en-US"/>
        </w:rPr>
        <w:t>на территории муниципального образования «Муниципальный округ Якшур-Бодьинский район Удмуртской Республики», утвержденного решением Совета депутатов муниципального образования «Муниципальный округ Якшур-Бодьинский район Удмуртской Республики» от 3 февраля 2022 года № 18/156.</w:t>
      </w:r>
    </w:p>
    <w:p w:rsidR="00770902" w:rsidRPr="00770902" w:rsidRDefault="00770902" w:rsidP="00770902">
      <w:pPr>
        <w:suppressAutoHyphens w:val="0"/>
        <w:autoSpaceDE/>
        <w:jc w:val="both"/>
        <w:rPr>
          <w:rFonts w:eastAsia="Calibri"/>
          <w:lang w:eastAsia="en-US"/>
        </w:rPr>
      </w:pPr>
      <w:r w:rsidRPr="00770902">
        <w:rPr>
          <w:rFonts w:eastAsia="Calibri"/>
          <w:lang w:eastAsia="en-US"/>
        </w:rPr>
        <w:t>1.3. Предметом муниципального контроля является соблюдение контролируемыми лицами Правил благоустройства, а также требований к обеспечению доступности для инвалидов объектов социальной, инженерной и транспортной инфраструктур и предоставляемых.</w:t>
      </w:r>
    </w:p>
    <w:p w:rsidR="00770902" w:rsidRPr="00770902" w:rsidRDefault="00770902" w:rsidP="00770902">
      <w:pPr>
        <w:suppressAutoHyphens w:val="0"/>
        <w:autoSpaceDE/>
        <w:jc w:val="both"/>
        <w:rPr>
          <w:rFonts w:eastAsia="Calibri"/>
          <w:lang w:eastAsia="en-US"/>
        </w:rPr>
      </w:pPr>
      <w:r w:rsidRPr="00770902">
        <w:rPr>
          <w:rFonts w:eastAsia="Calibri"/>
          <w:lang w:eastAsia="en-US"/>
        </w:rPr>
        <w:t>1.4. Проведение профилактических мероприятий, направленных на соблюдение контролируемыми лицами обязательных требований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770902" w:rsidRPr="00770902" w:rsidRDefault="00770902" w:rsidP="00770902">
      <w:pPr>
        <w:suppressAutoHyphens w:val="0"/>
        <w:autoSpaceDE/>
        <w:jc w:val="center"/>
        <w:rPr>
          <w:rFonts w:eastAsia="Calibri"/>
          <w:b/>
          <w:lang w:eastAsia="en-US"/>
        </w:rPr>
      </w:pPr>
      <w:r w:rsidRPr="00770902">
        <w:rPr>
          <w:rFonts w:eastAsia="Calibri"/>
          <w:b/>
          <w:lang w:eastAsia="en-US"/>
        </w:rPr>
        <w:t>Раздел 2. Цели и задачи реализации программы профилактики</w:t>
      </w:r>
    </w:p>
    <w:p w:rsidR="00770902" w:rsidRPr="00770902" w:rsidRDefault="00770902" w:rsidP="00770902">
      <w:pPr>
        <w:suppressAutoHyphens w:val="0"/>
        <w:autoSpaceDE/>
        <w:jc w:val="both"/>
        <w:rPr>
          <w:rFonts w:eastAsia="Calibri"/>
          <w:lang w:eastAsia="en-US"/>
        </w:rPr>
      </w:pPr>
      <w:r w:rsidRPr="00770902">
        <w:rPr>
          <w:rFonts w:eastAsia="Calibri"/>
          <w:lang w:eastAsia="en-US"/>
        </w:rPr>
        <w:t>2.1. Целями профилактической работы являются:</w:t>
      </w:r>
    </w:p>
    <w:p w:rsidR="00770902" w:rsidRPr="00770902" w:rsidRDefault="00770902" w:rsidP="00770902">
      <w:pPr>
        <w:suppressAutoHyphens w:val="0"/>
        <w:autoSpaceDE/>
        <w:jc w:val="both"/>
        <w:rPr>
          <w:rFonts w:eastAsia="Calibri"/>
          <w:lang w:eastAsia="en-US"/>
        </w:rPr>
      </w:pPr>
      <w:r w:rsidRPr="00770902">
        <w:rPr>
          <w:rFonts w:eastAsia="Calibri"/>
          <w:lang w:eastAsia="en-US"/>
        </w:rPr>
        <w:t>стимулирование добросовестного соблюдения обязательных требований всеми контролируемыми лицами;</w:t>
      </w:r>
    </w:p>
    <w:p w:rsidR="00770902" w:rsidRPr="00770902" w:rsidRDefault="00770902" w:rsidP="00770902">
      <w:pPr>
        <w:suppressAutoHyphens w:val="0"/>
        <w:autoSpaceDE/>
        <w:jc w:val="both"/>
        <w:rPr>
          <w:rFonts w:eastAsia="Calibri"/>
          <w:lang w:eastAsia="en-US"/>
        </w:rPr>
      </w:pPr>
      <w:r w:rsidRPr="00770902">
        <w:rPr>
          <w:rFonts w:eastAsia="Calibri"/>
          <w:lang w:eastAsia="en-US"/>
        </w:rPr>
        <w:t>предупреждение нарушений контролируемыми лицами обязательных требований, установленных законодательством;</w:t>
      </w:r>
    </w:p>
    <w:p w:rsidR="00770902" w:rsidRPr="00770902" w:rsidRDefault="00770902" w:rsidP="00770902">
      <w:pPr>
        <w:suppressAutoHyphens w:val="0"/>
        <w:autoSpaceDE/>
        <w:jc w:val="both"/>
        <w:rPr>
          <w:rFonts w:eastAsia="Calibri"/>
          <w:lang w:eastAsia="en-US"/>
        </w:rPr>
      </w:pPr>
      <w:r w:rsidRPr="00770902">
        <w:rPr>
          <w:rFonts w:eastAsia="Calibri"/>
          <w:lang w:eastAsia="en-US"/>
        </w:rPr>
        <w:lastRenderedPageBreak/>
        <w:t>устранение причин, факторов и условий, способствующих нарушениям обязательных требований, установленных законодательством;</w:t>
      </w:r>
    </w:p>
    <w:p w:rsidR="00770902" w:rsidRPr="00770902" w:rsidRDefault="00770902" w:rsidP="00770902">
      <w:pPr>
        <w:suppressAutoHyphens w:val="0"/>
        <w:autoSpaceDE/>
        <w:jc w:val="both"/>
        <w:rPr>
          <w:rFonts w:eastAsia="Calibri"/>
          <w:lang w:eastAsia="en-US"/>
        </w:rPr>
      </w:pPr>
      <w:r w:rsidRPr="00770902">
        <w:rPr>
          <w:rFonts w:eastAsia="Calibri"/>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rsidR="00770902" w:rsidRPr="00770902" w:rsidRDefault="00770902" w:rsidP="00770902">
      <w:pPr>
        <w:suppressAutoHyphens w:val="0"/>
        <w:autoSpaceDE/>
        <w:jc w:val="both"/>
        <w:rPr>
          <w:rFonts w:eastAsia="Calibri"/>
          <w:lang w:eastAsia="en-US"/>
        </w:rPr>
      </w:pPr>
      <w:r w:rsidRPr="00770902">
        <w:rPr>
          <w:rFonts w:eastAsia="Calibri"/>
          <w:lang w:eastAsia="en-US"/>
        </w:rPr>
        <w:t>2.2. Основными задачами профилактической работы являются:</w:t>
      </w:r>
    </w:p>
    <w:p w:rsidR="00770902" w:rsidRPr="00770902" w:rsidRDefault="00770902" w:rsidP="00770902">
      <w:pPr>
        <w:suppressAutoHyphens w:val="0"/>
        <w:autoSpaceDE/>
        <w:jc w:val="both"/>
        <w:rPr>
          <w:rFonts w:eastAsia="Calibri"/>
          <w:lang w:eastAsia="en-US"/>
        </w:rPr>
      </w:pPr>
      <w:r w:rsidRPr="00770902">
        <w:rPr>
          <w:rFonts w:eastAsia="Calibri"/>
          <w:lang w:eastAsia="en-US"/>
        </w:rPr>
        <w:t>выявление причин, факторов и условий, способствующих нарушениям обязательных требований, установленных законодательством;</w:t>
      </w:r>
    </w:p>
    <w:p w:rsidR="00770902" w:rsidRPr="00770902" w:rsidRDefault="00770902" w:rsidP="00770902">
      <w:pPr>
        <w:suppressAutoHyphens w:val="0"/>
        <w:autoSpaceDE/>
        <w:jc w:val="both"/>
        <w:rPr>
          <w:rFonts w:eastAsia="Calibri"/>
          <w:lang w:eastAsia="en-US"/>
        </w:rPr>
      </w:pPr>
      <w:r w:rsidRPr="00770902">
        <w:rPr>
          <w:rFonts w:eastAsia="Calibri"/>
          <w:lang w:eastAsia="en-US"/>
        </w:rP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770902" w:rsidRPr="00770902" w:rsidRDefault="00770902" w:rsidP="00770902">
      <w:pPr>
        <w:suppressAutoHyphens w:val="0"/>
        <w:autoSpaceDE/>
        <w:jc w:val="both"/>
        <w:rPr>
          <w:rFonts w:eastAsia="Calibri"/>
          <w:lang w:eastAsia="en-US"/>
        </w:rPr>
      </w:pPr>
      <w:r w:rsidRPr="00770902">
        <w:rPr>
          <w:rFonts w:eastAsia="Calibri"/>
          <w:lang w:eastAsia="en-US"/>
        </w:rPr>
        <w:t>оценка состояния подконтрольной сферы и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w:t>
      </w:r>
    </w:p>
    <w:p w:rsidR="00770902" w:rsidRPr="00770902" w:rsidRDefault="00770902" w:rsidP="00770902">
      <w:pPr>
        <w:suppressAutoHyphens w:val="0"/>
        <w:autoSpaceDE/>
        <w:jc w:val="both"/>
        <w:rPr>
          <w:rFonts w:eastAsia="Calibri"/>
          <w:lang w:eastAsia="en-US"/>
        </w:rPr>
      </w:pPr>
      <w:r w:rsidRPr="00770902">
        <w:rPr>
          <w:rFonts w:eastAsia="Calibri"/>
          <w:lang w:eastAsia="en-US"/>
        </w:rPr>
        <w:t>осуществление планирования и проведения профилактики нарушений обязательных требований на основе принципов их понятности, информационной открытости, вовлеченности подконтрольных субъектов, а также обязательности, актуальности, периодичности профилактических мероприятий.</w:t>
      </w:r>
    </w:p>
    <w:p w:rsidR="00770902" w:rsidRPr="00770902" w:rsidRDefault="00770902" w:rsidP="00770902">
      <w:pPr>
        <w:suppressAutoHyphens w:val="0"/>
        <w:autoSpaceDE/>
        <w:jc w:val="center"/>
        <w:rPr>
          <w:rFonts w:eastAsia="Calibri"/>
          <w:b/>
          <w:lang w:eastAsia="en-US"/>
        </w:rPr>
      </w:pPr>
      <w:r w:rsidRPr="00770902">
        <w:rPr>
          <w:rFonts w:eastAsia="Calibri"/>
          <w:b/>
          <w:lang w:eastAsia="en-US"/>
        </w:rPr>
        <w:t>Раздел 3. Перечень профилактических мероприятий, сроки (периодичность) их проведения</w:t>
      </w:r>
    </w:p>
    <w:p w:rsidR="00770902" w:rsidRPr="00770902" w:rsidRDefault="00770902" w:rsidP="00770902">
      <w:pPr>
        <w:suppressAutoHyphens w:val="0"/>
        <w:autoSpaceDE/>
        <w:jc w:val="both"/>
        <w:rPr>
          <w:rFonts w:eastAsia="Calibri"/>
          <w:lang w:eastAsia="en-US"/>
        </w:rPr>
      </w:pPr>
      <w:r w:rsidRPr="00770902">
        <w:rPr>
          <w:rFonts w:eastAsia="Calibri"/>
          <w:lang w:eastAsia="en-US"/>
        </w:rPr>
        <w:t>3.1. При осуществлении муниципального контроля в сфере благоустройства проводятся следующие профилактические мероприятия:</w:t>
      </w:r>
    </w:p>
    <w:p w:rsidR="00770902" w:rsidRPr="00770902" w:rsidRDefault="00770902" w:rsidP="00770902">
      <w:pPr>
        <w:suppressAutoHyphens w:val="0"/>
        <w:autoSpaceDE/>
        <w:jc w:val="both"/>
        <w:rPr>
          <w:rFonts w:eastAsia="Calibri"/>
          <w:lang w:eastAsia="en-US"/>
        </w:rPr>
      </w:pPr>
      <w:r w:rsidRPr="00770902">
        <w:rPr>
          <w:rFonts w:eastAsia="Calibri"/>
          <w:lang w:eastAsia="en-US"/>
        </w:rPr>
        <w:t>1) информирование;</w:t>
      </w:r>
    </w:p>
    <w:p w:rsidR="00770902" w:rsidRPr="00770902" w:rsidRDefault="00770902" w:rsidP="00770902">
      <w:pPr>
        <w:suppressAutoHyphens w:val="0"/>
        <w:autoSpaceDE/>
        <w:jc w:val="both"/>
        <w:rPr>
          <w:rFonts w:eastAsia="Calibri"/>
          <w:lang w:eastAsia="en-US"/>
        </w:rPr>
      </w:pPr>
      <w:r w:rsidRPr="00770902">
        <w:rPr>
          <w:rFonts w:eastAsia="Calibri"/>
          <w:lang w:eastAsia="en-US"/>
        </w:rPr>
        <w:t>2) обобщение правоприменительной практики;</w:t>
      </w:r>
    </w:p>
    <w:p w:rsidR="00770902" w:rsidRPr="00770902" w:rsidRDefault="00770902" w:rsidP="00770902">
      <w:pPr>
        <w:suppressAutoHyphens w:val="0"/>
        <w:autoSpaceDE/>
        <w:jc w:val="both"/>
        <w:rPr>
          <w:rFonts w:eastAsia="Calibri"/>
          <w:lang w:eastAsia="en-US"/>
        </w:rPr>
      </w:pPr>
      <w:r w:rsidRPr="00770902">
        <w:rPr>
          <w:rFonts w:eastAsia="Calibri"/>
          <w:lang w:eastAsia="en-US"/>
        </w:rPr>
        <w:t>3) объявление предостережения о недопустимости нарушения обязательных требований;</w:t>
      </w:r>
    </w:p>
    <w:p w:rsidR="00770902" w:rsidRPr="00770902" w:rsidRDefault="00770902" w:rsidP="00770902">
      <w:pPr>
        <w:suppressAutoHyphens w:val="0"/>
        <w:autoSpaceDE/>
        <w:jc w:val="both"/>
        <w:rPr>
          <w:rFonts w:eastAsia="Calibri"/>
          <w:lang w:eastAsia="en-US"/>
        </w:rPr>
      </w:pPr>
      <w:r w:rsidRPr="00770902">
        <w:rPr>
          <w:rFonts w:eastAsia="Calibri"/>
          <w:lang w:eastAsia="en-US"/>
        </w:rPr>
        <w:t>4) консультирование;</w:t>
      </w:r>
    </w:p>
    <w:p w:rsidR="00770902" w:rsidRPr="00770902" w:rsidRDefault="00770902" w:rsidP="00770902">
      <w:pPr>
        <w:suppressAutoHyphens w:val="0"/>
        <w:autoSpaceDE/>
        <w:jc w:val="both"/>
        <w:rPr>
          <w:rFonts w:eastAsia="Calibri"/>
          <w:lang w:eastAsia="en-US"/>
        </w:rPr>
      </w:pPr>
      <w:r w:rsidRPr="00770902">
        <w:rPr>
          <w:rFonts w:eastAsia="Calibri"/>
          <w:lang w:eastAsia="en-US"/>
        </w:rPr>
        <w:t>5) профилактический визит.</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7"/>
        <w:gridCol w:w="5069"/>
        <w:gridCol w:w="1913"/>
        <w:gridCol w:w="1914"/>
      </w:tblGrid>
      <w:tr w:rsidR="00770902" w:rsidRPr="00770902" w:rsidTr="000B5EBB">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b/>
                <w:sz w:val="20"/>
                <w:szCs w:val="20"/>
                <w:lang w:eastAsia="en-US"/>
              </w:rPr>
            </w:pPr>
            <w:r w:rsidRPr="00770902">
              <w:rPr>
                <w:rFonts w:eastAsia="Calibri"/>
                <w:b/>
                <w:sz w:val="20"/>
                <w:szCs w:val="20"/>
                <w:lang w:eastAsia="en-US"/>
              </w:rPr>
              <w:t>№ п/п</w:t>
            </w:r>
          </w:p>
        </w:tc>
        <w:tc>
          <w:tcPr>
            <w:tcW w:w="102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b/>
                <w:sz w:val="20"/>
                <w:szCs w:val="20"/>
                <w:lang w:eastAsia="en-US"/>
              </w:rPr>
            </w:pPr>
            <w:r w:rsidRPr="00770902">
              <w:rPr>
                <w:rFonts w:eastAsia="Calibri"/>
                <w:b/>
                <w:sz w:val="20"/>
                <w:szCs w:val="20"/>
                <w:lang w:eastAsia="en-US"/>
              </w:rPr>
              <w:t>Наименование мероприятия</w:t>
            </w: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b/>
                <w:sz w:val="20"/>
                <w:szCs w:val="20"/>
                <w:lang w:eastAsia="en-US"/>
              </w:rPr>
            </w:pPr>
            <w:r w:rsidRPr="00770902">
              <w:rPr>
                <w:rFonts w:eastAsia="Calibri"/>
                <w:b/>
                <w:sz w:val="20"/>
                <w:szCs w:val="20"/>
                <w:lang w:eastAsia="en-US"/>
              </w:rPr>
              <w:t>Форма мероприятия</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b/>
                <w:sz w:val="20"/>
                <w:szCs w:val="20"/>
                <w:lang w:eastAsia="en-US"/>
              </w:rPr>
            </w:pPr>
            <w:r w:rsidRPr="00770902">
              <w:rPr>
                <w:rFonts w:eastAsia="Calibri"/>
                <w:b/>
                <w:sz w:val="20"/>
                <w:szCs w:val="20"/>
                <w:lang w:eastAsia="en-US"/>
              </w:rPr>
              <w:t>Сроки (периодичность) проведения мероприятия</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b/>
                <w:sz w:val="20"/>
                <w:szCs w:val="20"/>
                <w:lang w:eastAsia="en-US"/>
              </w:rPr>
            </w:pPr>
            <w:r w:rsidRPr="00770902">
              <w:rPr>
                <w:rFonts w:eastAsia="Calibri"/>
                <w:b/>
                <w:sz w:val="20"/>
                <w:szCs w:val="20"/>
                <w:lang w:eastAsia="en-US"/>
              </w:rPr>
              <w:t>Ответственное структурное подразделение</w:t>
            </w:r>
          </w:p>
        </w:tc>
      </w:tr>
      <w:tr w:rsidR="00770902" w:rsidRPr="00770902" w:rsidTr="000B5EBB">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Информирование</w:t>
            </w: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Размещение на официальном сайте муниципального образования нормативно-правовых актов или отдельных частей, содержащих обязательные требования, оценка соблюдения которых является предметом муниципального контроля</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Отдел по строительству и жилищно-коммунальному хозяйству </w:t>
            </w:r>
          </w:p>
        </w:tc>
      </w:tr>
      <w:tr w:rsidR="00770902" w:rsidRPr="00770902" w:rsidTr="000B5EBB">
        <w:tc>
          <w:tcPr>
            <w:tcW w:w="56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jc w:val="both"/>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jc w:val="both"/>
              <w:rPr>
                <w:rFonts w:eastAsia="Calibri"/>
                <w:sz w:val="20"/>
                <w:szCs w:val="20"/>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Пополнение, актуализация перечней нормативных правовых актов, содержащих обязательные требования, соблюдение которых оценивается при проведении мероприятий по контролю</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По мере издания новых нормативных правовых актов или внесения изменений в действующие акты</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Отдел по строительству и жилищно-коммунальному хозяйству </w:t>
            </w:r>
          </w:p>
        </w:tc>
      </w:tr>
      <w:tr w:rsidR="00770902" w:rsidRPr="00770902" w:rsidTr="000B5EBB">
        <w:tc>
          <w:tcPr>
            <w:tcW w:w="56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jc w:val="both"/>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jc w:val="both"/>
              <w:rPr>
                <w:rFonts w:eastAsia="Calibri"/>
                <w:sz w:val="20"/>
                <w:szCs w:val="20"/>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Разработка, утверждение и размещение на официальном сайте муниципального образования программы профилактики рисков причинения вреда</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Не позднее 20 декабря текущего года</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Отдел по строительству и жилищно-коммунальному хозяйству </w:t>
            </w:r>
          </w:p>
        </w:tc>
      </w:tr>
      <w:tr w:rsidR="00770902" w:rsidRPr="00770902" w:rsidTr="000B5EBB">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2</w:t>
            </w:r>
          </w:p>
        </w:tc>
        <w:tc>
          <w:tcPr>
            <w:tcW w:w="102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Обобщение правоприменительной практики</w:t>
            </w: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Подготовка и размещение на официальном сайте муниципального образования докладов, содержащих результаты обобщения правоприменительной практики</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Не позднее 1 апреля текущего года</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Отдел по строительству и жилищно-коммунальному хозяйству </w:t>
            </w:r>
          </w:p>
        </w:tc>
      </w:tr>
      <w:tr w:rsidR="00770902" w:rsidRPr="00770902" w:rsidTr="000B5EBB">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3</w:t>
            </w:r>
          </w:p>
        </w:tc>
        <w:tc>
          <w:tcPr>
            <w:tcW w:w="102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Объявление предостережений о </w:t>
            </w:r>
            <w:r w:rsidRPr="00770902">
              <w:rPr>
                <w:rFonts w:eastAsia="Calibri"/>
                <w:sz w:val="20"/>
                <w:szCs w:val="20"/>
                <w:lang w:eastAsia="en-US"/>
              </w:rPr>
              <w:lastRenderedPageBreak/>
              <w:t>недопустимости нарушения обязательных требований</w:t>
            </w: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lastRenderedPageBreak/>
              <w:t>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 248-ФЗ</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В течение года, при наличии оснований</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Отдел по строительству и жилищно-коммунальному хозяйству </w:t>
            </w:r>
          </w:p>
        </w:tc>
      </w:tr>
      <w:tr w:rsidR="00770902" w:rsidRPr="00770902" w:rsidTr="000B5EBB">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4</w:t>
            </w:r>
          </w:p>
        </w:tc>
        <w:tc>
          <w:tcPr>
            <w:tcW w:w="102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Консультирование</w:t>
            </w: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Консультирование контролируемых лиц осуществляется в письменной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В течение года, по мере необходимости</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Отдел по строительству и жилищно-коммунальному хозяйству </w:t>
            </w:r>
          </w:p>
        </w:tc>
      </w:tr>
      <w:tr w:rsidR="00770902" w:rsidRPr="00770902" w:rsidTr="000B5EBB">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5</w:t>
            </w:r>
          </w:p>
        </w:tc>
        <w:tc>
          <w:tcPr>
            <w:tcW w:w="102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Профилактический визит</w:t>
            </w:r>
          </w:p>
        </w:tc>
        <w:tc>
          <w:tcPr>
            <w:tcW w:w="506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9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Ежеквартально</w:t>
            </w:r>
          </w:p>
        </w:tc>
        <w:tc>
          <w:tcPr>
            <w:tcW w:w="19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jc w:val="both"/>
              <w:rPr>
                <w:rFonts w:eastAsia="Calibri"/>
                <w:sz w:val="20"/>
                <w:szCs w:val="20"/>
                <w:lang w:eastAsia="en-US"/>
              </w:rPr>
            </w:pPr>
            <w:r w:rsidRPr="00770902">
              <w:rPr>
                <w:rFonts w:eastAsia="Calibri"/>
                <w:sz w:val="20"/>
                <w:szCs w:val="20"/>
                <w:lang w:eastAsia="en-US"/>
              </w:rPr>
              <w:t xml:space="preserve">Отдел по строительству и жилищно-коммунальному хозяйству </w:t>
            </w:r>
          </w:p>
        </w:tc>
      </w:tr>
    </w:tbl>
    <w:p w:rsidR="00770902" w:rsidRPr="00770902" w:rsidRDefault="00770902" w:rsidP="00770902">
      <w:pPr>
        <w:suppressAutoHyphens w:val="0"/>
        <w:autoSpaceDE/>
        <w:jc w:val="center"/>
        <w:rPr>
          <w:rFonts w:eastAsia="Calibri"/>
          <w:b/>
          <w:lang w:eastAsia="en-US"/>
        </w:rPr>
      </w:pPr>
      <w:r w:rsidRPr="00770902">
        <w:rPr>
          <w:rFonts w:eastAsia="Calibri"/>
          <w:b/>
          <w:lang w:eastAsia="en-US"/>
        </w:rPr>
        <w:t>Раздел 4. Показатели результативности и эффективности программы профилактики</w:t>
      </w:r>
    </w:p>
    <w:p w:rsidR="00770902" w:rsidRPr="00770902" w:rsidRDefault="00770902" w:rsidP="00770902">
      <w:pPr>
        <w:suppressAutoHyphens w:val="0"/>
        <w:autoSpaceDE/>
        <w:jc w:val="both"/>
        <w:rPr>
          <w:rFonts w:eastAsia="Calibri"/>
          <w:lang w:eastAsia="en-US"/>
        </w:rPr>
      </w:pPr>
      <w:r w:rsidRPr="00770902">
        <w:rPr>
          <w:rFonts w:eastAsia="Calibri"/>
          <w:lang w:eastAsia="en-US"/>
        </w:rPr>
        <w:t>4.1.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обязательных требований, соблюдение которых оценивается при проведении муниципального контроля устанавливаются следующие показатели:</w:t>
      </w:r>
    </w:p>
    <w:p w:rsidR="00770902" w:rsidRPr="00770902" w:rsidRDefault="00770902" w:rsidP="00770902">
      <w:pPr>
        <w:suppressAutoHyphens w:val="0"/>
        <w:autoSpaceDE/>
        <w:jc w:val="both"/>
        <w:rPr>
          <w:rFonts w:eastAsia="Calibri"/>
          <w:lang w:eastAsia="en-US"/>
        </w:rPr>
      </w:pPr>
      <w:r w:rsidRPr="00770902">
        <w:rPr>
          <w:rFonts w:eastAsia="Calibri"/>
          <w:lang w:eastAsia="en-US"/>
        </w:rPr>
        <w:t>доля профилактических мероприятий в объеме контрольных мероприятий, %;</w:t>
      </w:r>
    </w:p>
    <w:p w:rsidR="00770902" w:rsidRPr="00770902" w:rsidRDefault="00770902" w:rsidP="00770902">
      <w:pPr>
        <w:suppressAutoHyphens w:val="0"/>
        <w:autoSpaceDE/>
        <w:jc w:val="both"/>
        <w:rPr>
          <w:rFonts w:eastAsia="Calibri"/>
          <w:lang w:eastAsia="en-US"/>
        </w:rPr>
      </w:pPr>
      <w:r w:rsidRPr="00770902">
        <w:rPr>
          <w:rFonts w:eastAsia="Calibri"/>
          <w:lang w:eastAsia="en-US"/>
        </w:rPr>
        <w:t>доля устраненных нарушений обязательных требований земельного законодательства в общем количестве выявленных нарушений, %.</w:t>
      </w:r>
    </w:p>
    <w:p w:rsidR="00770902" w:rsidRPr="00770902" w:rsidRDefault="00770902" w:rsidP="00770902">
      <w:pPr>
        <w:suppressAutoHyphens w:val="0"/>
        <w:autoSpaceDE/>
        <w:jc w:val="both"/>
        <w:rPr>
          <w:rFonts w:eastAsia="Calibri"/>
          <w:lang w:eastAsia="en-US"/>
        </w:rPr>
      </w:pPr>
      <w:r w:rsidRPr="00770902">
        <w:rPr>
          <w:rFonts w:eastAsia="Calibri"/>
          <w:lang w:eastAsia="en-US"/>
        </w:rPr>
        <w:t>4.2. Отчетным периодом для определения значений показателей является календарный год.</w:t>
      </w:r>
    </w:p>
    <w:p w:rsidR="00770902" w:rsidRPr="00770902" w:rsidRDefault="00770902" w:rsidP="00770902">
      <w:pPr>
        <w:pBdr>
          <w:bottom w:val="single" w:sz="12" w:space="1" w:color="auto"/>
        </w:pBdr>
        <w:suppressAutoHyphens w:val="0"/>
        <w:autoSpaceDE/>
        <w:jc w:val="both"/>
        <w:rPr>
          <w:rFonts w:eastAsia="Calibri"/>
          <w:lang w:eastAsia="en-US"/>
        </w:rPr>
      </w:pPr>
      <w:r w:rsidRPr="00770902">
        <w:rPr>
          <w:rFonts w:eastAsia="Calibri"/>
          <w:lang w:eastAsia="en-US"/>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4463C2" w:rsidRDefault="004463C2" w:rsidP="00770902">
      <w:pPr>
        <w:suppressAutoHyphens w:val="0"/>
        <w:autoSpaceDE/>
        <w:jc w:val="center"/>
        <w:rPr>
          <w:rFonts w:eastAsia="Calibri"/>
          <w:lang w:eastAsia="en-US"/>
        </w:rPr>
      </w:pPr>
    </w:p>
    <w:p w:rsidR="000B5EBB" w:rsidRDefault="000B5EBB" w:rsidP="00770902">
      <w:pPr>
        <w:suppressAutoHyphens w:val="0"/>
        <w:autoSpaceDE/>
        <w:jc w:val="center"/>
        <w:rPr>
          <w:rFonts w:eastAsia="Calibri"/>
          <w:lang w:eastAsia="en-US"/>
        </w:rPr>
      </w:pPr>
    </w:p>
    <w:p w:rsidR="000B5EBB" w:rsidRDefault="000B5EBB" w:rsidP="00770902">
      <w:pPr>
        <w:suppressAutoHyphens w:val="0"/>
        <w:autoSpaceDE/>
        <w:jc w:val="center"/>
        <w:rPr>
          <w:rFonts w:eastAsia="Calibri"/>
          <w:lang w:eastAsia="en-US"/>
        </w:rPr>
      </w:pPr>
    </w:p>
    <w:p w:rsidR="004463C2" w:rsidRDefault="004463C2" w:rsidP="00770902">
      <w:pPr>
        <w:suppressAutoHyphens w:val="0"/>
        <w:autoSpaceDE/>
        <w:jc w:val="center"/>
        <w:rPr>
          <w:rFonts w:eastAsia="Calibri"/>
          <w:lang w:eastAsia="en-US"/>
        </w:rPr>
      </w:pPr>
      <w:r w:rsidRPr="00770902">
        <w:rPr>
          <w:noProof/>
          <w:lang w:eastAsia="ru-RU"/>
        </w:rPr>
        <w:drawing>
          <wp:anchor distT="0" distB="0" distL="114935" distR="114935" simplePos="0" relativeHeight="251632128" behindDoc="1" locked="0" layoutInCell="1" allowOverlap="1" wp14:anchorId="79E8BB6A" wp14:editId="131FAF86">
            <wp:simplePos x="0" y="0"/>
            <wp:positionH relativeFrom="column">
              <wp:posOffset>2459355</wp:posOffset>
            </wp:positionH>
            <wp:positionV relativeFrom="paragraph">
              <wp:posOffset>24765</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4463C2" w:rsidRDefault="004463C2" w:rsidP="00770902">
      <w:pPr>
        <w:suppressAutoHyphens w:val="0"/>
        <w:autoSpaceDE/>
        <w:jc w:val="center"/>
        <w:rPr>
          <w:rFonts w:eastAsia="Calibri"/>
          <w:lang w:eastAsia="en-US"/>
        </w:rPr>
      </w:pPr>
    </w:p>
    <w:p w:rsidR="004463C2" w:rsidRDefault="004463C2" w:rsidP="00770902">
      <w:pPr>
        <w:suppressAutoHyphens w:val="0"/>
        <w:autoSpaceDE/>
        <w:jc w:val="center"/>
        <w:rPr>
          <w:rFonts w:eastAsia="Calibri"/>
          <w:lang w:eastAsia="en-US"/>
        </w:rPr>
      </w:pPr>
    </w:p>
    <w:p w:rsidR="004463C2" w:rsidRPr="00770902" w:rsidRDefault="004463C2" w:rsidP="00770902">
      <w:pPr>
        <w:suppressAutoHyphens w:val="0"/>
        <w:autoSpaceDE/>
        <w:jc w:val="center"/>
        <w:rPr>
          <w:rFonts w:eastAsia="Calibri"/>
          <w:lang w:eastAsia="en-US"/>
        </w:rPr>
      </w:pPr>
    </w:p>
    <w:tbl>
      <w:tblPr>
        <w:tblW w:w="10005" w:type="dxa"/>
        <w:tblInd w:w="-176" w:type="dxa"/>
        <w:tblLayout w:type="fixed"/>
        <w:tblLook w:val="04A0" w:firstRow="1" w:lastRow="0" w:firstColumn="1" w:lastColumn="0" w:noHBand="0" w:noVBand="1"/>
      </w:tblPr>
      <w:tblGrid>
        <w:gridCol w:w="10005"/>
      </w:tblGrid>
      <w:tr w:rsidR="00770902" w:rsidRPr="00770902" w:rsidTr="00770902">
        <w:tc>
          <w:tcPr>
            <w:tcW w:w="10005" w:type="dxa"/>
          </w:tcPr>
          <w:p w:rsidR="00770902" w:rsidRPr="00770902" w:rsidRDefault="00770902" w:rsidP="00770902">
            <w:pPr>
              <w:keepNext/>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jc w:val="center"/>
              <w:rPr>
                <w:b/>
                <w:sz w:val="32"/>
                <w:szCs w:val="32"/>
              </w:rPr>
            </w:pPr>
          </w:p>
        </w:tc>
      </w:tr>
      <w:tr w:rsidR="00770902" w:rsidRPr="00770902" w:rsidTr="00770902">
        <w:tc>
          <w:tcPr>
            <w:tcW w:w="10005" w:type="dxa"/>
            <w:hideMark/>
          </w:tcPr>
          <w:p w:rsidR="00770902" w:rsidRPr="00770902" w:rsidRDefault="00770902" w:rsidP="00770902">
            <w:pPr>
              <w:autoSpaceDE/>
              <w:snapToGrid w:val="0"/>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770902" w:rsidRDefault="00770902" w:rsidP="00770902">
      <w:pPr>
        <w:autoSpaceDE/>
        <w:jc w:val="both"/>
        <w:rPr>
          <w:b/>
          <w:bCs/>
          <w:sz w:val="26"/>
          <w:szCs w:val="26"/>
        </w:rPr>
      </w:pPr>
      <w:r w:rsidRPr="00770902">
        <w:rPr>
          <w:b/>
          <w:bCs/>
          <w:sz w:val="26"/>
          <w:szCs w:val="26"/>
        </w:rPr>
        <w:t>от «24»  марта  2022 года                                                      № 517</w:t>
      </w:r>
    </w:p>
    <w:p w:rsidR="00770902" w:rsidRPr="00770902" w:rsidRDefault="00770902" w:rsidP="00770902">
      <w:pPr>
        <w:autoSpaceDE/>
        <w:jc w:val="center"/>
        <w:rPr>
          <w:b/>
          <w:bCs/>
          <w:sz w:val="26"/>
          <w:szCs w:val="26"/>
        </w:rPr>
      </w:pPr>
      <w:r w:rsidRPr="00770902">
        <w:rPr>
          <w:b/>
          <w:bCs/>
          <w:sz w:val="26"/>
          <w:szCs w:val="26"/>
        </w:rPr>
        <w:t>с. Якшур-Бодья</w:t>
      </w:r>
    </w:p>
    <w:p w:rsidR="00770902" w:rsidRPr="00770902" w:rsidRDefault="00770902" w:rsidP="00770902">
      <w:pPr>
        <w:autoSpaceDE/>
        <w:jc w:val="center"/>
        <w:rPr>
          <w:b/>
          <w:bCs/>
          <w:color w:val="000000"/>
          <w:sz w:val="26"/>
          <w:szCs w:val="26"/>
          <w:lang w:eastAsia="ru-RU"/>
        </w:rPr>
      </w:pPr>
    </w:p>
    <w:p w:rsidR="00770902" w:rsidRPr="00770902" w:rsidRDefault="00770902" w:rsidP="00770902">
      <w:pPr>
        <w:autoSpaceDE/>
        <w:jc w:val="center"/>
        <w:rPr>
          <w:b/>
          <w:bCs/>
          <w:color w:val="000000"/>
          <w:sz w:val="26"/>
          <w:szCs w:val="26"/>
          <w:lang w:eastAsia="ru-RU"/>
        </w:rPr>
      </w:pPr>
      <w:r w:rsidRPr="00770902">
        <w:rPr>
          <w:b/>
          <w:bCs/>
          <w:color w:val="000000"/>
          <w:sz w:val="26"/>
          <w:szCs w:val="26"/>
          <w:lang w:eastAsia="ru-RU"/>
        </w:rPr>
        <w:t>О признании утратившими силу некоторых постановлений</w:t>
      </w:r>
    </w:p>
    <w:p w:rsidR="00770902" w:rsidRPr="00770902" w:rsidRDefault="00770902" w:rsidP="00770902">
      <w:pPr>
        <w:autoSpaceDE/>
        <w:jc w:val="center"/>
        <w:rPr>
          <w:b/>
          <w:bCs/>
          <w:color w:val="000000"/>
          <w:sz w:val="26"/>
          <w:szCs w:val="26"/>
          <w:lang w:eastAsia="ru-RU"/>
        </w:rPr>
      </w:pPr>
      <w:r w:rsidRPr="00770902">
        <w:rPr>
          <w:b/>
          <w:bCs/>
          <w:color w:val="000000"/>
          <w:sz w:val="26"/>
          <w:szCs w:val="26"/>
          <w:lang w:eastAsia="ru-RU"/>
        </w:rPr>
        <w:t>Администрации муниципального образования</w:t>
      </w:r>
    </w:p>
    <w:p w:rsidR="00770902" w:rsidRPr="00770902" w:rsidRDefault="00770902" w:rsidP="00770902">
      <w:pPr>
        <w:autoSpaceDE/>
        <w:jc w:val="center"/>
        <w:rPr>
          <w:b/>
          <w:bCs/>
          <w:color w:val="000000"/>
          <w:sz w:val="26"/>
          <w:szCs w:val="26"/>
          <w:lang w:eastAsia="ru-RU"/>
        </w:rPr>
      </w:pPr>
      <w:r w:rsidRPr="00770902">
        <w:rPr>
          <w:b/>
          <w:bCs/>
          <w:color w:val="000000"/>
          <w:sz w:val="26"/>
          <w:szCs w:val="26"/>
          <w:lang w:eastAsia="ru-RU"/>
        </w:rPr>
        <w:t xml:space="preserve"> «Якшур-Бодьинский район»</w:t>
      </w:r>
    </w:p>
    <w:p w:rsidR="00770902" w:rsidRPr="00770902" w:rsidRDefault="00770902" w:rsidP="00770902">
      <w:pPr>
        <w:autoSpaceDE/>
        <w:jc w:val="center"/>
        <w:rPr>
          <w:b/>
          <w:bCs/>
          <w:color w:val="000000"/>
          <w:sz w:val="26"/>
          <w:szCs w:val="26"/>
          <w:lang w:eastAsia="ru-RU"/>
        </w:rPr>
      </w:pPr>
    </w:p>
    <w:p w:rsidR="00770902" w:rsidRPr="00770902" w:rsidRDefault="00770902" w:rsidP="004463C2">
      <w:pPr>
        <w:autoSpaceDE/>
        <w:ind w:firstLine="567"/>
        <w:jc w:val="both"/>
        <w:rPr>
          <w:sz w:val="26"/>
          <w:szCs w:val="26"/>
        </w:rPr>
      </w:pPr>
      <w:r w:rsidRPr="00770902">
        <w:rPr>
          <w:sz w:val="26"/>
          <w:szCs w:val="26"/>
        </w:rPr>
        <w:lastRenderedPageBreak/>
        <w:t xml:space="preserve">В целях приведения нормативно-правовых актов Администрации муниципального образования  «Муниципальный округ Якшур-Бодьинский район Удмуртской Республики» в соответствие с действующим законодательством,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70902">
        <w:rPr>
          <w:b/>
          <w:sz w:val="26"/>
          <w:szCs w:val="26"/>
          <w:u w:val="single"/>
        </w:rPr>
        <w:t>ПОСТАНОВЛЯЕТ:</w:t>
      </w:r>
    </w:p>
    <w:p w:rsidR="00770902" w:rsidRPr="00770902" w:rsidRDefault="00770902" w:rsidP="004463C2">
      <w:pPr>
        <w:autoSpaceDE/>
        <w:ind w:firstLine="567"/>
        <w:jc w:val="both"/>
        <w:rPr>
          <w:sz w:val="26"/>
          <w:szCs w:val="26"/>
        </w:rPr>
      </w:pPr>
      <w:r w:rsidRPr="00770902">
        <w:rPr>
          <w:sz w:val="26"/>
          <w:szCs w:val="26"/>
        </w:rPr>
        <w:t>1. Признать утратившими силу постановления Администрации муниципального образования «Якшур-Бодьинский район»:</w:t>
      </w:r>
    </w:p>
    <w:p w:rsidR="00770902" w:rsidRPr="00770902" w:rsidRDefault="00770902" w:rsidP="004463C2">
      <w:pPr>
        <w:autoSpaceDE/>
        <w:ind w:firstLine="567"/>
        <w:jc w:val="both"/>
        <w:rPr>
          <w:sz w:val="26"/>
          <w:szCs w:val="26"/>
        </w:rPr>
      </w:pPr>
      <w:r w:rsidRPr="00770902">
        <w:rPr>
          <w:sz w:val="26"/>
          <w:szCs w:val="26"/>
        </w:rPr>
        <w:t>- от 12 мая 2012 года № 849 «Об утверждении  административного регламента предоставления муниципальной услуги «Оказание единовременной материальной помощи гражданам, пострадавшим от чрезвычайных ситуаций и стихийных бедствий»»;</w:t>
      </w:r>
    </w:p>
    <w:p w:rsidR="00770902" w:rsidRPr="00770902" w:rsidRDefault="00770902" w:rsidP="004463C2">
      <w:pPr>
        <w:autoSpaceDE/>
        <w:ind w:firstLine="567"/>
        <w:jc w:val="both"/>
        <w:rPr>
          <w:sz w:val="26"/>
          <w:szCs w:val="26"/>
        </w:rPr>
      </w:pPr>
      <w:r w:rsidRPr="00770902">
        <w:rPr>
          <w:sz w:val="26"/>
          <w:szCs w:val="26"/>
        </w:rPr>
        <w:t>- от 22 июня 2012 года № 1110 «О внесении изменений в административный регламент предоставления муниципальной услуги «Оказание единовременной материальной помощи гражданам, пострадавшим от чрезвычайных ситуаций и стихийных бедствий»»;</w:t>
      </w:r>
    </w:p>
    <w:p w:rsidR="00770902" w:rsidRPr="00770902" w:rsidRDefault="00770902" w:rsidP="004463C2">
      <w:pPr>
        <w:autoSpaceDE/>
        <w:ind w:firstLine="567"/>
        <w:jc w:val="both"/>
        <w:rPr>
          <w:sz w:val="26"/>
          <w:szCs w:val="26"/>
        </w:rPr>
      </w:pPr>
      <w:r w:rsidRPr="00770902">
        <w:rPr>
          <w:sz w:val="26"/>
          <w:szCs w:val="26"/>
        </w:rPr>
        <w:t>- от 26 июля 2012 года № 1347 «О внесении изменений в административный регламент предоставления муниципальной услуги «Оказание единовременной материальной помощи гражданам, пострадавшим от чрезвычайных ситуаций и стихийных бедствий»»;</w:t>
      </w:r>
    </w:p>
    <w:p w:rsidR="00770902" w:rsidRPr="00770902" w:rsidRDefault="00770902" w:rsidP="004463C2">
      <w:pPr>
        <w:autoSpaceDE/>
        <w:ind w:firstLine="567"/>
        <w:jc w:val="both"/>
        <w:rPr>
          <w:sz w:val="26"/>
          <w:szCs w:val="26"/>
        </w:rPr>
      </w:pPr>
      <w:r w:rsidRPr="00770902">
        <w:rPr>
          <w:sz w:val="26"/>
          <w:szCs w:val="26"/>
        </w:rPr>
        <w:t>- от 28 декабря 2011 года № 2442 «Об утверждении Положения о порядке расходования бюджетных ассигнований на предупреждение и ликвидацию чрезвычайных ситуаций и стихийных бедствий природного и техногенного характера Администрации Якшур-Бодьинского района»;</w:t>
      </w:r>
    </w:p>
    <w:p w:rsidR="00770902" w:rsidRPr="00770902" w:rsidRDefault="00770902" w:rsidP="004463C2">
      <w:pPr>
        <w:autoSpaceDE/>
        <w:ind w:firstLine="567"/>
        <w:jc w:val="both"/>
        <w:rPr>
          <w:sz w:val="26"/>
          <w:szCs w:val="26"/>
        </w:rPr>
      </w:pPr>
      <w:r w:rsidRPr="00770902">
        <w:rPr>
          <w:sz w:val="26"/>
          <w:szCs w:val="26"/>
        </w:rPr>
        <w:t>- от 30 октября 2020 года № 1399 «Об основных направлениях бюджетной и налоговой политики муниципального образования «Якшур-Бодьинский район» на 2021 год и на плановый период 2022 и 2023 годов»;</w:t>
      </w:r>
    </w:p>
    <w:p w:rsidR="00770902" w:rsidRPr="00770902" w:rsidRDefault="00770902" w:rsidP="004463C2">
      <w:pPr>
        <w:autoSpaceDE/>
        <w:ind w:firstLine="567"/>
        <w:jc w:val="both"/>
        <w:rPr>
          <w:sz w:val="26"/>
          <w:szCs w:val="26"/>
        </w:rPr>
      </w:pPr>
      <w:r w:rsidRPr="00770902">
        <w:rPr>
          <w:sz w:val="26"/>
          <w:szCs w:val="26"/>
        </w:rPr>
        <w:t>- от 1 апреля 2019 года № 479 «Об осуществлении  малых закупок в муниципальном образовании «Якшур-Бодьинский район»»;</w:t>
      </w:r>
    </w:p>
    <w:p w:rsidR="00770902" w:rsidRPr="00770902" w:rsidRDefault="00770902" w:rsidP="004463C2">
      <w:pPr>
        <w:autoSpaceDE/>
        <w:ind w:firstLine="567"/>
        <w:jc w:val="both"/>
        <w:rPr>
          <w:sz w:val="26"/>
          <w:szCs w:val="26"/>
        </w:rPr>
      </w:pPr>
      <w:r w:rsidRPr="00770902">
        <w:rPr>
          <w:sz w:val="26"/>
          <w:szCs w:val="26"/>
        </w:rPr>
        <w:t>- от 15 марта 2017 года № 287 «Об утверждении Порядка размещения информации о среднемесячной заработной плате руководителей, их заместителей и главных бухгалтеров муниципальных унитарных предприятий муниципального образования «Якшур-Бодьинский район»»;</w:t>
      </w:r>
    </w:p>
    <w:p w:rsidR="00770902" w:rsidRPr="00770902" w:rsidRDefault="00770902" w:rsidP="004463C2">
      <w:pPr>
        <w:autoSpaceDE/>
        <w:ind w:firstLine="567"/>
        <w:jc w:val="both"/>
        <w:rPr>
          <w:sz w:val="26"/>
          <w:szCs w:val="26"/>
        </w:rPr>
      </w:pPr>
      <w:r w:rsidRPr="00770902">
        <w:rPr>
          <w:sz w:val="26"/>
          <w:szCs w:val="26"/>
        </w:rPr>
        <w:t>- от 8 сентября 2011 года № 1628 «Об утверждении порядка предоставления бюджетных инвестиций муниципальным бюджетным учреждениям и муниципальным автономным учреждениям муниципального образования «Якшур-Бодьинский район»»;</w:t>
      </w:r>
    </w:p>
    <w:p w:rsidR="00770902" w:rsidRPr="00770902" w:rsidRDefault="00770902" w:rsidP="004463C2">
      <w:pPr>
        <w:autoSpaceDE/>
        <w:ind w:firstLine="567"/>
        <w:jc w:val="both"/>
        <w:rPr>
          <w:sz w:val="26"/>
          <w:szCs w:val="26"/>
        </w:rPr>
      </w:pPr>
      <w:r w:rsidRPr="00770902">
        <w:rPr>
          <w:sz w:val="26"/>
          <w:szCs w:val="26"/>
        </w:rPr>
        <w:t>- от 15 декабря 2008 года № 1699 «Об оплате труда работников муниципальных бюджетных учреждений муниципального образования «Якшур-Бодьинский район»»;</w:t>
      </w:r>
    </w:p>
    <w:p w:rsidR="00770902" w:rsidRPr="00770902" w:rsidRDefault="00770902" w:rsidP="004463C2">
      <w:pPr>
        <w:autoSpaceDE/>
        <w:ind w:firstLine="567"/>
        <w:jc w:val="both"/>
        <w:rPr>
          <w:sz w:val="26"/>
          <w:szCs w:val="26"/>
        </w:rPr>
      </w:pPr>
      <w:r w:rsidRPr="00770902">
        <w:rPr>
          <w:sz w:val="26"/>
          <w:szCs w:val="26"/>
        </w:rPr>
        <w:t>- от 9 февраля 2009 года № 135 «О внесении изменений в Положение об оплате труда работников муниципальных бюджетных учреждений муниципального образования «Якшур-Бодьинский район»»;</w:t>
      </w:r>
    </w:p>
    <w:p w:rsidR="00770902" w:rsidRPr="00770902" w:rsidRDefault="00770902" w:rsidP="004463C2">
      <w:pPr>
        <w:autoSpaceDE/>
        <w:ind w:firstLine="567"/>
        <w:jc w:val="both"/>
        <w:rPr>
          <w:sz w:val="26"/>
          <w:szCs w:val="26"/>
        </w:rPr>
      </w:pPr>
      <w:r w:rsidRPr="00770902">
        <w:rPr>
          <w:sz w:val="26"/>
          <w:szCs w:val="26"/>
        </w:rPr>
        <w:t>- от 30 декабря 2014 года № 2415 «Об утверждении Порядка осуществления контроля за выполнением муниципальных заданий в отношении муниципальных бюджетных и автономных учреждений Администрации муниципального образования «Якшур-Бодьинский район»».</w:t>
      </w:r>
    </w:p>
    <w:p w:rsidR="00770902" w:rsidRPr="00770902" w:rsidRDefault="00770902" w:rsidP="004463C2">
      <w:pPr>
        <w:suppressAutoHyphens w:val="0"/>
        <w:autoSpaceDE/>
        <w:ind w:firstLine="567"/>
        <w:jc w:val="both"/>
        <w:rPr>
          <w:sz w:val="26"/>
          <w:szCs w:val="26"/>
          <w:lang w:eastAsia="ru-RU"/>
        </w:rPr>
      </w:pPr>
      <w:r w:rsidRPr="00770902">
        <w:rPr>
          <w:sz w:val="26"/>
          <w:szCs w:val="26"/>
          <w:lang w:eastAsia="ru-RU"/>
        </w:rPr>
        <w:t xml:space="preserve">2. Опубликовать настоящее постановление в Вестнике правовых актов муниципального образования «Муниципальный округ Якшур-Бодьинский район </w:t>
      </w:r>
      <w:r w:rsidRPr="00770902">
        <w:rPr>
          <w:sz w:val="26"/>
          <w:szCs w:val="26"/>
          <w:lang w:eastAsia="ru-RU"/>
        </w:rPr>
        <w:lastRenderedPageBreak/>
        <w:t>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770902" w:rsidRPr="00770902" w:rsidRDefault="00770902" w:rsidP="004463C2">
      <w:pPr>
        <w:suppressAutoHyphens w:val="0"/>
        <w:autoSpaceDE/>
        <w:ind w:firstLine="567"/>
        <w:jc w:val="both"/>
        <w:rPr>
          <w:sz w:val="26"/>
          <w:szCs w:val="26"/>
          <w:lang w:eastAsia="ru-RU"/>
        </w:rPr>
      </w:pPr>
      <w:r w:rsidRPr="00770902">
        <w:rPr>
          <w:sz w:val="26"/>
          <w:szCs w:val="26"/>
          <w:lang w:eastAsia="ru-RU"/>
        </w:rPr>
        <w:t>3. Настоящее постановление вступает в силу с момента его официального опубликования.</w:t>
      </w:r>
    </w:p>
    <w:p w:rsidR="00770902" w:rsidRPr="00770902" w:rsidRDefault="00770902" w:rsidP="00770902">
      <w:pPr>
        <w:autoSpaceDE/>
        <w:ind w:right="990"/>
        <w:rPr>
          <w:b/>
          <w:sz w:val="26"/>
          <w:szCs w:val="26"/>
        </w:rPr>
      </w:pPr>
    </w:p>
    <w:p w:rsidR="00770902" w:rsidRPr="00770902" w:rsidRDefault="00770902" w:rsidP="00770902">
      <w:pPr>
        <w:autoSpaceDE/>
        <w:ind w:right="990"/>
        <w:rPr>
          <w:b/>
          <w:sz w:val="26"/>
          <w:szCs w:val="26"/>
        </w:rPr>
      </w:pPr>
      <w:r w:rsidRPr="00770902">
        <w:rPr>
          <w:b/>
          <w:sz w:val="26"/>
          <w:szCs w:val="26"/>
        </w:rPr>
        <w:t>Глава муниципального образования</w:t>
      </w:r>
    </w:p>
    <w:p w:rsidR="00770902" w:rsidRPr="00770902" w:rsidRDefault="00770902" w:rsidP="00770902">
      <w:pPr>
        <w:tabs>
          <w:tab w:val="left" w:pos="9639"/>
        </w:tabs>
        <w:autoSpaceDE/>
        <w:ind w:right="-2"/>
        <w:rPr>
          <w:b/>
          <w:sz w:val="26"/>
          <w:szCs w:val="26"/>
        </w:rPr>
      </w:pPr>
      <w:r w:rsidRPr="00770902">
        <w:rPr>
          <w:b/>
          <w:sz w:val="26"/>
          <w:szCs w:val="26"/>
        </w:rPr>
        <w:t xml:space="preserve">«Муниципальный округ </w:t>
      </w:r>
    </w:p>
    <w:p w:rsidR="00770902" w:rsidRPr="00770902" w:rsidRDefault="00770902" w:rsidP="00770902">
      <w:pPr>
        <w:tabs>
          <w:tab w:val="left" w:pos="9639"/>
        </w:tabs>
        <w:autoSpaceDE/>
        <w:ind w:right="-2"/>
        <w:rPr>
          <w:b/>
          <w:sz w:val="26"/>
          <w:szCs w:val="26"/>
        </w:rPr>
      </w:pPr>
      <w:r w:rsidRPr="00770902">
        <w:rPr>
          <w:b/>
          <w:sz w:val="26"/>
          <w:szCs w:val="26"/>
        </w:rPr>
        <w:t>Якшур-Бодьинский район</w:t>
      </w:r>
    </w:p>
    <w:p w:rsidR="00770902" w:rsidRPr="00770902" w:rsidRDefault="00770902" w:rsidP="00770902">
      <w:pPr>
        <w:tabs>
          <w:tab w:val="left" w:pos="9639"/>
        </w:tabs>
        <w:autoSpaceDE/>
        <w:ind w:right="-2"/>
        <w:rPr>
          <w:b/>
          <w:sz w:val="26"/>
          <w:szCs w:val="26"/>
        </w:rPr>
      </w:pPr>
      <w:r w:rsidRPr="00770902">
        <w:rPr>
          <w:b/>
          <w:sz w:val="26"/>
          <w:szCs w:val="26"/>
        </w:rPr>
        <w:t>Удмуртской Республики»                                                            А.В. Леконцев</w:t>
      </w:r>
    </w:p>
    <w:p w:rsidR="00770902" w:rsidRPr="00770902" w:rsidRDefault="00770902" w:rsidP="00770902">
      <w:pPr>
        <w:tabs>
          <w:tab w:val="left" w:pos="142"/>
        </w:tabs>
        <w:autoSpaceDE/>
        <w:ind w:right="-1"/>
        <w:jc w:val="both"/>
        <w:rPr>
          <w:sz w:val="20"/>
          <w:szCs w:val="20"/>
        </w:rPr>
      </w:pPr>
      <w:r w:rsidRPr="00770902">
        <w:rPr>
          <w:sz w:val="20"/>
          <w:szCs w:val="20"/>
        </w:rPr>
        <w:t>Вахрушева Ирина Леонидовна</w:t>
      </w:r>
    </w:p>
    <w:p w:rsidR="00770902" w:rsidRDefault="00770902" w:rsidP="00770902">
      <w:pPr>
        <w:tabs>
          <w:tab w:val="left" w:pos="142"/>
        </w:tabs>
        <w:autoSpaceDE/>
        <w:ind w:right="-1"/>
        <w:jc w:val="both"/>
        <w:rPr>
          <w:sz w:val="20"/>
          <w:szCs w:val="20"/>
        </w:rPr>
      </w:pPr>
      <w:r w:rsidRPr="00770902">
        <w:rPr>
          <w:sz w:val="20"/>
          <w:szCs w:val="20"/>
        </w:rPr>
        <w:t>8(34162)4-16-56</w:t>
      </w:r>
    </w:p>
    <w:p w:rsidR="00770902" w:rsidRDefault="00770902" w:rsidP="00770902">
      <w:pPr>
        <w:tabs>
          <w:tab w:val="left" w:pos="142"/>
        </w:tabs>
        <w:autoSpaceDE/>
        <w:ind w:right="-1"/>
        <w:jc w:val="both"/>
        <w:rPr>
          <w:sz w:val="20"/>
          <w:szCs w:val="20"/>
        </w:rPr>
      </w:pPr>
    </w:p>
    <w:p w:rsidR="00770902" w:rsidRPr="00770902" w:rsidRDefault="00770902" w:rsidP="00770902">
      <w:pPr>
        <w:suppressAutoHyphens w:val="0"/>
        <w:autoSpaceDE/>
        <w:jc w:val="center"/>
        <w:rPr>
          <w:lang w:eastAsia="ru-RU"/>
        </w:rPr>
      </w:pPr>
      <w:r w:rsidRPr="00770902">
        <w:rPr>
          <w:noProof/>
          <w:lang w:eastAsia="ru-RU"/>
        </w:rPr>
        <w:drawing>
          <wp:anchor distT="0" distB="0" distL="114935" distR="114935" simplePos="0" relativeHeight="251643392" behindDoc="1" locked="0" layoutInCell="1" allowOverlap="1" wp14:anchorId="18401DE6" wp14:editId="7DF450A8">
            <wp:simplePos x="0" y="0"/>
            <wp:positionH relativeFrom="column">
              <wp:posOffset>2571115</wp:posOffset>
            </wp:positionH>
            <wp:positionV relativeFrom="paragraph">
              <wp:posOffset>-151130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W w:w="10005" w:type="dxa"/>
        <w:tblInd w:w="-176" w:type="dxa"/>
        <w:tblLayout w:type="fixed"/>
        <w:tblLook w:val="04A0" w:firstRow="1" w:lastRow="0" w:firstColumn="1" w:lastColumn="0" w:noHBand="0" w:noVBand="1"/>
      </w:tblPr>
      <w:tblGrid>
        <w:gridCol w:w="10005"/>
      </w:tblGrid>
      <w:tr w:rsidR="00770902" w:rsidRPr="00770902" w:rsidTr="00770902">
        <w:tc>
          <w:tcPr>
            <w:tcW w:w="10004" w:type="dxa"/>
          </w:tcPr>
          <w:p w:rsidR="00770902" w:rsidRPr="00770902" w:rsidRDefault="00770902" w:rsidP="00770902">
            <w:pPr>
              <w:keepNext/>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jc w:val="center"/>
              <w:rPr>
                <w:b/>
                <w:sz w:val="32"/>
                <w:szCs w:val="32"/>
              </w:rPr>
            </w:pPr>
          </w:p>
        </w:tc>
      </w:tr>
      <w:tr w:rsidR="00770902" w:rsidRPr="00770902" w:rsidTr="00770902">
        <w:tc>
          <w:tcPr>
            <w:tcW w:w="10004" w:type="dxa"/>
            <w:hideMark/>
          </w:tcPr>
          <w:p w:rsidR="00770902" w:rsidRPr="00770902" w:rsidRDefault="00770902" w:rsidP="00770902">
            <w:pPr>
              <w:autoSpaceDE/>
              <w:snapToGrid w:val="0"/>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770902" w:rsidRDefault="00770902" w:rsidP="00770902">
      <w:pPr>
        <w:autoSpaceDE/>
        <w:jc w:val="both"/>
        <w:rPr>
          <w:b/>
          <w:bCs/>
          <w:sz w:val="26"/>
          <w:szCs w:val="26"/>
        </w:rPr>
      </w:pPr>
      <w:r w:rsidRPr="00770902">
        <w:rPr>
          <w:b/>
          <w:bCs/>
          <w:sz w:val="26"/>
          <w:szCs w:val="26"/>
        </w:rPr>
        <w:t>от «24»  марта  2022 года                                                      № 518</w:t>
      </w:r>
    </w:p>
    <w:p w:rsidR="00770902" w:rsidRPr="00770902" w:rsidRDefault="00770902" w:rsidP="00770902">
      <w:pPr>
        <w:autoSpaceDE/>
        <w:jc w:val="center"/>
        <w:rPr>
          <w:b/>
          <w:bCs/>
          <w:sz w:val="26"/>
          <w:szCs w:val="26"/>
        </w:rPr>
      </w:pPr>
      <w:r w:rsidRPr="00770902">
        <w:rPr>
          <w:b/>
          <w:bCs/>
          <w:sz w:val="26"/>
          <w:szCs w:val="26"/>
        </w:rPr>
        <w:t>с. Якшур-Бодья</w:t>
      </w:r>
    </w:p>
    <w:p w:rsidR="00770902" w:rsidRPr="00770902" w:rsidRDefault="00770902" w:rsidP="00770902">
      <w:pPr>
        <w:autoSpaceDE/>
        <w:jc w:val="center"/>
        <w:rPr>
          <w:b/>
          <w:bCs/>
          <w:color w:val="000000"/>
          <w:sz w:val="26"/>
          <w:szCs w:val="26"/>
          <w:lang w:eastAsia="ru-RU"/>
        </w:rPr>
      </w:pPr>
    </w:p>
    <w:p w:rsidR="00770902" w:rsidRPr="00770902" w:rsidRDefault="00770902" w:rsidP="00770902">
      <w:pPr>
        <w:autoSpaceDE/>
        <w:jc w:val="center"/>
        <w:rPr>
          <w:color w:val="000000"/>
          <w:sz w:val="26"/>
          <w:szCs w:val="26"/>
          <w:lang w:eastAsia="ru-RU"/>
        </w:rPr>
      </w:pPr>
      <w:r w:rsidRPr="00770902">
        <w:rPr>
          <w:b/>
          <w:bCs/>
          <w:color w:val="000000"/>
          <w:sz w:val="26"/>
          <w:szCs w:val="26"/>
          <w:lang w:eastAsia="ru-RU"/>
        </w:rPr>
        <w:t>Об утверждении  Положения о резервном фонде</w:t>
      </w:r>
      <w:r>
        <w:rPr>
          <w:b/>
          <w:bCs/>
          <w:color w:val="000000"/>
          <w:sz w:val="26"/>
          <w:szCs w:val="26"/>
          <w:lang w:eastAsia="ru-RU"/>
        </w:rPr>
        <w:t xml:space="preserve"> </w:t>
      </w:r>
      <w:r w:rsidRPr="00770902">
        <w:rPr>
          <w:b/>
          <w:bCs/>
          <w:color w:val="000000"/>
          <w:sz w:val="26"/>
          <w:szCs w:val="26"/>
          <w:lang w:eastAsia="ru-RU"/>
        </w:rPr>
        <w:t xml:space="preserve"> Администрации муниципального образования</w:t>
      </w:r>
      <w:r>
        <w:rPr>
          <w:b/>
          <w:bCs/>
          <w:color w:val="000000"/>
          <w:sz w:val="26"/>
          <w:szCs w:val="26"/>
          <w:lang w:eastAsia="ru-RU"/>
        </w:rPr>
        <w:t xml:space="preserve"> </w:t>
      </w:r>
      <w:r w:rsidRPr="00770902">
        <w:rPr>
          <w:b/>
          <w:bCs/>
          <w:color w:val="000000"/>
          <w:sz w:val="26"/>
          <w:szCs w:val="26"/>
          <w:lang w:eastAsia="ru-RU"/>
        </w:rPr>
        <w:t xml:space="preserve"> «Муниципальный округ Якшур-Бодьинский район Удмуртской Республики» </w:t>
      </w:r>
    </w:p>
    <w:p w:rsidR="00770902" w:rsidRPr="00770902" w:rsidRDefault="00770902" w:rsidP="00770902">
      <w:pPr>
        <w:autoSpaceDE/>
        <w:ind w:firstLine="567"/>
        <w:jc w:val="center"/>
        <w:rPr>
          <w:b/>
          <w:bCs/>
          <w:color w:val="000000"/>
          <w:sz w:val="26"/>
          <w:szCs w:val="26"/>
          <w:lang w:eastAsia="ru-RU"/>
        </w:rPr>
      </w:pPr>
    </w:p>
    <w:p w:rsidR="00770902" w:rsidRPr="00770902" w:rsidRDefault="00770902" w:rsidP="00770902">
      <w:pPr>
        <w:autoSpaceDE/>
        <w:ind w:firstLine="567"/>
        <w:jc w:val="both"/>
        <w:rPr>
          <w:sz w:val="26"/>
          <w:szCs w:val="26"/>
        </w:rPr>
      </w:pPr>
      <w:r w:rsidRPr="00770902">
        <w:rPr>
          <w:sz w:val="26"/>
          <w:szCs w:val="26"/>
        </w:rPr>
        <w:t xml:space="preserve">В соответствии со статьей 81 Бюджетного кодекса Российской Федерации,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70902">
        <w:rPr>
          <w:b/>
          <w:sz w:val="26"/>
          <w:szCs w:val="26"/>
          <w:u w:val="single"/>
        </w:rPr>
        <w:t>ПОСТАНОВЛЯЕТ:</w:t>
      </w:r>
    </w:p>
    <w:p w:rsidR="00770902" w:rsidRPr="00770902" w:rsidRDefault="00770902" w:rsidP="00770902">
      <w:pPr>
        <w:autoSpaceDE/>
        <w:ind w:firstLine="567"/>
        <w:jc w:val="both"/>
        <w:rPr>
          <w:sz w:val="26"/>
          <w:szCs w:val="26"/>
        </w:rPr>
      </w:pPr>
    </w:p>
    <w:p w:rsidR="00770902" w:rsidRPr="00770902" w:rsidRDefault="00770902" w:rsidP="00770902">
      <w:pPr>
        <w:autoSpaceDE/>
        <w:ind w:firstLine="567"/>
        <w:jc w:val="both"/>
        <w:rPr>
          <w:sz w:val="26"/>
          <w:szCs w:val="26"/>
        </w:rPr>
      </w:pPr>
      <w:r w:rsidRPr="00770902">
        <w:rPr>
          <w:sz w:val="26"/>
          <w:szCs w:val="26"/>
        </w:rPr>
        <w:t>1. Утвердить прилагаемое Положение о резервном фонде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autoSpaceDE/>
        <w:ind w:firstLine="567"/>
        <w:jc w:val="both"/>
        <w:rPr>
          <w:sz w:val="26"/>
          <w:szCs w:val="26"/>
        </w:rPr>
      </w:pPr>
      <w:r w:rsidRPr="00770902">
        <w:rPr>
          <w:sz w:val="26"/>
          <w:szCs w:val="26"/>
        </w:rPr>
        <w:t>2. Признать утратившими силу постановление Администрации муниципального образования «Якшур-Бодьинский район» от 7 октября 2008 года № 1306 «Об утверждении  Положения о резервном фонде  Администрации муниципального образования «Якшур-Бодьинский район», постановление Администрации муниципального образования «Якшур-Бодьинский район» от 25 февраля 2010 года № 232 «О внесении изменений в  Положение о резервном фонде  Администрации муниципального образования «Якшур-Бодьинский район»».</w:t>
      </w:r>
    </w:p>
    <w:p w:rsidR="00770902" w:rsidRPr="00770902" w:rsidRDefault="00770902" w:rsidP="00770902">
      <w:pPr>
        <w:autoSpaceDE/>
        <w:ind w:firstLine="567"/>
        <w:jc w:val="both"/>
        <w:rPr>
          <w:sz w:val="26"/>
          <w:szCs w:val="26"/>
        </w:rPr>
      </w:pPr>
      <w:r w:rsidRPr="00770902">
        <w:rPr>
          <w:sz w:val="26"/>
          <w:szCs w:val="26"/>
        </w:rPr>
        <w:t xml:space="preserve">3. Настоящее постановление опубликовать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w:t>
      </w:r>
      <w:r w:rsidRPr="00770902">
        <w:rPr>
          <w:sz w:val="26"/>
          <w:szCs w:val="26"/>
        </w:rPr>
        <w:lastRenderedPageBreak/>
        <w:t>образования «Муниципальный округ Якшур-Бодьинский район Удмуртской Республики».</w:t>
      </w:r>
    </w:p>
    <w:p w:rsidR="00770902" w:rsidRPr="00770902" w:rsidRDefault="00770902" w:rsidP="00770902">
      <w:pPr>
        <w:suppressAutoHyphens w:val="0"/>
        <w:autoSpaceDE/>
        <w:ind w:firstLine="567"/>
        <w:jc w:val="both"/>
        <w:rPr>
          <w:sz w:val="26"/>
          <w:szCs w:val="26"/>
          <w:lang w:eastAsia="ru-RU"/>
        </w:rPr>
      </w:pPr>
      <w:r w:rsidRPr="00770902">
        <w:rPr>
          <w:sz w:val="26"/>
          <w:szCs w:val="26"/>
          <w:lang w:eastAsia="ru-RU"/>
        </w:rPr>
        <w:t>4. Настоящее постановление вступает в силу с момента его официального опубликования.</w:t>
      </w:r>
    </w:p>
    <w:p w:rsidR="00770902" w:rsidRPr="00770902" w:rsidRDefault="00770902" w:rsidP="00770902">
      <w:pPr>
        <w:autoSpaceDE/>
        <w:ind w:right="990"/>
        <w:rPr>
          <w:b/>
          <w:sz w:val="28"/>
          <w:szCs w:val="28"/>
        </w:rPr>
      </w:pPr>
    </w:p>
    <w:p w:rsidR="00770902" w:rsidRPr="00770902" w:rsidRDefault="00770902" w:rsidP="00770902">
      <w:pPr>
        <w:autoSpaceDE/>
        <w:ind w:right="990"/>
        <w:rPr>
          <w:b/>
          <w:sz w:val="28"/>
          <w:szCs w:val="28"/>
        </w:rPr>
      </w:pPr>
      <w:r w:rsidRPr="00770902">
        <w:rPr>
          <w:b/>
          <w:sz w:val="28"/>
          <w:szCs w:val="28"/>
        </w:rPr>
        <w:t>Глава муниципального образования</w:t>
      </w:r>
    </w:p>
    <w:p w:rsidR="00770902" w:rsidRPr="00770902" w:rsidRDefault="00770902" w:rsidP="00770902">
      <w:pPr>
        <w:tabs>
          <w:tab w:val="left" w:pos="9639"/>
        </w:tabs>
        <w:autoSpaceDE/>
        <w:ind w:right="-2"/>
        <w:rPr>
          <w:b/>
          <w:sz w:val="28"/>
          <w:szCs w:val="28"/>
        </w:rPr>
      </w:pPr>
      <w:r w:rsidRPr="00770902">
        <w:rPr>
          <w:b/>
          <w:sz w:val="28"/>
          <w:szCs w:val="28"/>
        </w:rPr>
        <w:t xml:space="preserve">«Муниципальный округ </w:t>
      </w:r>
    </w:p>
    <w:p w:rsidR="00770902" w:rsidRPr="00770902" w:rsidRDefault="00770902" w:rsidP="00770902">
      <w:pPr>
        <w:tabs>
          <w:tab w:val="left" w:pos="9639"/>
        </w:tabs>
        <w:autoSpaceDE/>
        <w:ind w:right="-2"/>
        <w:rPr>
          <w:b/>
          <w:sz w:val="28"/>
          <w:szCs w:val="28"/>
        </w:rPr>
      </w:pPr>
      <w:r w:rsidRPr="00770902">
        <w:rPr>
          <w:b/>
          <w:sz w:val="28"/>
          <w:szCs w:val="28"/>
        </w:rPr>
        <w:t>Якшур-Бодьинский район</w:t>
      </w:r>
    </w:p>
    <w:p w:rsidR="00770902" w:rsidRPr="00770902" w:rsidRDefault="00770902" w:rsidP="00770902">
      <w:pPr>
        <w:tabs>
          <w:tab w:val="left" w:pos="9639"/>
        </w:tabs>
        <w:autoSpaceDE/>
        <w:ind w:right="-2"/>
        <w:rPr>
          <w:b/>
          <w:sz w:val="28"/>
          <w:szCs w:val="28"/>
        </w:rPr>
      </w:pPr>
      <w:r w:rsidRPr="00770902">
        <w:rPr>
          <w:b/>
          <w:sz w:val="28"/>
          <w:szCs w:val="28"/>
        </w:rPr>
        <w:t>Удмуртской Республики»                                                            А.В. Леконцев</w:t>
      </w:r>
    </w:p>
    <w:p w:rsidR="00770902" w:rsidRPr="00770902" w:rsidRDefault="00770902" w:rsidP="00770902">
      <w:pPr>
        <w:tabs>
          <w:tab w:val="left" w:pos="142"/>
        </w:tabs>
        <w:autoSpaceDE/>
        <w:ind w:right="-1"/>
        <w:jc w:val="both"/>
        <w:rPr>
          <w:sz w:val="20"/>
          <w:szCs w:val="20"/>
        </w:rPr>
      </w:pPr>
      <w:r w:rsidRPr="00770902">
        <w:rPr>
          <w:sz w:val="20"/>
          <w:szCs w:val="20"/>
        </w:rPr>
        <w:t>Вахрушева Ирина Леонидовна</w:t>
      </w:r>
    </w:p>
    <w:p w:rsidR="00770902" w:rsidRPr="00770902" w:rsidRDefault="00770902" w:rsidP="00770902">
      <w:pPr>
        <w:tabs>
          <w:tab w:val="left" w:pos="142"/>
        </w:tabs>
        <w:autoSpaceDE/>
        <w:ind w:right="-1"/>
        <w:jc w:val="both"/>
        <w:rPr>
          <w:sz w:val="20"/>
          <w:szCs w:val="20"/>
        </w:rPr>
      </w:pPr>
      <w:r w:rsidRPr="00770902">
        <w:rPr>
          <w:sz w:val="20"/>
          <w:szCs w:val="20"/>
        </w:rPr>
        <w:t>8(34162)4-16-56</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Приложение</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Утверждено постановлением </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Администрации </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муниципального образования</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«Муниципальный округ </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Якшур-Бодьинский район</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 Удмуртской Республики»</w:t>
      </w:r>
    </w:p>
    <w:p w:rsidR="00770902" w:rsidRPr="00770902" w:rsidRDefault="00770902" w:rsidP="00770902">
      <w:pPr>
        <w:tabs>
          <w:tab w:val="left" w:pos="0"/>
        </w:tabs>
        <w:autoSpaceDE/>
        <w:jc w:val="right"/>
        <w:rPr>
          <w:lang w:eastAsia="ru-RU"/>
        </w:rPr>
      </w:pPr>
      <w:r w:rsidRPr="00770902">
        <w:rPr>
          <w:sz w:val="22"/>
          <w:szCs w:val="22"/>
          <w:lang w:eastAsia="ru-RU"/>
        </w:rPr>
        <w:t>от 24 марта 2022 года № 518</w:t>
      </w:r>
    </w:p>
    <w:p w:rsidR="00770902" w:rsidRPr="00770902" w:rsidRDefault="00770902" w:rsidP="00770902">
      <w:pPr>
        <w:tabs>
          <w:tab w:val="left" w:pos="0"/>
        </w:tabs>
        <w:autoSpaceDE/>
        <w:jc w:val="center"/>
      </w:pPr>
      <w:r w:rsidRPr="00770902">
        <w:t>Положение</w:t>
      </w:r>
    </w:p>
    <w:p w:rsidR="00770902" w:rsidRPr="00770902" w:rsidRDefault="00770902" w:rsidP="00770902">
      <w:pPr>
        <w:tabs>
          <w:tab w:val="left" w:pos="0"/>
        </w:tabs>
        <w:autoSpaceDE/>
        <w:jc w:val="center"/>
      </w:pPr>
      <w:r w:rsidRPr="00770902">
        <w:t>о резервном фонде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N w:val="0"/>
        <w:adjustRightInd w:val="0"/>
        <w:ind w:firstLine="567"/>
        <w:jc w:val="both"/>
        <w:rPr>
          <w:bCs/>
          <w:lang w:eastAsia="ru-RU"/>
        </w:rPr>
      </w:pPr>
      <w:r w:rsidRPr="00770902">
        <w:rPr>
          <w:bCs/>
          <w:lang w:eastAsia="ru-RU"/>
        </w:rPr>
        <w:t xml:space="preserve">1. Настоящее Положение определяет порядок формирования, расходования и контроля за использованием бюджетных ассигнований резервного фонда Администрации муниципального образования  «Муниципальный округ Якшур-Бодьинский район Удмуртской Республики» (далее - резервный фонд). </w:t>
      </w:r>
    </w:p>
    <w:p w:rsidR="00770902" w:rsidRPr="00770902" w:rsidRDefault="00770902" w:rsidP="00770902">
      <w:pPr>
        <w:suppressAutoHyphens w:val="0"/>
        <w:autoSpaceDN w:val="0"/>
        <w:adjustRightInd w:val="0"/>
        <w:ind w:firstLine="567"/>
        <w:jc w:val="both"/>
        <w:rPr>
          <w:bCs/>
          <w:lang w:eastAsia="ru-RU"/>
        </w:rPr>
      </w:pPr>
      <w:r w:rsidRPr="00770902">
        <w:rPr>
          <w:bCs/>
          <w:lang w:eastAsia="ru-RU"/>
        </w:rPr>
        <w:t xml:space="preserve">2. Резервный фонд представляет собой обособленную часть средств бюджета муниципального образования  «Муниципальный округ Якшур-Бодьинский район Удмуртской Республики» (далее – бюджет муниципального округа), использующуюся в соответствии с Бюджетным кодексом Российской Федерации, Уставом муниципального образования  «Муниципальный округ Якшур-Бодьинский район Удмуртской Республики» и настоящим Положением для финансирования непредвиденных расходов, возникающих в течение текущего финансового года и связанных с финансированием работ, мероприятий и других расходов в случае, если покрытие этих расходов не было предусмотрено в расходной части бюджета муниципального округа. </w:t>
      </w:r>
    </w:p>
    <w:p w:rsidR="00770902" w:rsidRPr="00770902" w:rsidRDefault="00770902" w:rsidP="00770902">
      <w:pPr>
        <w:suppressAutoHyphens w:val="0"/>
        <w:autoSpaceDN w:val="0"/>
        <w:adjustRightInd w:val="0"/>
        <w:ind w:firstLine="567"/>
        <w:jc w:val="both"/>
        <w:rPr>
          <w:bCs/>
          <w:lang w:eastAsia="ru-RU"/>
        </w:rPr>
      </w:pPr>
      <w:r w:rsidRPr="00770902">
        <w:rPr>
          <w:bCs/>
          <w:lang w:eastAsia="ru-RU"/>
        </w:rPr>
        <w:t xml:space="preserve">3. Размер резервного фонда устанавливается решением Совета депутатов муниципального образования  «Муниципальный округ Якшур-Бодьинский район Удмуртской Республики» о бюджете муниципального округа на очередной финансовый год и на плановый период и не может превышать 3 процента утвержденного вышеуказанным решением общего объема расходов. </w:t>
      </w:r>
    </w:p>
    <w:p w:rsidR="00770902" w:rsidRPr="00770902" w:rsidRDefault="00770902" w:rsidP="00770902">
      <w:pPr>
        <w:suppressAutoHyphens w:val="0"/>
        <w:autoSpaceDN w:val="0"/>
        <w:adjustRightInd w:val="0"/>
        <w:ind w:firstLine="567"/>
        <w:jc w:val="both"/>
        <w:rPr>
          <w:bCs/>
          <w:lang w:eastAsia="ru-RU"/>
        </w:rPr>
      </w:pPr>
      <w:r w:rsidRPr="00770902">
        <w:rPr>
          <w:bCs/>
          <w:lang w:eastAsia="ru-RU"/>
        </w:rPr>
        <w:t xml:space="preserve">4. Средства резервного фонда направляются на финансовое обеспечение непредвиденных расходов, в том числе: </w:t>
      </w:r>
    </w:p>
    <w:p w:rsidR="00770902" w:rsidRPr="00770902" w:rsidRDefault="00770902" w:rsidP="00770902">
      <w:pPr>
        <w:suppressAutoHyphens w:val="0"/>
        <w:autoSpaceDN w:val="0"/>
        <w:adjustRightInd w:val="0"/>
        <w:ind w:firstLine="567"/>
        <w:jc w:val="both"/>
        <w:rPr>
          <w:lang w:eastAsia="ru-RU"/>
        </w:rPr>
      </w:pPr>
      <w:r w:rsidRPr="00770902">
        <w:rPr>
          <w:lang w:eastAsia="ru-RU"/>
        </w:rPr>
        <w:t xml:space="preserve">4.1. Проведение аварийно-восстановительных работ и иных мероприятий, связанных с ликвидацией стихийных бедствий и других чрезвычайных ситуаций, включая расходы на расчистку снежных заносов в противопожарных целях; </w:t>
      </w:r>
      <w:bookmarkStart w:id="2" w:name="Par2"/>
      <w:bookmarkEnd w:id="2"/>
    </w:p>
    <w:p w:rsidR="00770902" w:rsidRPr="00770902" w:rsidRDefault="00770902" w:rsidP="00770902">
      <w:pPr>
        <w:suppressAutoHyphens w:val="0"/>
        <w:autoSpaceDN w:val="0"/>
        <w:adjustRightInd w:val="0"/>
        <w:ind w:firstLine="567"/>
        <w:jc w:val="both"/>
        <w:rPr>
          <w:lang w:eastAsia="ru-RU"/>
        </w:rPr>
      </w:pPr>
      <w:r w:rsidRPr="00770902">
        <w:rPr>
          <w:lang w:eastAsia="ru-RU"/>
        </w:rPr>
        <w:t xml:space="preserve">4.2. Оказание материальной помощи гражданам, пострадавшим от стихийных бедствий, пожаров и других чрезвычайных ситуаций; </w:t>
      </w:r>
      <w:bookmarkStart w:id="3" w:name="Par3"/>
      <w:bookmarkEnd w:id="3"/>
    </w:p>
    <w:p w:rsidR="00770902" w:rsidRPr="00770902" w:rsidRDefault="00770902" w:rsidP="00770902">
      <w:pPr>
        <w:suppressAutoHyphens w:val="0"/>
        <w:autoSpaceDN w:val="0"/>
        <w:adjustRightInd w:val="0"/>
        <w:ind w:firstLine="567"/>
        <w:jc w:val="both"/>
        <w:rPr>
          <w:lang w:eastAsia="ru-RU"/>
        </w:rPr>
      </w:pPr>
      <w:r w:rsidRPr="00770902">
        <w:rPr>
          <w:lang w:eastAsia="ru-RU"/>
        </w:rPr>
        <w:t xml:space="preserve">4.3. Проведение экстренных противоэпидемических мероприятий. </w:t>
      </w:r>
    </w:p>
    <w:p w:rsidR="00770902" w:rsidRPr="00770902" w:rsidRDefault="00770902" w:rsidP="00770902">
      <w:pPr>
        <w:suppressAutoHyphens w:val="0"/>
        <w:autoSpaceDN w:val="0"/>
        <w:adjustRightInd w:val="0"/>
        <w:ind w:firstLine="567"/>
        <w:jc w:val="both"/>
        <w:rPr>
          <w:bCs/>
          <w:lang w:eastAsia="ru-RU"/>
        </w:rPr>
      </w:pPr>
      <w:r w:rsidRPr="00770902">
        <w:rPr>
          <w:bCs/>
          <w:lang w:eastAsia="ru-RU"/>
        </w:rPr>
        <w:t xml:space="preserve">5. К непредвиденным расходам относятся расходы, возникающие неожиданно, носящие нерегулярный характер, необходимость финансирования которых не предусмотрена в бюджете муниципального округа на текущий финансовый год и не может быть отложена до утверждения бюджета муниципального округа на следующий финансовый год. </w:t>
      </w:r>
      <w:bookmarkStart w:id="4" w:name="Par1"/>
      <w:bookmarkStart w:id="5" w:name="Par4"/>
      <w:bookmarkEnd w:id="4"/>
      <w:bookmarkEnd w:id="5"/>
    </w:p>
    <w:p w:rsidR="00770902" w:rsidRPr="00770902" w:rsidRDefault="00770902" w:rsidP="00770902">
      <w:pPr>
        <w:suppressAutoHyphens w:val="0"/>
        <w:autoSpaceDN w:val="0"/>
        <w:adjustRightInd w:val="0"/>
        <w:ind w:firstLine="567"/>
        <w:jc w:val="both"/>
        <w:rPr>
          <w:lang w:eastAsia="ru-RU"/>
        </w:rPr>
      </w:pPr>
      <w:r w:rsidRPr="00770902">
        <w:rPr>
          <w:lang w:eastAsia="ru-RU"/>
        </w:rPr>
        <w:lastRenderedPageBreak/>
        <w:t xml:space="preserve">6. Главным распорядителем средств резервного фонда является Администрация муниципального образования  «Муниципальный округ Якшур-Бодьинский район Удмуртской Республики» (далее – Администрация муниципального округа). </w:t>
      </w:r>
    </w:p>
    <w:p w:rsidR="00770902" w:rsidRPr="00770902" w:rsidRDefault="00770902" w:rsidP="00770902">
      <w:pPr>
        <w:suppressAutoHyphens w:val="0"/>
        <w:autoSpaceDN w:val="0"/>
        <w:adjustRightInd w:val="0"/>
        <w:ind w:firstLine="567"/>
        <w:jc w:val="both"/>
        <w:rPr>
          <w:lang w:eastAsia="ru-RU"/>
        </w:rPr>
      </w:pPr>
      <w:r w:rsidRPr="00770902">
        <w:rPr>
          <w:lang w:eastAsia="ru-RU"/>
        </w:rPr>
        <w:t xml:space="preserve">7. Использование бюджетных ассигнований резервного фонда производится в соответствии со сводной бюджетной росписью, утвержденными лимитами бюджетных обязательств, настоящим Положением и постановлениями Администрации муниципального округа. </w:t>
      </w:r>
    </w:p>
    <w:p w:rsidR="00770902" w:rsidRPr="00770902" w:rsidRDefault="00770902" w:rsidP="00770902">
      <w:pPr>
        <w:suppressAutoHyphens w:val="0"/>
        <w:autoSpaceDN w:val="0"/>
        <w:adjustRightInd w:val="0"/>
        <w:ind w:firstLine="567"/>
        <w:jc w:val="both"/>
        <w:rPr>
          <w:lang w:eastAsia="ru-RU"/>
        </w:rPr>
      </w:pPr>
      <w:r w:rsidRPr="00770902">
        <w:rPr>
          <w:lang w:eastAsia="ru-RU"/>
        </w:rPr>
        <w:t>8. По вопросу выделения средств из резервного фонда на цели, предусмотренные настоящим Положением, вправе обращаться юридические и физические лица.</w:t>
      </w:r>
    </w:p>
    <w:p w:rsidR="00770902" w:rsidRPr="00770902" w:rsidRDefault="00770902" w:rsidP="00770902">
      <w:pPr>
        <w:suppressAutoHyphens w:val="0"/>
        <w:autoSpaceDN w:val="0"/>
        <w:adjustRightInd w:val="0"/>
        <w:ind w:firstLine="567"/>
        <w:jc w:val="both"/>
        <w:rPr>
          <w:lang w:eastAsia="ru-RU"/>
        </w:rPr>
      </w:pPr>
      <w:r w:rsidRPr="00770902">
        <w:rPr>
          <w:lang w:eastAsia="ru-RU"/>
        </w:rPr>
        <w:t>9. Необходимым условием для подготовки проекта постановления Администрации муниципального округа о выделении бюджетных ассигнований из резервного фонда является наличие письменного обращения получателя средств на имя Главы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N w:val="0"/>
        <w:adjustRightInd w:val="0"/>
        <w:ind w:firstLine="567"/>
        <w:jc w:val="both"/>
        <w:rPr>
          <w:lang w:eastAsia="ru-RU"/>
        </w:rPr>
      </w:pPr>
      <w:r w:rsidRPr="00770902">
        <w:rPr>
          <w:lang w:eastAsia="ru-RU"/>
        </w:rPr>
        <w:t>Обращение должно содержать обоснование необходимости выделения средств в запрашиваемых объемах, с приложением следующих документов:</w:t>
      </w:r>
    </w:p>
    <w:p w:rsidR="00770902" w:rsidRPr="00770902" w:rsidRDefault="00770902" w:rsidP="00770902">
      <w:pPr>
        <w:suppressAutoHyphens w:val="0"/>
        <w:autoSpaceDN w:val="0"/>
        <w:adjustRightInd w:val="0"/>
        <w:ind w:firstLine="567"/>
        <w:jc w:val="both"/>
        <w:rPr>
          <w:lang w:eastAsia="ru-RU"/>
        </w:rPr>
      </w:pPr>
      <w:r w:rsidRPr="00770902">
        <w:rPr>
          <w:lang w:eastAsia="ru-RU"/>
        </w:rPr>
        <w:t>- справка  о подтверждении факта произошедшей чрезвычайной ситуации (стихийного бедствия) (ГУ МЧС России по Удмуртской Республике);</w:t>
      </w:r>
    </w:p>
    <w:p w:rsidR="00770902" w:rsidRPr="00770902" w:rsidRDefault="00770902" w:rsidP="00770902">
      <w:pPr>
        <w:suppressAutoHyphens w:val="0"/>
        <w:autoSpaceDN w:val="0"/>
        <w:adjustRightInd w:val="0"/>
        <w:ind w:firstLine="567"/>
        <w:jc w:val="both"/>
        <w:rPr>
          <w:lang w:eastAsia="ru-RU"/>
        </w:rPr>
      </w:pPr>
      <w:r w:rsidRPr="00770902">
        <w:rPr>
          <w:lang w:eastAsia="ru-RU"/>
        </w:rPr>
        <w:t>- паспорт или справка, удостоверяющая личность гражданина, свидетельства о рождении детей не старше 14 лет;</w:t>
      </w:r>
    </w:p>
    <w:p w:rsidR="00770902" w:rsidRPr="00770902" w:rsidRDefault="00770902" w:rsidP="00770902">
      <w:pPr>
        <w:suppressAutoHyphens w:val="0"/>
        <w:autoSpaceDN w:val="0"/>
        <w:adjustRightInd w:val="0"/>
        <w:ind w:firstLine="567"/>
        <w:jc w:val="both"/>
        <w:rPr>
          <w:lang w:eastAsia="ru-RU"/>
        </w:rPr>
      </w:pPr>
      <w:r w:rsidRPr="00770902">
        <w:rPr>
          <w:lang w:eastAsia="ru-RU"/>
        </w:rPr>
        <w:t>- справка о составе семьи;</w:t>
      </w:r>
    </w:p>
    <w:p w:rsidR="00770902" w:rsidRPr="00770902" w:rsidRDefault="00770902" w:rsidP="00770902">
      <w:pPr>
        <w:suppressAutoHyphens w:val="0"/>
        <w:autoSpaceDN w:val="0"/>
        <w:adjustRightInd w:val="0"/>
        <w:ind w:firstLine="567"/>
        <w:jc w:val="both"/>
        <w:rPr>
          <w:lang w:eastAsia="ru-RU"/>
        </w:rPr>
      </w:pPr>
      <w:r w:rsidRPr="00770902">
        <w:rPr>
          <w:lang w:eastAsia="ru-RU"/>
        </w:rPr>
        <w:t>- правоустанавливающие документы на объекты недвижимости, поврежденные (уничтоженные) в результате чрезвычайной ситуации (стихийного бедствия);</w:t>
      </w:r>
    </w:p>
    <w:p w:rsidR="00770902" w:rsidRPr="00770902" w:rsidRDefault="00770902" w:rsidP="00770902">
      <w:pPr>
        <w:suppressAutoHyphens w:val="0"/>
        <w:autoSpaceDN w:val="0"/>
        <w:adjustRightInd w:val="0"/>
        <w:ind w:firstLine="567"/>
        <w:jc w:val="both"/>
        <w:rPr>
          <w:lang w:eastAsia="ru-RU"/>
        </w:rPr>
      </w:pPr>
      <w:r w:rsidRPr="00770902">
        <w:rPr>
          <w:lang w:eastAsia="ru-RU"/>
        </w:rPr>
        <w:t>- сметы, расчеты, договоры (контракты) (для юридических лиц).</w:t>
      </w:r>
    </w:p>
    <w:p w:rsidR="00770902" w:rsidRPr="00770902" w:rsidRDefault="00770902" w:rsidP="00770902">
      <w:pPr>
        <w:suppressAutoHyphens w:val="0"/>
        <w:autoSpaceDN w:val="0"/>
        <w:adjustRightInd w:val="0"/>
        <w:ind w:firstLine="567"/>
        <w:jc w:val="both"/>
        <w:rPr>
          <w:lang w:eastAsia="ru-RU"/>
        </w:rPr>
      </w:pPr>
      <w:r w:rsidRPr="00770902">
        <w:rPr>
          <w:lang w:eastAsia="ru-RU"/>
        </w:rPr>
        <w:t>Срок для обращения о выделении денежных средств составляет один год со дня возникновения чрезвычайной ситуации (стихийного бедствия).</w:t>
      </w:r>
    </w:p>
    <w:p w:rsidR="00770902" w:rsidRPr="00770902" w:rsidRDefault="00770902" w:rsidP="00770902">
      <w:pPr>
        <w:suppressAutoHyphens w:val="0"/>
        <w:autoSpaceDN w:val="0"/>
        <w:adjustRightInd w:val="0"/>
        <w:ind w:firstLine="567"/>
        <w:jc w:val="both"/>
        <w:rPr>
          <w:lang w:eastAsia="ru-RU"/>
        </w:rPr>
      </w:pPr>
      <w:r w:rsidRPr="00770902">
        <w:rPr>
          <w:lang w:eastAsia="ru-RU"/>
        </w:rPr>
        <w:t xml:space="preserve">10. Решение о выделении средств из резервного фонда оформляется постановлением Администрации муниципального округа, в котором указываются главный распорядитель бюджетных средств, размер выделяемых средств, целевое направление их расходования и лицо (лица), являющиеся получателями указанных средств. </w:t>
      </w:r>
    </w:p>
    <w:p w:rsidR="00770902" w:rsidRPr="00770902" w:rsidRDefault="00770902" w:rsidP="00770902">
      <w:pPr>
        <w:suppressAutoHyphens w:val="0"/>
        <w:autoSpaceDN w:val="0"/>
        <w:adjustRightInd w:val="0"/>
        <w:ind w:firstLine="567"/>
        <w:jc w:val="both"/>
        <w:rPr>
          <w:lang w:eastAsia="ru-RU"/>
        </w:rPr>
      </w:pPr>
      <w:r w:rsidRPr="00770902">
        <w:rPr>
          <w:lang w:eastAsia="ru-RU"/>
        </w:rPr>
        <w:t>11. Средства для оказания материальной помощи гражданам, пострадавшим от стихийных бедствий, пожаров и других чрезвычайных ситуаций, выделяются в размере 5 000 рублей.</w:t>
      </w:r>
    </w:p>
    <w:p w:rsidR="00770902" w:rsidRPr="00770902" w:rsidRDefault="00770902" w:rsidP="00770902">
      <w:pPr>
        <w:suppressAutoHyphens w:val="0"/>
        <w:autoSpaceDN w:val="0"/>
        <w:adjustRightInd w:val="0"/>
        <w:ind w:firstLine="567"/>
        <w:jc w:val="both"/>
        <w:rPr>
          <w:lang w:eastAsia="ru-RU"/>
        </w:rPr>
      </w:pPr>
      <w:r w:rsidRPr="00770902">
        <w:rPr>
          <w:lang w:eastAsia="ru-RU"/>
        </w:rPr>
        <w:t xml:space="preserve">12. Ответственность за нецелевое использование средств резервного фонда  несут получатели средств. </w:t>
      </w:r>
    </w:p>
    <w:p w:rsidR="00770902" w:rsidRPr="00770902" w:rsidRDefault="00770902" w:rsidP="00770902">
      <w:pPr>
        <w:suppressAutoHyphens w:val="0"/>
        <w:autoSpaceDN w:val="0"/>
        <w:adjustRightInd w:val="0"/>
        <w:ind w:firstLine="567"/>
        <w:jc w:val="both"/>
        <w:rPr>
          <w:lang w:eastAsia="ru-RU"/>
        </w:rPr>
      </w:pPr>
      <w:r w:rsidRPr="00770902">
        <w:rPr>
          <w:lang w:eastAsia="ru-RU"/>
        </w:rPr>
        <w:t>13. Контроль за целевым использованием средств резервного фонда  осуществляет Администрация муниципального округа.</w:t>
      </w:r>
    </w:p>
    <w:p w:rsidR="00770902" w:rsidRDefault="00770902" w:rsidP="00770902">
      <w:pPr>
        <w:suppressAutoHyphens w:val="0"/>
        <w:autoSpaceDN w:val="0"/>
        <w:adjustRightInd w:val="0"/>
        <w:ind w:firstLine="567"/>
        <w:jc w:val="both"/>
        <w:rPr>
          <w:lang w:eastAsia="ru-RU"/>
        </w:rPr>
      </w:pPr>
      <w:r w:rsidRPr="00770902">
        <w:rPr>
          <w:lang w:eastAsia="ru-RU"/>
        </w:rPr>
        <w:t>14. Отчет об использовании средств резервного фонда прилагается к ежеквартальному и годовому отчетам об исполнении бюджета муниципального округа.</w:t>
      </w: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Default="00303E64" w:rsidP="00770902">
      <w:pPr>
        <w:suppressAutoHyphens w:val="0"/>
        <w:autoSpaceDN w:val="0"/>
        <w:adjustRightInd w:val="0"/>
        <w:ind w:firstLine="567"/>
        <w:jc w:val="both"/>
        <w:rPr>
          <w:lang w:eastAsia="ru-RU"/>
        </w:rPr>
      </w:pPr>
    </w:p>
    <w:p w:rsidR="00303E64" w:rsidRPr="00770902" w:rsidRDefault="00303E64" w:rsidP="00770902">
      <w:pPr>
        <w:suppressAutoHyphens w:val="0"/>
        <w:autoSpaceDN w:val="0"/>
        <w:adjustRightInd w:val="0"/>
        <w:ind w:firstLine="567"/>
        <w:jc w:val="both"/>
        <w:rPr>
          <w:lang w:eastAsia="ru-RU"/>
        </w:rPr>
      </w:pP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732450">
        <w:trPr>
          <w:trHeight w:val="1124"/>
        </w:trPr>
        <w:tc>
          <w:tcPr>
            <w:tcW w:w="4245" w:type="dxa"/>
          </w:tcPr>
          <w:p w:rsidR="00770902" w:rsidRPr="00770902" w:rsidRDefault="00770902" w:rsidP="00770902">
            <w:pPr>
              <w:autoSpaceDE/>
              <w:snapToGrid w:val="0"/>
              <w:spacing w:after="60" w:line="276" w:lineRule="auto"/>
              <w:jc w:val="center"/>
              <w:rPr>
                <w:b/>
                <w:sz w:val="28"/>
                <w:szCs w:val="28"/>
              </w:rPr>
            </w:pPr>
          </w:p>
          <w:p w:rsidR="00770902" w:rsidRPr="00770902" w:rsidRDefault="00770902" w:rsidP="00770902">
            <w:pPr>
              <w:autoSpaceDE/>
              <w:spacing w:after="60" w:line="276" w:lineRule="auto"/>
              <w:ind w:right="-117"/>
              <w:jc w:val="center"/>
              <w:rPr>
                <w:b/>
                <w:sz w:val="28"/>
                <w:szCs w:val="28"/>
              </w:rPr>
            </w:pPr>
            <w:r w:rsidRPr="00770902">
              <w:rPr>
                <w:b/>
                <w:sz w:val="28"/>
                <w:szCs w:val="28"/>
              </w:rPr>
              <w:t xml:space="preserve"> </w:t>
            </w:r>
          </w:p>
        </w:tc>
        <w:tc>
          <w:tcPr>
            <w:tcW w:w="1723" w:type="dxa"/>
            <w:hideMark/>
          </w:tcPr>
          <w:p w:rsidR="00770902" w:rsidRPr="004463C2" w:rsidRDefault="00770902" w:rsidP="00770902">
            <w:pPr>
              <w:autoSpaceDE/>
              <w:snapToGrid w:val="0"/>
              <w:spacing w:after="60" w:line="276" w:lineRule="auto"/>
              <w:jc w:val="center"/>
              <w:rPr>
                <w:b/>
                <w:sz w:val="28"/>
                <w:szCs w:val="28"/>
              </w:rPr>
            </w:pPr>
            <w:r w:rsidRPr="00770902">
              <w:rPr>
                <w:rFonts w:ascii="Calibri" w:eastAsia="Calibri" w:hAnsi="Calibri"/>
                <w:noProof/>
                <w:sz w:val="22"/>
                <w:szCs w:val="22"/>
                <w:lang w:eastAsia="ru-RU"/>
              </w:rPr>
              <w:drawing>
                <wp:anchor distT="0" distB="0" distL="114935" distR="114935" simplePos="0" relativeHeight="251644416" behindDoc="1" locked="0" layoutInCell="1" allowOverlap="1" wp14:anchorId="462B03DA" wp14:editId="2F33C0E5">
                  <wp:simplePos x="0" y="0"/>
                  <wp:positionH relativeFrom="margin">
                    <wp:align>center</wp:align>
                  </wp:positionH>
                  <wp:positionV relativeFrom="margin">
                    <wp:align>top</wp:align>
                  </wp:positionV>
                  <wp:extent cx="568960" cy="612140"/>
                  <wp:effectExtent l="19050" t="19050" r="21590" b="1651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spacing w:after="60" w:line="276" w:lineRule="auto"/>
              <w:jc w:val="center"/>
              <w:rPr>
                <w:b/>
                <w:sz w:val="28"/>
                <w:szCs w:val="28"/>
              </w:rPr>
            </w:pPr>
          </w:p>
        </w:tc>
      </w:tr>
      <w:tr w:rsidR="00770902" w:rsidRPr="00770902" w:rsidTr="00732450">
        <w:tc>
          <w:tcPr>
            <w:tcW w:w="10005" w:type="dxa"/>
            <w:gridSpan w:val="3"/>
          </w:tcPr>
          <w:p w:rsidR="00770902" w:rsidRPr="00770902" w:rsidRDefault="00770902" w:rsidP="00770902">
            <w:pPr>
              <w:keepNext/>
              <w:autoSpaceDE/>
              <w:spacing w:after="60"/>
              <w:ind w:right="-117"/>
              <w:contextualSpacing/>
              <w:jc w:val="center"/>
              <w:outlineLvl w:val="0"/>
              <w:rPr>
                <w:b/>
                <w:sz w:val="28"/>
                <w:szCs w:val="28"/>
              </w:rPr>
            </w:pPr>
            <w:r w:rsidRPr="00770902">
              <w:rPr>
                <w:b/>
                <w:sz w:val="28"/>
                <w:szCs w:val="28"/>
              </w:rPr>
              <w:t>Администрация муниципального образования «Муниципальный округ Якшур-Бодьинский район Удмуртской Республики»</w:t>
            </w:r>
          </w:p>
          <w:p w:rsidR="00770902" w:rsidRPr="00770902" w:rsidRDefault="00770902" w:rsidP="00770902">
            <w:pPr>
              <w:autoSpaceDE/>
              <w:snapToGrid w:val="0"/>
              <w:spacing w:after="60"/>
              <w:contextualSpacing/>
              <w:jc w:val="center"/>
              <w:rPr>
                <w:b/>
                <w:sz w:val="28"/>
                <w:szCs w:val="28"/>
              </w:rPr>
            </w:pPr>
          </w:p>
        </w:tc>
      </w:tr>
      <w:tr w:rsidR="00770902" w:rsidRPr="00770902" w:rsidTr="00732450">
        <w:tc>
          <w:tcPr>
            <w:tcW w:w="10005" w:type="dxa"/>
            <w:gridSpan w:val="3"/>
            <w:hideMark/>
          </w:tcPr>
          <w:p w:rsidR="00770902" w:rsidRPr="00770902" w:rsidRDefault="00770902" w:rsidP="00770902">
            <w:pPr>
              <w:autoSpaceDE/>
              <w:snapToGrid w:val="0"/>
              <w:spacing w:after="60"/>
              <w:contextualSpacing/>
              <w:jc w:val="center"/>
              <w:rPr>
                <w:b/>
                <w:sz w:val="28"/>
                <w:szCs w:val="28"/>
              </w:rPr>
            </w:pPr>
            <w:r w:rsidRPr="00770902">
              <w:rPr>
                <w:b/>
                <w:sz w:val="28"/>
                <w:szCs w:val="28"/>
              </w:rPr>
              <w:t xml:space="preserve">Удмурт Элькунысь Якшур-Бӧдья ёрос муниципал округ» муниципал кылдытэтлэн Администрациез </w:t>
            </w:r>
          </w:p>
        </w:tc>
      </w:tr>
    </w:tbl>
    <w:p w:rsidR="00770902" w:rsidRPr="00770902" w:rsidRDefault="00770902" w:rsidP="00770902">
      <w:pPr>
        <w:suppressAutoHyphens w:val="0"/>
        <w:autoSpaceDE/>
        <w:spacing w:after="60" w:line="276" w:lineRule="auto"/>
        <w:rPr>
          <w:sz w:val="28"/>
          <w:szCs w:val="28"/>
          <w:lang w:eastAsia="ru-RU"/>
        </w:rPr>
      </w:pPr>
    </w:p>
    <w:p w:rsidR="00770902" w:rsidRPr="00770902" w:rsidRDefault="00770902" w:rsidP="00770902">
      <w:pPr>
        <w:autoSpaceDE/>
        <w:spacing w:after="60" w:line="276" w:lineRule="auto"/>
        <w:jc w:val="center"/>
        <w:rPr>
          <w:b/>
          <w:sz w:val="44"/>
          <w:szCs w:val="44"/>
        </w:rPr>
      </w:pPr>
      <w:r w:rsidRPr="00770902">
        <w:rPr>
          <w:b/>
          <w:sz w:val="44"/>
          <w:szCs w:val="44"/>
        </w:rPr>
        <w:t>П О С Т А Н О В Л Е Н И Е</w:t>
      </w:r>
    </w:p>
    <w:p w:rsidR="00770902" w:rsidRPr="00770902" w:rsidRDefault="00770902" w:rsidP="00770902">
      <w:pPr>
        <w:suppressAutoHyphens w:val="0"/>
        <w:autoSpaceDE/>
        <w:spacing w:after="60" w:line="276" w:lineRule="auto"/>
        <w:jc w:val="center"/>
        <w:rPr>
          <w:b/>
          <w:sz w:val="28"/>
          <w:szCs w:val="28"/>
          <w:lang w:eastAsia="ru-RU"/>
        </w:rPr>
      </w:pPr>
    </w:p>
    <w:p w:rsidR="00770902" w:rsidRPr="00770902" w:rsidRDefault="00770902" w:rsidP="00732450">
      <w:pPr>
        <w:suppressAutoHyphens w:val="0"/>
        <w:autoSpaceDE/>
        <w:jc w:val="both"/>
        <w:rPr>
          <w:b/>
          <w:bCs/>
          <w:sz w:val="26"/>
          <w:szCs w:val="26"/>
          <w:lang w:eastAsia="ru-RU"/>
        </w:rPr>
      </w:pPr>
      <w:r w:rsidRPr="00770902">
        <w:rPr>
          <w:b/>
          <w:bCs/>
          <w:sz w:val="26"/>
          <w:szCs w:val="26"/>
          <w:lang w:eastAsia="ru-RU"/>
        </w:rPr>
        <w:t xml:space="preserve">от «24» марта 2022 года                                                           </w:t>
      </w:r>
      <w:r w:rsidRPr="00770902">
        <w:rPr>
          <w:b/>
          <w:bCs/>
          <w:sz w:val="26"/>
          <w:szCs w:val="26"/>
          <w:lang w:eastAsia="ru-RU"/>
        </w:rPr>
        <w:tab/>
        <w:t xml:space="preserve">       № 519</w:t>
      </w:r>
    </w:p>
    <w:p w:rsidR="00770902" w:rsidRPr="00770902" w:rsidRDefault="00770902" w:rsidP="00732450">
      <w:pPr>
        <w:suppressAutoHyphens w:val="0"/>
        <w:autoSpaceDE/>
        <w:jc w:val="center"/>
        <w:rPr>
          <w:b/>
          <w:bCs/>
          <w:sz w:val="26"/>
          <w:szCs w:val="26"/>
          <w:lang w:eastAsia="ru-RU"/>
        </w:rPr>
      </w:pPr>
      <w:r w:rsidRPr="00770902">
        <w:rPr>
          <w:b/>
          <w:bCs/>
          <w:sz w:val="26"/>
          <w:szCs w:val="26"/>
          <w:lang w:eastAsia="ru-RU"/>
        </w:rPr>
        <w:t>с. Якшур-Бодья</w:t>
      </w:r>
    </w:p>
    <w:p w:rsidR="00770902" w:rsidRPr="00770902" w:rsidRDefault="00770902" w:rsidP="00732450">
      <w:pPr>
        <w:suppressAutoHyphens w:val="0"/>
        <w:autoSpaceDE/>
        <w:contextualSpacing/>
        <w:jc w:val="center"/>
        <w:rPr>
          <w:b/>
          <w:bCs/>
          <w:sz w:val="26"/>
          <w:szCs w:val="26"/>
          <w:lang w:eastAsia="ru-RU"/>
        </w:rPr>
      </w:pPr>
      <w:r w:rsidRPr="00770902">
        <w:rPr>
          <w:b/>
          <w:bCs/>
          <w:sz w:val="26"/>
          <w:szCs w:val="26"/>
          <w:lang w:eastAsia="ru-RU"/>
        </w:rPr>
        <w:t>О санитарно-противоэпидемической комиссии Администрации муниципального образования «Муниципальный округ Якшур-Бодьинский район Удмуртской Республики»</w:t>
      </w:r>
    </w:p>
    <w:p w:rsidR="00770902" w:rsidRPr="00770902" w:rsidRDefault="00770902" w:rsidP="00732450">
      <w:pPr>
        <w:suppressAutoHyphens w:val="0"/>
        <w:autoSpaceDE/>
        <w:contextualSpacing/>
        <w:jc w:val="center"/>
        <w:rPr>
          <w:b/>
          <w:bCs/>
          <w:sz w:val="26"/>
          <w:szCs w:val="26"/>
          <w:lang w:eastAsia="ru-RU"/>
        </w:rPr>
      </w:pPr>
    </w:p>
    <w:p w:rsidR="00770902" w:rsidRPr="00770902" w:rsidRDefault="00770902" w:rsidP="00732450">
      <w:pPr>
        <w:suppressAutoHyphens w:val="0"/>
        <w:autoSpaceDE/>
        <w:ind w:firstLine="567"/>
        <w:jc w:val="both"/>
        <w:rPr>
          <w:rFonts w:eastAsia="Calibri"/>
          <w:color w:val="000000"/>
          <w:sz w:val="26"/>
          <w:szCs w:val="26"/>
          <w:shd w:val="clear" w:color="auto" w:fill="FFFFFF"/>
          <w:lang w:eastAsia="en-US"/>
        </w:rPr>
      </w:pPr>
      <w:r w:rsidRPr="00770902">
        <w:rPr>
          <w:rFonts w:eastAsia="Calibri"/>
          <w:color w:val="000000"/>
          <w:sz w:val="26"/>
          <w:szCs w:val="26"/>
          <w:shd w:val="clear" w:color="auto" w:fill="FFFFFF"/>
          <w:lang w:eastAsia="en-US"/>
        </w:rPr>
        <w:t>В целях оперативной разработки мер и проведения работ по предупреждению, локализации и ликвидации массовых заболеваний и отравлений населения, а также обеспечения санитарно-эпидемиологического благополучия на территории муниципального образования «Муниципальный округ Якшур-Бодьинский район Удмуртской Республики», в соответствии с Федеральным законом от 21.11.2011 года № 323 – ФЗ «Об основах охраны здоровья граждан в Российской Федерации», руководствуясь</w:t>
      </w:r>
      <w:r w:rsidRPr="00770902">
        <w:rPr>
          <w:rFonts w:eastAsia="Calibri"/>
          <w:sz w:val="26"/>
          <w:szCs w:val="26"/>
          <w:lang w:eastAsia="en-US"/>
        </w:rPr>
        <w:t xml:space="preserve">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70902">
        <w:rPr>
          <w:rFonts w:eastAsia="Calibri"/>
          <w:b/>
          <w:sz w:val="26"/>
          <w:szCs w:val="26"/>
          <w:u w:val="single"/>
          <w:lang w:eastAsia="en-US"/>
        </w:rPr>
        <w:t>ПОСТАНОВЛЯЕТ:</w:t>
      </w:r>
    </w:p>
    <w:p w:rsidR="00770902" w:rsidRPr="00770902" w:rsidRDefault="00732450" w:rsidP="00732450">
      <w:pPr>
        <w:widowControl w:val="0"/>
        <w:suppressAutoHyphens w:val="0"/>
        <w:autoSpaceDE/>
        <w:ind w:firstLine="567"/>
        <w:jc w:val="both"/>
        <w:rPr>
          <w:rFonts w:eastAsia="Calibri"/>
          <w:sz w:val="26"/>
          <w:szCs w:val="26"/>
          <w:lang w:eastAsia="en-US"/>
        </w:rPr>
      </w:pPr>
      <w:r>
        <w:rPr>
          <w:rFonts w:eastAsia="Calibri"/>
          <w:sz w:val="26"/>
          <w:szCs w:val="26"/>
          <w:lang w:eastAsia="en-US"/>
        </w:rPr>
        <w:t xml:space="preserve">1. </w:t>
      </w:r>
      <w:r w:rsidR="00770902" w:rsidRPr="00770902">
        <w:rPr>
          <w:rFonts w:eastAsia="Calibri"/>
          <w:sz w:val="26"/>
          <w:szCs w:val="26"/>
          <w:lang w:eastAsia="en-US"/>
        </w:rPr>
        <w:t>Образовать санитарно-противоэпидемическую комиссию Администрации муниципального образования «Муниципальный округ Якшур-Бодьинский район Удмуртской Республики».</w:t>
      </w:r>
    </w:p>
    <w:p w:rsidR="00770902" w:rsidRPr="00770902" w:rsidRDefault="00732450" w:rsidP="00732450">
      <w:pPr>
        <w:widowControl w:val="0"/>
        <w:suppressAutoHyphens w:val="0"/>
        <w:autoSpaceDE/>
        <w:ind w:firstLine="567"/>
        <w:jc w:val="both"/>
        <w:rPr>
          <w:rFonts w:eastAsia="Calibri"/>
          <w:sz w:val="26"/>
          <w:szCs w:val="26"/>
          <w:lang w:eastAsia="en-US"/>
        </w:rPr>
      </w:pPr>
      <w:r>
        <w:rPr>
          <w:rFonts w:eastAsia="Calibri"/>
          <w:sz w:val="26"/>
          <w:szCs w:val="26"/>
          <w:lang w:eastAsia="en-US"/>
        </w:rPr>
        <w:t xml:space="preserve">2. </w:t>
      </w:r>
      <w:r w:rsidR="00770902" w:rsidRPr="00770902">
        <w:rPr>
          <w:rFonts w:eastAsia="Calibri"/>
          <w:sz w:val="26"/>
          <w:szCs w:val="26"/>
          <w:lang w:eastAsia="en-US"/>
        </w:rPr>
        <w:t>Утвердить:</w:t>
      </w:r>
    </w:p>
    <w:p w:rsidR="00770902" w:rsidRPr="00770902" w:rsidRDefault="00770902" w:rsidP="00732450">
      <w:pPr>
        <w:widowControl w:val="0"/>
        <w:numPr>
          <w:ilvl w:val="1"/>
          <w:numId w:val="0"/>
        </w:numPr>
        <w:suppressAutoHyphens w:val="0"/>
        <w:autoSpaceDE/>
        <w:ind w:firstLine="567"/>
        <w:contextualSpacing/>
        <w:jc w:val="both"/>
        <w:rPr>
          <w:rFonts w:eastAsia="Calibri"/>
          <w:sz w:val="26"/>
          <w:szCs w:val="26"/>
          <w:lang w:eastAsia="en-US"/>
        </w:rPr>
      </w:pPr>
      <w:r w:rsidRPr="00770902">
        <w:rPr>
          <w:rFonts w:eastAsia="Calibri"/>
          <w:sz w:val="26"/>
          <w:szCs w:val="26"/>
          <w:lang w:eastAsia="en-US"/>
        </w:rPr>
        <w:t>Положение о санитарно-противоэпидемической комиссии Администрации муниципального образования «Муниципальный округ Якшур-Бодьинский район Удмуртской Республики» (Приложение № 1);</w:t>
      </w:r>
    </w:p>
    <w:p w:rsidR="00770902" w:rsidRPr="00770902" w:rsidRDefault="00770902" w:rsidP="00732450">
      <w:pPr>
        <w:widowControl w:val="0"/>
        <w:numPr>
          <w:ilvl w:val="1"/>
          <w:numId w:val="0"/>
        </w:numPr>
        <w:suppressAutoHyphens w:val="0"/>
        <w:autoSpaceDE/>
        <w:ind w:firstLine="567"/>
        <w:contextualSpacing/>
        <w:jc w:val="both"/>
        <w:rPr>
          <w:rFonts w:eastAsia="Calibri"/>
          <w:sz w:val="26"/>
          <w:szCs w:val="26"/>
          <w:lang w:eastAsia="en-US"/>
        </w:rPr>
      </w:pPr>
      <w:r w:rsidRPr="00770902">
        <w:rPr>
          <w:rFonts w:eastAsia="Calibri"/>
          <w:sz w:val="26"/>
          <w:szCs w:val="26"/>
          <w:lang w:eastAsia="en-US"/>
        </w:rPr>
        <w:t>Состав санитарно-противоэпидемической комиссии Администрации муниципального образования «Муниципальный округ Якшур-Бодьинский район Удмуртской Республики» (Приложение № 2).</w:t>
      </w:r>
    </w:p>
    <w:p w:rsidR="00770902" w:rsidRPr="00770902" w:rsidRDefault="00732450" w:rsidP="00732450">
      <w:pPr>
        <w:suppressAutoHyphens w:val="0"/>
        <w:autoSpaceDE/>
        <w:ind w:firstLine="567"/>
        <w:contextualSpacing/>
        <w:jc w:val="both"/>
        <w:rPr>
          <w:rFonts w:eastAsia="Calibri"/>
          <w:bCs/>
          <w:sz w:val="26"/>
          <w:szCs w:val="26"/>
          <w:lang w:eastAsia="en-US"/>
        </w:rPr>
      </w:pPr>
      <w:r>
        <w:rPr>
          <w:rFonts w:eastAsia="Calibri"/>
          <w:bCs/>
          <w:sz w:val="26"/>
          <w:szCs w:val="26"/>
          <w:lang w:eastAsia="en-US"/>
        </w:rPr>
        <w:t xml:space="preserve">3. </w:t>
      </w:r>
      <w:r w:rsidR="00770902" w:rsidRPr="00770902">
        <w:rPr>
          <w:rFonts w:eastAsia="Calibri"/>
          <w:bCs/>
          <w:sz w:val="26"/>
          <w:szCs w:val="26"/>
          <w:lang w:eastAsia="en-US"/>
        </w:rPr>
        <w:t>Признать утратившими силу:</w:t>
      </w:r>
    </w:p>
    <w:p w:rsidR="00770902" w:rsidRPr="00770902" w:rsidRDefault="00770902" w:rsidP="00732450">
      <w:pPr>
        <w:numPr>
          <w:ilvl w:val="1"/>
          <w:numId w:val="0"/>
        </w:numPr>
        <w:suppressAutoHyphens w:val="0"/>
        <w:autoSpaceDE/>
        <w:ind w:firstLine="567"/>
        <w:contextualSpacing/>
        <w:jc w:val="both"/>
        <w:rPr>
          <w:rFonts w:eastAsia="Calibri"/>
          <w:bCs/>
          <w:sz w:val="26"/>
          <w:szCs w:val="26"/>
          <w:lang w:eastAsia="en-US"/>
        </w:rPr>
      </w:pPr>
      <w:r w:rsidRPr="00770902">
        <w:rPr>
          <w:rFonts w:eastAsia="Calibri"/>
          <w:bCs/>
          <w:sz w:val="26"/>
          <w:szCs w:val="26"/>
          <w:lang w:eastAsia="en-US"/>
        </w:rPr>
        <w:t xml:space="preserve"> Постановление Администрации муниципального образования «Якшур-Бодьинский район» от 16.01.2015 года № 33 «О</w:t>
      </w:r>
      <w:r w:rsidRPr="00770902">
        <w:rPr>
          <w:rFonts w:eastAsia="Calibri"/>
          <w:sz w:val="26"/>
          <w:szCs w:val="26"/>
          <w:lang w:eastAsia="en-US"/>
        </w:rPr>
        <w:t xml:space="preserve"> санитарно-противоэпидемической комиссии Администрации МО «Якшур-Бодьинский район»»;</w:t>
      </w:r>
    </w:p>
    <w:p w:rsidR="00770902" w:rsidRPr="00770902" w:rsidRDefault="00770902" w:rsidP="00732450">
      <w:pPr>
        <w:numPr>
          <w:ilvl w:val="1"/>
          <w:numId w:val="0"/>
        </w:numPr>
        <w:suppressAutoHyphens w:val="0"/>
        <w:autoSpaceDE/>
        <w:ind w:firstLine="567"/>
        <w:contextualSpacing/>
        <w:jc w:val="both"/>
        <w:rPr>
          <w:rFonts w:eastAsia="Calibri"/>
          <w:bCs/>
          <w:sz w:val="26"/>
          <w:szCs w:val="26"/>
          <w:lang w:eastAsia="en-US"/>
        </w:rPr>
      </w:pPr>
      <w:r w:rsidRPr="00770902">
        <w:rPr>
          <w:rFonts w:eastAsia="Calibri"/>
          <w:bCs/>
          <w:sz w:val="26"/>
          <w:szCs w:val="26"/>
          <w:lang w:eastAsia="en-US"/>
        </w:rPr>
        <w:t>Постановление Администрации муниципального образования «Якшур-Бодьинский район» от 29.11.2016 года № 1928 «О</w:t>
      </w:r>
      <w:r w:rsidRPr="00770902">
        <w:rPr>
          <w:rFonts w:eastAsia="Calibri"/>
          <w:sz w:val="26"/>
          <w:szCs w:val="26"/>
          <w:lang w:eastAsia="en-US"/>
        </w:rPr>
        <w:t xml:space="preserve"> внесении изменений в состав санитарно-противоэпидемической комиссии Администрации муниципального образования «Якшур-Бодьинский район», утвержденный п</w:t>
      </w:r>
      <w:r w:rsidRPr="00770902">
        <w:rPr>
          <w:rFonts w:eastAsia="Calibri"/>
          <w:bCs/>
          <w:sz w:val="26"/>
          <w:szCs w:val="26"/>
          <w:lang w:eastAsia="en-US"/>
        </w:rPr>
        <w:t xml:space="preserve">остановлением </w:t>
      </w:r>
      <w:r w:rsidRPr="00770902">
        <w:rPr>
          <w:rFonts w:eastAsia="Calibri"/>
          <w:bCs/>
          <w:sz w:val="26"/>
          <w:szCs w:val="26"/>
          <w:lang w:eastAsia="en-US"/>
        </w:rPr>
        <w:lastRenderedPageBreak/>
        <w:t>Администрации муниципального образования «Якшур-Бодьинский район» от 16.01.2015 года № 33»;</w:t>
      </w:r>
    </w:p>
    <w:p w:rsidR="00770902" w:rsidRPr="00770902" w:rsidRDefault="00770902" w:rsidP="00732450">
      <w:pPr>
        <w:widowControl w:val="0"/>
        <w:numPr>
          <w:ilvl w:val="1"/>
          <w:numId w:val="0"/>
        </w:numPr>
        <w:suppressAutoHyphens w:val="0"/>
        <w:autoSpaceDE/>
        <w:ind w:firstLine="567"/>
        <w:contextualSpacing/>
        <w:jc w:val="both"/>
        <w:rPr>
          <w:rFonts w:eastAsia="Calibri"/>
          <w:sz w:val="26"/>
          <w:szCs w:val="26"/>
          <w:lang w:eastAsia="en-US"/>
        </w:rPr>
      </w:pPr>
      <w:r w:rsidRPr="00770902">
        <w:rPr>
          <w:rFonts w:eastAsia="Calibri"/>
          <w:bCs/>
          <w:sz w:val="26"/>
          <w:szCs w:val="26"/>
          <w:lang w:eastAsia="en-US"/>
        </w:rPr>
        <w:t>Пункт 1 постановления Администрации муниципального образования «Якшур-Бодьинский район» от 11.03.2021 года № 294 «Об утверждении состава санитарно-противоэпидемической комиссии Администрации муниципального образования «Якшур-Бодьинский район»».</w:t>
      </w:r>
    </w:p>
    <w:p w:rsidR="00770902" w:rsidRPr="00770902" w:rsidRDefault="00732450" w:rsidP="00732450">
      <w:pPr>
        <w:widowControl w:val="0"/>
        <w:suppressAutoHyphens w:val="0"/>
        <w:autoSpaceDE/>
        <w:ind w:firstLine="567"/>
        <w:contextualSpacing/>
        <w:jc w:val="both"/>
        <w:rPr>
          <w:rFonts w:eastAsia="Calibri"/>
          <w:sz w:val="26"/>
          <w:szCs w:val="26"/>
          <w:lang w:eastAsia="en-US"/>
        </w:rPr>
      </w:pPr>
      <w:r>
        <w:rPr>
          <w:rFonts w:eastAsia="Calibri"/>
          <w:sz w:val="26"/>
          <w:szCs w:val="26"/>
          <w:lang w:eastAsia="en-US"/>
        </w:rPr>
        <w:t xml:space="preserve">4. </w:t>
      </w:r>
      <w:r w:rsidR="00770902" w:rsidRPr="00770902">
        <w:rPr>
          <w:rFonts w:eastAsia="Calibri"/>
          <w:sz w:val="26"/>
          <w:szCs w:val="26"/>
          <w:lang w:eastAsia="en-US"/>
        </w:rPr>
        <w:t>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770902" w:rsidRPr="00770902" w:rsidRDefault="00732450" w:rsidP="00732450">
      <w:pPr>
        <w:widowControl w:val="0"/>
        <w:suppressAutoHyphens w:val="0"/>
        <w:autoSpaceDE/>
        <w:ind w:firstLine="567"/>
        <w:jc w:val="both"/>
        <w:rPr>
          <w:rFonts w:eastAsia="Calibri"/>
          <w:sz w:val="26"/>
          <w:szCs w:val="26"/>
          <w:lang w:eastAsia="en-US"/>
        </w:rPr>
      </w:pPr>
      <w:r>
        <w:rPr>
          <w:rFonts w:eastAsia="Calibri"/>
          <w:sz w:val="26"/>
          <w:szCs w:val="26"/>
          <w:lang w:eastAsia="en-US"/>
        </w:rPr>
        <w:t xml:space="preserve">5. </w:t>
      </w:r>
      <w:r w:rsidR="00770902" w:rsidRPr="00770902">
        <w:rPr>
          <w:rFonts w:eastAsia="Calibri"/>
          <w:sz w:val="26"/>
          <w:szCs w:val="26"/>
          <w:lang w:eastAsia="en-US"/>
        </w:rPr>
        <w:t>Настоящее постановление вступает в силу с момента его официального опубликования.</w:t>
      </w:r>
    </w:p>
    <w:p w:rsidR="00770902" w:rsidRPr="00770902" w:rsidRDefault="00770902" w:rsidP="00732450">
      <w:pPr>
        <w:suppressAutoHyphens w:val="0"/>
        <w:autoSpaceDE/>
        <w:rPr>
          <w:rFonts w:eastAsia="Calibri"/>
          <w:b/>
          <w:sz w:val="26"/>
          <w:szCs w:val="26"/>
          <w:lang w:eastAsia="en-US"/>
        </w:rPr>
      </w:pPr>
      <w:r w:rsidRPr="00770902">
        <w:rPr>
          <w:sz w:val="26"/>
          <w:szCs w:val="26"/>
          <w:lang w:eastAsia="ru-RU"/>
        </w:rPr>
        <w:br/>
      </w:r>
      <w:r w:rsidRPr="00770902">
        <w:rPr>
          <w:rFonts w:eastAsia="Calibri"/>
          <w:b/>
          <w:sz w:val="26"/>
          <w:szCs w:val="26"/>
          <w:lang w:eastAsia="en-US"/>
        </w:rPr>
        <w:t>Глава муниципального образования</w:t>
      </w:r>
    </w:p>
    <w:p w:rsidR="00770902" w:rsidRPr="00770902" w:rsidRDefault="00770902" w:rsidP="00732450">
      <w:pPr>
        <w:suppressAutoHyphens w:val="0"/>
        <w:autoSpaceDE/>
        <w:rPr>
          <w:rFonts w:eastAsia="Calibri"/>
          <w:b/>
          <w:sz w:val="26"/>
          <w:szCs w:val="26"/>
          <w:lang w:eastAsia="en-US"/>
        </w:rPr>
      </w:pPr>
      <w:r w:rsidRPr="00770902">
        <w:rPr>
          <w:rFonts w:eastAsia="Calibri"/>
          <w:b/>
          <w:sz w:val="26"/>
          <w:szCs w:val="26"/>
          <w:lang w:eastAsia="en-US"/>
        </w:rPr>
        <w:t xml:space="preserve">«Муниципальный округ </w:t>
      </w:r>
    </w:p>
    <w:p w:rsidR="00770902" w:rsidRPr="00770902" w:rsidRDefault="00770902" w:rsidP="00732450">
      <w:pPr>
        <w:suppressAutoHyphens w:val="0"/>
        <w:autoSpaceDE/>
        <w:rPr>
          <w:rFonts w:eastAsia="Calibri"/>
          <w:b/>
          <w:sz w:val="26"/>
          <w:szCs w:val="26"/>
          <w:lang w:eastAsia="en-US"/>
        </w:rPr>
      </w:pPr>
      <w:r w:rsidRPr="00770902">
        <w:rPr>
          <w:rFonts w:eastAsia="Calibri"/>
          <w:b/>
          <w:sz w:val="26"/>
          <w:szCs w:val="26"/>
          <w:lang w:eastAsia="en-US"/>
        </w:rPr>
        <w:t>Якшур-Бодьинский район</w:t>
      </w:r>
    </w:p>
    <w:p w:rsidR="00770902" w:rsidRPr="00770902" w:rsidRDefault="00770902" w:rsidP="00732450">
      <w:pPr>
        <w:suppressAutoHyphens w:val="0"/>
        <w:autoSpaceDE/>
        <w:rPr>
          <w:rFonts w:eastAsia="Calibri"/>
          <w:b/>
          <w:sz w:val="26"/>
          <w:szCs w:val="26"/>
          <w:lang w:eastAsia="en-US"/>
        </w:rPr>
      </w:pPr>
      <w:r w:rsidRPr="00770902">
        <w:rPr>
          <w:rFonts w:eastAsia="Calibri"/>
          <w:b/>
          <w:sz w:val="26"/>
          <w:szCs w:val="26"/>
          <w:lang w:eastAsia="en-US"/>
        </w:rPr>
        <w:t>Удмуртской Республики»</w:t>
      </w:r>
      <w:r w:rsidRPr="00770902">
        <w:rPr>
          <w:rFonts w:eastAsia="Calibri"/>
          <w:b/>
          <w:sz w:val="26"/>
          <w:szCs w:val="26"/>
          <w:lang w:eastAsia="en-US"/>
        </w:rPr>
        <w:tab/>
      </w:r>
      <w:r w:rsidRPr="00770902">
        <w:rPr>
          <w:rFonts w:eastAsia="Calibri"/>
          <w:b/>
          <w:sz w:val="26"/>
          <w:szCs w:val="26"/>
          <w:lang w:eastAsia="en-US"/>
        </w:rPr>
        <w:tab/>
      </w:r>
      <w:r w:rsidRPr="00770902">
        <w:rPr>
          <w:rFonts w:eastAsia="Calibri"/>
          <w:b/>
          <w:sz w:val="26"/>
          <w:szCs w:val="26"/>
          <w:lang w:eastAsia="en-US"/>
        </w:rPr>
        <w:tab/>
      </w:r>
      <w:r w:rsidRPr="00770902">
        <w:rPr>
          <w:rFonts w:eastAsia="Calibri"/>
          <w:b/>
          <w:sz w:val="26"/>
          <w:szCs w:val="26"/>
          <w:lang w:eastAsia="en-US"/>
        </w:rPr>
        <w:tab/>
      </w:r>
      <w:r w:rsidRPr="00770902">
        <w:rPr>
          <w:rFonts w:eastAsia="Calibri"/>
          <w:b/>
          <w:sz w:val="26"/>
          <w:szCs w:val="26"/>
          <w:lang w:eastAsia="en-US"/>
        </w:rPr>
        <w:tab/>
        <w:t xml:space="preserve">     </w:t>
      </w:r>
      <w:r w:rsidRPr="00770902">
        <w:rPr>
          <w:rFonts w:eastAsia="Calibri"/>
          <w:b/>
          <w:sz w:val="26"/>
          <w:szCs w:val="26"/>
          <w:lang w:eastAsia="en-US"/>
        </w:rPr>
        <w:tab/>
        <w:t xml:space="preserve">     А.В.Леконцев</w:t>
      </w:r>
    </w:p>
    <w:p w:rsidR="00770902" w:rsidRPr="00770902" w:rsidRDefault="00770902" w:rsidP="00770902">
      <w:pPr>
        <w:suppressAutoHyphens w:val="0"/>
        <w:autoSpaceDE/>
        <w:spacing w:after="160" w:line="256" w:lineRule="auto"/>
        <w:rPr>
          <w:rFonts w:eastAsia="Calibri"/>
          <w:sz w:val="20"/>
          <w:szCs w:val="22"/>
          <w:lang w:eastAsia="en-US"/>
        </w:rPr>
      </w:pPr>
      <w:r w:rsidRPr="00770902">
        <w:rPr>
          <w:rFonts w:eastAsia="Calibri"/>
          <w:sz w:val="20"/>
          <w:szCs w:val="22"/>
          <w:lang w:eastAsia="en-US"/>
        </w:rPr>
        <w:t>Богданова Ирина Владимировна</w:t>
      </w:r>
    </w:p>
    <w:p w:rsidR="00770902" w:rsidRPr="00770902" w:rsidRDefault="00770902" w:rsidP="00770902">
      <w:pPr>
        <w:suppressAutoHyphens w:val="0"/>
        <w:autoSpaceDE/>
        <w:spacing w:after="160" w:line="256" w:lineRule="auto"/>
        <w:rPr>
          <w:rFonts w:eastAsia="Calibri"/>
          <w:sz w:val="20"/>
          <w:szCs w:val="22"/>
          <w:lang w:eastAsia="en-US"/>
        </w:rPr>
      </w:pPr>
      <w:r w:rsidRPr="00770902">
        <w:rPr>
          <w:rFonts w:eastAsia="Calibri"/>
          <w:sz w:val="20"/>
          <w:szCs w:val="22"/>
          <w:lang w:eastAsia="en-US"/>
        </w:rPr>
        <w:t>83416241192</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Приложение № 1</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УТВЕРЖДЕНО</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 xml:space="preserve"> постановлением Администрации </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 xml:space="preserve">муниципального образования </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 xml:space="preserve">«Муниципальный округ Якшур-Бодьинский </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район Удмуртской Республики»</w:t>
      </w:r>
    </w:p>
    <w:p w:rsidR="00770902" w:rsidRPr="00770902" w:rsidRDefault="00770902" w:rsidP="00770902">
      <w:pPr>
        <w:shd w:val="clear" w:color="auto" w:fill="FFFFFF"/>
        <w:suppressAutoHyphens w:val="0"/>
        <w:autoSpaceDE/>
        <w:spacing w:after="160" w:line="256" w:lineRule="auto"/>
        <w:jc w:val="right"/>
        <w:rPr>
          <w:rFonts w:eastAsia="Calibri"/>
          <w:lang w:eastAsia="en-US"/>
        </w:rPr>
      </w:pPr>
      <w:r w:rsidRPr="00770902">
        <w:rPr>
          <w:rFonts w:eastAsia="Calibri"/>
          <w:lang w:eastAsia="en-US"/>
        </w:rPr>
        <w:t>от «24» марта 2022 года № 519</w:t>
      </w:r>
    </w:p>
    <w:p w:rsidR="00770902" w:rsidRPr="00770902" w:rsidRDefault="00770902" w:rsidP="00732450">
      <w:pPr>
        <w:shd w:val="clear" w:color="auto" w:fill="FFFFFF"/>
        <w:suppressAutoHyphens w:val="0"/>
        <w:autoSpaceDE/>
        <w:jc w:val="center"/>
        <w:rPr>
          <w:rFonts w:eastAsia="Calibri"/>
          <w:b/>
          <w:bCs/>
          <w:lang w:eastAsia="en-US"/>
        </w:rPr>
      </w:pPr>
      <w:r w:rsidRPr="00770902">
        <w:rPr>
          <w:rFonts w:eastAsia="Calibri"/>
          <w:b/>
          <w:bCs/>
          <w:lang w:eastAsia="en-US"/>
        </w:rPr>
        <w:t xml:space="preserve">ПОЛОЖЕНИЕ </w:t>
      </w:r>
    </w:p>
    <w:p w:rsidR="000B5EBB" w:rsidRDefault="00770902" w:rsidP="00732450">
      <w:pPr>
        <w:shd w:val="clear" w:color="auto" w:fill="FFFFFF"/>
        <w:suppressAutoHyphens w:val="0"/>
        <w:autoSpaceDE/>
        <w:jc w:val="center"/>
        <w:rPr>
          <w:rFonts w:eastAsia="Calibri"/>
          <w:b/>
          <w:bCs/>
          <w:lang w:eastAsia="en-US"/>
        </w:rPr>
      </w:pPr>
      <w:r w:rsidRPr="00770902">
        <w:rPr>
          <w:rFonts w:eastAsia="Calibri"/>
          <w:b/>
          <w:bCs/>
          <w:lang w:eastAsia="en-US"/>
        </w:rPr>
        <w:t xml:space="preserve">о санитарно-противоэпидемической комиссии Администрации муниципального образования «Муниципальный округ Якшур-Бодьинский район </w:t>
      </w:r>
    </w:p>
    <w:p w:rsidR="00770902" w:rsidRPr="00770902" w:rsidRDefault="00770902" w:rsidP="00732450">
      <w:pPr>
        <w:shd w:val="clear" w:color="auto" w:fill="FFFFFF"/>
        <w:suppressAutoHyphens w:val="0"/>
        <w:autoSpaceDE/>
        <w:jc w:val="center"/>
        <w:rPr>
          <w:rFonts w:eastAsia="Calibri"/>
          <w:b/>
          <w:bCs/>
          <w:lang w:eastAsia="en-US"/>
        </w:rPr>
      </w:pPr>
      <w:r w:rsidRPr="00770902">
        <w:rPr>
          <w:rFonts w:eastAsia="Calibri"/>
          <w:b/>
          <w:bCs/>
          <w:lang w:eastAsia="en-US"/>
        </w:rPr>
        <w:t>Удмуртской Республики»</w:t>
      </w:r>
    </w:p>
    <w:p w:rsidR="00770902" w:rsidRPr="00770902" w:rsidRDefault="004463C2" w:rsidP="00732450">
      <w:pPr>
        <w:shd w:val="clear" w:color="auto" w:fill="FFFFFF"/>
        <w:suppressAutoHyphens w:val="0"/>
        <w:autoSpaceDE/>
        <w:contextualSpacing/>
        <w:jc w:val="center"/>
        <w:textAlignment w:val="baseline"/>
        <w:rPr>
          <w:lang w:eastAsia="ru-RU"/>
        </w:rPr>
      </w:pPr>
      <w:r>
        <w:rPr>
          <w:lang w:eastAsia="ru-RU"/>
        </w:rPr>
        <w:t xml:space="preserve">1. </w:t>
      </w:r>
      <w:r w:rsidR="00770902" w:rsidRPr="00770902">
        <w:rPr>
          <w:lang w:eastAsia="ru-RU"/>
        </w:rPr>
        <w:t>Общие положения</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xml:space="preserve">1.1. Санитарно-противоэпидемическая комиссия Администрации муниципального образования «Муниципальный округ Якшур-Бодьинский район Удмуртской Республики» (далее - Комиссия) является координационным органом, обеспечивающим согласованные действия заинтересованных органов местного самоуправления муниципального образования «Муниципальный округ Якшур-Бодьинский район Удмуртской Республики» и организаций независимо от их форм собственности, ведомственной принадлежности и организационно-правовой формы в решении задач, направленных на предупреждение (профилактику) массовых инфекционных и неинфекционных заболеваний и отравлений населения и обеспечение санитарно-противоэпидемического благополучия на территории </w:t>
      </w:r>
      <w:r w:rsidRPr="00770902">
        <w:rPr>
          <w:rFonts w:eastAsia="Calibri"/>
          <w:bCs/>
          <w:lang w:eastAsia="en-US"/>
        </w:rPr>
        <w:t>муниципального образования «Муниципальный округ Якшур-Бодьинский район Удмуртской Республики»</w:t>
      </w:r>
      <w:r w:rsidRPr="00770902">
        <w:rPr>
          <w:lang w:eastAsia="ru-RU"/>
        </w:rPr>
        <w:t>.</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xml:space="preserve">1.2. Комиссия в своей деятельности руководствуется Конституцией Российской Федерации, Конституцией Удмуртской Республики, законами Российской Федерации и законами Удмуртской Республики, указами и распоряжениями Президента Российской Федерации, указами и распоряжениями Главы Удмуртской Республики, постановлениями и распоряжениями Правительства Российской Федерации, постановлениями и распоряжениями Правительства Удмуртской Республики, Уставом </w:t>
      </w:r>
      <w:r w:rsidRPr="00770902">
        <w:rPr>
          <w:rFonts w:eastAsia="Calibri"/>
          <w:bCs/>
          <w:lang w:eastAsia="en-US"/>
        </w:rPr>
        <w:t>муниципального образования «Муниципальный округ Якшур-Бодьинский район Удмуртской Республики»</w:t>
      </w:r>
      <w:r w:rsidRPr="00770902">
        <w:rPr>
          <w:lang w:eastAsia="ru-RU"/>
        </w:rPr>
        <w:t xml:space="preserve">, постановлениями Администрации (Главы) муниципального образования </w:t>
      </w:r>
      <w:r w:rsidRPr="00770902">
        <w:rPr>
          <w:lang w:eastAsia="ru-RU"/>
        </w:rPr>
        <w:lastRenderedPageBreak/>
        <w:t>«Муниципальный округ Якшур-Бодьинский район Удмуртской Республики», постановлениями Главного государственного санитарного врача в Удмуртской Республике, а также настоящим Положением.</w:t>
      </w:r>
    </w:p>
    <w:p w:rsidR="00770902" w:rsidRPr="00770902" w:rsidRDefault="00770902" w:rsidP="00732450">
      <w:pPr>
        <w:shd w:val="clear" w:color="auto" w:fill="FFFFFF"/>
        <w:suppressAutoHyphens w:val="0"/>
        <w:autoSpaceDE/>
        <w:contextualSpacing/>
        <w:jc w:val="center"/>
        <w:textAlignment w:val="baseline"/>
        <w:rPr>
          <w:lang w:eastAsia="ru-RU"/>
        </w:rPr>
      </w:pPr>
      <w:r w:rsidRPr="00770902">
        <w:rPr>
          <w:lang w:eastAsia="ru-RU"/>
        </w:rPr>
        <w:t>2. Задачи Комиссии</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2.1. Основными задачами Комиссии являются:</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разработка мер по обеспечению реализации государственной политики в области профилактики массовых заболеваний и отравлений населения и обеспечение санитарно-эпидемиологического благополучия;</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xml:space="preserve">- рассмотрение и решение вопросов координации деятельности должностных лиц и структурных подразделений Администрации муниципального образования «Муниципальный округ Якшур-Бодьинский район Удмуртской Республики», организаций независимо от их организационно-правовой формы и форм собственности, и граждан в области профилактики массовых заболеваний и отравлений населения, и обеспечения санитарно-эпидемиологического благополучия. </w:t>
      </w:r>
    </w:p>
    <w:p w:rsidR="00770902" w:rsidRPr="00770902" w:rsidRDefault="004463C2" w:rsidP="00732450">
      <w:pPr>
        <w:shd w:val="clear" w:color="auto" w:fill="FFFFFF"/>
        <w:suppressAutoHyphens w:val="0"/>
        <w:autoSpaceDE/>
        <w:contextualSpacing/>
        <w:jc w:val="center"/>
        <w:textAlignment w:val="baseline"/>
        <w:rPr>
          <w:lang w:eastAsia="ru-RU"/>
        </w:rPr>
      </w:pPr>
      <w:r>
        <w:rPr>
          <w:lang w:eastAsia="ru-RU"/>
        </w:rPr>
        <w:t xml:space="preserve">3. </w:t>
      </w:r>
      <w:r w:rsidR="00770902" w:rsidRPr="00770902">
        <w:rPr>
          <w:lang w:eastAsia="ru-RU"/>
        </w:rPr>
        <w:t>Функции Комиссии</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3.1. Комиссия в соответствии с возложенными на неё задачами осуществляет выполнение следующих функций:</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организует оперативное рассмотрение вопросов, связанных с возникновением на территории муниципального образования «Муниципальный округ Якшур-Бодьинский район Удмуртской Республики» санитарно-эпидемиологического неблагополучия, массовых заболеваний и отравлений среди населения и их предупреждением;</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разрабатывает и организует осуществление комплексных мероприятий, обеспечивающих локализацию и ликвидацию очагов массовых заболеваний и отравлений среди населения, улучшение санитарно-эпидемиологической обстановки, принимает решения по этим вопросам и контролирует их выполнение;</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определяет необходимость введения и отмены в установленном порядке на территории муниципального образования «Муниципальный округ Якшур-Бодьинский район Удмуртской Республики» ограничительных мероприятий (карантин), направленных на предотвращение распространения и ликвидацию массовых заболеваний и отравлений среди населения и их предупреждение;</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рассматривает и оценивает состояние санитарно-эпидемиологической обстановки на территории муниципального образования «Муниципальный округ Якшур-Бодьинский район Удмуртской Республики» и прогнозы ее изменения;</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готовит рекомендации по решению проблем профилактики массовых заболеваний и отравлений населения и обеспечению санитарно-эпидемиологического благополучия;</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информирует Главу муниципального образования «Муниципальный округ Якшур-Бодьинский район Удмуртской Республики» о случаях массовых заболеваний населения и принятых мерах по их ликвидации.</w:t>
      </w:r>
    </w:p>
    <w:p w:rsidR="00770902" w:rsidRPr="00770902" w:rsidRDefault="004463C2" w:rsidP="00732450">
      <w:pPr>
        <w:shd w:val="clear" w:color="auto" w:fill="FFFFFF"/>
        <w:suppressAutoHyphens w:val="0"/>
        <w:autoSpaceDE/>
        <w:contextualSpacing/>
        <w:jc w:val="center"/>
        <w:textAlignment w:val="baseline"/>
        <w:rPr>
          <w:lang w:eastAsia="ru-RU"/>
        </w:rPr>
      </w:pPr>
      <w:r>
        <w:rPr>
          <w:lang w:eastAsia="ru-RU"/>
        </w:rPr>
        <w:t xml:space="preserve">4. </w:t>
      </w:r>
      <w:r w:rsidR="00770902" w:rsidRPr="00770902">
        <w:rPr>
          <w:lang w:eastAsia="ru-RU"/>
        </w:rPr>
        <w:t>Права Комиссии</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4.1. Комиссия имеет право:</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получать от должностных лиц Администрации муниципального образования «Муниципальный округ Якшур-Бодьинский район Удмуртской Республики», её структурных подразделений, организаций независимо от форм собственности и организационно-правовой формы информацию о случаях массовых заболеваний и отравлений населения, неудовлетворительной санитарно-эпидемиологической обстановке, нарушениях санитарного законодательства и принимаемых мерах по предупреждению распространения заболеваний и отравлений населения и обеспечению безопасных для здоровья человека условий среды его обитания;</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xml:space="preserve">- заслушивать на своих заседаниях должностных лиц Администрации муниципального образования «Муниципальный округ Якшур-Бодьинский район Удмуртской Республики» (её структурных подразделений), руководителей организаций независимо от организационно-правовой формы и форм собственности по реализации мер, направленных на профилактику массовых заболеваний и отравлений населения и </w:t>
      </w:r>
      <w:r w:rsidRPr="00770902">
        <w:rPr>
          <w:lang w:eastAsia="ru-RU"/>
        </w:rPr>
        <w:lastRenderedPageBreak/>
        <w:t>обеспечение санитарно-эпидемиологического благополучия, а также по выполнению решений Комиссии, принятых в соответствии с ее компетенцией;</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 ставить в установленном порядке перед соответствующими организациями вопрос об устранении от работы, о привлечении к дисциплинарной, административной и уголовной ответственности должностных лиц, по вине которых допущены случаи заболеваний и отравлений населения, не обеспечивается санитарно-эпидемическое благополучие и не выполняется санитарное законодательство Российской Федерации.</w:t>
      </w:r>
    </w:p>
    <w:p w:rsidR="00770902" w:rsidRPr="00770902" w:rsidRDefault="00770902" w:rsidP="00732450">
      <w:pPr>
        <w:shd w:val="clear" w:color="auto" w:fill="FFFFFF"/>
        <w:suppressAutoHyphens w:val="0"/>
        <w:autoSpaceDE/>
        <w:jc w:val="center"/>
        <w:textAlignment w:val="baseline"/>
        <w:rPr>
          <w:lang w:eastAsia="ru-RU"/>
        </w:rPr>
      </w:pPr>
      <w:r w:rsidRPr="00770902">
        <w:rPr>
          <w:lang w:eastAsia="ru-RU"/>
        </w:rPr>
        <w:t>5. Организация деятельности Комиссии</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5.1. Комиссию возглавляет Председатель – заместитель главы Администрации муниципального образования «Муниципальный округ Якшур-Бодьинский район Удмуртской Республики», курирующий социальные вопросы.</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Состав Комиссии утверждается постановлением Администрации муниципального образования «Муниципальный округ Якшур-Бодьинский район Удмуртской Республики», по представлению Председателя. Председатель руководит деятельностью Комиссии, несет ответственность за выполнение возложенных на нее задач, утверждает планы работы Комиссии. Члены Комиссии принимают личное участие в её работе без права замены.</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5.2. Заседания Комиссии проводятся по мере необходимости, но не реже одного раза в квартал. Заседание Комиссии считается правомочным, если на нем присутствует более половины ее членов.</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На заседания Комиссии могут приглашаться представители заинтересованных ведомств, общественных организаций, специалисты.</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5.3. Решения Комиссии оформляются в виде протоколов её заседаний, подписываемых председателем, и доводятся до сведения должностных лиц органов местного самоуправления муниципального образования «Муниципальный округ Якшур-Бодьинский район Удмуртской Республики», организаций и граждан в виде соответствующих выписок.</w:t>
      </w:r>
    </w:p>
    <w:p w:rsidR="00770902" w:rsidRPr="00770902" w:rsidRDefault="00770902" w:rsidP="00732450">
      <w:pPr>
        <w:shd w:val="clear" w:color="auto" w:fill="FFFFFF"/>
        <w:suppressAutoHyphens w:val="0"/>
        <w:autoSpaceDE/>
        <w:jc w:val="both"/>
        <w:textAlignment w:val="baseline"/>
        <w:rPr>
          <w:lang w:eastAsia="ru-RU"/>
        </w:rPr>
      </w:pPr>
      <w:r w:rsidRPr="00770902">
        <w:rPr>
          <w:lang w:eastAsia="ru-RU"/>
        </w:rPr>
        <w:t>Решения Комиссии принимаются простым большинством голосов. В случае равенства голосов право решающего голоса принадлежит председателю Комиссии.</w:t>
      </w:r>
    </w:p>
    <w:p w:rsidR="00770902" w:rsidRPr="00770902" w:rsidRDefault="00770902" w:rsidP="00732450">
      <w:pPr>
        <w:shd w:val="clear" w:color="auto" w:fill="FFFFFF"/>
        <w:suppressAutoHyphens w:val="0"/>
        <w:autoSpaceDE/>
        <w:jc w:val="both"/>
        <w:textAlignment w:val="baseline"/>
        <w:rPr>
          <w:rFonts w:eastAsia="Calibri"/>
          <w:sz w:val="28"/>
          <w:szCs w:val="28"/>
          <w:lang w:eastAsia="en-US"/>
        </w:rPr>
      </w:pPr>
      <w:r w:rsidRPr="00770902">
        <w:rPr>
          <w:lang w:eastAsia="ru-RU"/>
        </w:rPr>
        <w:t>5.4. По вопросам, требующим принятия решения Главы муниципального образования муниципального образования «Муниципальный округ Якшур-Бодьинский район Удмуртской Республики» и/или Администрации муниципального образования муниципального образования «Муниципальный округ Якшур-Бодьинский район Удмуртской Республики» Комиссия в установленном порядке вносит соответствующие предложения.</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Приложение № 2</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УТВЕРЖДЕНО</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 xml:space="preserve"> постановлением Администрации </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 xml:space="preserve">муниципального образования </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 xml:space="preserve">«Муниципальный округ Якшур-Бодьинский </w:t>
      </w:r>
    </w:p>
    <w:p w:rsidR="00770902" w:rsidRPr="00770902" w:rsidRDefault="00770902" w:rsidP="00770902">
      <w:pPr>
        <w:widowControl w:val="0"/>
        <w:jc w:val="right"/>
        <w:rPr>
          <w:rFonts w:eastAsia="Arial"/>
          <w:kern w:val="2"/>
          <w:lang w:eastAsia="hi-IN" w:bidi="hi-IN"/>
        </w:rPr>
      </w:pPr>
      <w:r w:rsidRPr="00770902">
        <w:rPr>
          <w:rFonts w:eastAsia="Arial"/>
          <w:kern w:val="2"/>
          <w:lang w:eastAsia="hi-IN" w:bidi="hi-IN"/>
        </w:rPr>
        <w:t>район Удмуртской Республики»</w:t>
      </w:r>
    </w:p>
    <w:p w:rsidR="00770902" w:rsidRPr="00770902" w:rsidRDefault="00770902" w:rsidP="00770902">
      <w:pPr>
        <w:shd w:val="clear" w:color="auto" w:fill="FFFFFF"/>
        <w:suppressAutoHyphens w:val="0"/>
        <w:autoSpaceDE/>
        <w:spacing w:after="60" w:line="276" w:lineRule="auto"/>
        <w:jc w:val="right"/>
        <w:textAlignment w:val="baseline"/>
        <w:rPr>
          <w:rFonts w:eastAsia="Calibri"/>
          <w:sz w:val="28"/>
          <w:szCs w:val="28"/>
          <w:lang w:eastAsia="en-US"/>
        </w:rPr>
      </w:pPr>
      <w:r w:rsidRPr="00770902">
        <w:rPr>
          <w:rFonts w:eastAsia="Calibri"/>
          <w:lang w:eastAsia="en-US"/>
        </w:rPr>
        <w:t>от «24» марта 2022 года № 519</w:t>
      </w:r>
    </w:p>
    <w:p w:rsidR="00770902" w:rsidRPr="00770902" w:rsidRDefault="00770902" w:rsidP="00732450">
      <w:pPr>
        <w:shd w:val="clear" w:color="auto" w:fill="FFFFFF"/>
        <w:suppressAutoHyphens w:val="0"/>
        <w:autoSpaceDE/>
        <w:contextualSpacing/>
        <w:jc w:val="center"/>
        <w:textAlignment w:val="baseline"/>
        <w:rPr>
          <w:rFonts w:eastAsia="Calibri"/>
          <w:b/>
          <w:lang w:eastAsia="en-US"/>
        </w:rPr>
      </w:pPr>
      <w:r w:rsidRPr="00770902">
        <w:rPr>
          <w:rFonts w:eastAsia="Calibri"/>
          <w:b/>
          <w:lang w:eastAsia="en-US"/>
        </w:rPr>
        <w:t xml:space="preserve">Состав санитарно-противоэпидемической комиссии </w:t>
      </w:r>
    </w:p>
    <w:p w:rsidR="00770902" w:rsidRPr="00770902" w:rsidRDefault="00770902" w:rsidP="00732450">
      <w:pPr>
        <w:shd w:val="clear" w:color="auto" w:fill="FFFFFF"/>
        <w:suppressAutoHyphens w:val="0"/>
        <w:autoSpaceDE/>
        <w:contextualSpacing/>
        <w:jc w:val="center"/>
        <w:textAlignment w:val="baseline"/>
        <w:rPr>
          <w:rFonts w:eastAsia="Calibri"/>
          <w:b/>
          <w:lang w:eastAsia="en-US"/>
        </w:rPr>
      </w:pPr>
      <w:r w:rsidRPr="00770902">
        <w:rPr>
          <w:rFonts w:eastAsia="Calibri"/>
          <w:b/>
          <w:lang w:eastAsia="en-US"/>
        </w:rPr>
        <w:t>Администрации муниципального образования «Муниципальный округ Якшур-Бодьинский район Удмуртской Республики»</w:t>
      </w:r>
    </w:p>
    <w:p w:rsidR="00770902" w:rsidRPr="00770902" w:rsidRDefault="00770902" w:rsidP="00732450">
      <w:pPr>
        <w:shd w:val="clear" w:color="auto" w:fill="FFFFFF"/>
        <w:suppressAutoHyphens w:val="0"/>
        <w:autoSpaceDE/>
        <w:jc w:val="both"/>
        <w:textAlignment w:val="baseline"/>
        <w:rPr>
          <w:rFonts w:eastAsia="Calibri"/>
          <w:lang w:eastAsia="en-US"/>
        </w:rPr>
      </w:pP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xml:space="preserve">1. Председатель Комиссии - Протопопова Ольга Витальевна, заместитель главы Администрации муниципального образования «Муниципальный округ Якшур-Бодьинский район Удмуртской Республики»; </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2. Заместитель Председателя - Широбоков Сергей Дмитриевич, первый заместитель главы Администрации муниципального образования «Муниципальный округ Якшур-Бодьинский район Удмуртской Республики»;</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xml:space="preserve">3. Секретарь Комиссии - Богданова Ирина Владимировна, главный специалист-эксперт отдела общего и дополнительного образования Управления народного образования </w:t>
      </w:r>
      <w:r w:rsidRPr="00770902">
        <w:rPr>
          <w:rFonts w:eastAsia="Calibri"/>
          <w:lang w:eastAsia="en-US"/>
        </w:rPr>
        <w:lastRenderedPageBreak/>
        <w:t>Администрации муниципального образования «Муниципальный округ Якшур-Бодьинский район Удмуртской Республики».</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ab/>
        <w:t>Члены комиссии:</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Вахрушева Марина Геннадьевна - начальник Управления народного образования Администрации муниципального образования «Муниципальный округ Якшур-Бодьинский район Удмуртской Республики»;</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Емшанова Татьяна Борисовна - начальник Управления культуры, молодежи и спорта Администрации муниципального образования «Муниципальный округ Якшур-Бодьинский район Удмуртской Республики»;</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Елесина Татьяна Владимировна – заместитель начальника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представитель бюджетного учреждения здравоохранения Удмуртской Республики «Якшур-Бодьинская районная больница Министерства здравоохранения Удмуртской Республики» (по согласованию);</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представитель автономного учреждения Удмуртской Республики «Редакция газеты «Рассвет» (по согласованию);</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представитель Якшур-Бодьинской ветеринарной участковой лечебницей бюджетного учреждения Удмуртской Республики «Завьяловская межрайСББЖ» (по согласованию);</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представитель отдела Министерства внутренних дел Российской Федерации по Якшур-Бодьинскому району (по согласованию);</w:t>
      </w:r>
    </w:p>
    <w:p w:rsidR="00770902" w:rsidRP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представитель ООО УК «Соцкомсервис» (по согласованию);</w:t>
      </w:r>
    </w:p>
    <w:p w:rsidR="00770902" w:rsidRDefault="00770902" w:rsidP="00732450">
      <w:pPr>
        <w:shd w:val="clear" w:color="auto" w:fill="FFFFFF"/>
        <w:suppressAutoHyphens w:val="0"/>
        <w:autoSpaceDE/>
        <w:jc w:val="both"/>
        <w:textAlignment w:val="baseline"/>
        <w:rPr>
          <w:rFonts w:eastAsia="Calibri"/>
          <w:lang w:eastAsia="en-US"/>
        </w:rPr>
      </w:pPr>
      <w:r w:rsidRPr="00770902">
        <w:rPr>
          <w:rFonts w:eastAsia="Calibri"/>
          <w:lang w:eastAsia="en-US"/>
        </w:rPr>
        <w:t>- представитель отдела государственного надзора, охраны и использования объектов животного мира Минприроды Удмуртской Республики (по согласованию).</w:t>
      </w:r>
      <w:r w:rsidRPr="00770902">
        <w:rPr>
          <w:rFonts w:ascii="Calibri" w:eastAsia="Calibri" w:hAnsi="Calibri" w:cs="Calibri"/>
          <w:color w:val="1F497D"/>
          <w:shd w:val="clear" w:color="auto" w:fill="FFFFFF"/>
          <w:lang w:eastAsia="en-US"/>
        </w:rPr>
        <w:t> </w:t>
      </w:r>
      <w:r w:rsidRPr="00770902">
        <w:rPr>
          <w:rFonts w:eastAsia="Calibri"/>
          <w:lang w:eastAsia="en-US"/>
        </w:rPr>
        <w:t xml:space="preserve"> </w:t>
      </w:r>
    </w:p>
    <w:tbl>
      <w:tblPr>
        <w:tblW w:w="10004" w:type="dxa"/>
        <w:tblLayout w:type="fixed"/>
        <w:tblLook w:val="0000" w:firstRow="0" w:lastRow="0" w:firstColumn="0" w:lastColumn="0" w:noHBand="0" w:noVBand="0"/>
      </w:tblPr>
      <w:tblGrid>
        <w:gridCol w:w="4244"/>
        <w:gridCol w:w="1723"/>
        <w:gridCol w:w="4037"/>
      </w:tblGrid>
      <w:tr w:rsidR="00E27146" w:rsidRPr="00E27146" w:rsidTr="00E27146">
        <w:trPr>
          <w:trHeight w:val="1124"/>
        </w:trPr>
        <w:tc>
          <w:tcPr>
            <w:tcW w:w="4244" w:type="dxa"/>
          </w:tcPr>
          <w:p w:rsidR="00E27146" w:rsidRPr="00E27146" w:rsidRDefault="00E27146" w:rsidP="00491A56">
            <w:pPr>
              <w:autoSpaceDE/>
              <w:ind w:right="-117"/>
              <w:rPr>
                <w:b/>
                <w:sz w:val="28"/>
                <w:szCs w:val="28"/>
              </w:rPr>
            </w:pPr>
          </w:p>
        </w:tc>
        <w:tc>
          <w:tcPr>
            <w:tcW w:w="1723" w:type="dxa"/>
          </w:tcPr>
          <w:p w:rsidR="00E27146" w:rsidRPr="000B5EBB" w:rsidRDefault="00E27146" w:rsidP="00E27146">
            <w:pPr>
              <w:autoSpaceDE/>
              <w:snapToGrid w:val="0"/>
              <w:spacing w:line="96" w:lineRule="auto"/>
              <w:jc w:val="center"/>
              <w:rPr>
                <w:b/>
                <w:sz w:val="28"/>
                <w:szCs w:val="28"/>
              </w:rPr>
            </w:pPr>
            <w:r w:rsidRPr="00E27146">
              <w:rPr>
                <w:noProof/>
                <w:sz w:val="28"/>
                <w:szCs w:val="28"/>
                <w:lang w:eastAsia="ru-RU"/>
              </w:rPr>
              <w:drawing>
                <wp:anchor distT="0" distB="0" distL="114935" distR="114935" simplePos="0" relativeHeight="251678208" behindDoc="1" locked="0" layoutInCell="1" allowOverlap="1">
                  <wp:simplePos x="0" y="0"/>
                  <wp:positionH relativeFrom="margin">
                    <wp:posOffset>193675</wp:posOffset>
                  </wp:positionH>
                  <wp:positionV relativeFrom="margin">
                    <wp:posOffset>448945</wp:posOffset>
                  </wp:positionV>
                  <wp:extent cx="568960" cy="612140"/>
                  <wp:effectExtent l="19050" t="19050" r="21590" b="16510"/>
                  <wp:wrapSquare wrapText="bothSides"/>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E27146" w:rsidRPr="00E27146" w:rsidRDefault="00E27146" w:rsidP="00E27146">
            <w:pPr>
              <w:autoSpaceDE/>
              <w:jc w:val="center"/>
              <w:rPr>
                <w:b/>
                <w:sz w:val="28"/>
                <w:szCs w:val="28"/>
              </w:rPr>
            </w:pPr>
          </w:p>
        </w:tc>
      </w:tr>
      <w:tr w:rsidR="00E27146" w:rsidRPr="00E27146" w:rsidTr="00E27146">
        <w:tc>
          <w:tcPr>
            <w:tcW w:w="10004" w:type="dxa"/>
            <w:gridSpan w:val="3"/>
          </w:tcPr>
          <w:p w:rsidR="00E27146" w:rsidRPr="00E27146" w:rsidRDefault="00E27146" w:rsidP="00E27146">
            <w:pPr>
              <w:keepNext/>
              <w:tabs>
                <w:tab w:val="num" w:pos="2130"/>
              </w:tabs>
              <w:autoSpaceDE/>
              <w:ind w:right="432"/>
              <w:contextualSpacing/>
              <w:jc w:val="center"/>
              <w:outlineLvl w:val="0"/>
              <w:rPr>
                <w:b/>
                <w:sz w:val="26"/>
                <w:szCs w:val="26"/>
              </w:rPr>
            </w:pPr>
            <w:r w:rsidRPr="00E27146">
              <w:rPr>
                <w:b/>
                <w:sz w:val="26"/>
                <w:szCs w:val="26"/>
              </w:rPr>
              <w:t xml:space="preserve">Администрация муниципального образования </w:t>
            </w:r>
          </w:p>
          <w:p w:rsidR="00E27146" w:rsidRPr="00E27146" w:rsidRDefault="00E27146" w:rsidP="00E27146">
            <w:pPr>
              <w:keepNext/>
              <w:tabs>
                <w:tab w:val="num" w:pos="2130"/>
              </w:tabs>
              <w:autoSpaceDE/>
              <w:ind w:right="432"/>
              <w:contextualSpacing/>
              <w:jc w:val="center"/>
              <w:outlineLvl w:val="0"/>
              <w:rPr>
                <w:b/>
                <w:sz w:val="26"/>
                <w:szCs w:val="26"/>
              </w:rPr>
            </w:pPr>
            <w:r w:rsidRPr="00E27146">
              <w:rPr>
                <w:b/>
                <w:sz w:val="26"/>
                <w:szCs w:val="26"/>
              </w:rPr>
              <w:t>«Муниципальный округ Якшур-Бодьинский район Удмуртской Республики»</w:t>
            </w:r>
          </w:p>
          <w:p w:rsidR="00E27146" w:rsidRPr="00E27146" w:rsidRDefault="00E27146" w:rsidP="00E27146">
            <w:pPr>
              <w:autoSpaceDE/>
              <w:snapToGrid w:val="0"/>
              <w:spacing w:line="192" w:lineRule="auto"/>
              <w:ind w:right="432"/>
              <w:jc w:val="center"/>
              <w:rPr>
                <w:b/>
                <w:sz w:val="32"/>
                <w:szCs w:val="32"/>
              </w:rPr>
            </w:pPr>
          </w:p>
        </w:tc>
      </w:tr>
      <w:tr w:rsidR="00E27146" w:rsidRPr="00E27146" w:rsidTr="00E27146">
        <w:tc>
          <w:tcPr>
            <w:tcW w:w="10004" w:type="dxa"/>
            <w:gridSpan w:val="3"/>
          </w:tcPr>
          <w:p w:rsidR="00E27146" w:rsidRPr="00E27146" w:rsidRDefault="00E27146" w:rsidP="00E27146">
            <w:pPr>
              <w:autoSpaceDE/>
              <w:snapToGrid w:val="0"/>
              <w:spacing w:line="192" w:lineRule="auto"/>
              <w:ind w:right="432"/>
              <w:jc w:val="center"/>
              <w:rPr>
                <w:b/>
                <w:sz w:val="32"/>
                <w:szCs w:val="32"/>
              </w:rPr>
            </w:pPr>
            <w:r w:rsidRPr="00E27146">
              <w:rPr>
                <w:b/>
                <w:sz w:val="26"/>
                <w:szCs w:val="26"/>
              </w:rPr>
              <w:t>«Удмурт Элькунысь Якшур-Бӧдья ёрос муниципал  округ» муниципал кылдытэтлэн Администрациез</w:t>
            </w:r>
          </w:p>
        </w:tc>
      </w:tr>
    </w:tbl>
    <w:p w:rsidR="00E27146" w:rsidRPr="00E27146" w:rsidRDefault="00E27146" w:rsidP="00E27146">
      <w:pPr>
        <w:autoSpaceDE/>
        <w:jc w:val="center"/>
        <w:rPr>
          <w:b/>
          <w:sz w:val="44"/>
          <w:szCs w:val="44"/>
        </w:rPr>
      </w:pPr>
    </w:p>
    <w:p w:rsidR="00E27146" w:rsidRPr="00E27146" w:rsidRDefault="00E27146" w:rsidP="00E27146">
      <w:pPr>
        <w:autoSpaceDE/>
        <w:jc w:val="center"/>
        <w:rPr>
          <w:b/>
          <w:sz w:val="44"/>
          <w:szCs w:val="44"/>
        </w:rPr>
      </w:pPr>
      <w:r w:rsidRPr="00E27146">
        <w:rPr>
          <w:b/>
          <w:sz w:val="44"/>
          <w:szCs w:val="44"/>
        </w:rPr>
        <w:t>П О С Т А Н О В Л Е Н И Е</w:t>
      </w:r>
    </w:p>
    <w:p w:rsidR="00E27146" w:rsidRPr="00E27146" w:rsidRDefault="00E27146" w:rsidP="00E27146">
      <w:pPr>
        <w:autoSpaceDE/>
        <w:jc w:val="center"/>
        <w:rPr>
          <w:b/>
          <w:sz w:val="28"/>
          <w:szCs w:val="28"/>
        </w:rPr>
      </w:pPr>
    </w:p>
    <w:p w:rsidR="00E27146" w:rsidRPr="00E27146" w:rsidRDefault="00E27146" w:rsidP="00E27146">
      <w:pPr>
        <w:autoSpaceDE/>
        <w:jc w:val="both"/>
        <w:rPr>
          <w:b/>
          <w:bCs/>
          <w:sz w:val="26"/>
          <w:szCs w:val="26"/>
        </w:rPr>
      </w:pPr>
      <w:r w:rsidRPr="00E27146">
        <w:rPr>
          <w:b/>
          <w:bCs/>
          <w:sz w:val="26"/>
          <w:szCs w:val="26"/>
        </w:rPr>
        <w:t xml:space="preserve">   от  «24» марта 2022 года                                                            № 520</w:t>
      </w:r>
    </w:p>
    <w:p w:rsidR="00E27146" w:rsidRPr="00E27146" w:rsidRDefault="00E27146" w:rsidP="00E27146">
      <w:pPr>
        <w:autoSpaceDE/>
        <w:jc w:val="center"/>
        <w:rPr>
          <w:b/>
          <w:bCs/>
          <w:sz w:val="26"/>
          <w:szCs w:val="26"/>
        </w:rPr>
      </w:pPr>
    </w:p>
    <w:p w:rsidR="00E27146" w:rsidRPr="00E27146" w:rsidRDefault="00E27146" w:rsidP="00E27146">
      <w:pPr>
        <w:autoSpaceDE/>
        <w:jc w:val="center"/>
        <w:rPr>
          <w:b/>
          <w:bCs/>
          <w:sz w:val="26"/>
          <w:szCs w:val="26"/>
        </w:rPr>
      </w:pPr>
      <w:r w:rsidRPr="00E27146">
        <w:rPr>
          <w:b/>
          <w:bCs/>
          <w:sz w:val="26"/>
          <w:szCs w:val="26"/>
        </w:rPr>
        <w:t>с. Якшур-Бодья</w:t>
      </w:r>
    </w:p>
    <w:p w:rsidR="00E27146" w:rsidRPr="00E27146" w:rsidRDefault="00E27146" w:rsidP="00E27146">
      <w:pPr>
        <w:autoSpaceDE/>
        <w:jc w:val="center"/>
        <w:rPr>
          <w:sz w:val="26"/>
          <w:szCs w:val="26"/>
        </w:rPr>
      </w:pPr>
    </w:p>
    <w:p w:rsidR="00E27146" w:rsidRPr="00E27146" w:rsidRDefault="00E27146" w:rsidP="00E27146">
      <w:pPr>
        <w:autoSpaceDE/>
        <w:jc w:val="center"/>
        <w:rPr>
          <w:b/>
          <w:sz w:val="26"/>
          <w:szCs w:val="26"/>
        </w:rPr>
      </w:pPr>
      <w:r w:rsidRPr="00E27146">
        <w:rPr>
          <w:b/>
          <w:sz w:val="26"/>
          <w:szCs w:val="26"/>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E27146">
        <w:rPr>
          <w:b/>
          <w:color w:val="000000"/>
          <w:sz w:val="26"/>
          <w:szCs w:val="26"/>
        </w:rPr>
        <w:t>«</w:t>
      </w:r>
      <w:r w:rsidRPr="00E27146">
        <w:rPr>
          <w:b/>
          <w:sz w:val="26"/>
          <w:szCs w:val="26"/>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E27146">
        <w:rPr>
          <w:b/>
          <w:bCs/>
          <w:sz w:val="26"/>
          <w:szCs w:val="26"/>
        </w:rPr>
        <w:t>»</w:t>
      </w:r>
    </w:p>
    <w:p w:rsidR="00E27146" w:rsidRPr="00E27146" w:rsidRDefault="00E27146" w:rsidP="00E27146">
      <w:pPr>
        <w:autoSpaceDE/>
        <w:ind w:right="-81"/>
        <w:jc w:val="center"/>
        <w:rPr>
          <w:b/>
          <w:bCs/>
          <w:sz w:val="26"/>
          <w:szCs w:val="26"/>
        </w:rPr>
      </w:pPr>
    </w:p>
    <w:p w:rsidR="00E27146" w:rsidRPr="00E27146" w:rsidRDefault="00E27146" w:rsidP="00E27146">
      <w:pPr>
        <w:autoSpaceDE/>
        <w:ind w:firstLine="709"/>
        <w:jc w:val="both"/>
        <w:rPr>
          <w:color w:val="000000"/>
          <w:sz w:val="26"/>
          <w:szCs w:val="26"/>
          <w:shd w:val="clear" w:color="auto" w:fill="FFFFFF"/>
        </w:rPr>
      </w:pPr>
      <w:r w:rsidRPr="00E27146">
        <w:rPr>
          <w:color w:val="000000"/>
          <w:sz w:val="26"/>
          <w:szCs w:val="26"/>
          <w:shd w:val="clear" w:color="auto" w:fill="FFFFFF"/>
        </w:rPr>
        <w:lastRenderedPageBreak/>
        <w:t>В соответствии с Федеральным законом № 210-ФЗ от 27 июля 2010 года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 50 от 24 января 2022 года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E27146">
        <w:rPr>
          <w:sz w:val="26"/>
          <w:szCs w:val="26"/>
        </w:rPr>
        <w:t xml:space="preserve"> </w:t>
      </w:r>
      <w:r w:rsidRPr="00E27146">
        <w:rPr>
          <w:b/>
          <w:sz w:val="26"/>
          <w:szCs w:val="26"/>
          <w:u w:val="single"/>
        </w:rPr>
        <w:t>ПОСТАНОВЛЯЕТ:</w:t>
      </w:r>
    </w:p>
    <w:p w:rsidR="00E27146" w:rsidRPr="00E27146" w:rsidRDefault="00E27146" w:rsidP="00E27146">
      <w:pPr>
        <w:autoSpaceDE/>
        <w:ind w:firstLine="708"/>
        <w:jc w:val="both"/>
        <w:rPr>
          <w:b/>
          <w:sz w:val="26"/>
          <w:szCs w:val="26"/>
        </w:rPr>
      </w:pPr>
      <w:r w:rsidRPr="00E27146">
        <w:rPr>
          <w:sz w:val="26"/>
          <w:szCs w:val="26"/>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E27146">
        <w:rPr>
          <w:color w:val="000000"/>
          <w:sz w:val="26"/>
          <w:szCs w:val="26"/>
        </w:rPr>
        <w:t>«</w:t>
      </w:r>
      <w:r w:rsidRPr="00E27146">
        <w:rPr>
          <w:sz w:val="26"/>
          <w:szCs w:val="26"/>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E27146">
        <w:rPr>
          <w:color w:val="000000"/>
          <w:sz w:val="26"/>
          <w:szCs w:val="26"/>
        </w:rPr>
        <w:t>».</w:t>
      </w:r>
    </w:p>
    <w:p w:rsidR="00E27146" w:rsidRPr="00E27146" w:rsidRDefault="00E27146" w:rsidP="00E27146">
      <w:pPr>
        <w:autoSpaceDE/>
        <w:ind w:firstLine="708"/>
        <w:jc w:val="both"/>
        <w:rPr>
          <w:sz w:val="26"/>
          <w:szCs w:val="26"/>
        </w:rPr>
      </w:pPr>
      <w:r w:rsidRPr="00E27146">
        <w:rPr>
          <w:sz w:val="26"/>
          <w:szCs w:val="26"/>
        </w:rPr>
        <w:t>2. Признать утратившим силу постановление Администрации муниципального образования «Якшур-Бодьинский район» № 1727 от 24 декабря 2020 года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E27146" w:rsidRPr="00E27146" w:rsidRDefault="00E27146" w:rsidP="00E27146">
      <w:pPr>
        <w:autoSpaceDE/>
        <w:ind w:firstLine="708"/>
        <w:jc w:val="both"/>
        <w:rPr>
          <w:sz w:val="26"/>
          <w:szCs w:val="26"/>
        </w:rPr>
      </w:pPr>
      <w:r w:rsidRPr="00E27146">
        <w:rPr>
          <w:sz w:val="26"/>
          <w:szCs w:val="26"/>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E27146" w:rsidRPr="00E27146" w:rsidRDefault="00E27146" w:rsidP="00E27146">
      <w:pPr>
        <w:autoSpaceDE/>
        <w:ind w:firstLine="708"/>
        <w:jc w:val="both"/>
        <w:rPr>
          <w:sz w:val="26"/>
          <w:szCs w:val="26"/>
        </w:rPr>
      </w:pPr>
      <w:r w:rsidRPr="00E27146">
        <w:rPr>
          <w:sz w:val="26"/>
          <w:szCs w:val="26"/>
        </w:rPr>
        <w:t>4. Настоящее постановление вступает в силу с момента его официального опубликования.</w:t>
      </w:r>
    </w:p>
    <w:p w:rsidR="00E27146" w:rsidRDefault="00E27146" w:rsidP="00E27146">
      <w:pPr>
        <w:autoSpaceDE/>
        <w:ind w:right="990"/>
        <w:rPr>
          <w:b/>
          <w:sz w:val="26"/>
          <w:szCs w:val="26"/>
        </w:rPr>
      </w:pPr>
    </w:p>
    <w:p w:rsidR="00E27146" w:rsidRPr="00E27146" w:rsidRDefault="00E27146" w:rsidP="00E27146">
      <w:pPr>
        <w:autoSpaceDE/>
        <w:ind w:right="990"/>
        <w:rPr>
          <w:b/>
          <w:sz w:val="26"/>
          <w:szCs w:val="26"/>
        </w:rPr>
      </w:pPr>
      <w:r w:rsidRPr="00E27146">
        <w:rPr>
          <w:b/>
          <w:sz w:val="26"/>
          <w:szCs w:val="26"/>
        </w:rPr>
        <w:t>Глава муниципального образования</w:t>
      </w:r>
    </w:p>
    <w:p w:rsidR="00E27146" w:rsidRPr="00E27146" w:rsidRDefault="00E27146" w:rsidP="00E27146">
      <w:pPr>
        <w:tabs>
          <w:tab w:val="left" w:pos="9639"/>
        </w:tabs>
        <w:autoSpaceDE/>
        <w:ind w:right="-2"/>
        <w:rPr>
          <w:b/>
          <w:sz w:val="26"/>
          <w:szCs w:val="26"/>
        </w:rPr>
      </w:pPr>
      <w:r w:rsidRPr="00E27146">
        <w:rPr>
          <w:b/>
          <w:sz w:val="26"/>
          <w:szCs w:val="26"/>
        </w:rPr>
        <w:t xml:space="preserve">«Муниципальный округ </w:t>
      </w:r>
    </w:p>
    <w:p w:rsidR="00E27146" w:rsidRPr="00E27146" w:rsidRDefault="00E27146" w:rsidP="00E27146">
      <w:pPr>
        <w:tabs>
          <w:tab w:val="left" w:pos="9639"/>
        </w:tabs>
        <w:autoSpaceDE/>
        <w:ind w:right="-2"/>
        <w:rPr>
          <w:b/>
          <w:sz w:val="26"/>
          <w:szCs w:val="26"/>
        </w:rPr>
      </w:pPr>
      <w:r w:rsidRPr="00E27146">
        <w:rPr>
          <w:b/>
          <w:sz w:val="26"/>
          <w:szCs w:val="26"/>
        </w:rPr>
        <w:t>Якшур-Бодьинский район</w:t>
      </w:r>
    </w:p>
    <w:p w:rsidR="00E27146" w:rsidRDefault="00E27146" w:rsidP="00E27146">
      <w:pPr>
        <w:autoSpaceDE/>
        <w:rPr>
          <w:b/>
          <w:sz w:val="26"/>
          <w:szCs w:val="26"/>
        </w:rPr>
      </w:pPr>
      <w:r w:rsidRPr="00E27146">
        <w:rPr>
          <w:b/>
          <w:sz w:val="26"/>
          <w:szCs w:val="26"/>
        </w:rPr>
        <w:t>Удмуртской Республики»                                                            А.В. Леконцев</w:t>
      </w:r>
    </w:p>
    <w:p w:rsidR="00E27146" w:rsidRPr="00E27146" w:rsidRDefault="00E27146" w:rsidP="00E27146">
      <w:pPr>
        <w:autoSpaceDE/>
        <w:rPr>
          <w:b/>
          <w:sz w:val="26"/>
          <w:szCs w:val="26"/>
        </w:rPr>
      </w:pPr>
      <w:r w:rsidRPr="00E27146">
        <w:t>Рустамова Светлана Михайловна</w:t>
      </w:r>
    </w:p>
    <w:p w:rsidR="00E27146" w:rsidRDefault="00E27146" w:rsidP="00E27146">
      <w:pPr>
        <w:autoSpaceDE/>
      </w:pPr>
      <w:r w:rsidRPr="00E27146">
        <w:t>8(34162)4-17-48</w:t>
      </w:r>
    </w:p>
    <w:p w:rsidR="00E27146" w:rsidRPr="00E27146" w:rsidRDefault="00E27146" w:rsidP="00E27146">
      <w:pPr>
        <w:autoSpaceDE/>
        <w:jc w:val="right"/>
        <w:rPr>
          <w:rFonts w:eastAsia="Arial"/>
          <w:kern w:val="1"/>
          <w:lang w:eastAsia="hi-IN" w:bidi="hi-IN"/>
        </w:rPr>
      </w:pPr>
      <w:r w:rsidRPr="00E27146">
        <w:rPr>
          <w:rFonts w:eastAsia="Arial"/>
          <w:kern w:val="1"/>
          <w:lang w:eastAsia="hi-IN" w:bidi="hi-IN"/>
        </w:rPr>
        <w:t xml:space="preserve">Приложение </w:t>
      </w:r>
    </w:p>
    <w:p w:rsidR="00E27146" w:rsidRPr="00E27146" w:rsidRDefault="00E27146" w:rsidP="00E27146">
      <w:pPr>
        <w:widowControl w:val="0"/>
        <w:jc w:val="right"/>
        <w:rPr>
          <w:rFonts w:eastAsia="Arial"/>
          <w:kern w:val="1"/>
          <w:lang w:eastAsia="hi-IN" w:bidi="hi-IN"/>
        </w:rPr>
      </w:pPr>
      <w:r w:rsidRPr="00E27146">
        <w:rPr>
          <w:rFonts w:eastAsia="Arial"/>
          <w:kern w:val="1"/>
          <w:lang w:eastAsia="hi-IN" w:bidi="hi-IN"/>
        </w:rPr>
        <w:t>УТВЕРЖДЕНО</w:t>
      </w:r>
    </w:p>
    <w:p w:rsidR="00E27146" w:rsidRPr="00E27146" w:rsidRDefault="00E27146" w:rsidP="00E27146">
      <w:pPr>
        <w:widowControl w:val="0"/>
        <w:jc w:val="right"/>
        <w:rPr>
          <w:rFonts w:eastAsia="Arial"/>
          <w:kern w:val="1"/>
          <w:lang w:eastAsia="hi-IN" w:bidi="hi-IN"/>
        </w:rPr>
      </w:pPr>
      <w:r w:rsidRPr="00E27146">
        <w:rPr>
          <w:rFonts w:eastAsia="Arial"/>
          <w:kern w:val="1"/>
          <w:lang w:eastAsia="hi-IN" w:bidi="hi-IN"/>
        </w:rPr>
        <w:t xml:space="preserve"> постановлением Администрации </w:t>
      </w:r>
    </w:p>
    <w:p w:rsidR="00E27146" w:rsidRPr="00E27146" w:rsidRDefault="00E27146" w:rsidP="00E27146">
      <w:pPr>
        <w:widowControl w:val="0"/>
        <w:jc w:val="right"/>
        <w:rPr>
          <w:rFonts w:eastAsia="Arial"/>
          <w:kern w:val="1"/>
          <w:lang w:eastAsia="hi-IN" w:bidi="hi-IN"/>
        </w:rPr>
      </w:pPr>
      <w:r w:rsidRPr="00E27146">
        <w:rPr>
          <w:rFonts w:eastAsia="Arial"/>
          <w:kern w:val="1"/>
          <w:lang w:eastAsia="hi-IN" w:bidi="hi-IN"/>
        </w:rPr>
        <w:t xml:space="preserve">муниципального образования </w:t>
      </w:r>
    </w:p>
    <w:p w:rsidR="00E27146" w:rsidRPr="00E27146" w:rsidRDefault="00E27146" w:rsidP="00E27146">
      <w:pPr>
        <w:widowControl w:val="0"/>
        <w:jc w:val="right"/>
        <w:rPr>
          <w:rFonts w:eastAsia="Arial"/>
          <w:kern w:val="1"/>
          <w:lang w:eastAsia="hi-IN" w:bidi="hi-IN"/>
        </w:rPr>
      </w:pPr>
      <w:r w:rsidRPr="00E27146">
        <w:rPr>
          <w:rFonts w:eastAsia="Arial"/>
          <w:kern w:val="1"/>
          <w:lang w:eastAsia="hi-IN" w:bidi="hi-IN"/>
        </w:rPr>
        <w:t>«Муниципальный округ</w:t>
      </w:r>
    </w:p>
    <w:p w:rsidR="00E27146" w:rsidRPr="00E27146" w:rsidRDefault="00E27146" w:rsidP="00E27146">
      <w:pPr>
        <w:widowControl w:val="0"/>
        <w:jc w:val="right"/>
        <w:rPr>
          <w:rFonts w:eastAsia="Arial"/>
          <w:kern w:val="1"/>
          <w:lang w:eastAsia="hi-IN" w:bidi="hi-IN"/>
        </w:rPr>
      </w:pPr>
      <w:r w:rsidRPr="00E27146">
        <w:rPr>
          <w:rFonts w:eastAsia="Arial"/>
          <w:kern w:val="1"/>
          <w:lang w:eastAsia="hi-IN" w:bidi="hi-IN"/>
        </w:rPr>
        <w:t>Якшур-Бодьинский район</w:t>
      </w:r>
    </w:p>
    <w:p w:rsidR="00E27146" w:rsidRPr="00E27146" w:rsidRDefault="00E27146" w:rsidP="00E27146">
      <w:pPr>
        <w:widowControl w:val="0"/>
        <w:jc w:val="right"/>
        <w:rPr>
          <w:rFonts w:eastAsia="Arial"/>
          <w:kern w:val="1"/>
          <w:lang w:eastAsia="hi-IN" w:bidi="hi-IN"/>
        </w:rPr>
      </w:pPr>
      <w:r w:rsidRPr="00E27146">
        <w:rPr>
          <w:rFonts w:eastAsia="Arial"/>
          <w:kern w:val="1"/>
          <w:lang w:eastAsia="hi-IN" w:bidi="hi-IN"/>
        </w:rPr>
        <w:t>Удмуртской Республики»</w:t>
      </w:r>
    </w:p>
    <w:p w:rsidR="00E27146" w:rsidRPr="00E27146" w:rsidRDefault="00E27146" w:rsidP="00E27146">
      <w:pPr>
        <w:widowControl w:val="0"/>
        <w:jc w:val="right"/>
        <w:rPr>
          <w:rFonts w:eastAsia="Arial"/>
          <w:kern w:val="1"/>
          <w:sz w:val="28"/>
          <w:szCs w:val="28"/>
          <w:lang w:eastAsia="hi-IN" w:bidi="hi-IN"/>
        </w:rPr>
      </w:pPr>
      <w:r w:rsidRPr="00E27146">
        <w:rPr>
          <w:rFonts w:eastAsia="Arial"/>
          <w:kern w:val="1"/>
          <w:lang w:eastAsia="hi-IN" w:bidi="hi-IN"/>
        </w:rPr>
        <w:t>от «24» марта 2022 года № 520</w:t>
      </w:r>
    </w:p>
    <w:p w:rsidR="00E27146" w:rsidRPr="00491A56" w:rsidRDefault="00E27146" w:rsidP="00E27146">
      <w:pPr>
        <w:widowControl w:val="0"/>
        <w:jc w:val="right"/>
        <w:rPr>
          <w:rFonts w:ascii="Arial" w:eastAsia="Arial" w:hAnsi="Arial" w:cs="Arial"/>
          <w:kern w:val="1"/>
          <w:sz w:val="20"/>
          <w:szCs w:val="20"/>
          <w:highlight w:val="yellow"/>
          <w:lang w:eastAsia="ru-RU" w:bidi="hi-IN"/>
        </w:rPr>
      </w:pPr>
    </w:p>
    <w:p w:rsidR="00E27146" w:rsidRPr="00E27146" w:rsidRDefault="00E27146" w:rsidP="00491A56">
      <w:pPr>
        <w:widowControl w:val="0"/>
        <w:rPr>
          <w:b/>
          <w:sz w:val="20"/>
          <w:szCs w:val="20"/>
        </w:rPr>
      </w:pPr>
      <w:r w:rsidRPr="00491A56">
        <w:rPr>
          <w:rFonts w:ascii="Arial" w:eastAsia="Arial" w:hAnsi="Arial" w:cs="Arial"/>
          <w:kern w:val="1"/>
          <w:sz w:val="20"/>
          <w:szCs w:val="20"/>
          <w:lang w:eastAsia="ru-RU" w:bidi="hi-IN"/>
        </w:rPr>
        <w:t xml:space="preserve"> </w:t>
      </w:r>
      <w:r w:rsidRPr="00491A56">
        <w:rPr>
          <w:b/>
          <w:sz w:val="20"/>
          <w:szCs w:val="20"/>
        </w:rPr>
        <w:t>Административный регламент</w:t>
      </w:r>
      <w:r w:rsidR="00491A56">
        <w:rPr>
          <w:b/>
          <w:sz w:val="20"/>
          <w:szCs w:val="20"/>
        </w:rPr>
        <w:t xml:space="preserve"> </w:t>
      </w:r>
      <w:r w:rsidRPr="00E27146">
        <w:rPr>
          <w:b/>
          <w:sz w:val="20"/>
          <w:szCs w:val="20"/>
        </w:rPr>
        <w:t>Администрации муниципального образования</w:t>
      </w:r>
    </w:p>
    <w:p w:rsidR="00E27146" w:rsidRPr="00E27146" w:rsidRDefault="00E27146" w:rsidP="00E27146">
      <w:pPr>
        <w:autoSpaceDE/>
        <w:jc w:val="center"/>
        <w:rPr>
          <w:b/>
          <w:sz w:val="20"/>
          <w:szCs w:val="20"/>
        </w:rPr>
      </w:pPr>
      <w:r w:rsidRPr="00E27146">
        <w:rPr>
          <w:b/>
          <w:sz w:val="20"/>
          <w:szCs w:val="20"/>
        </w:rPr>
        <w:t xml:space="preserve">«Муниципальный округ Якшур-Бодьинский район Удмуртской Республики» по предоставлению муниципальной услуги «Перераспределение земель и (или) земельных участков, находящихся в </w:t>
      </w:r>
      <w:r w:rsidRPr="00E27146">
        <w:rPr>
          <w:b/>
          <w:sz w:val="20"/>
          <w:szCs w:val="20"/>
        </w:rPr>
        <w:lastRenderedPageBreak/>
        <w:t>неразграниченной государственной или муниципальной собственности, и земельных участков, находящихся в частной собственности»</w:t>
      </w:r>
    </w:p>
    <w:p w:rsidR="00E27146" w:rsidRPr="00E27146" w:rsidRDefault="00E27146" w:rsidP="005733BD">
      <w:pPr>
        <w:widowControl w:val="0"/>
        <w:numPr>
          <w:ilvl w:val="0"/>
          <w:numId w:val="79"/>
        </w:numPr>
        <w:tabs>
          <w:tab w:val="left" w:pos="720"/>
        </w:tabs>
        <w:suppressAutoHyphens w:val="0"/>
        <w:autoSpaceDE/>
        <w:jc w:val="center"/>
        <w:rPr>
          <w:sz w:val="20"/>
          <w:szCs w:val="20"/>
          <w:lang w:eastAsia="ru-RU"/>
        </w:rPr>
      </w:pPr>
      <w:r w:rsidRPr="00E27146">
        <w:rPr>
          <w:b/>
          <w:bCs/>
          <w:color w:val="000000"/>
          <w:sz w:val="20"/>
          <w:szCs w:val="20"/>
          <w:lang w:eastAsia="ru-RU" w:bidi="ru-RU"/>
        </w:rPr>
        <w:t>Общие положения</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6" w:name="bookmark0"/>
      <w:bookmarkStart w:id="7" w:name="bookmark1"/>
      <w:r w:rsidRPr="00E27146">
        <w:rPr>
          <w:b/>
          <w:bCs/>
          <w:color w:val="000000"/>
          <w:sz w:val="20"/>
          <w:szCs w:val="20"/>
          <w:lang w:eastAsia="ru-RU" w:bidi="ru-RU"/>
        </w:rPr>
        <w:t>Предмет регулирования Административного регламента</w:t>
      </w:r>
      <w:bookmarkEnd w:id="6"/>
      <w:bookmarkEnd w:id="7"/>
    </w:p>
    <w:p w:rsidR="00E27146" w:rsidRPr="00E27146" w:rsidRDefault="00E27146" w:rsidP="00E27146">
      <w:pPr>
        <w:widowControl w:val="0"/>
        <w:tabs>
          <w:tab w:val="left" w:leader="underscore" w:pos="7493"/>
        </w:tabs>
        <w:suppressAutoHyphens w:val="0"/>
        <w:autoSpaceDE/>
        <w:ind w:firstLine="740"/>
        <w:jc w:val="both"/>
        <w:rPr>
          <w:color w:val="000000"/>
          <w:sz w:val="20"/>
          <w:szCs w:val="20"/>
          <w:lang w:eastAsia="ru-RU" w:bidi="ru-RU"/>
        </w:rPr>
      </w:pPr>
      <w:r w:rsidRPr="00E27146">
        <w:rPr>
          <w:color w:val="000000"/>
          <w:sz w:val="20"/>
          <w:szCs w:val="20"/>
          <w:lang w:eastAsia="ru-RU" w:bidi="ru-RU"/>
        </w:rPr>
        <w:t xml:space="preserve">1.1 Административный регламент предоставления муниципальной услуги «Перераспределение земель и (или) земельных участков, находящихся в </w:t>
      </w:r>
      <w:r w:rsidRPr="00E27146">
        <w:rPr>
          <w:sz w:val="20"/>
          <w:szCs w:val="20"/>
          <w:lang w:eastAsia="ru-RU"/>
        </w:rPr>
        <w:t>неразграниченной</w:t>
      </w:r>
      <w:r w:rsidRPr="00E27146">
        <w:rPr>
          <w:color w:val="000000"/>
          <w:sz w:val="20"/>
          <w:szCs w:val="20"/>
          <w:lang w:eastAsia="ru-RU" w:bidi="ru-RU"/>
        </w:rPr>
        <w:t xml:space="preserve">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«Муниципальный округ Якшур-Бодьинский район Удмуртской Республики». </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8" w:name="bookmark2"/>
      <w:bookmarkStart w:id="9" w:name="bookmark3"/>
      <w:r w:rsidRPr="00E27146">
        <w:rPr>
          <w:b/>
          <w:bCs/>
          <w:color w:val="000000"/>
          <w:sz w:val="20"/>
          <w:szCs w:val="20"/>
          <w:lang w:eastAsia="ru-RU" w:bidi="ru-RU"/>
        </w:rPr>
        <w:t>Круг Заявителей</w:t>
      </w:r>
      <w:bookmarkEnd w:id="8"/>
      <w:bookmarkEnd w:id="9"/>
    </w:p>
    <w:p w:rsidR="00E27146" w:rsidRPr="00E27146" w:rsidRDefault="00E27146" w:rsidP="005733BD">
      <w:pPr>
        <w:widowControl w:val="0"/>
        <w:numPr>
          <w:ilvl w:val="0"/>
          <w:numId w:val="80"/>
        </w:numPr>
        <w:tabs>
          <w:tab w:val="left" w:pos="1291"/>
        </w:tabs>
        <w:suppressAutoHyphens w:val="0"/>
        <w:autoSpaceDE/>
        <w:jc w:val="both"/>
        <w:rPr>
          <w:sz w:val="20"/>
          <w:szCs w:val="20"/>
          <w:lang w:eastAsia="ru-RU"/>
        </w:rPr>
      </w:pPr>
      <w:r w:rsidRPr="00E27146">
        <w:rPr>
          <w:color w:val="000000"/>
          <w:sz w:val="20"/>
          <w:szCs w:val="20"/>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E27146" w:rsidRPr="00E27146" w:rsidRDefault="00E27146" w:rsidP="005733BD">
      <w:pPr>
        <w:widowControl w:val="0"/>
        <w:numPr>
          <w:ilvl w:val="0"/>
          <w:numId w:val="80"/>
        </w:numPr>
        <w:tabs>
          <w:tab w:val="left" w:pos="1481"/>
        </w:tabs>
        <w:suppressAutoHyphens w:val="0"/>
        <w:autoSpaceDE/>
        <w:jc w:val="both"/>
        <w:rPr>
          <w:sz w:val="20"/>
          <w:szCs w:val="20"/>
          <w:lang w:eastAsia="ru-RU"/>
        </w:rPr>
      </w:pPr>
      <w:r w:rsidRPr="00E27146">
        <w:rPr>
          <w:color w:val="000000"/>
          <w:sz w:val="20"/>
          <w:szCs w:val="2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10" w:name="bookmark4"/>
      <w:bookmarkStart w:id="11" w:name="bookmark5"/>
      <w:r w:rsidRPr="00E27146">
        <w:rPr>
          <w:b/>
          <w:bCs/>
          <w:color w:val="000000"/>
          <w:sz w:val="20"/>
          <w:szCs w:val="20"/>
          <w:lang w:eastAsia="ru-RU" w:bidi="ru-RU"/>
        </w:rPr>
        <w:t>Требования к порядку информирования о предоставлении</w:t>
      </w:r>
      <w:r w:rsidRPr="00E27146">
        <w:rPr>
          <w:b/>
          <w:bCs/>
          <w:color w:val="000000"/>
          <w:sz w:val="20"/>
          <w:szCs w:val="20"/>
          <w:lang w:eastAsia="ru-RU" w:bidi="ru-RU"/>
        </w:rPr>
        <w:br/>
        <w:t>муниципальной услуги</w:t>
      </w:r>
      <w:bookmarkEnd w:id="10"/>
      <w:bookmarkEnd w:id="11"/>
    </w:p>
    <w:p w:rsidR="00E27146" w:rsidRPr="00E27146" w:rsidRDefault="00E27146" w:rsidP="005733BD">
      <w:pPr>
        <w:widowControl w:val="0"/>
        <w:numPr>
          <w:ilvl w:val="0"/>
          <w:numId w:val="80"/>
        </w:numPr>
        <w:tabs>
          <w:tab w:val="left" w:pos="1481"/>
        </w:tabs>
        <w:suppressAutoHyphens w:val="0"/>
        <w:autoSpaceDE/>
        <w:jc w:val="both"/>
        <w:rPr>
          <w:sz w:val="20"/>
          <w:szCs w:val="20"/>
          <w:lang w:eastAsia="ru-RU"/>
        </w:rPr>
      </w:pPr>
      <w:r w:rsidRPr="00E27146">
        <w:rPr>
          <w:color w:val="000000"/>
          <w:sz w:val="20"/>
          <w:szCs w:val="20"/>
          <w:lang w:eastAsia="ru-RU" w:bidi="ru-RU"/>
        </w:rPr>
        <w:t>Информирование о порядке предоставления муниципальной услуги осуществляется:</w:t>
      </w:r>
    </w:p>
    <w:p w:rsidR="00E27146" w:rsidRPr="00E27146" w:rsidRDefault="00E27146" w:rsidP="005733BD">
      <w:pPr>
        <w:widowControl w:val="0"/>
        <w:numPr>
          <w:ilvl w:val="0"/>
          <w:numId w:val="81"/>
        </w:numPr>
        <w:tabs>
          <w:tab w:val="left" w:pos="1085"/>
        </w:tabs>
        <w:suppressAutoHyphens w:val="0"/>
        <w:autoSpaceDE/>
        <w:jc w:val="both"/>
        <w:rPr>
          <w:sz w:val="20"/>
          <w:szCs w:val="20"/>
          <w:lang w:eastAsia="ru-RU"/>
        </w:rPr>
      </w:pPr>
      <w:r w:rsidRPr="00E27146">
        <w:rPr>
          <w:color w:val="000000"/>
          <w:sz w:val="20"/>
          <w:szCs w:val="20"/>
          <w:lang w:eastAsia="ru-RU" w:bidi="ru-RU"/>
        </w:rPr>
        <w:t xml:space="preserve">непосредственно при личном приеме заявителя в </w:t>
      </w:r>
      <w:r w:rsidRPr="00E27146">
        <w:rPr>
          <w:sz w:val="20"/>
          <w:szCs w:val="20"/>
          <w:lang w:eastAsia="ru-RU"/>
        </w:rPr>
        <w:t>Отделе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w:t>
      </w:r>
      <w:r w:rsidRPr="00E27146">
        <w:rPr>
          <w:color w:val="000000"/>
          <w:sz w:val="20"/>
          <w:szCs w:val="20"/>
          <w:lang w:eastAsia="ru-RU" w:bidi="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27146" w:rsidRPr="00E27146" w:rsidRDefault="00E27146" w:rsidP="005733BD">
      <w:pPr>
        <w:widowControl w:val="0"/>
        <w:numPr>
          <w:ilvl w:val="0"/>
          <w:numId w:val="81"/>
        </w:numPr>
        <w:tabs>
          <w:tab w:val="left" w:pos="1114"/>
        </w:tabs>
        <w:suppressAutoHyphens w:val="0"/>
        <w:autoSpaceDE/>
        <w:jc w:val="both"/>
        <w:rPr>
          <w:sz w:val="20"/>
          <w:szCs w:val="20"/>
          <w:lang w:eastAsia="ru-RU"/>
        </w:rPr>
      </w:pPr>
      <w:r w:rsidRPr="00E27146">
        <w:rPr>
          <w:color w:val="000000"/>
          <w:sz w:val="20"/>
          <w:szCs w:val="20"/>
          <w:lang w:eastAsia="ru-RU" w:bidi="ru-RU"/>
        </w:rPr>
        <w:t>по телефону в Уполномоченном органе или многофункциональном центре;</w:t>
      </w:r>
    </w:p>
    <w:p w:rsidR="00E27146" w:rsidRPr="00E27146" w:rsidRDefault="00E27146" w:rsidP="005733BD">
      <w:pPr>
        <w:widowControl w:val="0"/>
        <w:numPr>
          <w:ilvl w:val="0"/>
          <w:numId w:val="81"/>
        </w:numPr>
        <w:tabs>
          <w:tab w:val="left" w:pos="1085"/>
        </w:tabs>
        <w:suppressAutoHyphens w:val="0"/>
        <w:autoSpaceDE/>
        <w:jc w:val="both"/>
        <w:rPr>
          <w:sz w:val="20"/>
          <w:szCs w:val="20"/>
          <w:lang w:eastAsia="ru-RU"/>
        </w:rPr>
      </w:pPr>
      <w:r w:rsidRPr="00E27146">
        <w:rPr>
          <w:color w:val="000000"/>
          <w:sz w:val="20"/>
          <w:szCs w:val="20"/>
          <w:lang w:eastAsia="ru-RU" w:bidi="ru-RU"/>
        </w:rPr>
        <w:t>письменно, в том числе посредством электронной почты, факсимильной связи;</w:t>
      </w:r>
    </w:p>
    <w:p w:rsidR="00E27146" w:rsidRPr="00E27146" w:rsidRDefault="00E27146" w:rsidP="005733BD">
      <w:pPr>
        <w:widowControl w:val="0"/>
        <w:numPr>
          <w:ilvl w:val="0"/>
          <w:numId w:val="81"/>
        </w:numPr>
        <w:tabs>
          <w:tab w:val="left" w:pos="1086"/>
        </w:tabs>
        <w:suppressAutoHyphens w:val="0"/>
        <w:autoSpaceDE/>
        <w:jc w:val="both"/>
        <w:rPr>
          <w:sz w:val="20"/>
          <w:szCs w:val="20"/>
          <w:lang w:eastAsia="ru-RU"/>
        </w:rPr>
      </w:pPr>
      <w:r w:rsidRPr="00E27146">
        <w:rPr>
          <w:color w:val="000000"/>
          <w:sz w:val="20"/>
          <w:szCs w:val="20"/>
          <w:lang w:eastAsia="ru-RU" w:bidi="ru-RU"/>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E27146">
        <w:rPr>
          <w:color w:val="000000"/>
          <w:sz w:val="20"/>
          <w:szCs w:val="20"/>
          <w:lang w:eastAsia="en-US" w:bidi="en-US"/>
        </w:rPr>
        <w:t>(</w:t>
      </w:r>
      <w:hyperlink r:id="rId12" w:history="1">
        <w:r w:rsidRPr="00E27146">
          <w:rPr>
            <w:color w:val="000000"/>
            <w:sz w:val="20"/>
            <w:szCs w:val="20"/>
            <w:lang w:val="en-US" w:eastAsia="en-US" w:bidi="en-US"/>
          </w:rPr>
          <w:t>https</w:t>
        </w:r>
        <w:r w:rsidRPr="00E27146">
          <w:rPr>
            <w:color w:val="000000"/>
            <w:sz w:val="20"/>
            <w:szCs w:val="20"/>
            <w:lang w:eastAsia="en-US" w:bidi="en-US"/>
          </w:rPr>
          <w:t>://</w:t>
        </w:r>
        <w:r w:rsidRPr="00E27146">
          <w:rPr>
            <w:color w:val="000000"/>
            <w:sz w:val="20"/>
            <w:szCs w:val="20"/>
            <w:lang w:val="en-US" w:eastAsia="en-US" w:bidi="en-US"/>
          </w:rPr>
          <w:t>www</w:t>
        </w:r>
        <w:r w:rsidRPr="00E27146">
          <w:rPr>
            <w:color w:val="000000"/>
            <w:sz w:val="20"/>
            <w:szCs w:val="20"/>
            <w:lang w:eastAsia="en-US" w:bidi="en-US"/>
          </w:rPr>
          <w:t>.</w:t>
        </w:r>
        <w:r w:rsidRPr="00E27146">
          <w:rPr>
            <w:color w:val="000000"/>
            <w:sz w:val="20"/>
            <w:szCs w:val="20"/>
            <w:lang w:val="en-US" w:eastAsia="en-US" w:bidi="en-US"/>
          </w:rPr>
          <w:t>gosuslugi</w:t>
        </w:r>
        <w:r w:rsidRPr="00E27146">
          <w:rPr>
            <w:color w:val="000000"/>
            <w:sz w:val="20"/>
            <w:szCs w:val="20"/>
            <w:lang w:eastAsia="en-US" w:bidi="en-US"/>
          </w:rPr>
          <w:t>.</w:t>
        </w:r>
        <w:r w:rsidRPr="00E27146">
          <w:rPr>
            <w:color w:val="000000"/>
            <w:sz w:val="20"/>
            <w:szCs w:val="20"/>
            <w:lang w:val="en-US" w:eastAsia="en-US" w:bidi="en-US"/>
          </w:rPr>
          <w:t>ru</w:t>
        </w:r>
        <w:r w:rsidRPr="00E27146">
          <w:rPr>
            <w:color w:val="000000"/>
            <w:sz w:val="20"/>
            <w:szCs w:val="20"/>
            <w:lang w:eastAsia="en-US" w:bidi="en-US"/>
          </w:rPr>
          <w:t>/</w:t>
        </w:r>
      </w:hyperlink>
      <w:r w:rsidRPr="00E27146">
        <w:rPr>
          <w:color w:val="000000"/>
          <w:sz w:val="20"/>
          <w:szCs w:val="20"/>
          <w:lang w:eastAsia="en-US" w:bidi="en-US"/>
        </w:rPr>
        <w:t xml:space="preserve">) </w:t>
      </w:r>
      <w:r w:rsidRPr="00E27146">
        <w:rPr>
          <w:color w:val="000000"/>
          <w:sz w:val="20"/>
          <w:szCs w:val="20"/>
          <w:lang w:eastAsia="ru-RU" w:bidi="ru-RU"/>
        </w:rPr>
        <w:t>(далее - ЕПГУ);</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 xml:space="preserve">на официальном сайте </w:t>
      </w:r>
      <w:r w:rsidRPr="00E27146">
        <w:rPr>
          <w:sz w:val="20"/>
          <w:szCs w:val="20"/>
          <w:lang w:eastAsia="ru-RU"/>
        </w:rPr>
        <w:t>муниципального образования «Муниципальный округ Якшур-Бодьинский район Удмуртской Республики»</w:t>
      </w:r>
      <w:r w:rsidRPr="00E27146">
        <w:rPr>
          <w:color w:val="000000"/>
          <w:sz w:val="20"/>
          <w:szCs w:val="20"/>
          <w:lang w:eastAsia="ru-RU" w:bidi="ru-RU"/>
        </w:rPr>
        <w:t>;</w:t>
      </w:r>
    </w:p>
    <w:p w:rsidR="00E27146" w:rsidRPr="00E27146" w:rsidRDefault="00E27146" w:rsidP="005733BD">
      <w:pPr>
        <w:widowControl w:val="0"/>
        <w:numPr>
          <w:ilvl w:val="0"/>
          <w:numId w:val="81"/>
        </w:numPr>
        <w:tabs>
          <w:tab w:val="left" w:pos="1194"/>
        </w:tabs>
        <w:suppressAutoHyphens w:val="0"/>
        <w:autoSpaceDE/>
        <w:jc w:val="both"/>
        <w:rPr>
          <w:sz w:val="20"/>
          <w:szCs w:val="20"/>
          <w:lang w:eastAsia="ru-RU"/>
        </w:rPr>
      </w:pPr>
      <w:r w:rsidRPr="00E27146">
        <w:rPr>
          <w:color w:val="000000"/>
          <w:sz w:val="20"/>
          <w:szCs w:val="20"/>
          <w:lang w:eastAsia="ru-RU" w:bidi="ru-RU"/>
        </w:rPr>
        <w:t>посредством размещения информации на информационных стендах Уполномоченного органа или многофункционального центра.</w:t>
      </w:r>
    </w:p>
    <w:p w:rsidR="00E27146" w:rsidRPr="00E27146" w:rsidRDefault="00E27146" w:rsidP="005733BD">
      <w:pPr>
        <w:widowControl w:val="0"/>
        <w:numPr>
          <w:ilvl w:val="0"/>
          <w:numId w:val="80"/>
        </w:numPr>
        <w:tabs>
          <w:tab w:val="left" w:pos="1282"/>
        </w:tabs>
        <w:suppressAutoHyphens w:val="0"/>
        <w:autoSpaceDE/>
        <w:jc w:val="both"/>
        <w:rPr>
          <w:sz w:val="20"/>
          <w:szCs w:val="20"/>
          <w:lang w:eastAsia="ru-RU"/>
        </w:rPr>
      </w:pPr>
      <w:r w:rsidRPr="00E27146">
        <w:rPr>
          <w:color w:val="000000"/>
          <w:sz w:val="20"/>
          <w:szCs w:val="20"/>
          <w:lang w:eastAsia="ru-RU" w:bidi="ru-RU"/>
        </w:rPr>
        <w:t>Информирование осуществляется по вопросам, касающимся: способов подачи заявления о предоставлении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справочной информации о работе Уполномоченного органа (структурных подразделений Уполномоченного органа);</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7146" w:rsidRPr="00E27146" w:rsidRDefault="00E27146" w:rsidP="005733BD">
      <w:pPr>
        <w:widowControl w:val="0"/>
        <w:numPr>
          <w:ilvl w:val="0"/>
          <w:numId w:val="80"/>
        </w:numPr>
        <w:tabs>
          <w:tab w:val="left" w:pos="1278"/>
        </w:tabs>
        <w:suppressAutoHyphens w:val="0"/>
        <w:autoSpaceDE/>
        <w:jc w:val="both"/>
        <w:rPr>
          <w:sz w:val="20"/>
          <w:szCs w:val="20"/>
          <w:lang w:eastAsia="ru-RU"/>
        </w:rPr>
      </w:pPr>
      <w:r w:rsidRPr="00E27146">
        <w:rPr>
          <w:color w:val="000000"/>
          <w:sz w:val="20"/>
          <w:szCs w:val="20"/>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изложить обращение в письменной форме;</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назначить другое время для консультаций.</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 xml:space="preserve">Должностное лицо Уполномоченного органа не вправе осуществлять информирование, выходящее </w:t>
      </w:r>
      <w:r w:rsidRPr="00E27146">
        <w:rPr>
          <w:color w:val="000000"/>
          <w:sz w:val="20"/>
          <w:szCs w:val="20"/>
          <w:lang w:eastAsia="ru-RU" w:bidi="ru-RU"/>
        </w:rPr>
        <w:lastRenderedPageBreak/>
        <w:t>за рамки стандартных процедур и условий предоставления муниципальной услуги, и влияющее прямо или косвенно на принимаемое решение.</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Продолжительность информирования по телефону не должна превышать 10 минут.</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Информирование осуществляется в соответствии с графиком приема граждан.</w:t>
      </w:r>
    </w:p>
    <w:p w:rsidR="00E27146" w:rsidRPr="00E27146" w:rsidRDefault="00E27146" w:rsidP="005733BD">
      <w:pPr>
        <w:widowControl w:val="0"/>
        <w:numPr>
          <w:ilvl w:val="0"/>
          <w:numId w:val="80"/>
        </w:numPr>
        <w:tabs>
          <w:tab w:val="left" w:pos="1277"/>
        </w:tabs>
        <w:suppressAutoHyphens w:val="0"/>
        <w:autoSpaceDE/>
        <w:jc w:val="both"/>
        <w:rPr>
          <w:sz w:val="20"/>
          <w:szCs w:val="20"/>
          <w:lang w:eastAsia="ru-RU"/>
        </w:rPr>
      </w:pPr>
      <w:r w:rsidRPr="00E27146">
        <w:rPr>
          <w:color w:val="000000"/>
          <w:sz w:val="20"/>
          <w:szCs w:val="20"/>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27146" w:rsidRPr="00E27146" w:rsidRDefault="00E27146" w:rsidP="005733BD">
      <w:pPr>
        <w:widowControl w:val="0"/>
        <w:numPr>
          <w:ilvl w:val="0"/>
          <w:numId w:val="80"/>
        </w:numPr>
        <w:tabs>
          <w:tab w:val="left" w:pos="1277"/>
        </w:tabs>
        <w:suppressAutoHyphens w:val="0"/>
        <w:autoSpaceDE/>
        <w:jc w:val="both"/>
        <w:rPr>
          <w:sz w:val="20"/>
          <w:szCs w:val="20"/>
          <w:lang w:eastAsia="ru-RU"/>
        </w:rPr>
      </w:pPr>
      <w:r w:rsidRPr="00E27146">
        <w:rPr>
          <w:color w:val="000000"/>
          <w:sz w:val="20"/>
          <w:szCs w:val="20"/>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146" w:rsidRPr="00E27146" w:rsidRDefault="00E27146" w:rsidP="005733BD">
      <w:pPr>
        <w:widowControl w:val="0"/>
        <w:numPr>
          <w:ilvl w:val="0"/>
          <w:numId w:val="80"/>
        </w:numPr>
        <w:tabs>
          <w:tab w:val="left" w:pos="1277"/>
        </w:tabs>
        <w:suppressAutoHyphens w:val="0"/>
        <w:autoSpaceDE/>
        <w:jc w:val="both"/>
        <w:rPr>
          <w:sz w:val="20"/>
          <w:szCs w:val="20"/>
          <w:lang w:eastAsia="ru-RU"/>
        </w:rPr>
      </w:pPr>
      <w:r w:rsidRPr="00E27146">
        <w:rPr>
          <w:color w:val="000000"/>
          <w:sz w:val="20"/>
          <w:szCs w:val="20"/>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адрес официального сайта, а также электронной почты и (или) формы обратной связи Уполномоченного органа в сети «Интернет».</w:t>
      </w:r>
    </w:p>
    <w:p w:rsidR="00E27146" w:rsidRPr="00E27146" w:rsidRDefault="00E27146" w:rsidP="005733BD">
      <w:pPr>
        <w:widowControl w:val="0"/>
        <w:numPr>
          <w:ilvl w:val="0"/>
          <w:numId w:val="80"/>
        </w:numPr>
        <w:tabs>
          <w:tab w:val="left" w:pos="1412"/>
        </w:tabs>
        <w:suppressAutoHyphens w:val="0"/>
        <w:autoSpaceDE/>
        <w:jc w:val="both"/>
        <w:rPr>
          <w:sz w:val="20"/>
          <w:szCs w:val="20"/>
          <w:lang w:eastAsia="ru-RU"/>
        </w:rPr>
      </w:pPr>
      <w:r w:rsidRPr="00E27146">
        <w:rPr>
          <w:color w:val="000000"/>
          <w:sz w:val="20"/>
          <w:szCs w:val="20"/>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27146" w:rsidRPr="00E27146" w:rsidRDefault="00E27146" w:rsidP="005733BD">
      <w:pPr>
        <w:widowControl w:val="0"/>
        <w:numPr>
          <w:ilvl w:val="0"/>
          <w:numId w:val="80"/>
        </w:numPr>
        <w:tabs>
          <w:tab w:val="left" w:pos="1500"/>
        </w:tabs>
        <w:suppressAutoHyphens w:val="0"/>
        <w:autoSpaceDE/>
        <w:jc w:val="both"/>
        <w:rPr>
          <w:sz w:val="20"/>
          <w:szCs w:val="20"/>
          <w:lang w:eastAsia="ru-RU"/>
        </w:rPr>
      </w:pPr>
      <w:r w:rsidRPr="00E27146">
        <w:rPr>
          <w:color w:val="000000"/>
          <w:sz w:val="20"/>
          <w:szCs w:val="20"/>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E27146" w:rsidRPr="00E27146" w:rsidRDefault="00E27146" w:rsidP="005733BD">
      <w:pPr>
        <w:widowControl w:val="0"/>
        <w:numPr>
          <w:ilvl w:val="0"/>
          <w:numId w:val="80"/>
        </w:numPr>
        <w:tabs>
          <w:tab w:val="left" w:pos="1500"/>
        </w:tabs>
        <w:suppressAutoHyphens w:val="0"/>
        <w:autoSpaceDE/>
        <w:jc w:val="both"/>
        <w:rPr>
          <w:sz w:val="20"/>
          <w:szCs w:val="20"/>
          <w:lang w:eastAsia="ru-RU"/>
        </w:rPr>
      </w:pPr>
      <w:r w:rsidRPr="00E27146">
        <w:rPr>
          <w:color w:val="000000"/>
          <w:sz w:val="20"/>
          <w:szCs w:val="20"/>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27146" w:rsidRPr="00E27146" w:rsidRDefault="00E27146" w:rsidP="005733BD">
      <w:pPr>
        <w:widowControl w:val="0"/>
        <w:numPr>
          <w:ilvl w:val="0"/>
          <w:numId w:val="79"/>
        </w:numPr>
        <w:tabs>
          <w:tab w:val="left" w:pos="1293"/>
        </w:tabs>
        <w:suppressAutoHyphens w:val="0"/>
        <w:autoSpaceDE/>
        <w:jc w:val="both"/>
        <w:rPr>
          <w:sz w:val="20"/>
          <w:szCs w:val="20"/>
          <w:lang w:eastAsia="ru-RU"/>
        </w:rPr>
      </w:pPr>
      <w:r w:rsidRPr="00E27146">
        <w:rPr>
          <w:b/>
          <w:bCs/>
          <w:color w:val="000000"/>
          <w:sz w:val="20"/>
          <w:szCs w:val="20"/>
          <w:lang w:eastAsia="ru-RU" w:bidi="ru-RU"/>
        </w:rPr>
        <w:t>Стандарт предоставления муниципальной услуги</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12" w:name="bookmark6"/>
      <w:bookmarkStart w:id="13" w:name="bookmark7"/>
      <w:r w:rsidRPr="00E27146">
        <w:rPr>
          <w:b/>
          <w:bCs/>
          <w:color w:val="000000"/>
          <w:sz w:val="20"/>
          <w:szCs w:val="20"/>
          <w:lang w:eastAsia="ru-RU" w:bidi="ru-RU"/>
        </w:rPr>
        <w:t>Наименование муниципальной услуги</w:t>
      </w:r>
      <w:bookmarkEnd w:id="12"/>
      <w:bookmarkEnd w:id="13"/>
    </w:p>
    <w:p w:rsidR="00E27146" w:rsidRPr="00E27146" w:rsidRDefault="00E27146" w:rsidP="005733BD">
      <w:pPr>
        <w:widowControl w:val="0"/>
        <w:numPr>
          <w:ilvl w:val="0"/>
          <w:numId w:val="82"/>
        </w:numPr>
        <w:tabs>
          <w:tab w:val="left" w:pos="1273"/>
        </w:tabs>
        <w:suppressAutoHyphens w:val="0"/>
        <w:autoSpaceDE/>
        <w:jc w:val="both"/>
        <w:rPr>
          <w:sz w:val="20"/>
          <w:szCs w:val="20"/>
          <w:lang w:eastAsia="ru-RU"/>
        </w:rPr>
      </w:pPr>
      <w:r w:rsidRPr="00E27146">
        <w:rPr>
          <w:color w:val="000000"/>
          <w:sz w:val="20"/>
          <w:szCs w:val="20"/>
          <w:lang w:eastAsia="ru-RU" w:bidi="ru-RU"/>
        </w:rPr>
        <w:t>Муниципальная услуга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Наименование органа местного самоуправления (организации), предоставляющего муниципальную услугу</w:t>
      </w:r>
    </w:p>
    <w:p w:rsidR="00E27146" w:rsidRPr="00E27146" w:rsidRDefault="00E27146" w:rsidP="005733BD">
      <w:pPr>
        <w:widowControl w:val="0"/>
        <w:numPr>
          <w:ilvl w:val="0"/>
          <w:numId w:val="82"/>
        </w:numPr>
        <w:tabs>
          <w:tab w:val="left" w:pos="1656"/>
        </w:tabs>
        <w:suppressAutoHyphens w:val="0"/>
        <w:autoSpaceDE/>
        <w:jc w:val="both"/>
        <w:rPr>
          <w:sz w:val="20"/>
          <w:szCs w:val="20"/>
          <w:lang w:eastAsia="ru-RU"/>
        </w:rPr>
      </w:pPr>
      <w:r w:rsidRPr="00E27146">
        <w:rPr>
          <w:color w:val="000000"/>
          <w:sz w:val="20"/>
          <w:szCs w:val="20"/>
          <w:lang w:eastAsia="ru-RU" w:bidi="ru-RU"/>
        </w:rPr>
        <w:t xml:space="preserve">Муниципальная услуга предоставляется Уполномоченным органом - </w:t>
      </w:r>
      <w:r w:rsidRPr="00E27146">
        <w:rPr>
          <w:sz w:val="20"/>
          <w:szCs w:val="20"/>
          <w:lang w:eastAsia="ru-RU"/>
        </w:rPr>
        <w:t>Администрацией муниципального образования «Муниципальный округ Якшур-Бодьинский район Удмуртской Республики»</w:t>
      </w:r>
      <w:r w:rsidRPr="00E27146">
        <w:rPr>
          <w:color w:val="000000"/>
          <w:sz w:val="20"/>
          <w:szCs w:val="20"/>
          <w:lang w:eastAsia="ru-RU" w:bidi="ru-RU"/>
        </w:rPr>
        <w:t>.</w:t>
      </w:r>
    </w:p>
    <w:p w:rsidR="00E27146" w:rsidRPr="00E27146" w:rsidRDefault="00E27146" w:rsidP="005733BD">
      <w:pPr>
        <w:widowControl w:val="0"/>
        <w:numPr>
          <w:ilvl w:val="0"/>
          <w:numId w:val="82"/>
        </w:numPr>
        <w:tabs>
          <w:tab w:val="left" w:pos="1273"/>
          <w:tab w:val="left" w:leader="underscore" w:pos="9994"/>
        </w:tabs>
        <w:suppressAutoHyphens w:val="0"/>
        <w:autoSpaceDE/>
        <w:jc w:val="both"/>
        <w:rPr>
          <w:sz w:val="20"/>
          <w:szCs w:val="20"/>
          <w:lang w:eastAsia="ru-RU"/>
        </w:rPr>
      </w:pPr>
      <w:r w:rsidRPr="00E27146">
        <w:rPr>
          <w:color w:val="000000"/>
          <w:sz w:val="20"/>
          <w:szCs w:val="20"/>
          <w:lang w:eastAsia="ru-RU" w:bidi="ru-RU"/>
        </w:rPr>
        <w:t>В предоставлении муниципальной услуги принимают участие:</w:t>
      </w:r>
    </w:p>
    <w:p w:rsidR="00E27146" w:rsidRPr="00E27146" w:rsidRDefault="00E27146" w:rsidP="00E27146">
      <w:pPr>
        <w:suppressAutoHyphens w:val="0"/>
        <w:autoSpaceDN w:val="0"/>
        <w:adjustRightInd w:val="0"/>
        <w:ind w:firstLine="709"/>
        <w:jc w:val="both"/>
        <w:rPr>
          <w:sz w:val="20"/>
          <w:szCs w:val="20"/>
        </w:rPr>
      </w:pPr>
      <w:r w:rsidRPr="00E27146">
        <w:rPr>
          <w:sz w:val="20"/>
          <w:szCs w:val="20"/>
        </w:rPr>
        <w:t>Отдел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w:t>
      </w:r>
    </w:p>
    <w:p w:rsidR="00E27146" w:rsidRPr="00E27146" w:rsidRDefault="00E27146" w:rsidP="00E27146">
      <w:pPr>
        <w:suppressAutoHyphens w:val="0"/>
        <w:autoSpaceDN w:val="0"/>
        <w:adjustRightInd w:val="0"/>
        <w:ind w:firstLine="709"/>
        <w:jc w:val="both"/>
        <w:rPr>
          <w:bCs/>
          <w:iCs/>
          <w:color w:val="000000"/>
          <w:sz w:val="20"/>
          <w:szCs w:val="20"/>
          <w:lang w:eastAsia="ru-RU"/>
        </w:rPr>
      </w:pPr>
      <w:r w:rsidRPr="00E27146">
        <w:rPr>
          <w:color w:val="222222"/>
          <w:sz w:val="20"/>
          <w:szCs w:val="20"/>
          <w:shd w:val="clear" w:color="auto" w:fill="FFFFFF"/>
        </w:rPr>
        <w:t>Многофункциональный центр предоставления государственных и муниципальных услуг.</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При предоставлении муниципальной услуги Уполномоченный орган взаимодействует с:</w:t>
      </w:r>
    </w:p>
    <w:p w:rsidR="00E27146" w:rsidRPr="00E27146" w:rsidRDefault="00E27146" w:rsidP="005733BD">
      <w:pPr>
        <w:widowControl w:val="0"/>
        <w:numPr>
          <w:ilvl w:val="0"/>
          <w:numId w:val="83"/>
        </w:numPr>
        <w:tabs>
          <w:tab w:val="left" w:pos="1500"/>
        </w:tabs>
        <w:suppressAutoHyphens w:val="0"/>
        <w:autoSpaceDE/>
        <w:jc w:val="both"/>
        <w:rPr>
          <w:sz w:val="20"/>
          <w:szCs w:val="20"/>
          <w:lang w:eastAsia="ru-RU"/>
        </w:rPr>
      </w:pPr>
      <w:r w:rsidRPr="00E27146">
        <w:rPr>
          <w:color w:val="000000"/>
          <w:sz w:val="20"/>
          <w:szCs w:val="20"/>
          <w:lang w:eastAsia="ru-RU" w:bidi="ru-RU"/>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27146" w:rsidRPr="00E27146" w:rsidRDefault="00E27146" w:rsidP="005733BD">
      <w:pPr>
        <w:widowControl w:val="0"/>
        <w:numPr>
          <w:ilvl w:val="0"/>
          <w:numId w:val="83"/>
        </w:numPr>
        <w:tabs>
          <w:tab w:val="left" w:pos="1500"/>
        </w:tabs>
        <w:suppressAutoHyphens w:val="0"/>
        <w:autoSpaceDE/>
        <w:jc w:val="both"/>
        <w:rPr>
          <w:sz w:val="20"/>
          <w:szCs w:val="20"/>
          <w:lang w:eastAsia="ru-RU"/>
        </w:rPr>
      </w:pPr>
      <w:r w:rsidRPr="00E27146">
        <w:rPr>
          <w:color w:val="000000"/>
          <w:sz w:val="20"/>
          <w:szCs w:val="20"/>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27146" w:rsidRPr="00E27146" w:rsidRDefault="00E27146" w:rsidP="005733BD">
      <w:pPr>
        <w:widowControl w:val="0"/>
        <w:numPr>
          <w:ilvl w:val="0"/>
          <w:numId w:val="83"/>
        </w:numPr>
        <w:tabs>
          <w:tab w:val="left" w:pos="1496"/>
        </w:tabs>
        <w:suppressAutoHyphens w:val="0"/>
        <w:autoSpaceDE/>
        <w:jc w:val="both"/>
        <w:rPr>
          <w:sz w:val="20"/>
          <w:szCs w:val="20"/>
          <w:lang w:eastAsia="ru-RU"/>
        </w:rPr>
      </w:pPr>
      <w:r w:rsidRPr="00E27146">
        <w:rPr>
          <w:color w:val="000000"/>
          <w:sz w:val="20"/>
          <w:szCs w:val="20"/>
          <w:lang w:eastAsia="ru-RU"/>
        </w:rPr>
        <w:t>Министерством природных ресурсов и охраны окружающей среды Удмуртской Республики (Минприроды УР)</w:t>
      </w:r>
      <w:r w:rsidRPr="00E27146">
        <w:rPr>
          <w:color w:val="000000"/>
          <w:sz w:val="20"/>
          <w:szCs w:val="20"/>
          <w:lang w:eastAsia="ru-RU" w:bidi="ru-RU"/>
        </w:rPr>
        <w:t>.</w:t>
      </w:r>
    </w:p>
    <w:p w:rsidR="00E27146" w:rsidRPr="00E27146" w:rsidRDefault="00E27146" w:rsidP="005733BD">
      <w:pPr>
        <w:widowControl w:val="0"/>
        <w:numPr>
          <w:ilvl w:val="0"/>
          <w:numId w:val="82"/>
        </w:numPr>
        <w:tabs>
          <w:tab w:val="left" w:pos="1496"/>
        </w:tabs>
        <w:suppressAutoHyphens w:val="0"/>
        <w:autoSpaceDE/>
        <w:jc w:val="both"/>
        <w:rPr>
          <w:sz w:val="20"/>
          <w:szCs w:val="20"/>
          <w:lang w:eastAsia="ru-RU"/>
        </w:rPr>
      </w:pPr>
      <w:r w:rsidRPr="00E27146">
        <w:rPr>
          <w:color w:val="000000"/>
          <w:sz w:val="20"/>
          <w:szCs w:val="20"/>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7146" w:rsidRPr="00E27146" w:rsidRDefault="00E27146" w:rsidP="00E27146">
      <w:pPr>
        <w:keepNext/>
        <w:keepLines/>
        <w:widowControl w:val="0"/>
        <w:suppressAutoHyphens w:val="0"/>
        <w:autoSpaceDE/>
        <w:ind w:left="4620" w:hanging="3880"/>
        <w:jc w:val="both"/>
        <w:outlineLvl w:val="2"/>
        <w:rPr>
          <w:b/>
          <w:bCs/>
          <w:sz w:val="20"/>
          <w:szCs w:val="20"/>
          <w:lang w:eastAsia="ru-RU"/>
        </w:rPr>
      </w:pPr>
      <w:bookmarkStart w:id="14" w:name="bookmark8"/>
      <w:bookmarkStart w:id="15" w:name="bookmark9"/>
      <w:r w:rsidRPr="00E27146">
        <w:rPr>
          <w:b/>
          <w:bCs/>
          <w:color w:val="000000"/>
          <w:sz w:val="20"/>
          <w:szCs w:val="20"/>
          <w:lang w:eastAsia="ru-RU" w:bidi="ru-RU"/>
        </w:rPr>
        <w:lastRenderedPageBreak/>
        <w:t>Описание результата предоставления муниципальной услуги</w:t>
      </w:r>
      <w:bookmarkEnd w:id="14"/>
      <w:bookmarkEnd w:id="15"/>
    </w:p>
    <w:p w:rsidR="00E27146" w:rsidRPr="00E27146" w:rsidRDefault="00E27146" w:rsidP="005733BD">
      <w:pPr>
        <w:widowControl w:val="0"/>
        <w:numPr>
          <w:ilvl w:val="0"/>
          <w:numId w:val="82"/>
        </w:numPr>
        <w:tabs>
          <w:tab w:val="left" w:pos="1273"/>
        </w:tabs>
        <w:suppressAutoHyphens w:val="0"/>
        <w:autoSpaceDE/>
        <w:jc w:val="both"/>
        <w:rPr>
          <w:sz w:val="20"/>
          <w:szCs w:val="20"/>
          <w:lang w:eastAsia="ru-RU"/>
        </w:rPr>
      </w:pPr>
      <w:r w:rsidRPr="00E27146">
        <w:rPr>
          <w:color w:val="000000"/>
          <w:sz w:val="20"/>
          <w:szCs w:val="20"/>
          <w:lang w:eastAsia="ru-RU" w:bidi="ru-RU"/>
        </w:rPr>
        <w:t>Результатом предоставления муниципальной услуги является:</w:t>
      </w:r>
    </w:p>
    <w:p w:rsidR="00E27146" w:rsidRPr="00E27146" w:rsidRDefault="00E27146" w:rsidP="005733BD">
      <w:pPr>
        <w:widowControl w:val="0"/>
        <w:numPr>
          <w:ilvl w:val="0"/>
          <w:numId w:val="84"/>
        </w:numPr>
        <w:tabs>
          <w:tab w:val="left" w:pos="1496"/>
        </w:tabs>
        <w:suppressAutoHyphens w:val="0"/>
        <w:autoSpaceDE/>
        <w:jc w:val="both"/>
        <w:rPr>
          <w:sz w:val="20"/>
          <w:szCs w:val="20"/>
          <w:lang w:eastAsia="ru-RU"/>
        </w:rPr>
      </w:pPr>
      <w:r w:rsidRPr="00E27146">
        <w:rPr>
          <w:color w:val="000000"/>
          <w:sz w:val="20"/>
          <w:szCs w:val="20"/>
          <w:lang w:eastAsia="ru-RU" w:bidi="ru-RU"/>
        </w:rPr>
        <w:t>Проект соглашения о перераспределении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E27146" w:rsidRPr="00E27146" w:rsidRDefault="00E27146" w:rsidP="005733BD">
      <w:pPr>
        <w:widowControl w:val="0"/>
        <w:numPr>
          <w:ilvl w:val="0"/>
          <w:numId w:val="84"/>
        </w:numPr>
        <w:tabs>
          <w:tab w:val="left" w:pos="1496"/>
        </w:tabs>
        <w:suppressAutoHyphens w:val="0"/>
        <w:autoSpaceDE/>
        <w:jc w:val="both"/>
        <w:rPr>
          <w:sz w:val="20"/>
          <w:szCs w:val="20"/>
          <w:lang w:eastAsia="ru-RU"/>
        </w:rPr>
      </w:pPr>
      <w:r w:rsidRPr="00E27146">
        <w:rPr>
          <w:color w:val="000000"/>
          <w:sz w:val="20"/>
          <w:szCs w:val="20"/>
          <w:lang w:eastAsia="ru-RU" w:bidi="ru-RU"/>
        </w:rPr>
        <w:t>Решение (постановление)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E27146" w:rsidRPr="00E27146" w:rsidRDefault="00E27146" w:rsidP="005733BD">
      <w:pPr>
        <w:widowControl w:val="0"/>
        <w:numPr>
          <w:ilvl w:val="0"/>
          <w:numId w:val="84"/>
        </w:numPr>
        <w:tabs>
          <w:tab w:val="left" w:pos="1496"/>
        </w:tabs>
        <w:suppressAutoHyphens w:val="0"/>
        <w:autoSpaceDE/>
        <w:jc w:val="both"/>
        <w:rPr>
          <w:sz w:val="20"/>
          <w:szCs w:val="20"/>
          <w:lang w:eastAsia="ru-RU"/>
        </w:rPr>
      </w:pPr>
      <w:r w:rsidRPr="00E27146">
        <w:rPr>
          <w:color w:val="000000"/>
          <w:sz w:val="20"/>
          <w:szCs w:val="20"/>
          <w:lang w:eastAsia="ru-RU" w:bidi="ru-RU"/>
        </w:rPr>
        <w:t>Промежуточными результатами предоставления муниципальной услуги являются:</w:t>
      </w:r>
    </w:p>
    <w:p w:rsidR="00E27146" w:rsidRPr="00E27146" w:rsidRDefault="00E27146" w:rsidP="005733BD">
      <w:pPr>
        <w:widowControl w:val="0"/>
        <w:numPr>
          <w:ilvl w:val="0"/>
          <w:numId w:val="85"/>
        </w:numPr>
        <w:tabs>
          <w:tab w:val="left" w:pos="982"/>
        </w:tabs>
        <w:suppressAutoHyphens w:val="0"/>
        <w:autoSpaceDE/>
        <w:jc w:val="both"/>
        <w:rPr>
          <w:sz w:val="20"/>
          <w:szCs w:val="20"/>
          <w:lang w:eastAsia="ru-RU"/>
        </w:rPr>
      </w:pPr>
      <w:r w:rsidRPr="00E27146">
        <w:rPr>
          <w:color w:val="000000"/>
          <w:sz w:val="20"/>
          <w:szCs w:val="20"/>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E27146" w:rsidRPr="00E27146" w:rsidRDefault="00E27146" w:rsidP="005733BD">
      <w:pPr>
        <w:widowControl w:val="0"/>
        <w:numPr>
          <w:ilvl w:val="0"/>
          <w:numId w:val="85"/>
        </w:numPr>
        <w:tabs>
          <w:tab w:val="left" w:pos="982"/>
        </w:tabs>
        <w:suppressAutoHyphens w:val="0"/>
        <w:autoSpaceDE/>
        <w:jc w:val="both"/>
        <w:rPr>
          <w:sz w:val="20"/>
          <w:szCs w:val="20"/>
          <w:lang w:eastAsia="ru-RU"/>
        </w:rPr>
      </w:pPr>
      <w:r w:rsidRPr="00E27146">
        <w:rPr>
          <w:color w:val="000000"/>
          <w:sz w:val="20"/>
          <w:szCs w:val="20"/>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Срок предоставления муниципальной услуги, в том</w:t>
      </w:r>
      <w:r w:rsidRPr="00E27146">
        <w:rPr>
          <w:b/>
          <w:bCs/>
          <w:color w:val="000000"/>
          <w:sz w:val="20"/>
          <w:szCs w:val="20"/>
          <w:lang w:eastAsia="ru-RU" w:bidi="ru-RU"/>
        </w:rPr>
        <w:br/>
        <w:t>числе с учетом необходимости обращения в организации, участвующие в</w:t>
      </w:r>
      <w:r w:rsidRPr="00E27146">
        <w:rPr>
          <w:b/>
          <w:bCs/>
          <w:color w:val="000000"/>
          <w:sz w:val="20"/>
          <w:szCs w:val="20"/>
          <w:lang w:eastAsia="ru-RU" w:bidi="ru-RU"/>
        </w:rPr>
        <w:br/>
        <w:t>предоставлении муниципальной услуги, срок</w:t>
      </w:r>
      <w:r w:rsidRPr="00E27146">
        <w:rPr>
          <w:b/>
          <w:bCs/>
          <w:color w:val="000000"/>
          <w:sz w:val="20"/>
          <w:szCs w:val="20"/>
          <w:lang w:eastAsia="ru-RU" w:bidi="ru-RU"/>
        </w:rPr>
        <w:br/>
        <w:t>приостановления предоставления муниципальной услуги,</w:t>
      </w:r>
      <w:r w:rsidRPr="00E27146">
        <w:rPr>
          <w:b/>
          <w:bCs/>
          <w:color w:val="000000"/>
          <w:sz w:val="20"/>
          <w:szCs w:val="20"/>
          <w:lang w:eastAsia="ru-RU" w:bidi="ru-RU"/>
        </w:rPr>
        <w:br/>
        <w:t>срок выдачи (направления) документов, являющихся результатом</w:t>
      </w:r>
      <w:r w:rsidRPr="00E27146">
        <w:rPr>
          <w:b/>
          <w:bCs/>
          <w:color w:val="000000"/>
          <w:sz w:val="20"/>
          <w:szCs w:val="20"/>
          <w:lang w:eastAsia="ru-RU" w:bidi="ru-RU"/>
        </w:rPr>
        <w:br/>
        <w:t>предоставления муниципальной услуги</w:t>
      </w:r>
    </w:p>
    <w:p w:rsidR="00E27146" w:rsidRPr="00E27146" w:rsidRDefault="00E27146" w:rsidP="005733BD">
      <w:pPr>
        <w:widowControl w:val="0"/>
        <w:numPr>
          <w:ilvl w:val="0"/>
          <w:numId w:val="82"/>
        </w:numPr>
        <w:tabs>
          <w:tab w:val="left" w:pos="776"/>
        </w:tabs>
        <w:suppressAutoHyphens w:val="0"/>
        <w:autoSpaceDE/>
        <w:jc w:val="both"/>
        <w:rPr>
          <w:sz w:val="20"/>
          <w:szCs w:val="20"/>
          <w:lang w:eastAsia="ru-RU"/>
        </w:rPr>
      </w:pPr>
      <w:r w:rsidRPr="00E27146">
        <w:rPr>
          <w:color w:val="000000"/>
          <w:sz w:val="20"/>
          <w:szCs w:val="20"/>
          <w:lang w:eastAsia="ru-RU" w:bidi="ru-RU"/>
        </w:rPr>
        <w:t>Срок предоставления муниципальной услуги определяется в соответствии с Земельным кодексом Российской Федерации.</w:t>
      </w:r>
    </w:p>
    <w:p w:rsidR="00E27146" w:rsidRPr="00E27146" w:rsidRDefault="00E27146" w:rsidP="00E27146">
      <w:pPr>
        <w:widowControl w:val="0"/>
        <w:tabs>
          <w:tab w:val="left" w:pos="776"/>
        </w:tabs>
        <w:suppressAutoHyphens w:val="0"/>
        <w:autoSpaceDE/>
        <w:ind w:left="720"/>
        <w:jc w:val="both"/>
        <w:rPr>
          <w:sz w:val="20"/>
          <w:szCs w:val="20"/>
          <w:lang w:eastAsia="ru-RU"/>
        </w:rPr>
      </w:pP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16" w:name="bookmark10"/>
      <w:bookmarkStart w:id="17" w:name="bookmark11"/>
      <w:r w:rsidRPr="00E27146">
        <w:rPr>
          <w:b/>
          <w:bCs/>
          <w:color w:val="000000"/>
          <w:sz w:val="20"/>
          <w:szCs w:val="20"/>
          <w:lang w:eastAsia="ru-RU" w:bidi="ru-RU"/>
        </w:rPr>
        <w:t>Нормативные правовые акты, регулирующие предоставление</w:t>
      </w:r>
      <w:r w:rsidRPr="00E27146">
        <w:rPr>
          <w:b/>
          <w:bCs/>
          <w:color w:val="000000"/>
          <w:sz w:val="20"/>
          <w:szCs w:val="20"/>
          <w:lang w:eastAsia="ru-RU" w:bidi="ru-RU"/>
        </w:rPr>
        <w:br/>
        <w:t>муниципальной услуги</w:t>
      </w:r>
      <w:bookmarkEnd w:id="16"/>
      <w:bookmarkEnd w:id="17"/>
    </w:p>
    <w:p w:rsidR="00E27146" w:rsidRPr="00E27146" w:rsidRDefault="00E27146" w:rsidP="005733BD">
      <w:pPr>
        <w:widowControl w:val="0"/>
        <w:numPr>
          <w:ilvl w:val="0"/>
          <w:numId w:val="82"/>
        </w:numPr>
        <w:tabs>
          <w:tab w:val="left" w:pos="1138"/>
        </w:tabs>
        <w:suppressAutoHyphens w:val="0"/>
        <w:autoSpaceDE/>
        <w:jc w:val="both"/>
        <w:rPr>
          <w:sz w:val="20"/>
          <w:szCs w:val="20"/>
          <w:lang w:eastAsia="ru-RU"/>
        </w:rPr>
      </w:pPr>
      <w:r w:rsidRPr="00E27146">
        <w:rPr>
          <w:color w:val="000000"/>
          <w:sz w:val="20"/>
          <w:szCs w:val="20"/>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(далее – ЕПГУ) </w:t>
      </w:r>
      <w:r w:rsidRPr="00E27146">
        <w:rPr>
          <w:bCs/>
          <w:iCs/>
          <w:color w:val="000000"/>
          <w:sz w:val="20"/>
          <w:szCs w:val="20"/>
          <w:lang w:eastAsia="ru-RU"/>
        </w:rPr>
        <w:t xml:space="preserve">и в </w:t>
      </w:r>
      <w:r w:rsidRPr="00E27146">
        <w:rPr>
          <w:sz w:val="20"/>
          <w:szCs w:val="20"/>
          <w:lang w:eastAsia="ru-RU"/>
        </w:rPr>
        <w:t>государственной информационной системе Удмуртской Республики «Портал государственных и муниципальных услуг (функций)» (далее – РПГУ)</w:t>
      </w:r>
      <w:r w:rsidRPr="00E27146">
        <w:rPr>
          <w:color w:val="000000"/>
          <w:sz w:val="20"/>
          <w:szCs w:val="20"/>
          <w:lang w:eastAsia="ru-RU" w:bidi="ru-RU"/>
        </w:rPr>
        <w:t>.</w:t>
      </w:r>
    </w:p>
    <w:p w:rsidR="00E27146" w:rsidRPr="00E27146" w:rsidRDefault="00E27146" w:rsidP="00E27146">
      <w:pPr>
        <w:widowControl w:val="0"/>
        <w:suppressAutoHyphens w:val="0"/>
        <w:autoSpaceDE/>
        <w:ind w:left="360" w:firstLine="380"/>
        <w:jc w:val="center"/>
        <w:rPr>
          <w:b/>
          <w:bCs/>
          <w:color w:val="000000"/>
          <w:sz w:val="20"/>
          <w:szCs w:val="20"/>
          <w:lang w:eastAsia="ru-RU" w:bidi="ru-RU"/>
        </w:rPr>
      </w:pPr>
      <w:r w:rsidRPr="00E27146">
        <w:rPr>
          <w:b/>
          <w:bCs/>
          <w:color w:val="000000"/>
          <w:sz w:val="20"/>
          <w:szCs w:val="20"/>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E27146">
        <w:rPr>
          <w:b/>
          <w:bCs/>
          <w:color w:val="000000"/>
          <w:sz w:val="20"/>
          <w:szCs w:val="20"/>
          <w:lang w:eastAsia="ru-RU" w:bidi="ru-RU"/>
        </w:rPr>
        <w:br/>
        <w:t>услуги, подлежащих представлению заявителем, способы их получения заявителем, в том числе в электронной форме, порядок их представления</w:t>
      </w:r>
    </w:p>
    <w:p w:rsidR="00E27146" w:rsidRPr="00E27146" w:rsidRDefault="00E27146" w:rsidP="00E27146">
      <w:pPr>
        <w:widowControl w:val="0"/>
        <w:suppressAutoHyphens w:val="0"/>
        <w:autoSpaceDE/>
        <w:ind w:left="360" w:firstLine="380"/>
        <w:jc w:val="center"/>
        <w:rPr>
          <w:sz w:val="20"/>
          <w:szCs w:val="20"/>
          <w:lang w:eastAsia="ru-RU"/>
        </w:rPr>
      </w:pPr>
    </w:p>
    <w:p w:rsidR="00E27146" w:rsidRPr="00E27146" w:rsidRDefault="00E27146" w:rsidP="005733BD">
      <w:pPr>
        <w:widowControl w:val="0"/>
        <w:numPr>
          <w:ilvl w:val="0"/>
          <w:numId w:val="82"/>
        </w:numPr>
        <w:tabs>
          <w:tab w:val="left" w:pos="1390"/>
        </w:tabs>
        <w:suppressAutoHyphens w:val="0"/>
        <w:autoSpaceDE/>
        <w:jc w:val="both"/>
        <w:rPr>
          <w:sz w:val="20"/>
          <w:szCs w:val="20"/>
          <w:lang w:eastAsia="ru-RU"/>
        </w:rPr>
      </w:pPr>
      <w:r w:rsidRPr="00E27146">
        <w:rPr>
          <w:color w:val="000000"/>
          <w:sz w:val="20"/>
          <w:szCs w:val="20"/>
          <w:lang w:eastAsia="ru-RU" w:bidi="ru-RU"/>
        </w:rPr>
        <w:t>Для получения муниципальной услуги заявитель представляет:</w:t>
      </w:r>
    </w:p>
    <w:p w:rsidR="00E27146" w:rsidRPr="00E27146" w:rsidRDefault="00E27146" w:rsidP="005733BD">
      <w:pPr>
        <w:widowControl w:val="0"/>
        <w:numPr>
          <w:ilvl w:val="0"/>
          <w:numId w:val="86"/>
        </w:numPr>
        <w:tabs>
          <w:tab w:val="left" w:pos="1488"/>
        </w:tabs>
        <w:suppressAutoHyphens w:val="0"/>
        <w:autoSpaceDE/>
        <w:jc w:val="both"/>
        <w:rPr>
          <w:sz w:val="20"/>
          <w:szCs w:val="20"/>
          <w:lang w:eastAsia="ru-RU"/>
        </w:rPr>
      </w:pPr>
      <w:r w:rsidRPr="00E27146">
        <w:rPr>
          <w:color w:val="000000"/>
          <w:sz w:val="20"/>
          <w:szCs w:val="20"/>
          <w:lang w:eastAsia="ru-RU" w:bidi="ru-RU"/>
        </w:rPr>
        <w:t>Заявление о предоставлении муниципальной услуги по форме согласно приложению № 5 к настоящему Административному регламенту.</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В заявлении также указывается один из следующих способов направления результата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в форме электронного документа в личном кабинете на ЕПГУ;</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E27146" w:rsidRPr="00E27146" w:rsidRDefault="00E27146" w:rsidP="005733BD">
      <w:pPr>
        <w:widowControl w:val="0"/>
        <w:numPr>
          <w:ilvl w:val="0"/>
          <w:numId w:val="86"/>
        </w:numPr>
        <w:tabs>
          <w:tab w:val="left" w:pos="1498"/>
        </w:tabs>
        <w:suppressAutoHyphens w:val="0"/>
        <w:autoSpaceDE/>
        <w:rPr>
          <w:sz w:val="20"/>
          <w:szCs w:val="20"/>
          <w:lang w:eastAsia="ru-RU"/>
        </w:rPr>
      </w:pPr>
      <w:r w:rsidRPr="00E27146">
        <w:rPr>
          <w:color w:val="000000"/>
          <w:sz w:val="20"/>
          <w:szCs w:val="20"/>
          <w:lang w:eastAsia="ru-RU" w:bidi="ru-RU"/>
        </w:rPr>
        <w:t>Документ, удостоверяющий личность заявителя, представителя.</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Документ, подтверждающий полномочия представителя,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Документ, подтверждающий полномочия представителя,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lastRenderedPageBreak/>
        <w:t>Документ, подтверждающий полномочия представителя,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E27146" w:rsidRPr="00E27146" w:rsidRDefault="00E27146" w:rsidP="005733BD">
      <w:pPr>
        <w:widowControl w:val="0"/>
        <w:numPr>
          <w:ilvl w:val="0"/>
          <w:numId w:val="86"/>
        </w:numPr>
        <w:tabs>
          <w:tab w:val="left" w:pos="1487"/>
        </w:tabs>
        <w:suppressAutoHyphens w:val="0"/>
        <w:autoSpaceDE/>
        <w:jc w:val="both"/>
        <w:rPr>
          <w:sz w:val="20"/>
          <w:szCs w:val="20"/>
          <w:lang w:eastAsia="ru-RU"/>
        </w:rPr>
      </w:pPr>
      <w:r w:rsidRPr="00E27146">
        <w:rPr>
          <w:color w:val="000000"/>
          <w:sz w:val="20"/>
          <w:szCs w:val="20"/>
          <w:lang w:eastAsia="ru-RU" w:bidi="ru-RU"/>
        </w:rPr>
        <w:t>Схема расположения земельного участка (если отсутствует проект межевания территории).</w:t>
      </w:r>
    </w:p>
    <w:p w:rsidR="00E27146" w:rsidRPr="00E27146" w:rsidRDefault="00E27146" w:rsidP="005733BD">
      <w:pPr>
        <w:widowControl w:val="0"/>
        <w:numPr>
          <w:ilvl w:val="0"/>
          <w:numId w:val="86"/>
        </w:numPr>
        <w:tabs>
          <w:tab w:val="left" w:pos="1487"/>
        </w:tabs>
        <w:suppressAutoHyphens w:val="0"/>
        <w:autoSpaceDE/>
        <w:jc w:val="both"/>
        <w:rPr>
          <w:sz w:val="20"/>
          <w:szCs w:val="20"/>
          <w:lang w:eastAsia="ru-RU"/>
        </w:rPr>
      </w:pPr>
      <w:r w:rsidRPr="00E27146">
        <w:rPr>
          <w:color w:val="000000"/>
          <w:sz w:val="20"/>
          <w:szCs w:val="20"/>
          <w:lang w:eastAsia="ru-RU" w:bidi="ru-RU"/>
        </w:rPr>
        <w:t>Согласие землепользователей, землевладельцев, арендаторов на перераспределение земельных участков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E27146" w:rsidRPr="00E27146" w:rsidRDefault="00E27146" w:rsidP="005733BD">
      <w:pPr>
        <w:widowControl w:val="0"/>
        <w:numPr>
          <w:ilvl w:val="0"/>
          <w:numId w:val="86"/>
        </w:numPr>
        <w:tabs>
          <w:tab w:val="left" w:pos="1487"/>
        </w:tabs>
        <w:suppressAutoHyphens w:val="0"/>
        <w:autoSpaceDE/>
        <w:jc w:val="both"/>
        <w:rPr>
          <w:sz w:val="20"/>
          <w:szCs w:val="20"/>
          <w:lang w:eastAsia="ru-RU"/>
        </w:rPr>
      </w:pPr>
      <w:r w:rsidRPr="00E27146">
        <w:rPr>
          <w:color w:val="000000"/>
          <w:sz w:val="20"/>
          <w:szCs w:val="20"/>
          <w:lang w:eastAsia="ru-RU" w:bidi="ru-RU"/>
        </w:rPr>
        <w:t>Согласие залогодержателя на перераспределение земельных участков.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E27146" w:rsidRPr="00E27146" w:rsidRDefault="00E27146" w:rsidP="005733BD">
      <w:pPr>
        <w:widowControl w:val="0"/>
        <w:numPr>
          <w:ilvl w:val="0"/>
          <w:numId w:val="86"/>
        </w:numPr>
        <w:tabs>
          <w:tab w:val="left" w:pos="1487"/>
        </w:tabs>
        <w:suppressAutoHyphens w:val="0"/>
        <w:autoSpaceDE/>
        <w:jc w:val="both"/>
        <w:rPr>
          <w:sz w:val="20"/>
          <w:szCs w:val="20"/>
          <w:lang w:eastAsia="ru-RU"/>
        </w:rPr>
      </w:pPr>
      <w:r w:rsidRPr="00E27146">
        <w:rPr>
          <w:color w:val="000000"/>
          <w:sz w:val="20"/>
          <w:szCs w:val="20"/>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E27146" w:rsidRPr="00E27146" w:rsidRDefault="00E27146" w:rsidP="005733BD">
      <w:pPr>
        <w:widowControl w:val="0"/>
        <w:numPr>
          <w:ilvl w:val="0"/>
          <w:numId w:val="86"/>
        </w:numPr>
        <w:tabs>
          <w:tab w:val="left" w:pos="1487"/>
        </w:tabs>
        <w:suppressAutoHyphens w:val="0"/>
        <w:autoSpaceDE/>
        <w:jc w:val="both"/>
        <w:rPr>
          <w:sz w:val="20"/>
          <w:szCs w:val="20"/>
          <w:lang w:eastAsia="ru-RU"/>
        </w:rPr>
      </w:pPr>
      <w:r w:rsidRPr="00E27146">
        <w:rPr>
          <w:color w:val="000000"/>
          <w:sz w:val="20"/>
          <w:szCs w:val="20"/>
          <w:lang w:eastAsia="ru-RU" w:bidi="ru-RU"/>
        </w:rPr>
        <w:t>Заверенный перевод на русский язык документов о государственной регистрации юридического лица.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27146" w:rsidRPr="00E27146" w:rsidRDefault="00E27146" w:rsidP="005733BD">
      <w:pPr>
        <w:widowControl w:val="0"/>
        <w:numPr>
          <w:ilvl w:val="0"/>
          <w:numId w:val="86"/>
        </w:numPr>
        <w:tabs>
          <w:tab w:val="left" w:pos="1487"/>
        </w:tabs>
        <w:suppressAutoHyphens w:val="0"/>
        <w:autoSpaceDE/>
        <w:jc w:val="both"/>
        <w:rPr>
          <w:sz w:val="20"/>
          <w:szCs w:val="20"/>
          <w:lang w:eastAsia="ru-RU"/>
        </w:rPr>
      </w:pPr>
      <w:r w:rsidRPr="00E27146">
        <w:rPr>
          <w:color w:val="000000"/>
          <w:sz w:val="20"/>
          <w:szCs w:val="20"/>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27146" w:rsidRPr="00E27146" w:rsidRDefault="00E27146" w:rsidP="005733BD">
      <w:pPr>
        <w:widowControl w:val="0"/>
        <w:numPr>
          <w:ilvl w:val="0"/>
          <w:numId w:val="82"/>
        </w:numPr>
        <w:tabs>
          <w:tab w:val="left" w:pos="1262"/>
        </w:tabs>
        <w:suppressAutoHyphens w:val="0"/>
        <w:autoSpaceDE/>
        <w:jc w:val="both"/>
        <w:rPr>
          <w:sz w:val="20"/>
          <w:szCs w:val="20"/>
          <w:lang w:eastAsia="ru-RU"/>
        </w:rPr>
      </w:pPr>
      <w:r w:rsidRPr="00E27146">
        <w:rPr>
          <w:color w:val="000000"/>
          <w:sz w:val="20"/>
          <w:szCs w:val="20"/>
          <w:lang w:eastAsia="ru-RU" w:bidi="ru-RU"/>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27146" w:rsidRPr="00E27146" w:rsidRDefault="00E27146" w:rsidP="00E27146">
      <w:pPr>
        <w:widowControl w:val="0"/>
        <w:suppressAutoHyphens w:val="0"/>
        <w:autoSpaceDE/>
        <w:ind w:firstLine="900"/>
        <w:jc w:val="center"/>
        <w:rPr>
          <w:b/>
          <w:color w:val="000000"/>
          <w:sz w:val="20"/>
          <w:szCs w:val="20"/>
          <w:lang w:eastAsia="ru-RU" w:bidi="ru-RU"/>
        </w:rPr>
      </w:pPr>
      <w:r w:rsidRPr="00E27146">
        <w:rPr>
          <w:b/>
          <w:bCs/>
          <w:color w:val="000000"/>
          <w:sz w:val="20"/>
          <w:szCs w:val="20"/>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8" w:name="bookmark12"/>
      <w:bookmarkStart w:id="19" w:name="bookmark13"/>
      <w:r w:rsidRPr="00E27146">
        <w:rPr>
          <w:b/>
          <w:bCs/>
          <w:color w:val="000000"/>
          <w:sz w:val="20"/>
          <w:szCs w:val="20"/>
          <w:lang w:eastAsia="ru-RU" w:bidi="ru-RU"/>
        </w:rPr>
        <w:t xml:space="preserve"> </w:t>
      </w:r>
      <w:r w:rsidRPr="00E27146">
        <w:rPr>
          <w:b/>
          <w:color w:val="000000"/>
          <w:sz w:val="20"/>
          <w:szCs w:val="20"/>
          <w:lang w:eastAsia="ru-RU" w:bidi="ru-RU"/>
        </w:rPr>
        <w:t>участвующих в предоставлении государственных или муниципальных услуг</w:t>
      </w:r>
      <w:bookmarkEnd w:id="18"/>
      <w:bookmarkEnd w:id="19"/>
    </w:p>
    <w:p w:rsidR="00E27146" w:rsidRPr="00E27146" w:rsidRDefault="00E27146" w:rsidP="00E27146">
      <w:pPr>
        <w:widowControl w:val="0"/>
        <w:suppressAutoHyphens w:val="0"/>
        <w:autoSpaceDE/>
        <w:ind w:firstLine="900"/>
        <w:jc w:val="center"/>
        <w:rPr>
          <w:sz w:val="20"/>
          <w:szCs w:val="20"/>
          <w:lang w:eastAsia="ru-RU"/>
        </w:rPr>
      </w:pPr>
    </w:p>
    <w:p w:rsidR="00E27146" w:rsidRPr="00E27146" w:rsidRDefault="00E27146" w:rsidP="005733BD">
      <w:pPr>
        <w:widowControl w:val="0"/>
        <w:numPr>
          <w:ilvl w:val="0"/>
          <w:numId w:val="82"/>
        </w:numPr>
        <w:tabs>
          <w:tab w:val="left" w:pos="1412"/>
        </w:tabs>
        <w:suppressAutoHyphens w:val="0"/>
        <w:autoSpaceDE/>
        <w:jc w:val="both"/>
        <w:rPr>
          <w:sz w:val="20"/>
          <w:szCs w:val="20"/>
          <w:lang w:eastAsia="ru-RU"/>
        </w:rPr>
      </w:pPr>
      <w:r w:rsidRPr="00E27146">
        <w:rPr>
          <w:color w:val="000000"/>
          <w:sz w:val="20"/>
          <w:szCs w:val="20"/>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7146" w:rsidRPr="00E27146" w:rsidRDefault="00E27146" w:rsidP="005733BD">
      <w:pPr>
        <w:widowControl w:val="0"/>
        <w:numPr>
          <w:ilvl w:val="0"/>
          <w:numId w:val="87"/>
        </w:numPr>
        <w:tabs>
          <w:tab w:val="left" w:pos="1647"/>
        </w:tabs>
        <w:suppressAutoHyphens w:val="0"/>
        <w:autoSpaceDE/>
        <w:jc w:val="both"/>
        <w:rPr>
          <w:sz w:val="20"/>
          <w:szCs w:val="20"/>
          <w:lang w:eastAsia="ru-RU"/>
        </w:rPr>
      </w:pPr>
      <w:r w:rsidRPr="00E27146">
        <w:rPr>
          <w:color w:val="000000"/>
          <w:sz w:val="20"/>
          <w:szCs w:val="20"/>
          <w:lang w:eastAsia="ru-RU" w:bidi="ru-RU"/>
        </w:rPr>
        <w:t>Выписка из Единого государственного реестра юридических лиц, в случае подачи заявления юридическим лицом;</w:t>
      </w:r>
    </w:p>
    <w:p w:rsidR="00E27146" w:rsidRPr="00E27146" w:rsidRDefault="00E27146" w:rsidP="005733BD">
      <w:pPr>
        <w:widowControl w:val="0"/>
        <w:numPr>
          <w:ilvl w:val="0"/>
          <w:numId w:val="87"/>
        </w:numPr>
        <w:tabs>
          <w:tab w:val="left" w:pos="1647"/>
        </w:tabs>
        <w:suppressAutoHyphens w:val="0"/>
        <w:autoSpaceDE/>
        <w:jc w:val="both"/>
        <w:rPr>
          <w:sz w:val="20"/>
          <w:szCs w:val="20"/>
          <w:lang w:eastAsia="ru-RU"/>
        </w:rPr>
      </w:pPr>
      <w:r w:rsidRPr="00E27146">
        <w:rPr>
          <w:color w:val="000000"/>
          <w:sz w:val="20"/>
          <w:szCs w:val="20"/>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E27146" w:rsidRPr="00E27146" w:rsidRDefault="00E27146" w:rsidP="005733BD">
      <w:pPr>
        <w:widowControl w:val="0"/>
        <w:numPr>
          <w:ilvl w:val="0"/>
          <w:numId w:val="87"/>
        </w:numPr>
        <w:tabs>
          <w:tab w:val="left" w:pos="1647"/>
        </w:tabs>
        <w:suppressAutoHyphens w:val="0"/>
        <w:autoSpaceDE/>
        <w:jc w:val="both"/>
        <w:rPr>
          <w:sz w:val="20"/>
          <w:szCs w:val="20"/>
          <w:lang w:eastAsia="ru-RU"/>
        </w:rPr>
      </w:pPr>
      <w:r w:rsidRPr="00E27146">
        <w:rPr>
          <w:color w:val="000000"/>
          <w:sz w:val="20"/>
          <w:szCs w:val="20"/>
          <w:lang w:eastAsia="ru-RU" w:bidi="ru-RU"/>
        </w:rPr>
        <w:t>Выписка из Единого государственного реестра недвижимости в отношении земельного участка;</w:t>
      </w:r>
    </w:p>
    <w:p w:rsidR="00E27146" w:rsidRPr="00E27146" w:rsidRDefault="00E27146" w:rsidP="005733BD">
      <w:pPr>
        <w:widowControl w:val="0"/>
        <w:numPr>
          <w:ilvl w:val="0"/>
          <w:numId w:val="87"/>
        </w:numPr>
        <w:tabs>
          <w:tab w:val="left" w:pos="1647"/>
        </w:tabs>
        <w:suppressAutoHyphens w:val="0"/>
        <w:autoSpaceDE/>
        <w:jc w:val="both"/>
        <w:rPr>
          <w:sz w:val="20"/>
          <w:szCs w:val="20"/>
          <w:lang w:eastAsia="ru-RU"/>
        </w:rPr>
      </w:pPr>
      <w:r w:rsidRPr="00E27146">
        <w:rPr>
          <w:color w:val="000000"/>
          <w:sz w:val="20"/>
          <w:szCs w:val="20"/>
          <w:lang w:eastAsia="ru-RU" w:bidi="ru-RU"/>
        </w:rPr>
        <w:t>Согласование или отказ в согласовании схемы расположения земельного участка от органа исполнительной власти Удмуртской Республики, уполномоченного в области лесных отношений.</w:t>
      </w:r>
    </w:p>
    <w:p w:rsidR="00E27146" w:rsidRPr="00E27146" w:rsidRDefault="00E27146" w:rsidP="005733BD">
      <w:pPr>
        <w:widowControl w:val="0"/>
        <w:numPr>
          <w:ilvl w:val="0"/>
          <w:numId w:val="82"/>
        </w:numPr>
        <w:tabs>
          <w:tab w:val="left" w:pos="1647"/>
        </w:tabs>
        <w:suppressAutoHyphens w:val="0"/>
        <w:autoSpaceDE/>
        <w:jc w:val="both"/>
        <w:rPr>
          <w:sz w:val="20"/>
          <w:szCs w:val="20"/>
          <w:lang w:eastAsia="ru-RU"/>
        </w:rPr>
      </w:pPr>
      <w:r w:rsidRPr="00E27146">
        <w:rPr>
          <w:color w:val="000000"/>
          <w:sz w:val="20"/>
          <w:szCs w:val="20"/>
          <w:lang w:eastAsia="ru-RU" w:bidi="ru-RU"/>
        </w:rPr>
        <w:t>При предоставлении муниципальной услуги запрещается требовать от заявителя: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146" w:rsidRPr="00E27146" w:rsidRDefault="00E27146" w:rsidP="005733BD">
      <w:pPr>
        <w:widowControl w:val="0"/>
        <w:numPr>
          <w:ilvl w:val="0"/>
          <w:numId w:val="88"/>
        </w:numPr>
        <w:tabs>
          <w:tab w:val="left" w:pos="1154"/>
        </w:tabs>
        <w:suppressAutoHyphens w:val="0"/>
        <w:autoSpaceDE/>
        <w:jc w:val="both"/>
        <w:rPr>
          <w:sz w:val="20"/>
          <w:szCs w:val="20"/>
          <w:lang w:eastAsia="ru-RU"/>
        </w:rPr>
      </w:pPr>
      <w:r w:rsidRPr="00E27146">
        <w:rPr>
          <w:color w:val="000000"/>
          <w:sz w:val="20"/>
          <w:szCs w:val="20"/>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Pr="00E27146">
        <w:rPr>
          <w:iCs/>
          <w:color w:val="000000"/>
          <w:sz w:val="20"/>
          <w:szCs w:val="20"/>
          <w:lang w:eastAsia="ru-RU" w:bidi="ru-RU"/>
        </w:rPr>
        <w:t>Удмуртской Республики, муниципальными правовыми актами органов местного самоуправления муниципального образования «Муниципальный округ Якшур-Бодьинский район Удмуртской Республики»</w:t>
      </w:r>
      <w:r w:rsidRPr="00E27146">
        <w:rPr>
          <w:color w:val="000000"/>
          <w:sz w:val="20"/>
          <w:szCs w:val="20"/>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7146" w:rsidRPr="00E27146" w:rsidRDefault="00E27146" w:rsidP="005733BD">
      <w:pPr>
        <w:widowControl w:val="0"/>
        <w:numPr>
          <w:ilvl w:val="0"/>
          <w:numId w:val="88"/>
        </w:numPr>
        <w:tabs>
          <w:tab w:val="left" w:pos="1154"/>
        </w:tabs>
        <w:suppressAutoHyphens w:val="0"/>
        <w:autoSpaceDE/>
        <w:jc w:val="both"/>
        <w:rPr>
          <w:sz w:val="20"/>
          <w:szCs w:val="20"/>
          <w:lang w:eastAsia="ru-RU"/>
        </w:rPr>
      </w:pPr>
      <w:r w:rsidRPr="00E27146">
        <w:rPr>
          <w:color w:val="000000"/>
          <w:sz w:val="20"/>
          <w:szCs w:val="20"/>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20" w:name="bookmark14"/>
      <w:bookmarkStart w:id="21" w:name="bookmark15"/>
      <w:r w:rsidRPr="00E27146">
        <w:rPr>
          <w:b/>
          <w:bCs/>
          <w:color w:val="000000"/>
          <w:sz w:val="20"/>
          <w:szCs w:val="20"/>
          <w:lang w:eastAsia="ru-RU" w:bidi="ru-RU"/>
        </w:rPr>
        <w:t>Исчерпывающий перечень оснований для отказа в приеме документов,</w:t>
      </w:r>
      <w:r w:rsidRPr="00E27146">
        <w:rPr>
          <w:b/>
          <w:bCs/>
          <w:color w:val="000000"/>
          <w:sz w:val="20"/>
          <w:szCs w:val="20"/>
          <w:lang w:eastAsia="ru-RU" w:bidi="ru-RU"/>
        </w:rPr>
        <w:br/>
        <w:t>необходимых для предоставления муниципальной услуги</w:t>
      </w:r>
      <w:bookmarkEnd w:id="20"/>
      <w:bookmarkEnd w:id="21"/>
    </w:p>
    <w:p w:rsidR="00E27146" w:rsidRPr="00E27146" w:rsidRDefault="00E27146" w:rsidP="005733BD">
      <w:pPr>
        <w:widowControl w:val="0"/>
        <w:numPr>
          <w:ilvl w:val="0"/>
          <w:numId w:val="82"/>
        </w:numPr>
        <w:tabs>
          <w:tab w:val="left" w:pos="1582"/>
        </w:tabs>
        <w:suppressAutoHyphens w:val="0"/>
        <w:autoSpaceDE/>
        <w:jc w:val="both"/>
        <w:rPr>
          <w:sz w:val="20"/>
          <w:szCs w:val="20"/>
          <w:lang w:eastAsia="ru-RU"/>
        </w:rPr>
      </w:pPr>
      <w:r w:rsidRPr="00E27146">
        <w:rPr>
          <w:color w:val="000000"/>
          <w:sz w:val="20"/>
          <w:szCs w:val="2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E27146" w:rsidRPr="00E27146" w:rsidRDefault="00E27146" w:rsidP="005733BD">
      <w:pPr>
        <w:widowControl w:val="0"/>
        <w:numPr>
          <w:ilvl w:val="0"/>
          <w:numId w:val="89"/>
        </w:numPr>
        <w:tabs>
          <w:tab w:val="left" w:pos="1618"/>
        </w:tabs>
        <w:suppressAutoHyphens w:val="0"/>
        <w:autoSpaceDE/>
        <w:jc w:val="both"/>
        <w:rPr>
          <w:sz w:val="20"/>
          <w:szCs w:val="20"/>
          <w:lang w:eastAsia="ru-RU"/>
        </w:rPr>
      </w:pPr>
      <w:r w:rsidRPr="00E27146">
        <w:rPr>
          <w:color w:val="000000"/>
          <w:sz w:val="20"/>
          <w:szCs w:val="20"/>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E27146" w:rsidRPr="00E27146" w:rsidRDefault="00E27146" w:rsidP="005733BD">
      <w:pPr>
        <w:widowControl w:val="0"/>
        <w:numPr>
          <w:ilvl w:val="0"/>
          <w:numId w:val="89"/>
        </w:numPr>
        <w:tabs>
          <w:tab w:val="left" w:pos="1618"/>
        </w:tabs>
        <w:suppressAutoHyphens w:val="0"/>
        <w:autoSpaceDE/>
        <w:jc w:val="both"/>
        <w:rPr>
          <w:sz w:val="20"/>
          <w:szCs w:val="20"/>
          <w:lang w:eastAsia="ru-RU"/>
        </w:rPr>
      </w:pPr>
      <w:r w:rsidRPr="00E27146">
        <w:rPr>
          <w:color w:val="000000"/>
          <w:sz w:val="20"/>
          <w:szCs w:val="20"/>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E27146" w:rsidRPr="00E27146" w:rsidRDefault="00E27146" w:rsidP="005733BD">
      <w:pPr>
        <w:widowControl w:val="0"/>
        <w:numPr>
          <w:ilvl w:val="0"/>
          <w:numId w:val="89"/>
        </w:numPr>
        <w:tabs>
          <w:tab w:val="left" w:pos="1609"/>
        </w:tabs>
        <w:suppressAutoHyphens w:val="0"/>
        <w:autoSpaceDE/>
        <w:jc w:val="both"/>
        <w:rPr>
          <w:sz w:val="20"/>
          <w:szCs w:val="20"/>
          <w:lang w:eastAsia="ru-RU"/>
        </w:rPr>
      </w:pPr>
      <w:r w:rsidRPr="00E27146">
        <w:rPr>
          <w:color w:val="000000"/>
          <w:sz w:val="20"/>
          <w:szCs w:val="20"/>
          <w:lang w:eastAsia="ru-RU" w:bidi="ru-RU"/>
        </w:rPr>
        <w:t>К заявлению не приложены документы, предусмотренные пунктом 3 статьи 39.29 ЗК РФ;</w:t>
      </w:r>
    </w:p>
    <w:p w:rsidR="00E27146" w:rsidRPr="00E27146" w:rsidRDefault="00E27146" w:rsidP="005733BD">
      <w:pPr>
        <w:widowControl w:val="0"/>
        <w:numPr>
          <w:ilvl w:val="0"/>
          <w:numId w:val="89"/>
        </w:numPr>
        <w:tabs>
          <w:tab w:val="left" w:pos="1628"/>
        </w:tabs>
        <w:suppressAutoHyphens w:val="0"/>
        <w:autoSpaceDE/>
        <w:jc w:val="both"/>
        <w:rPr>
          <w:sz w:val="20"/>
          <w:szCs w:val="20"/>
          <w:lang w:eastAsia="ru-RU"/>
        </w:rPr>
      </w:pPr>
      <w:r w:rsidRPr="00E27146">
        <w:rPr>
          <w:color w:val="000000"/>
          <w:sz w:val="20"/>
          <w:szCs w:val="20"/>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7146" w:rsidRPr="00E27146" w:rsidRDefault="00E27146" w:rsidP="005733BD">
      <w:pPr>
        <w:widowControl w:val="0"/>
        <w:numPr>
          <w:ilvl w:val="0"/>
          <w:numId w:val="89"/>
        </w:numPr>
        <w:tabs>
          <w:tab w:val="left" w:pos="1623"/>
        </w:tabs>
        <w:suppressAutoHyphens w:val="0"/>
        <w:autoSpaceDE/>
        <w:jc w:val="both"/>
        <w:rPr>
          <w:sz w:val="20"/>
          <w:szCs w:val="20"/>
          <w:lang w:eastAsia="ru-RU"/>
        </w:rPr>
      </w:pPr>
      <w:r w:rsidRPr="00E27146">
        <w:rPr>
          <w:color w:val="000000"/>
          <w:sz w:val="20"/>
          <w:szCs w:val="2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27146" w:rsidRPr="00E27146" w:rsidRDefault="00E27146" w:rsidP="005733BD">
      <w:pPr>
        <w:widowControl w:val="0"/>
        <w:numPr>
          <w:ilvl w:val="0"/>
          <w:numId w:val="89"/>
        </w:numPr>
        <w:tabs>
          <w:tab w:val="left" w:pos="1795"/>
        </w:tabs>
        <w:suppressAutoHyphens w:val="0"/>
        <w:autoSpaceDE/>
        <w:jc w:val="both"/>
        <w:rPr>
          <w:sz w:val="20"/>
          <w:szCs w:val="20"/>
          <w:lang w:eastAsia="ru-RU"/>
        </w:rPr>
      </w:pPr>
      <w:r w:rsidRPr="00E27146">
        <w:rPr>
          <w:color w:val="000000"/>
          <w:sz w:val="20"/>
          <w:szCs w:val="20"/>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146" w:rsidRPr="00E27146" w:rsidRDefault="00E27146" w:rsidP="005733BD">
      <w:pPr>
        <w:widowControl w:val="0"/>
        <w:numPr>
          <w:ilvl w:val="0"/>
          <w:numId w:val="89"/>
        </w:numPr>
        <w:tabs>
          <w:tab w:val="left" w:pos="1623"/>
        </w:tabs>
        <w:suppressAutoHyphens w:val="0"/>
        <w:autoSpaceDE/>
        <w:jc w:val="both"/>
        <w:rPr>
          <w:sz w:val="20"/>
          <w:szCs w:val="20"/>
          <w:lang w:eastAsia="ru-RU"/>
        </w:rPr>
      </w:pPr>
      <w:r w:rsidRPr="00E27146">
        <w:rPr>
          <w:color w:val="000000"/>
          <w:sz w:val="20"/>
          <w:szCs w:val="20"/>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E27146" w:rsidRPr="00E27146" w:rsidRDefault="00E27146" w:rsidP="005733BD">
      <w:pPr>
        <w:widowControl w:val="0"/>
        <w:numPr>
          <w:ilvl w:val="0"/>
          <w:numId w:val="89"/>
        </w:numPr>
        <w:tabs>
          <w:tab w:val="left" w:pos="913"/>
        </w:tabs>
        <w:suppressAutoHyphens w:val="0"/>
        <w:autoSpaceDE/>
        <w:jc w:val="both"/>
        <w:rPr>
          <w:sz w:val="20"/>
          <w:szCs w:val="20"/>
          <w:lang w:eastAsia="ru-RU"/>
        </w:rPr>
      </w:pPr>
      <w:r w:rsidRPr="00E27146">
        <w:rPr>
          <w:color w:val="000000"/>
          <w:sz w:val="20"/>
          <w:szCs w:val="20"/>
          <w:lang w:eastAsia="ru-RU" w:bidi="ru-RU"/>
        </w:rPr>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27146" w:rsidRPr="00E27146" w:rsidRDefault="00E27146" w:rsidP="005733BD">
      <w:pPr>
        <w:widowControl w:val="0"/>
        <w:numPr>
          <w:ilvl w:val="0"/>
          <w:numId w:val="89"/>
        </w:numPr>
        <w:tabs>
          <w:tab w:val="left" w:pos="1623"/>
        </w:tabs>
        <w:suppressAutoHyphens w:val="0"/>
        <w:autoSpaceDE/>
        <w:jc w:val="both"/>
        <w:rPr>
          <w:sz w:val="20"/>
          <w:szCs w:val="20"/>
          <w:lang w:eastAsia="ru-RU"/>
        </w:rPr>
      </w:pPr>
      <w:r w:rsidRPr="00E27146">
        <w:rPr>
          <w:color w:val="000000"/>
          <w:sz w:val="20"/>
          <w:szCs w:val="20"/>
          <w:lang w:eastAsia="ru-RU" w:bidi="ru-RU"/>
        </w:rPr>
        <w:t>Наличие противоречивых сведений в заявлении и приложенных к нему документах;</w:t>
      </w:r>
    </w:p>
    <w:p w:rsidR="00E27146" w:rsidRPr="00E27146" w:rsidRDefault="00E27146" w:rsidP="005733BD">
      <w:pPr>
        <w:widowControl w:val="0"/>
        <w:numPr>
          <w:ilvl w:val="0"/>
          <w:numId w:val="89"/>
        </w:numPr>
        <w:tabs>
          <w:tab w:val="left" w:pos="2016"/>
          <w:tab w:val="left" w:pos="3969"/>
          <w:tab w:val="left" w:pos="7858"/>
        </w:tabs>
        <w:suppressAutoHyphens w:val="0"/>
        <w:autoSpaceDE/>
        <w:jc w:val="both"/>
        <w:rPr>
          <w:sz w:val="20"/>
          <w:szCs w:val="20"/>
          <w:lang w:eastAsia="ru-RU"/>
        </w:rPr>
      </w:pPr>
      <w:r w:rsidRPr="00E27146">
        <w:rPr>
          <w:color w:val="000000"/>
          <w:sz w:val="20"/>
          <w:szCs w:val="20"/>
          <w:lang w:eastAsia="ru-RU" w:bidi="ru-RU"/>
        </w:rPr>
        <w:t>Документы не</w:t>
      </w:r>
      <w:r w:rsidRPr="00E27146">
        <w:rPr>
          <w:color w:val="000000"/>
          <w:sz w:val="20"/>
          <w:szCs w:val="20"/>
          <w:lang w:eastAsia="ru-RU" w:bidi="ru-RU"/>
        </w:rPr>
        <w:tab/>
        <w:t>заверены в порядке, предусмотренном</w:t>
      </w:r>
      <w:r w:rsidRPr="00E27146">
        <w:rPr>
          <w:sz w:val="20"/>
          <w:szCs w:val="20"/>
          <w:lang w:eastAsia="ru-RU"/>
        </w:rPr>
        <w:t xml:space="preserve"> </w:t>
      </w:r>
      <w:r w:rsidRPr="00E27146">
        <w:rPr>
          <w:color w:val="000000"/>
          <w:sz w:val="20"/>
          <w:szCs w:val="20"/>
          <w:lang w:eastAsia="ru-RU" w:bidi="ru-RU"/>
        </w:rPr>
        <w:t>законодательством Российской</w:t>
      </w:r>
      <w:r w:rsidRPr="00E27146">
        <w:rPr>
          <w:color w:val="000000"/>
          <w:sz w:val="20"/>
          <w:szCs w:val="20"/>
          <w:lang w:eastAsia="ru-RU" w:bidi="ru-RU"/>
        </w:rPr>
        <w:tab/>
        <w:t>Федерации (документ, подтверждающий</w:t>
      </w:r>
      <w:r w:rsidRPr="00E27146">
        <w:rPr>
          <w:sz w:val="20"/>
          <w:szCs w:val="20"/>
          <w:lang w:eastAsia="ru-RU"/>
        </w:rPr>
        <w:t xml:space="preserve"> </w:t>
      </w:r>
      <w:r w:rsidRPr="00E27146">
        <w:rPr>
          <w:color w:val="000000"/>
          <w:sz w:val="20"/>
          <w:szCs w:val="20"/>
          <w:lang w:eastAsia="ru-RU" w:bidi="ru-RU"/>
        </w:rPr>
        <w:t>полномочия, заверенный перевод на русский язык документов о регистрации юридического лица в иностранном государстве).</w:t>
      </w:r>
    </w:p>
    <w:p w:rsidR="00E27146" w:rsidRPr="00E27146" w:rsidRDefault="00E27146" w:rsidP="005733BD">
      <w:pPr>
        <w:widowControl w:val="0"/>
        <w:numPr>
          <w:ilvl w:val="0"/>
          <w:numId w:val="82"/>
        </w:numPr>
        <w:tabs>
          <w:tab w:val="left" w:pos="1539"/>
        </w:tabs>
        <w:suppressAutoHyphens w:val="0"/>
        <w:autoSpaceDE/>
        <w:jc w:val="both"/>
        <w:rPr>
          <w:sz w:val="20"/>
          <w:szCs w:val="20"/>
          <w:lang w:eastAsia="ru-RU"/>
        </w:rPr>
      </w:pPr>
      <w:r w:rsidRPr="00E27146">
        <w:rPr>
          <w:color w:val="000000"/>
          <w:sz w:val="20"/>
          <w:szCs w:val="20"/>
          <w:lang w:eastAsia="ru-RU" w:bidi="ru-RU"/>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27146" w:rsidRPr="00E27146" w:rsidRDefault="00E27146" w:rsidP="005733BD">
      <w:pPr>
        <w:widowControl w:val="0"/>
        <w:numPr>
          <w:ilvl w:val="0"/>
          <w:numId w:val="82"/>
        </w:numPr>
        <w:tabs>
          <w:tab w:val="left" w:pos="1539"/>
        </w:tabs>
        <w:suppressAutoHyphens w:val="0"/>
        <w:autoSpaceDE/>
        <w:jc w:val="both"/>
        <w:rPr>
          <w:sz w:val="20"/>
          <w:szCs w:val="20"/>
          <w:lang w:eastAsia="ru-RU"/>
        </w:rPr>
      </w:pPr>
      <w:r w:rsidRPr="00E27146">
        <w:rPr>
          <w:color w:val="000000"/>
          <w:sz w:val="20"/>
          <w:szCs w:val="20"/>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27146" w:rsidRPr="00E27146" w:rsidRDefault="00E27146" w:rsidP="00E27146">
      <w:pPr>
        <w:keepNext/>
        <w:keepLines/>
        <w:widowControl w:val="0"/>
        <w:suppressAutoHyphens w:val="0"/>
        <w:autoSpaceDE/>
        <w:ind w:left="1320" w:hanging="600"/>
        <w:jc w:val="both"/>
        <w:outlineLvl w:val="2"/>
        <w:rPr>
          <w:b/>
          <w:bCs/>
          <w:sz w:val="20"/>
          <w:szCs w:val="20"/>
          <w:lang w:eastAsia="ru-RU"/>
        </w:rPr>
      </w:pPr>
      <w:bookmarkStart w:id="22" w:name="bookmark16"/>
      <w:bookmarkStart w:id="23" w:name="bookmark17"/>
      <w:r w:rsidRPr="00E27146">
        <w:rPr>
          <w:b/>
          <w:bCs/>
          <w:color w:val="000000"/>
          <w:sz w:val="20"/>
          <w:szCs w:val="20"/>
          <w:lang w:eastAsia="ru-RU" w:bidi="ru-RU"/>
        </w:rPr>
        <w:t>Исчерпывающий перечень оснований для приостановления или отказа в предоставлении муниципальной услуги</w:t>
      </w:r>
      <w:bookmarkEnd w:id="22"/>
      <w:bookmarkEnd w:id="23"/>
    </w:p>
    <w:p w:rsidR="00E27146" w:rsidRPr="00E27146" w:rsidRDefault="00E27146" w:rsidP="005733BD">
      <w:pPr>
        <w:widowControl w:val="0"/>
        <w:numPr>
          <w:ilvl w:val="0"/>
          <w:numId w:val="82"/>
        </w:numPr>
        <w:tabs>
          <w:tab w:val="left" w:pos="1539"/>
        </w:tabs>
        <w:suppressAutoHyphens w:val="0"/>
        <w:autoSpaceDE/>
        <w:jc w:val="both"/>
        <w:rPr>
          <w:sz w:val="20"/>
          <w:szCs w:val="20"/>
          <w:lang w:eastAsia="ru-RU"/>
        </w:rPr>
      </w:pPr>
      <w:r w:rsidRPr="00E27146">
        <w:rPr>
          <w:color w:val="000000"/>
          <w:sz w:val="20"/>
          <w:szCs w:val="20"/>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E27146" w:rsidRPr="00E27146" w:rsidRDefault="00E27146" w:rsidP="005733BD">
      <w:pPr>
        <w:widowControl w:val="0"/>
        <w:numPr>
          <w:ilvl w:val="0"/>
          <w:numId w:val="82"/>
        </w:numPr>
        <w:tabs>
          <w:tab w:val="left" w:pos="1704"/>
        </w:tabs>
        <w:suppressAutoHyphens w:val="0"/>
        <w:autoSpaceDE/>
        <w:jc w:val="both"/>
        <w:rPr>
          <w:sz w:val="20"/>
          <w:szCs w:val="20"/>
          <w:lang w:eastAsia="ru-RU"/>
        </w:rPr>
      </w:pPr>
      <w:r w:rsidRPr="00E27146">
        <w:rPr>
          <w:color w:val="000000"/>
          <w:sz w:val="20"/>
          <w:szCs w:val="20"/>
          <w:lang w:eastAsia="ru-RU" w:bidi="ru-RU"/>
        </w:rPr>
        <w:t>Основания для отказа в предоставлении муниципальной услуги:</w:t>
      </w:r>
    </w:p>
    <w:p w:rsidR="00E27146" w:rsidRPr="00E27146" w:rsidRDefault="00E27146" w:rsidP="005733BD">
      <w:pPr>
        <w:widowControl w:val="0"/>
        <w:numPr>
          <w:ilvl w:val="0"/>
          <w:numId w:val="90"/>
        </w:numPr>
        <w:tabs>
          <w:tab w:val="left" w:pos="1618"/>
        </w:tabs>
        <w:suppressAutoHyphens w:val="0"/>
        <w:autoSpaceDE/>
        <w:ind w:firstLine="720"/>
        <w:jc w:val="both"/>
        <w:rPr>
          <w:sz w:val="20"/>
          <w:szCs w:val="20"/>
          <w:lang w:eastAsia="ru-RU"/>
        </w:rPr>
      </w:pPr>
      <w:r w:rsidRPr="00E27146">
        <w:rPr>
          <w:color w:val="000000"/>
          <w:sz w:val="20"/>
          <w:szCs w:val="20"/>
          <w:lang w:eastAsia="ru-RU" w:bidi="ru-RU"/>
        </w:rPr>
        <w:t>Заявление о перераспределении земельных участков подано в случаях, не предусмотренных пунктом 1 статьи 39.28 ЗК РФ;</w:t>
      </w:r>
    </w:p>
    <w:p w:rsidR="00E27146" w:rsidRPr="00E27146" w:rsidRDefault="00E27146" w:rsidP="005733BD">
      <w:pPr>
        <w:widowControl w:val="0"/>
        <w:numPr>
          <w:ilvl w:val="0"/>
          <w:numId w:val="90"/>
        </w:numPr>
        <w:tabs>
          <w:tab w:val="left" w:pos="1618"/>
        </w:tabs>
        <w:suppressAutoHyphens w:val="0"/>
        <w:autoSpaceDE/>
        <w:ind w:firstLine="720"/>
        <w:jc w:val="both"/>
        <w:rPr>
          <w:sz w:val="20"/>
          <w:szCs w:val="20"/>
          <w:lang w:eastAsia="ru-RU"/>
        </w:rPr>
      </w:pPr>
      <w:r w:rsidRPr="00E27146">
        <w:rPr>
          <w:color w:val="000000"/>
          <w:sz w:val="20"/>
          <w:szCs w:val="20"/>
          <w:lang w:eastAsia="ru-RU" w:bidi="ru-RU"/>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E27146" w:rsidRPr="00E27146" w:rsidRDefault="00E27146" w:rsidP="005733BD">
      <w:pPr>
        <w:widowControl w:val="0"/>
        <w:numPr>
          <w:ilvl w:val="0"/>
          <w:numId w:val="90"/>
        </w:numPr>
        <w:tabs>
          <w:tab w:val="left" w:pos="1704"/>
        </w:tabs>
        <w:suppressAutoHyphens w:val="0"/>
        <w:autoSpaceDE/>
        <w:ind w:firstLine="720"/>
        <w:jc w:val="both"/>
        <w:rPr>
          <w:sz w:val="20"/>
          <w:szCs w:val="20"/>
          <w:lang w:eastAsia="ru-RU"/>
        </w:rPr>
      </w:pPr>
      <w:r w:rsidRPr="00E27146">
        <w:rPr>
          <w:color w:val="000000"/>
          <w:sz w:val="20"/>
          <w:szCs w:val="20"/>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неразграниченной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E27146" w:rsidRPr="00E27146" w:rsidRDefault="00E27146" w:rsidP="005733BD">
      <w:pPr>
        <w:widowControl w:val="0"/>
        <w:numPr>
          <w:ilvl w:val="0"/>
          <w:numId w:val="90"/>
        </w:numPr>
        <w:tabs>
          <w:tab w:val="left" w:pos="1618"/>
        </w:tabs>
        <w:suppressAutoHyphens w:val="0"/>
        <w:autoSpaceDE/>
        <w:ind w:firstLine="720"/>
        <w:jc w:val="both"/>
        <w:rPr>
          <w:sz w:val="20"/>
          <w:szCs w:val="20"/>
          <w:lang w:eastAsia="ru-RU"/>
        </w:rPr>
      </w:pPr>
      <w:r w:rsidRPr="00E27146">
        <w:rPr>
          <w:color w:val="000000"/>
          <w:sz w:val="20"/>
          <w:szCs w:val="20"/>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rsidRPr="00E27146">
        <w:rPr>
          <w:color w:val="000000"/>
          <w:sz w:val="20"/>
          <w:szCs w:val="20"/>
          <w:lang w:eastAsia="ru-RU" w:bidi="ru-RU"/>
        </w:rPr>
        <w:lastRenderedPageBreak/>
        <w:t>осуществляется в соответствии с проектом межевания территории с земельными участками, указанными в подпункте 7 пункта 5 статьи 27 ЗК РФ;</w:t>
      </w:r>
    </w:p>
    <w:p w:rsidR="00E27146" w:rsidRPr="00E27146" w:rsidRDefault="00E27146" w:rsidP="005733BD">
      <w:pPr>
        <w:widowControl w:val="0"/>
        <w:numPr>
          <w:ilvl w:val="0"/>
          <w:numId w:val="90"/>
        </w:numPr>
        <w:tabs>
          <w:tab w:val="left" w:pos="1758"/>
        </w:tabs>
        <w:suppressAutoHyphens w:val="0"/>
        <w:autoSpaceDE/>
        <w:ind w:firstLine="720"/>
        <w:jc w:val="both"/>
        <w:rPr>
          <w:sz w:val="20"/>
          <w:szCs w:val="20"/>
          <w:lang w:eastAsia="ru-RU"/>
        </w:rPr>
      </w:pPr>
      <w:r w:rsidRPr="00E27146">
        <w:rPr>
          <w:color w:val="000000"/>
          <w:sz w:val="20"/>
          <w:szCs w:val="20"/>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27146" w:rsidRPr="00E27146" w:rsidRDefault="00E27146" w:rsidP="005733BD">
      <w:pPr>
        <w:widowControl w:val="0"/>
        <w:numPr>
          <w:ilvl w:val="0"/>
          <w:numId w:val="90"/>
        </w:numPr>
        <w:tabs>
          <w:tab w:val="left" w:pos="1618"/>
        </w:tabs>
        <w:suppressAutoHyphens w:val="0"/>
        <w:autoSpaceDE/>
        <w:ind w:firstLine="720"/>
        <w:jc w:val="both"/>
        <w:rPr>
          <w:sz w:val="20"/>
          <w:szCs w:val="20"/>
          <w:lang w:eastAsia="ru-RU"/>
        </w:rPr>
      </w:pPr>
      <w:r w:rsidRPr="00E27146">
        <w:rPr>
          <w:color w:val="000000"/>
          <w:sz w:val="20"/>
          <w:szCs w:val="20"/>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27146" w:rsidRPr="00E27146" w:rsidRDefault="00E27146" w:rsidP="005733BD">
      <w:pPr>
        <w:widowControl w:val="0"/>
        <w:numPr>
          <w:ilvl w:val="0"/>
          <w:numId w:val="90"/>
        </w:numPr>
        <w:tabs>
          <w:tab w:val="left" w:pos="1758"/>
        </w:tabs>
        <w:suppressAutoHyphens w:val="0"/>
        <w:autoSpaceDE/>
        <w:ind w:firstLine="720"/>
        <w:jc w:val="both"/>
        <w:rPr>
          <w:sz w:val="20"/>
          <w:szCs w:val="20"/>
          <w:lang w:eastAsia="ru-RU"/>
        </w:rPr>
      </w:pPr>
      <w:r w:rsidRPr="00E27146">
        <w:rPr>
          <w:color w:val="000000"/>
          <w:sz w:val="20"/>
          <w:szCs w:val="20"/>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27146" w:rsidRPr="00E27146" w:rsidRDefault="00E27146" w:rsidP="005733BD">
      <w:pPr>
        <w:widowControl w:val="0"/>
        <w:numPr>
          <w:ilvl w:val="0"/>
          <w:numId w:val="90"/>
        </w:numPr>
        <w:tabs>
          <w:tab w:val="left" w:pos="1758"/>
        </w:tabs>
        <w:suppressAutoHyphens w:val="0"/>
        <w:autoSpaceDE/>
        <w:ind w:firstLine="720"/>
        <w:jc w:val="both"/>
        <w:rPr>
          <w:sz w:val="20"/>
          <w:szCs w:val="20"/>
          <w:lang w:eastAsia="ru-RU"/>
        </w:rPr>
      </w:pPr>
      <w:r w:rsidRPr="00E27146">
        <w:rPr>
          <w:color w:val="000000"/>
          <w:sz w:val="20"/>
          <w:szCs w:val="20"/>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27146" w:rsidRPr="00E27146" w:rsidRDefault="00E27146" w:rsidP="005733BD">
      <w:pPr>
        <w:widowControl w:val="0"/>
        <w:numPr>
          <w:ilvl w:val="0"/>
          <w:numId w:val="90"/>
        </w:numPr>
        <w:tabs>
          <w:tab w:val="left" w:pos="1758"/>
        </w:tabs>
        <w:suppressAutoHyphens w:val="0"/>
        <w:autoSpaceDE/>
        <w:ind w:firstLine="720"/>
        <w:jc w:val="both"/>
        <w:rPr>
          <w:sz w:val="20"/>
          <w:szCs w:val="20"/>
          <w:lang w:eastAsia="ru-RU"/>
        </w:rPr>
      </w:pPr>
      <w:r w:rsidRPr="00E27146">
        <w:rPr>
          <w:color w:val="000000"/>
          <w:sz w:val="20"/>
          <w:szCs w:val="20"/>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E27146" w:rsidRPr="00E27146" w:rsidRDefault="00E27146" w:rsidP="005733BD">
      <w:pPr>
        <w:widowControl w:val="0"/>
        <w:numPr>
          <w:ilvl w:val="0"/>
          <w:numId w:val="90"/>
        </w:numPr>
        <w:tabs>
          <w:tab w:val="left" w:pos="1762"/>
        </w:tabs>
        <w:suppressAutoHyphens w:val="0"/>
        <w:autoSpaceDE/>
        <w:ind w:firstLine="720"/>
        <w:jc w:val="both"/>
        <w:rPr>
          <w:sz w:val="20"/>
          <w:szCs w:val="20"/>
          <w:lang w:eastAsia="ru-RU"/>
        </w:rPr>
      </w:pPr>
      <w:r w:rsidRPr="00E27146">
        <w:rPr>
          <w:color w:val="000000"/>
          <w:sz w:val="20"/>
          <w:szCs w:val="20"/>
          <w:lang w:eastAsia="ru-RU" w:bidi="ru-RU"/>
        </w:rPr>
        <w:t>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E27146" w:rsidRPr="00E27146" w:rsidRDefault="00E27146" w:rsidP="005733BD">
      <w:pPr>
        <w:widowControl w:val="0"/>
        <w:numPr>
          <w:ilvl w:val="0"/>
          <w:numId w:val="90"/>
        </w:numPr>
        <w:tabs>
          <w:tab w:val="left" w:pos="1762"/>
        </w:tabs>
        <w:suppressAutoHyphens w:val="0"/>
        <w:autoSpaceDE/>
        <w:ind w:firstLine="720"/>
        <w:jc w:val="both"/>
        <w:rPr>
          <w:sz w:val="20"/>
          <w:szCs w:val="20"/>
          <w:lang w:eastAsia="ru-RU"/>
        </w:rPr>
      </w:pPr>
      <w:r w:rsidRPr="00E27146">
        <w:rPr>
          <w:color w:val="000000"/>
          <w:sz w:val="20"/>
          <w:szCs w:val="20"/>
          <w:lang w:eastAsia="ru-RU"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27146" w:rsidRPr="00E27146" w:rsidRDefault="00E27146" w:rsidP="005733BD">
      <w:pPr>
        <w:widowControl w:val="0"/>
        <w:numPr>
          <w:ilvl w:val="0"/>
          <w:numId w:val="90"/>
        </w:numPr>
        <w:tabs>
          <w:tab w:val="left" w:pos="1762"/>
        </w:tabs>
        <w:suppressAutoHyphens w:val="0"/>
        <w:autoSpaceDE/>
        <w:ind w:firstLine="720"/>
        <w:jc w:val="both"/>
        <w:rPr>
          <w:sz w:val="20"/>
          <w:szCs w:val="20"/>
          <w:lang w:eastAsia="ru-RU"/>
        </w:rPr>
      </w:pPr>
      <w:r w:rsidRPr="00E27146">
        <w:rPr>
          <w:color w:val="000000"/>
          <w:sz w:val="20"/>
          <w:szCs w:val="20"/>
          <w:lang w:eastAsia="ru-RU"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7146" w:rsidRPr="00E27146" w:rsidRDefault="00E27146" w:rsidP="005733BD">
      <w:pPr>
        <w:widowControl w:val="0"/>
        <w:numPr>
          <w:ilvl w:val="0"/>
          <w:numId w:val="90"/>
        </w:numPr>
        <w:tabs>
          <w:tab w:val="left" w:pos="1762"/>
        </w:tabs>
        <w:suppressAutoHyphens w:val="0"/>
        <w:autoSpaceDE/>
        <w:ind w:firstLine="720"/>
        <w:jc w:val="both"/>
        <w:rPr>
          <w:sz w:val="20"/>
          <w:szCs w:val="20"/>
          <w:lang w:eastAsia="ru-RU"/>
        </w:rPr>
      </w:pPr>
      <w:r w:rsidRPr="00E27146">
        <w:rPr>
          <w:color w:val="000000"/>
          <w:sz w:val="20"/>
          <w:szCs w:val="20"/>
          <w:lang w:eastAsia="ru-RU" w:bidi="ru-RU"/>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E27146" w:rsidRPr="00E27146" w:rsidRDefault="00E27146" w:rsidP="005733BD">
      <w:pPr>
        <w:widowControl w:val="0"/>
        <w:numPr>
          <w:ilvl w:val="0"/>
          <w:numId w:val="90"/>
        </w:numPr>
        <w:tabs>
          <w:tab w:val="left" w:pos="1277"/>
        </w:tabs>
        <w:suppressAutoHyphens w:val="0"/>
        <w:autoSpaceDE/>
        <w:ind w:firstLine="720"/>
        <w:jc w:val="both"/>
        <w:rPr>
          <w:sz w:val="20"/>
          <w:szCs w:val="20"/>
          <w:lang w:eastAsia="ru-RU"/>
        </w:rPr>
      </w:pPr>
      <w:r w:rsidRPr="00E27146">
        <w:rPr>
          <w:color w:val="000000"/>
          <w:sz w:val="20"/>
          <w:szCs w:val="20"/>
          <w:lang w:eastAsia="ru-RU"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7146" w:rsidRPr="00E27146" w:rsidRDefault="00E27146" w:rsidP="005733BD">
      <w:pPr>
        <w:widowControl w:val="0"/>
        <w:numPr>
          <w:ilvl w:val="0"/>
          <w:numId w:val="90"/>
        </w:numPr>
        <w:tabs>
          <w:tab w:val="left" w:pos="1885"/>
        </w:tabs>
        <w:suppressAutoHyphens w:val="0"/>
        <w:autoSpaceDE/>
        <w:ind w:firstLine="740"/>
        <w:jc w:val="both"/>
        <w:rPr>
          <w:sz w:val="20"/>
          <w:szCs w:val="20"/>
          <w:lang w:eastAsia="ru-RU"/>
        </w:rPr>
      </w:pPr>
      <w:r w:rsidRPr="00E27146">
        <w:rPr>
          <w:color w:val="000000"/>
          <w:sz w:val="20"/>
          <w:szCs w:val="20"/>
          <w:lang w:eastAsia="ru-RU"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7146" w:rsidRPr="00E27146" w:rsidRDefault="00E27146" w:rsidP="005733BD">
      <w:pPr>
        <w:widowControl w:val="0"/>
        <w:numPr>
          <w:ilvl w:val="0"/>
          <w:numId w:val="90"/>
        </w:numPr>
        <w:tabs>
          <w:tab w:val="left" w:pos="1762"/>
        </w:tabs>
        <w:suppressAutoHyphens w:val="0"/>
        <w:autoSpaceDE/>
        <w:ind w:firstLine="740"/>
        <w:jc w:val="both"/>
        <w:rPr>
          <w:sz w:val="20"/>
          <w:szCs w:val="20"/>
          <w:lang w:eastAsia="ru-RU"/>
        </w:rPr>
      </w:pPr>
      <w:r w:rsidRPr="00E27146">
        <w:rPr>
          <w:color w:val="000000"/>
          <w:sz w:val="20"/>
          <w:szCs w:val="20"/>
          <w:lang w:eastAsia="ru-RU" w:bidi="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27146" w:rsidRPr="00E27146" w:rsidRDefault="00E27146" w:rsidP="005733BD">
      <w:pPr>
        <w:widowControl w:val="0"/>
        <w:numPr>
          <w:ilvl w:val="0"/>
          <w:numId w:val="90"/>
        </w:numPr>
        <w:tabs>
          <w:tab w:val="left" w:pos="1885"/>
        </w:tabs>
        <w:suppressAutoHyphens w:val="0"/>
        <w:autoSpaceDE/>
        <w:ind w:firstLine="740"/>
        <w:jc w:val="both"/>
        <w:rPr>
          <w:sz w:val="20"/>
          <w:szCs w:val="20"/>
          <w:lang w:eastAsia="ru-RU"/>
        </w:rPr>
      </w:pPr>
      <w:r w:rsidRPr="00E27146">
        <w:rPr>
          <w:color w:val="000000"/>
          <w:sz w:val="20"/>
          <w:szCs w:val="20"/>
          <w:lang w:eastAsia="ru-RU" w:bidi="ru-RU"/>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или муниципальной собственности;</w:t>
      </w:r>
    </w:p>
    <w:p w:rsidR="00E27146" w:rsidRPr="00E27146" w:rsidRDefault="00E27146" w:rsidP="005733BD">
      <w:pPr>
        <w:widowControl w:val="0"/>
        <w:numPr>
          <w:ilvl w:val="0"/>
          <w:numId w:val="90"/>
        </w:numPr>
        <w:tabs>
          <w:tab w:val="left" w:pos="1762"/>
        </w:tabs>
        <w:suppressAutoHyphens w:val="0"/>
        <w:autoSpaceDE/>
        <w:ind w:firstLine="740"/>
        <w:jc w:val="both"/>
        <w:rPr>
          <w:sz w:val="20"/>
          <w:szCs w:val="20"/>
          <w:lang w:eastAsia="ru-RU"/>
        </w:rPr>
      </w:pPr>
      <w:r w:rsidRPr="00E27146">
        <w:rPr>
          <w:bCs/>
          <w:iCs/>
          <w:color w:val="000000"/>
          <w:sz w:val="20"/>
          <w:szCs w:val="20"/>
          <w:lang w:eastAsia="ru-RU"/>
        </w:rPr>
        <w:t xml:space="preserve">Получен отказ в согласовании схемы расположения земельного участка от </w:t>
      </w:r>
      <w:r w:rsidRPr="00E27146">
        <w:rPr>
          <w:color w:val="000000"/>
          <w:sz w:val="20"/>
          <w:szCs w:val="20"/>
          <w:lang w:eastAsia="ru-RU"/>
        </w:rPr>
        <w:t>Министерства природных ресурсов и охраны окружающей среды Удмуртской Республики (Минприроды УР)</w:t>
      </w:r>
      <w:r w:rsidRPr="00E27146">
        <w:rPr>
          <w:color w:val="000000"/>
          <w:sz w:val="20"/>
          <w:szCs w:val="20"/>
          <w:lang w:eastAsia="ru-RU" w:bidi="ru-RU"/>
        </w:rPr>
        <w:t>.</w:t>
      </w:r>
    </w:p>
    <w:p w:rsidR="00E27146" w:rsidRPr="00E27146" w:rsidRDefault="00E27146" w:rsidP="005733BD">
      <w:pPr>
        <w:widowControl w:val="0"/>
        <w:numPr>
          <w:ilvl w:val="0"/>
          <w:numId w:val="90"/>
        </w:numPr>
        <w:tabs>
          <w:tab w:val="left" w:pos="1762"/>
        </w:tabs>
        <w:suppressAutoHyphens w:val="0"/>
        <w:autoSpaceDE/>
        <w:ind w:firstLine="740"/>
        <w:jc w:val="both"/>
        <w:rPr>
          <w:sz w:val="20"/>
          <w:szCs w:val="20"/>
          <w:lang w:eastAsia="ru-RU"/>
        </w:rPr>
      </w:pPr>
      <w:r w:rsidRPr="00E27146">
        <w:rPr>
          <w:color w:val="000000"/>
          <w:sz w:val="20"/>
          <w:szCs w:val="20"/>
          <w:lang w:eastAsia="ru-RU" w:bidi="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27146" w:rsidRPr="00E27146" w:rsidRDefault="00E27146" w:rsidP="00E27146">
      <w:pPr>
        <w:widowControl w:val="0"/>
        <w:suppressAutoHyphens w:val="0"/>
        <w:autoSpaceDE/>
        <w:ind w:left="520" w:firstLine="220"/>
        <w:jc w:val="center"/>
        <w:rPr>
          <w:b/>
          <w:color w:val="000000"/>
          <w:sz w:val="20"/>
          <w:szCs w:val="20"/>
          <w:lang w:eastAsia="ru-RU" w:bidi="ru-RU"/>
        </w:rPr>
      </w:pPr>
      <w:r w:rsidRPr="00E27146">
        <w:rPr>
          <w:b/>
          <w:bCs/>
          <w:color w:val="000000"/>
          <w:sz w:val="20"/>
          <w:szCs w:val="20"/>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24" w:name="bookmark18"/>
      <w:bookmarkStart w:id="25" w:name="bookmark19"/>
      <w:r w:rsidRPr="00E27146">
        <w:rPr>
          <w:b/>
          <w:bCs/>
          <w:color w:val="000000"/>
          <w:sz w:val="20"/>
          <w:szCs w:val="20"/>
          <w:lang w:eastAsia="ru-RU" w:bidi="ru-RU"/>
        </w:rPr>
        <w:t xml:space="preserve"> </w:t>
      </w:r>
      <w:r w:rsidRPr="00E27146">
        <w:rPr>
          <w:b/>
          <w:color w:val="000000"/>
          <w:sz w:val="20"/>
          <w:szCs w:val="20"/>
          <w:lang w:eastAsia="ru-RU" w:bidi="ru-RU"/>
        </w:rPr>
        <w:t>организациями, участвующими в предоставлении муниципальной услуги</w:t>
      </w:r>
      <w:bookmarkEnd w:id="24"/>
      <w:bookmarkEnd w:id="25"/>
    </w:p>
    <w:p w:rsidR="00E27146" w:rsidRPr="00E27146" w:rsidRDefault="00E27146" w:rsidP="00E27146">
      <w:pPr>
        <w:widowControl w:val="0"/>
        <w:suppressAutoHyphens w:val="0"/>
        <w:autoSpaceDE/>
        <w:ind w:left="520" w:firstLine="220"/>
        <w:jc w:val="both"/>
        <w:rPr>
          <w:sz w:val="20"/>
          <w:szCs w:val="20"/>
          <w:lang w:eastAsia="ru-RU"/>
        </w:rPr>
      </w:pPr>
    </w:p>
    <w:p w:rsidR="00E27146" w:rsidRPr="00E27146" w:rsidRDefault="00E27146" w:rsidP="005733BD">
      <w:pPr>
        <w:widowControl w:val="0"/>
        <w:numPr>
          <w:ilvl w:val="0"/>
          <w:numId w:val="82"/>
        </w:numPr>
        <w:tabs>
          <w:tab w:val="left" w:pos="1412"/>
        </w:tabs>
        <w:suppressAutoHyphens w:val="0"/>
        <w:autoSpaceDE/>
        <w:jc w:val="both"/>
        <w:rPr>
          <w:sz w:val="20"/>
          <w:szCs w:val="20"/>
          <w:lang w:eastAsia="ru-RU"/>
        </w:rPr>
      </w:pPr>
      <w:r w:rsidRPr="00E27146">
        <w:rPr>
          <w:color w:val="000000"/>
          <w:sz w:val="20"/>
          <w:szCs w:val="20"/>
          <w:lang w:eastAsia="ru-RU" w:bidi="ru-RU"/>
        </w:rPr>
        <w:t>Необходимыми и обязательными для предоставления муниципальной услуги являются следующие услуги:</w:t>
      </w:r>
    </w:p>
    <w:p w:rsidR="00E27146" w:rsidRPr="00E27146" w:rsidRDefault="00E27146" w:rsidP="005733BD">
      <w:pPr>
        <w:widowControl w:val="0"/>
        <w:numPr>
          <w:ilvl w:val="0"/>
          <w:numId w:val="91"/>
        </w:numPr>
        <w:tabs>
          <w:tab w:val="left" w:pos="1706"/>
        </w:tabs>
        <w:suppressAutoHyphens w:val="0"/>
        <w:autoSpaceDE/>
        <w:ind w:firstLine="740"/>
        <w:jc w:val="both"/>
        <w:rPr>
          <w:sz w:val="20"/>
          <w:szCs w:val="20"/>
          <w:lang w:eastAsia="ru-RU"/>
        </w:rPr>
      </w:pPr>
      <w:r w:rsidRPr="00E27146">
        <w:rPr>
          <w:color w:val="000000"/>
          <w:sz w:val="20"/>
          <w:szCs w:val="20"/>
          <w:lang w:eastAsia="ru-RU" w:bidi="ru-RU"/>
        </w:rPr>
        <w:t xml:space="preserve">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w:t>
      </w:r>
      <w:r w:rsidRPr="00E27146">
        <w:rPr>
          <w:color w:val="000000"/>
          <w:sz w:val="20"/>
          <w:szCs w:val="20"/>
          <w:lang w:eastAsia="ru-RU" w:bidi="ru-RU"/>
        </w:rPr>
        <w:lastRenderedPageBreak/>
        <w:t>подготавливается межевой план;</w:t>
      </w:r>
    </w:p>
    <w:p w:rsidR="00E27146" w:rsidRPr="00E27146" w:rsidRDefault="00E27146" w:rsidP="005733BD">
      <w:pPr>
        <w:widowControl w:val="0"/>
        <w:numPr>
          <w:ilvl w:val="0"/>
          <w:numId w:val="91"/>
        </w:numPr>
        <w:tabs>
          <w:tab w:val="left" w:pos="1706"/>
        </w:tabs>
        <w:suppressAutoHyphens w:val="0"/>
        <w:autoSpaceDE/>
        <w:ind w:firstLine="740"/>
        <w:jc w:val="both"/>
        <w:rPr>
          <w:sz w:val="20"/>
          <w:szCs w:val="20"/>
          <w:lang w:eastAsia="ru-RU"/>
        </w:rPr>
      </w:pPr>
      <w:r w:rsidRPr="00E27146">
        <w:rPr>
          <w:color w:val="000000"/>
          <w:sz w:val="20"/>
          <w:szCs w:val="20"/>
          <w:lang w:eastAsia="ru-RU" w:bidi="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Порядок, размер и основания взимания государственной пошлины или</w:t>
      </w:r>
      <w:r w:rsidRPr="00E27146">
        <w:rPr>
          <w:b/>
          <w:bCs/>
          <w:color w:val="000000"/>
          <w:sz w:val="20"/>
          <w:szCs w:val="20"/>
          <w:lang w:eastAsia="ru-RU" w:bidi="ru-RU"/>
        </w:rPr>
        <w:br/>
        <w:t>иной оплаты, взимаемой за предоставление муниципальной услуги</w:t>
      </w:r>
    </w:p>
    <w:p w:rsidR="00E27146" w:rsidRPr="00E27146" w:rsidRDefault="00E27146" w:rsidP="005733BD">
      <w:pPr>
        <w:widowControl w:val="0"/>
        <w:numPr>
          <w:ilvl w:val="1"/>
          <w:numId w:val="91"/>
        </w:numPr>
        <w:tabs>
          <w:tab w:val="left" w:pos="986"/>
        </w:tabs>
        <w:suppressAutoHyphens w:val="0"/>
        <w:autoSpaceDE/>
        <w:ind w:firstLine="720"/>
        <w:jc w:val="both"/>
        <w:rPr>
          <w:sz w:val="20"/>
          <w:szCs w:val="20"/>
          <w:lang w:eastAsia="ru-RU"/>
        </w:rPr>
      </w:pPr>
      <w:r w:rsidRPr="00E27146">
        <w:rPr>
          <w:color w:val="000000"/>
          <w:sz w:val="20"/>
          <w:szCs w:val="20"/>
          <w:lang w:eastAsia="ru-RU" w:bidi="ru-RU"/>
        </w:rPr>
        <w:t>Предоставление муниципальной услуги осуществляется бесплатно.</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Порядок, размер и основания взимания платы за предоставление услуг,</w:t>
      </w:r>
      <w:r w:rsidRPr="00E27146">
        <w:rPr>
          <w:b/>
          <w:bCs/>
          <w:color w:val="000000"/>
          <w:sz w:val="20"/>
          <w:szCs w:val="20"/>
          <w:lang w:eastAsia="ru-RU" w:bidi="ru-RU"/>
        </w:rPr>
        <w:br/>
        <w:t>которые являются необходимыми и обязательными для предоставления</w:t>
      </w:r>
      <w:r w:rsidRPr="00E27146">
        <w:rPr>
          <w:b/>
          <w:bCs/>
          <w:color w:val="000000"/>
          <w:sz w:val="20"/>
          <w:szCs w:val="20"/>
          <w:lang w:eastAsia="ru-RU" w:bidi="ru-RU"/>
        </w:rPr>
        <w:br/>
        <w:t>муниципальной услуги, включая информацию о методике</w:t>
      </w:r>
      <w:r w:rsidRPr="00E27146">
        <w:rPr>
          <w:b/>
          <w:bCs/>
          <w:color w:val="000000"/>
          <w:sz w:val="20"/>
          <w:szCs w:val="20"/>
          <w:lang w:eastAsia="ru-RU" w:bidi="ru-RU"/>
        </w:rPr>
        <w:br/>
        <w:t>расчета размера такой платы</w:t>
      </w:r>
    </w:p>
    <w:p w:rsidR="00E27146" w:rsidRPr="00E27146" w:rsidRDefault="00E27146" w:rsidP="005733BD">
      <w:pPr>
        <w:widowControl w:val="0"/>
        <w:numPr>
          <w:ilvl w:val="1"/>
          <w:numId w:val="91"/>
        </w:numPr>
        <w:tabs>
          <w:tab w:val="left" w:pos="1426"/>
        </w:tabs>
        <w:suppressAutoHyphens w:val="0"/>
        <w:autoSpaceDE/>
        <w:ind w:firstLine="720"/>
        <w:jc w:val="both"/>
        <w:rPr>
          <w:sz w:val="20"/>
          <w:szCs w:val="20"/>
          <w:lang w:eastAsia="ru-RU"/>
        </w:rPr>
      </w:pPr>
      <w:r w:rsidRPr="00E27146">
        <w:rPr>
          <w:color w:val="000000"/>
          <w:sz w:val="20"/>
          <w:szCs w:val="20"/>
          <w:lang w:eastAsia="ru-RU" w:bidi="ru-RU"/>
        </w:rPr>
        <w:t>Плата за:</w:t>
      </w:r>
    </w:p>
    <w:p w:rsidR="00E27146" w:rsidRPr="00E27146" w:rsidRDefault="00E27146" w:rsidP="005733BD">
      <w:pPr>
        <w:widowControl w:val="0"/>
        <w:numPr>
          <w:ilvl w:val="2"/>
          <w:numId w:val="91"/>
        </w:numPr>
        <w:tabs>
          <w:tab w:val="left" w:pos="1630"/>
        </w:tabs>
        <w:suppressAutoHyphens w:val="0"/>
        <w:autoSpaceDE/>
        <w:ind w:firstLine="720"/>
        <w:jc w:val="both"/>
        <w:rPr>
          <w:sz w:val="20"/>
          <w:szCs w:val="20"/>
          <w:lang w:eastAsia="ru-RU"/>
        </w:rPr>
      </w:pPr>
      <w:r w:rsidRPr="00E27146">
        <w:rPr>
          <w:color w:val="000000"/>
          <w:sz w:val="20"/>
          <w:szCs w:val="20"/>
          <w:lang w:eastAsia="ru-RU" w:bidi="ru-RU"/>
        </w:rPr>
        <w:t>выполнение кадастровых работ определяется в соответствии с договором, заключаемым с кадастровым инженером;</w:t>
      </w:r>
    </w:p>
    <w:p w:rsidR="00E27146" w:rsidRPr="00E27146" w:rsidRDefault="00E27146" w:rsidP="005733BD">
      <w:pPr>
        <w:widowControl w:val="0"/>
        <w:numPr>
          <w:ilvl w:val="2"/>
          <w:numId w:val="91"/>
        </w:numPr>
        <w:tabs>
          <w:tab w:val="left" w:pos="1632"/>
        </w:tabs>
        <w:suppressAutoHyphens w:val="0"/>
        <w:autoSpaceDE/>
        <w:ind w:firstLine="720"/>
        <w:jc w:val="both"/>
        <w:rPr>
          <w:sz w:val="20"/>
          <w:szCs w:val="20"/>
          <w:lang w:eastAsia="ru-RU"/>
        </w:rPr>
      </w:pPr>
      <w:r w:rsidRPr="00E27146">
        <w:rPr>
          <w:color w:val="000000"/>
          <w:sz w:val="20"/>
          <w:szCs w:val="20"/>
          <w:lang w:eastAsia="ru-RU" w:bidi="ru-RU"/>
        </w:rPr>
        <w:t>осуществление государственного кадастрового учета не взимается.</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Максимальный срок ожидания в очереди при подаче запроса о</w:t>
      </w:r>
      <w:r w:rsidRPr="00E27146">
        <w:rPr>
          <w:b/>
          <w:bCs/>
          <w:color w:val="000000"/>
          <w:sz w:val="20"/>
          <w:szCs w:val="20"/>
          <w:lang w:eastAsia="ru-RU" w:bidi="ru-RU"/>
        </w:rPr>
        <w:br/>
        <w:t>предоставлении муниципальной услуги и при получении</w:t>
      </w:r>
      <w:r w:rsidRPr="00E27146">
        <w:rPr>
          <w:b/>
          <w:bCs/>
          <w:color w:val="000000"/>
          <w:sz w:val="20"/>
          <w:szCs w:val="20"/>
          <w:lang w:eastAsia="ru-RU" w:bidi="ru-RU"/>
        </w:rPr>
        <w:br/>
        <w:t>результата предоставления муниципальной услуги</w:t>
      </w:r>
    </w:p>
    <w:p w:rsidR="00E27146" w:rsidRPr="00E27146" w:rsidRDefault="00E27146" w:rsidP="005733BD">
      <w:pPr>
        <w:widowControl w:val="0"/>
        <w:numPr>
          <w:ilvl w:val="1"/>
          <w:numId w:val="91"/>
        </w:numPr>
        <w:tabs>
          <w:tab w:val="left" w:pos="1420"/>
        </w:tabs>
        <w:suppressAutoHyphens w:val="0"/>
        <w:autoSpaceDE/>
        <w:ind w:firstLine="720"/>
        <w:jc w:val="both"/>
        <w:rPr>
          <w:sz w:val="20"/>
          <w:szCs w:val="20"/>
          <w:lang w:eastAsia="ru-RU"/>
        </w:rPr>
      </w:pPr>
      <w:r w:rsidRPr="00E27146">
        <w:rPr>
          <w:color w:val="000000"/>
          <w:sz w:val="20"/>
          <w:szCs w:val="20"/>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27146" w:rsidRPr="00E27146" w:rsidRDefault="00E27146" w:rsidP="00E27146">
      <w:pPr>
        <w:keepNext/>
        <w:keepLines/>
        <w:widowControl w:val="0"/>
        <w:suppressAutoHyphens w:val="0"/>
        <w:autoSpaceDE/>
        <w:ind w:left="140" w:firstLine="1060"/>
        <w:jc w:val="center"/>
        <w:outlineLvl w:val="2"/>
        <w:rPr>
          <w:b/>
          <w:bCs/>
          <w:sz w:val="20"/>
          <w:szCs w:val="20"/>
          <w:lang w:eastAsia="ru-RU"/>
        </w:rPr>
      </w:pPr>
      <w:bookmarkStart w:id="26" w:name="bookmark20"/>
      <w:bookmarkStart w:id="27" w:name="bookmark21"/>
      <w:r w:rsidRPr="00E27146">
        <w:rPr>
          <w:b/>
          <w:bCs/>
          <w:color w:val="000000"/>
          <w:sz w:val="20"/>
          <w:szCs w:val="20"/>
          <w:lang w:eastAsia="ru-RU" w:bidi="ru-RU"/>
        </w:rPr>
        <w:t>Срок и порядок регистрации запроса заявителя о предоставлении муниципальной услуги, в том числе в электронной форме</w:t>
      </w:r>
      <w:bookmarkEnd w:id="26"/>
      <w:bookmarkEnd w:id="27"/>
    </w:p>
    <w:p w:rsidR="00E27146" w:rsidRPr="00E27146" w:rsidRDefault="00E27146" w:rsidP="005733BD">
      <w:pPr>
        <w:widowControl w:val="0"/>
        <w:numPr>
          <w:ilvl w:val="1"/>
          <w:numId w:val="91"/>
        </w:numPr>
        <w:tabs>
          <w:tab w:val="left" w:pos="1420"/>
        </w:tabs>
        <w:suppressAutoHyphens w:val="0"/>
        <w:autoSpaceDE/>
        <w:ind w:firstLine="720"/>
        <w:jc w:val="both"/>
        <w:rPr>
          <w:sz w:val="20"/>
          <w:szCs w:val="20"/>
          <w:lang w:eastAsia="ru-RU"/>
        </w:rPr>
      </w:pPr>
      <w:r w:rsidRPr="00E27146">
        <w:rPr>
          <w:color w:val="000000"/>
          <w:sz w:val="20"/>
          <w:szCs w:val="20"/>
          <w:lang w:eastAsia="ru-RU" w:bidi="ru-RU"/>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27146" w:rsidRPr="00E27146" w:rsidRDefault="00E27146" w:rsidP="00E27146">
      <w:pPr>
        <w:keepNext/>
        <w:keepLines/>
        <w:widowControl w:val="0"/>
        <w:suppressAutoHyphens w:val="0"/>
        <w:autoSpaceDE/>
        <w:jc w:val="center"/>
        <w:outlineLvl w:val="2"/>
        <w:rPr>
          <w:b/>
          <w:bCs/>
          <w:color w:val="000000"/>
          <w:sz w:val="20"/>
          <w:szCs w:val="20"/>
          <w:lang w:eastAsia="ru-RU" w:bidi="ru-RU"/>
        </w:rPr>
      </w:pPr>
      <w:bookmarkStart w:id="28" w:name="bookmark22"/>
      <w:bookmarkStart w:id="29" w:name="bookmark23"/>
      <w:r w:rsidRPr="00E27146">
        <w:rPr>
          <w:b/>
          <w:bCs/>
          <w:color w:val="000000"/>
          <w:sz w:val="20"/>
          <w:szCs w:val="20"/>
          <w:lang w:eastAsia="ru-RU" w:bidi="ru-RU"/>
        </w:rPr>
        <w:t>Требования к помещениям, в которых предоставляется</w:t>
      </w:r>
    </w:p>
    <w:p w:rsidR="00E27146" w:rsidRPr="00E27146" w:rsidRDefault="00E27146" w:rsidP="00E27146">
      <w:pPr>
        <w:keepNext/>
        <w:keepLines/>
        <w:widowControl w:val="0"/>
        <w:suppressAutoHyphens w:val="0"/>
        <w:autoSpaceDE/>
        <w:jc w:val="center"/>
        <w:outlineLvl w:val="2"/>
        <w:rPr>
          <w:b/>
          <w:bCs/>
          <w:sz w:val="20"/>
          <w:szCs w:val="20"/>
          <w:lang w:eastAsia="ru-RU"/>
        </w:rPr>
      </w:pPr>
      <w:r w:rsidRPr="00E27146">
        <w:rPr>
          <w:b/>
          <w:bCs/>
          <w:color w:val="000000"/>
          <w:sz w:val="20"/>
          <w:szCs w:val="20"/>
          <w:lang w:eastAsia="ru-RU" w:bidi="ru-RU"/>
        </w:rPr>
        <w:t xml:space="preserve"> муниципальная услуга</w:t>
      </w:r>
      <w:bookmarkEnd w:id="28"/>
      <w:bookmarkEnd w:id="29"/>
    </w:p>
    <w:p w:rsidR="00E27146" w:rsidRPr="00E27146" w:rsidRDefault="00E27146" w:rsidP="005733BD">
      <w:pPr>
        <w:widowControl w:val="0"/>
        <w:numPr>
          <w:ilvl w:val="1"/>
          <w:numId w:val="91"/>
        </w:numPr>
        <w:tabs>
          <w:tab w:val="left" w:pos="1420"/>
        </w:tabs>
        <w:suppressAutoHyphens w:val="0"/>
        <w:autoSpaceDE/>
        <w:ind w:firstLine="720"/>
        <w:jc w:val="both"/>
        <w:rPr>
          <w:sz w:val="20"/>
          <w:szCs w:val="20"/>
          <w:lang w:eastAsia="ru-RU"/>
        </w:rPr>
      </w:pPr>
      <w:r w:rsidRPr="00E27146">
        <w:rPr>
          <w:color w:val="000000"/>
          <w:sz w:val="20"/>
          <w:szCs w:val="20"/>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27146">
        <w:rPr>
          <w:color w:val="000000"/>
          <w:sz w:val="20"/>
          <w:szCs w:val="20"/>
          <w:lang w:val="en-US" w:eastAsia="en-US" w:bidi="en-US"/>
        </w:rPr>
        <w:t>I</w:t>
      </w:r>
      <w:r w:rsidRPr="00E27146">
        <w:rPr>
          <w:color w:val="000000"/>
          <w:sz w:val="20"/>
          <w:szCs w:val="20"/>
          <w:lang w:eastAsia="en-US" w:bidi="en-US"/>
        </w:rPr>
        <w:t xml:space="preserve">, </w:t>
      </w:r>
      <w:r w:rsidRPr="00E27146">
        <w:rPr>
          <w:color w:val="000000"/>
          <w:sz w:val="20"/>
          <w:szCs w:val="20"/>
          <w:lang w:val="en-US" w:eastAsia="en-US" w:bidi="en-US"/>
        </w:rPr>
        <w:t>II</w:t>
      </w:r>
      <w:r w:rsidRPr="00E27146">
        <w:rPr>
          <w:color w:val="000000"/>
          <w:sz w:val="20"/>
          <w:szCs w:val="20"/>
          <w:lang w:eastAsia="en-US" w:bidi="en-US"/>
        </w:rPr>
        <w:t xml:space="preserve"> </w:t>
      </w:r>
      <w:r w:rsidRPr="00E27146">
        <w:rPr>
          <w:color w:val="000000"/>
          <w:sz w:val="20"/>
          <w:szCs w:val="20"/>
          <w:lang w:eastAsia="ru-RU" w:bidi="ru-RU"/>
        </w:rPr>
        <w:t xml:space="preserve">групп, а также инвалидами </w:t>
      </w:r>
      <w:r w:rsidRPr="00E27146">
        <w:rPr>
          <w:color w:val="000000"/>
          <w:sz w:val="20"/>
          <w:szCs w:val="20"/>
          <w:lang w:val="en-US" w:eastAsia="en-US" w:bidi="en-US"/>
        </w:rPr>
        <w:t>III</w:t>
      </w:r>
      <w:r w:rsidRPr="00E27146">
        <w:rPr>
          <w:color w:val="000000"/>
          <w:sz w:val="20"/>
          <w:szCs w:val="20"/>
          <w:lang w:eastAsia="en-US" w:bidi="en-US"/>
        </w:rPr>
        <w:t xml:space="preserve"> </w:t>
      </w:r>
      <w:r w:rsidRPr="00E27146">
        <w:rPr>
          <w:color w:val="000000"/>
          <w:sz w:val="20"/>
          <w:szCs w:val="2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наименование;</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местонахождение и юридический адрес;</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режим работы;</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график приема;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номера телефонов для справок.</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Помещения, в которых предоставляется муниципальная услуга, оснащаются: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противопожарной системой и средствами пожаротушения;</w:t>
      </w:r>
    </w:p>
    <w:p w:rsidR="00E27146" w:rsidRPr="00E27146" w:rsidRDefault="00E27146" w:rsidP="00E27146">
      <w:pPr>
        <w:widowControl w:val="0"/>
        <w:suppressAutoHyphens w:val="0"/>
        <w:autoSpaceDE/>
        <w:ind w:left="720"/>
        <w:jc w:val="both"/>
        <w:rPr>
          <w:sz w:val="20"/>
          <w:szCs w:val="20"/>
          <w:lang w:eastAsia="ru-RU"/>
        </w:rPr>
      </w:pPr>
      <w:r w:rsidRPr="00E27146">
        <w:rPr>
          <w:color w:val="000000"/>
          <w:sz w:val="20"/>
          <w:szCs w:val="20"/>
          <w:lang w:eastAsia="ru-RU" w:bidi="ru-RU"/>
        </w:rPr>
        <w:t>системой оповещения о возникновении чрезвычайной ситуации; средствами оказания первой медицинской помощи;</w:t>
      </w:r>
    </w:p>
    <w:p w:rsidR="00E27146" w:rsidRPr="00E27146" w:rsidRDefault="00E27146" w:rsidP="00E27146">
      <w:pPr>
        <w:widowControl w:val="0"/>
        <w:suppressAutoHyphens w:val="0"/>
        <w:autoSpaceDE/>
        <w:ind w:left="720"/>
        <w:jc w:val="both"/>
        <w:rPr>
          <w:sz w:val="20"/>
          <w:szCs w:val="20"/>
          <w:lang w:eastAsia="ru-RU"/>
        </w:rPr>
      </w:pPr>
      <w:r w:rsidRPr="00E27146">
        <w:rPr>
          <w:color w:val="000000"/>
          <w:sz w:val="20"/>
          <w:szCs w:val="20"/>
          <w:lang w:eastAsia="ru-RU" w:bidi="ru-RU"/>
        </w:rPr>
        <w:t>туалетными комнатами для посетителей.</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Места приема заявителей оборудуются информационными табличками (вывесками) с указанием:</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номера кабинета и наименования структурного подразделения Уполномоченного органа;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фамилии, имени и отчества (последнее - при наличии), должности ответственного лица за прием документов;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графика приема заявителей.</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При предоставлении муниципальной услуги инвалидам обеспечиваются: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возможность беспрепятственного доступа к объекту (зданию, помещению), в котором предоставляется муниципальная услуга;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сопровождение инвалидов, имеющих стойкие расстройства функции зрения и самостоятельного передвижения;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допуск сурдопереводчика и тифлосурдопереводчика;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30" w:name="bookmark24"/>
      <w:bookmarkStart w:id="31" w:name="bookmark25"/>
      <w:r w:rsidRPr="00E27146">
        <w:rPr>
          <w:b/>
          <w:bCs/>
          <w:color w:val="000000"/>
          <w:sz w:val="20"/>
          <w:szCs w:val="20"/>
          <w:lang w:eastAsia="ru-RU" w:bidi="ru-RU"/>
        </w:rPr>
        <w:t>Показатели доступности и качества муниципальной услуги</w:t>
      </w:r>
      <w:bookmarkEnd w:id="30"/>
      <w:bookmarkEnd w:id="31"/>
    </w:p>
    <w:p w:rsidR="00E27146" w:rsidRPr="00E27146" w:rsidRDefault="00E27146" w:rsidP="005733BD">
      <w:pPr>
        <w:widowControl w:val="0"/>
        <w:numPr>
          <w:ilvl w:val="1"/>
          <w:numId w:val="91"/>
        </w:numPr>
        <w:tabs>
          <w:tab w:val="left" w:pos="1432"/>
        </w:tabs>
        <w:suppressAutoHyphens w:val="0"/>
        <w:autoSpaceDE/>
        <w:ind w:firstLine="720"/>
        <w:jc w:val="both"/>
        <w:rPr>
          <w:sz w:val="20"/>
          <w:szCs w:val="20"/>
          <w:lang w:eastAsia="ru-RU"/>
        </w:rPr>
      </w:pPr>
      <w:r w:rsidRPr="00E27146">
        <w:rPr>
          <w:color w:val="000000"/>
          <w:sz w:val="20"/>
          <w:szCs w:val="20"/>
          <w:lang w:eastAsia="ru-RU" w:bidi="ru-RU"/>
        </w:rPr>
        <w:t>Основными показателями доступности предоставления муниципальной услуги являются:</w:t>
      </w:r>
    </w:p>
    <w:p w:rsidR="00E27146" w:rsidRPr="00E27146" w:rsidRDefault="00E27146" w:rsidP="005733BD">
      <w:pPr>
        <w:widowControl w:val="0"/>
        <w:numPr>
          <w:ilvl w:val="2"/>
          <w:numId w:val="91"/>
        </w:numPr>
        <w:tabs>
          <w:tab w:val="left" w:pos="1651"/>
          <w:tab w:val="left" w:pos="7992"/>
        </w:tabs>
        <w:suppressAutoHyphens w:val="0"/>
        <w:autoSpaceDE/>
        <w:ind w:firstLine="720"/>
        <w:jc w:val="both"/>
        <w:rPr>
          <w:sz w:val="20"/>
          <w:szCs w:val="20"/>
          <w:lang w:eastAsia="ru-RU"/>
        </w:rPr>
      </w:pPr>
      <w:r w:rsidRPr="00E27146">
        <w:rPr>
          <w:color w:val="000000"/>
          <w:sz w:val="20"/>
          <w:szCs w:val="20"/>
          <w:lang w:eastAsia="ru-RU" w:bidi="ru-RU"/>
        </w:rPr>
        <w:t>Наличие полной и понятной информации о порядке, сроках и ходе предоставления муниципальной услуги в информационно-</w:t>
      </w:r>
      <w:r w:rsidRPr="00E27146">
        <w:rPr>
          <w:color w:val="000000"/>
          <w:sz w:val="20"/>
          <w:szCs w:val="20"/>
          <w:lang w:eastAsia="ru-RU" w:bidi="ru-RU"/>
        </w:rPr>
        <w:softHyphen/>
      </w:r>
      <w:r w:rsidRPr="00E27146">
        <w:rPr>
          <w:sz w:val="20"/>
          <w:szCs w:val="20"/>
          <w:lang w:eastAsia="ru-RU"/>
        </w:rPr>
        <w:t xml:space="preserve"> </w:t>
      </w:r>
      <w:r w:rsidRPr="00E27146">
        <w:rPr>
          <w:color w:val="000000"/>
          <w:sz w:val="20"/>
          <w:szCs w:val="20"/>
          <w:lang w:eastAsia="ru-RU" w:bidi="ru-RU"/>
        </w:rPr>
        <w:t>телекоммуникационных сетях общего пользования (в том числе в сети «Интернет»), средствах массовой информации.</w:t>
      </w:r>
    </w:p>
    <w:p w:rsidR="00E27146" w:rsidRPr="00E27146" w:rsidRDefault="00E27146" w:rsidP="005733BD">
      <w:pPr>
        <w:widowControl w:val="0"/>
        <w:numPr>
          <w:ilvl w:val="2"/>
          <w:numId w:val="91"/>
        </w:numPr>
        <w:tabs>
          <w:tab w:val="left" w:pos="1651"/>
        </w:tabs>
        <w:suppressAutoHyphens w:val="0"/>
        <w:autoSpaceDE/>
        <w:ind w:firstLine="720"/>
        <w:jc w:val="both"/>
        <w:rPr>
          <w:sz w:val="20"/>
          <w:szCs w:val="20"/>
          <w:lang w:eastAsia="ru-RU"/>
        </w:rPr>
      </w:pPr>
      <w:r w:rsidRPr="00E27146">
        <w:rPr>
          <w:color w:val="000000"/>
          <w:sz w:val="20"/>
          <w:szCs w:val="20"/>
          <w:lang w:eastAsia="ru-RU" w:bidi="ru-RU"/>
        </w:rPr>
        <w:t>Возможность получения заявителем уведомлений о предоставлении муниципальной услуги с помощью ЕПГУ.</w:t>
      </w:r>
    </w:p>
    <w:p w:rsidR="00E27146" w:rsidRPr="00E27146" w:rsidRDefault="00E27146" w:rsidP="005733BD">
      <w:pPr>
        <w:widowControl w:val="0"/>
        <w:numPr>
          <w:ilvl w:val="2"/>
          <w:numId w:val="91"/>
        </w:numPr>
        <w:tabs>
          <w:tab w:val="left" w:pos="1651"/>
        </w:tabs>
        <w:suppressAutoHyphens w:val="0"/>
        <w:autoSpaceDE/>
        <w:ind w:firstLine="720"/>
        <w:jc w:val="both"/>
        <w:rPr>
          <w:sz w:val="20"/>
          <w:szCs w:val="20"/>
          <w:lang w:eastAsia="ru-RU"/>
        </w:rPr>
      </w:pPr>
      <w:r w:rsidRPr="00E27146">
        <w:rPr>
          <w:color w:val="000000"/>
          <w:sz w:val="20"/>
          <w:szCs w:val="20"/>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146" w:rsidRPr="00E27146" w:rsidRDefault="00E27146" w:rsidP="005733BD">
      <w:pPr>
        <w:widowControl w:val="0"/>
        <w:numPr>
          <w:ilvl w:val="1"/>
          <w:numId w:val="91"/>
        </w:numPr>
        <w:tabs>
          <w:tab w:val="left" w:pos="1432"/>
        </w:tabs>
        <w:suppressAutoHyphens w:val="0"/>
        <w:autoSpaceDE/>
        <w:ind w:firstLine="720"/>
        <w:jc w:val="both"/>
        <w:rPr>
          <w:sz w:val="20"/>
          <w:szCs w:val="20"/>
          <w:lang w:eastAsia="ru-RU"/>
        </w:rPr>
      </w:pPr>
      <w:r w:rsidRPr="00E27146">
        <w:rPr>
          <w:color w:val="000000"/>
          <w:sz w:val="20"/>
          <w:szCs w:val="20"/>
          <w:lang w:eastAsia="ru-RU" w:bidi="ru-RU"/>
        </w:rPr>
        <w:t>Основными показателями качества предоставления муниципальной услуги являются:</w:t>
      </w:r>
    </w:p>
    <w:p w:rsidR="00E27146" w:rsidRPr="00E27146" w:rsidRDefault="00E27146" w:rsidP="005733BD">
      <w:pPr>
        <w:widowControl w:val="0"/>
        <w:numPr>
          <w:ilvl w:val="2"/>
          <w:numId w:val="91"/>
        </w:numPr>
        <w:tabs>
          <w:tab w:val="left" w:pos="1618"/>
        </w:tabs>
        <w:suppressAutoHyphens w:val="0"/>
        <w:autoSpaceDE/>
        <w:ind w:firstLine="720"/>
        <w:jc w:val="both"/>
        <w:rPr>
          <w:sz w:val="20"/>
          <w:szCs w:val="20"/>
          <w:lang w:eastAsia="ru-RU"/>
        </w:rPr>
      </w:pPr>
      <w:r w:rsidRPr="00E27146">
        <w:rPr>
          <w:color w:val="000000"/>
          <w:sz w:val="20"/>
          <w:szCs w:val="2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27146" w:rsidRPr="00E27146" w:rsidRDefault="00E27146" w:rsidP="005733BD">
      <w:pPr>
        <w:widowControl w:val="0"/>
        <w:numPr>
          <w:ilvl w:val="2"/>
          <w:numId w:val="91"/>
        </w:numPr>
        <w:tabs>
          <w:tab w:val="left" w:pos="1618"/>
        </w:tabs>
        <w:suppressAutoHyphens w:val="0"/>
        <w:autoSpaceDE/>
        <w:ind w:firstLine="720"/>
        <w:jc w:val="both"/>
        <w:rPr>
          <w:sz w:val="20"/>
          <w:szCs w:val="20"/>
          <w:lang w:eastAsia="ru-RU"/>
        </w:rPr>
      </w:pPr>
      <w:r w:rsidRPr="00E27146">
        <w:rPr>
          <w:color w:val="000000"/>
          <w:sz w:val="20"/>
          <w:szCs w:val="2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27146" w:rsidRPr="00E27146" w:rsidRDefault="00E27146" w:rsidP="005733BD">
      <w:pPr>
        <w:widowControl w:val="0"/>
        <w:numPr>
          <w:ilvl w:val="2"/>
          <w:numId w:val="91"/>
        </w:numPr>
        <w:tabs>
          <w:tab w:val="left" w:pos="1802"/>
        </w:tabs>
        <w:suppressAutoHyphens w:val="0"/>
        <w:autoSpaceDE/>
        <w:ind w:firstLine="720"/>
        <w:jc w:val="both"/>
        <w:rPr>
          <w:sz w:val="20"/>
          <w:szCs w:val="20"/>
          <w:lang w:eastAsia="ru-RU"/>
        </w:rPr>
      </w:pPr>
      <w:r w:rsidRPr="00E27146">
        <w:rPr>
          <w:color w:val="000000"/>
          <w:sz w:val="20"/>
          <w:szCs w:val="2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E27146" w:rsidRPr="00E27146" w:rsidRDefault="00E27146" w:rsidP="005733BD">
      <w:pPr>
        <w:widowControl w:val="0"/>
        <w:numPr>
          <w:ilvl w:val="2"/>
          <w:numId w:val="91"/>
        </w:numPr>
        <w:tabs>
          <w:tab w:val="left" w:pos="1802"/>
        </w:tabs>
        <w:suppressAutoHyphens w:val="0"/>
        <w:autoSpaceDE/>
        <w:ind w:firstLine="720"/>
        <w:jc w:val="both"/>
        <w:rPr>
          <w:sz w:val="20"/>
          <w:szCs w:val="20"/>
          <w:lang w:eastAsia="ru-RU"/>
        </w:rPr>
      </w:pPr>
      <w:r w:rsidRPr="00E27146">
        <w:rPr>
          <w:color w:val="000000"/>
          <w:sz w:val="20"/>
          <w:szCs w:val="20"/>
          <w:lang w:eastAsia="ru-RU" w:bidi="ru-RU"/>
        </w:rPr>
        <w:t>Отсутствие нарушений установленных сроков в процессе предоставления муниципальной услуги.</w:t>
      </w:r>
    </w:p>
    <w:p w:rsidR="00E27146" w:rsidRPr="00E27146" w:rsidRDefault="00E27146" w:rsidP="005733BD">
      <w:pPr>
        <w:widowControl w:val="0"/>
        <w:numPr>
          <w:ilvl w:val="2"/>
          <w:numId w:val="91"/>
        </w:numPr>
        <w:tabs>
          <w:tab w:val="left" w:pos="1802"/>
        </w:tabs>
        <w:suppressAutoHyphens w:val="0"/>
        <w:autoSpaceDE/>
        <w:ind w:firstLine="720"/>
        <w:jc w:val="both"/>
        <w:rPr>
          <w:sz w:val="20"/>
          <w:szCs w:val="20"/>
          <w:lang w:eastAsia="ru-RU"/>
        </w:rPr>
      </w:pPr>
      <w:r w:rsidRPr="00E27146">
        <w:rPr>
          <w:color w:val="000000"/>
          <w:sz w:val="20"/>
          <w:szCs w:val="20"/>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E27146">
        <w:rPr>
          <w:b/>
          <w:bCs/>
          <w:color w:val="000000"/>
          <w:sz w:val="20"/>
          <w:szCs w:val="20"/>
          <w:lang w:eastAsia="ru-RU" w:bidi="ru-RU"/>
        </w:rPr>
        <w:br/>
        <w:t>экстерриториальному принципу и особенности предоставления</w:t>
      </w:r>
      <w:r w:rsidRPr="00E27146">
        <w:rPr>
          <w:b/>
          <w:bCs/>
          <w:color w:val="000000"/>
          <w:sz w:val="20"/>
          <w:szCs w:val="20"/>
          <w:lang w:eastAsia="ru-RU" w:bidi="ru-RU"/>
        </w:rPr>
        <w:br/>
        <w:t>муниципальной услуги в электронной форме</w:t>
      </w:r>
    </w:p>
    <w:p w:rsidR="00E27146" w:rsidRPr="00E27146" w:rsidRDefault="00E27146" w:rsidP="005733BD">
      <w:pPr>
        <w:widowControl w:val="0"/>
        <w:numPr>
          <w:ilvl w:val="1"/>
          <w:numId w:val="91"/>
        </w:numPr>
        <w:tabs>
          <w:tab w:val="left" w:pos="1610"/>
        </w:tabs>
        <w:suppressAutoHyphens w:val="0"/>
        <w:autoSpaceDE/>
        <w:ind w:firstLine="720"/>
        <w:jc w:val="both"/>
        <w:rPr>
          <w:sz w:val="20"/>
          <w:szCs w:val="20"/>
          <w:lang w:eastAsia="ru-RU"/>
        </w:rPr>
      </w:pPr>
      <w:r w:rsidRPr="00E27146">
        <w:rPr>
          <w:color w:val="000000"/>
          <w:sz w:val="20"/>
          <w:szCs w:val="20"/>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27146" w:rsidRPr="00E27146" w:rsidRDefault="00E27146" w:rsidP="005733BD">
      <w:pPr>
        <w:widowControl w:val="0"/>
        <w:numPr>
          <w:ilvl w:val="1"/>
          <w:numId w:val="91"/>
        </w:numPr>
        <w:tabs>
          <w:tab w:val="left" w:pos="1421"/>
        </w:tabs>
        <w:suppressAutoHyphens w:val="0"/>
        <w:autoSpaceDE/>
        <w:ind w:firstLine="720"/>
        <w:jc w:val="both"/>
        <w:rPr>
          <w:sz w:val="20"/>
          <w:szCs w:val="20"/>
          <w:lang w:eastAsia="ru-RU"/>
        </w:rPr>
      </w:pPr>
      <w:r w:rsidRPr="00E27146">
        <w:rPr>
          <w:color w:val="000000"/>
          <w:sz w:val="20"/>
          <w:szCs w:val="20"/>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27146" w:rsidRPr="00E27146" w:rsidRDefault="00E27146" w:rsidP="005733BD">
      <w:pPr>
        <w:widowControl w:val="0"/>
        <w:numPr>
          <w:ilvl w:val="1"/>
          <w:numId w:val="91"/>
        </w:numPr>
        <w:tabs>
          <w:tab w:val="left" w:pos="1328"/>
        </w:tabs>
        <w:suppressAutoHyphens w:val="0"/>
        <w:autoSpaceDE/>
        <w:ind w:firstLine="580"/>
        <w:jc w:val="both"/>
        <w:rPr>
          <w:sz w:val="20"/>
          <w:szCs w:val="20"/>
          <w:lang w:eastAsia="ru-RU"/>
        </w:rPr>
      </w:pPr>
      <w:r w:rsidRPr="00E27146">
        <w:rPr>
          <w:color w:val="000000"/>
          <w:sz w:val="20"/>
          <w:szCs w:val="20"/>
          <w:lang w:eastAsia="ru-RU" w:bidi="ru-RU"/>
        </w:rPr>
        <w:t xml:space="preserve">Электронные документы могут быть предоставлены в следующих форматах: </w:t>
      </w:r>
      <w:r w:rsidRPr="00E27146">
        <w:rPr>
          <w:color w:val="000000"/>
          <w:sz w:val="20"/>
          <w:szCs w:val="20"/>
          <w:lang w:val="en-US" w:eastAsia="en-US" w:bidi="en-US"/>
        </w:rPr>
        <w:t>xml</w:t>
      </w:r>
      <w:r w:rsidRPr="00E27146">
        <w:rPr>
          <w:color w:val="000000"/>
          <w:sz w:val="20"/>
          <w:szCs w:val="20"/>
          <w:lang w:eastAsia="en-US" w:bidi="en-US"/>
        </w:rPr>
        <w:t xml:space="preserve">, </w:t>
      </w:r>
      <w:r w:rsidRPr="00E27146">
        <w:rPr>
          <w:color w:val="000000"/>
          <w:sz w:val="20"/>
          <w:szCs w:val="20"/>
          <w:lang w:val="en-US" w:eastAsia="en-US" w:bidi="en-US"/>
        </w:rPr>
        <w:t>doc</w:t>
      </w:r>
      <w:r w:rsidRPr="00E27146">
        <w:rPr>
          <w:color w:val="000000"/>
          <w:sz w:val="20"/>
          <w:szCs w:val="20"/>
          <w:lang w:eastAsia="en-US" w:bidi="en-US"/>
        </w:rPr>
        <w:t xml:space="preserve">, </w:t>
      </w:r>
      <w:r w:rsidRPr="00E27146">
        <w:rPr>
          <w:color w:val="000000"/>
          <w:sz w:val="20"/>
          <w:szCs w:val="20"/>
          <w:lang w:val="en-US" w:eastAsia="en-US" w:bidi="en-US"/>
        </w:rPr>
        <w:t>docx</w:t>
      </w:r>
      <w:r w:rsidRPr="00E27146">
        <w:rPr>
          <w:color w:val="000000"/>
          <w:sz w:val="20"/>
          <w:szCs w:val="20"/>
          <w:lang w:eastAsia="en-US" w:bidi="en-US"/>
        </w:rPr>
        <w:t xml:space="preserve">, </w:t>
      </w:r>
      <w:r w:rsidRPr="00E27146">
        <w:rPr>
          <w:color w:val="000000"/>
          <w:sz w:val="20"/>
          <w:szCs w:val="20"/>
          <w:lang w:val="en-US" w:eastAsia="en-US" w:bidi="en-US"/>
        </w:rPr>
        <w:t>odt</w:t>
      </w:r>
      <w:r w:rsidRPr="00E27146">
        <w:rPr>
          <w:color w:val="000000"/>
          <w:sz w:val="20"/>
          <w:szCs w:val="20"/>
          <w:lang w:eastAsia="en-US" w:bidi="en-US"/>
        </w:rPr>
        <w:t xml:space="preserve">, </w:t>
      </w:r>
      <w:r w:rsidRPr="00E27146">
        <w:rPr>
          <w:color w:val="000000"/>
          <w:sz w:val="20"/>
          <w:szCs w:val="20"/>
          <w:lang w:val="en-US" w:eastAsia="en-US" w:bidi="en-US"/>
        </w:rPr>
        <w:t>xls</w:t>
      </w:r>
      <w:r w:rsidRPr="00E27146">
        <w:rPr>
          <w:color w:val="000000"/>
          <w:sz w:val="20"/>
          <w:szCs w:val="20"/>
          <w:lang w:eastAsia="en-US" w:bidi="en-US"/>
        </w:rPr>
        <w:t xml:space="preserve">, </w:t>
      </w:r>
      <w:r w:rsidRPr="00E27146">
        <w:rPr>
          <w:color w:val="000000"/>
          <w:sz w:val="20"/>
          <w:szCs w:val="20"/>
          <w:lang w:val="en-US" w:eastAsia="en-US" w:bidi="en-US"/>
        </w:rPr>
        <w:t>xlsx</w:t>
      </w:r>
      <w:r w:rsidRPr="00E27146">
        <w:rPr>
          <w:color w:val="000000"/>
          <w:sz w:val="20"/>
          <w:szCs w:val="20"/>
          <w:lang w:eastAsia="en-US" w:bidi="en-US"/>
        </w:rPr>
        <w:t xml:space="preserve">, </w:t>
      </w:r>
      <w:r w:rsidRPr="00E27146">
        <w:rPr>
          <w:color w:val="000000"/>
          <w:sz w:val="20"/>
          <w:szCs w:val="20"/>
          <w:lang w:val="en-US" w:eastAsia="en-US" w:bidi="en-US"/>
        </w:rPr>
        <w:t>ods</w:t>
      </w:r>
      <w:r w:rsidRPr="00E27146">
        <w:rPr>
          <w:color w:val="000000"/>
          <w:sz w:val="20"/>
          <w:szCs w:val="20"/>
          <w:lang w:eastAsia="en-US" w:bidi="en-US"/>
        </w:rPr>
        <w:t xml:space="preserve">, </w:t>
      </w:r>
      <w:r w:rsidRPr="00E27146">
        <w:rPr>
          <w:color w:val="000000"/>
          <w:sz w:val="20"/>
          <w:szCs w:val="20"/>
          <w:lang w:val="en-US" w:eastAsia="en-US" w:bidi="en-US"/>
        </w:rPr>
        <w:t>pdf</w:t>
      </w:r>
      <w:r w:rsidRPr="00E27146">
        <w:rPr>
          <w:color w:val="000000"/>
          <w:sz w:val="20"/>
          <w:szCs w:val="20"/>
          <w:lang w:eastAsia="en-US" w:bidi="en-US"/>
        </w:rPr>
        <w:t xml:space="preserve">, </w:t>
      </w:r>
      <w:r w:rsidRPr="00E27146">
        <w:rPr>
          <w:color w:val="000000"/>
          <w:sz w:val="20"/>
          <w:szCs w:val="20"/>
          <w:lang w:val="en-US" w:eastAsia="en-US" w:bidi="en-US"/>
        </w:rPr>
        <w:t>jpg</w:t>
      </w:r>
      <w:r w:rsidRPr="00E27146">
        <w:rPr>
          <w:color w:val="000000"/>
          <w:sz w:val="20"/>
          <w:szCs w:val="20"/>
          <w:lang w:eastAsia="en-US" w:bidi="en-US"/>
        </w:rPr>
        <w:t xml:space="preserve">, </w:t>
      </w:r>
      <w:r w:rsidRPr="00E27146">
        <w:rPr>
          <w:color w:val="000000"/>
          <w:sz w:val="20"/>
          <w:szCs w:val="20"/>
          <w:lang w:val="en-US" w:eastAsia="en-US" w:bidi="en-US"/>
        </w:rPr>
        <w:t>jpeg</w:t>
      </w:r>
      <w:r w:rsidRPr="00E27146">
        <w:rPr>
          <w:color w:val="000000"/>
          <w:sz w:val="20"/>
          <w:szCs w:val="20"/>
          <w:lang w:eastAsia="en-US" w:bidi="en-US"/>
        </w:rPr>
        <w:t xml:space="preserve">, </w:t>
      </w:r>
      <w:r w:rsidRPr="00E27146">
        <w:rPr>
          <w:color w:val="000000"/>
          <w:sz w:val="20"/>
          <w:szCs w:val="20"/>
          <w:lang w:val="en-US" w:eastAsia="en-US" w:bidi="en-US"/>
        </w:rPr>
        <w:t>zip</w:t>
      </w:r>
      <w:r w:rsidRPr="00E27146">
        <w:rPr>
          <w:color w:val="000000"/>
          <w:sz w:val="20"/>
          <w:szCs w:val="20"/>
          <w:lang w:eastAsia="en-US" w:bidi="en-US"/>
        </w:rPr>
        <w:t xml:space="preserve">, </w:t>
      </w:r>
      <w:r w:rsidRPr="00E27146">
        <w:rPr>
          <w:color w:val="000000"/>
          <w:sz w:val="20"/>
          <w:szCs w:val="20"/>
          <w:lang w:val="en-US" w:eastAsia="en-US" w:bidi="en-US"/>
        </w:rPr>
        <w:t>rar</w:t>
      </w:r>
      <w:r w:rsidRPr="00E27146">
        <w:rPr>
          <w:color w:val="000000"/>
          <w:sz w:val="20"/>
          <w:szCs w:val="20"/>
          <w:lang w:eastAsia="en-US" w:bidi="en-US"/>
        </w:rPr>
        <w:t xml:space="preserve">, </w:t>
      </w:r>
      <w:r w:rsidRPr="00E27146">
        <w:rPr>
          <w:color w:val="000000"/>
          <w:sz w:val="20"/>
          <w:szCs w:val="20"/>
          <w:lang w:val="en-US" w:eastAsia="en-US" w:bidi="en-US"/>
        </w:rPr>
        <w:t>sig</w:t>
      </w:r>
      <w:r w:rsidRPr="00E27146">
        <w:rPr>
          <w:color w:val="000000"/>
          <w:sz w:val="20"/>
          <w:szCs w:val="20"/>
          <w:lang w:eastAsia="en-US" w:bidi="en-US"/>
        </w:rPr>
        <w:t xml:space="preserve">, </w:t>
      </w:r>
      <w:r w:rsidRPr="00E27146">
        <w:rPr>
          <w:color w:val="000000"/>
          <w:sz w:val="20"/>
          <w:szCs w:val="20"/>
          <w:lang w:val="en-US" w:eastAsia="en-US" w:bidi="en-US"/>
        </w:rPr>
        <w:t>png</w:t>
      </w:r>
      <w:r w:rsidRPr="00E27146">
        <w:rPr>
          <w:color w:val="000000"/>
          <w:sz w:val="20"/>
          <w:szCs w:val="20"/>
          <w:lang w:eastAsia="en-US" w:bidi="en-US"/>
        </w:rPr>
        <w:t xml:space="preserve">, </w:t>
      </w:r>
      <w:r w:rsidRPr="00E27146">
        <w:rPr>
          <w:color w:val="000000"/>
          <w:sz w:val="20"/>
          <w:szCs w:val="20"/>
          <w:lang w:val="en-US" w:eastAsia="en-US" w:bidi="en-US"/>
        </w:rPr>
        <w:t>bmp</w:t>
      </w:r>
      <w:r w:rsidRPr="00E27146">
        <w:rPr>
          <w:color w:val="000000"/>
          <w:sz w:val="20"/>
          <w:szCs w:val="20"/>
          <w:lang w:eastAsia="en-US" w:bidi="en-US"/>
        </w:rPr>
        <w:t xml:space="preserve">, </w:t>
      </w:r>
      <w:r w:rsidRPr="00E27146">
        <w:rPr>
          <w:color w:val="000000"/>
          <w:sz w:val="20"/>
          <w:szCs w:val="20"/>
          <w:lang w:val="en-US" w:eastAsia="en-US" w:bidi="en-US"/>
        </w:rPr>
        <w:t>tiff</w:t>
      </w:r>
      <w:r w:rsidRPr="00E27146">
        <w:rPr>
          <w:color w:val="000000"/>
          <w:sz w:val="20"/>
          <w:szCs w:val="20"/>
          <w:lang w:eastAsia="en-US" w:bidi="en-US"/>
        </w:rPr>
        <w:t>.</w:t>
      </w:r>
    </w:p>
    <w:p w:rsidR="00E27146" w:rsidRPr="00E27146" w:rsidRDefault="00E27146" w:rsidP="00E27146">
      <w:pPr>
        <w:widowControl w:val="0"/>
        <w:suppressAutoHyphens w:val="0"/>
        <w:autoSpaceDE/>
        <w:ind w:firstLine="580"/>
        <w:jc w:val="both"/>
        <w:rPr>
          <w:sz w:val="20"/>
          <w:szCs w:val="20"/>
          <w:lang w:eastAsia="ru-RU"/>
        </w:rPr>
      </w:pPr>
      <w:r w:rsidRPr="00E27146">
        <w:rPr>
          <w:color w:val="000000"/>
          <w:sz w:val="20"/>
          <w:szCs w:val="2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27146">
        <w:rPr>
          <w:color w:val="000000"/>
          <w:sz w:val="20"/>
          <w:szCs w:val="20"/>
          <w:lang w:val="en-US" w:eastAsia="en-US" w:bidi="en-US"/>
        </w:rPr>
        <w:t>dpi</w:t>
      </w:r>
      <w:r w:rsidRPr="00E27146">
        <w:rPr>
          <w:color w:val="000000"/>
          <w:sz w:val="20"/>
          <w:szCs w:val="20"/>
          <w:lang w:eastAsia="en-US" w:bidi="en-US"/>
        </w:rPr>
        <w:t xml:space="preserve"> </w:t>
      </w:r>
      <w:r w:rsidRPr="00E27146">
        <w:rPr>
          <w:color w:val="000000"/>
          <w:sz w:val="20"/>
          <w:szCs w:val="20"/>
          <w:lang w:eastAsia="ru-RU" w:bidi="ru-RU"/>
        </w:rPr>
        <w:t>(масштаб 1:1) с использованием следующих режимов: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«черно-белый» (при отсутствии в документе графических изображений и (или) цветного текста);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«оттенки серого» (при наличии в документе графических изображений, отличных от цветного графического изображения);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«цветной» или «режим полной цветопередачи» (при наличии в документе цветных графических изображений либо цветного текста);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сохранением всех аутентичных признаков подлинности, а именно: графической подписи лица, печати, углового штампа бланка;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Электронные документы должны обеспечивать:</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возможность идентифицировать документ и количество листов в документе;</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xml:space="preserve">Документы, подлежащие представлению в форматах </w:t>
      </w:r>
      <w:r w:rsidRPr="00E27146">
        <w:rPr>
          <w:color w:val="000000"/>
          <w:sz w:val="20"/>
          <w:szCs w:val="20"/>
          <w:lang w:val="en-US" w:eastAsia="en-US" w:bidi="en-US"/>
        </w:rPr>
        <w:t>xls</w:t>
      </w:r>
      <w:r w:rsidRPr="00E27146">
        <w:rPr>
          <w:color w:val="000000"/>
          <w:sz w:val="20"/>
          <w:szCs w:val="20"/>
          <w:lang w:eastAsia="en-US" w:bidi="en-US"/>
        </w:rPr>
        <w:t xml:space="preserve">, </w:t>
      </w:r>
      <w:r w:rsidRPr="00E27146">
        <w:rPr>
          <w:color w:val="000000"/>
          <w:sz w:val="20"/>
          <w:szCs w:val="20"/>
          <w:lang w:val="en-US" w:eastAsia="en-US" w:bidi="en-US"/>
        </w:rPr>
        <w:t>xlsx</w:t>
      </w:r>
      <w:r w:rsidRPr="00E27146">
        <w:rPr>
          <w:color w:val="000000"/>
          <w:sz w:val="20"/>
          <w:szCs w:val="20"/>
          <w:lang w:eastAsia="en-US" w:bidi="en-US"/>
        </w:rPr>
        <w:t xml:space="preserve"> </w:t>
      </w:r>
      <w:r w:rsidRPr="00E27146">
        <w:rPr>
          <w:color w:val="000000"/>
          <w:sz w:val="20"/>
          <w:szCs w:val="20"/>
          <w:lang w:eastAsia="ru-RU" w:bidi="ru-RU"/>
        </w:rPr>
        <w:t xml:space="preserve">или </w:t>
      </w:r>
      <w:r w:rsidRPr="00E27146">
        <w:rPr>
          <w:color w:val="000000"/>
          <w:sz w:val="20"/>
          <w:szCs w:val="20"/>
          <w:lang w:val="en-US" w:eastAsia="en-US" w:bidi="en-US"/>
        </w:rPr>
        <w:t>ods</w:t>
      </w:r>
      <w:r w:rsidRPr="00E27146">
        <w:rPr>
          <w:color w:val="000000"/>
          <w:sz w:val="20"/>
          <w:szCs w:val="20"/>
          <w:lang w:eastAsia="en-US" w:bidi="en-US"/>
        </w:rPr>
        <w:t xml:space="preserve">, </w:t>
      </w:r>
      <w:r w:rsidRPr="00E27146">
        <w:rPr>
          <w:color w:val="000000"/>
          <w:sz w:val="20"/>
          <w:szCs w:val="20"/>
          <w:lang w:eastAsia="ru-RU" w:bidi="ru-RU"/>
        </w:rPr>
        <w:t>формируются в виде отдельного электронного документа.</w:t>
      </w:r>
    </w:p>
    <w:p w:rsidR="00E27146" w:rsidRPr="00E27146" w:rsidRDefault="00E27146" w:rsidP="005733BD">
      <w:pPr>
        <w:widowControl w:val="0"/>
        <w:numPr>
          <w:ilvl w:val="0"/>
          <w:numId w:val="79"/>
        </w:numPr>
        <w:tabs>
          <w:tab w:val="left" w:pos="1334"/>
        </w:tabs>
        <w:suppressAutoHyphens w:val="0"/>
        <w:autoSpaceDE/>
        <w:jc w:val="center"/>
        <w:rPr>
          <w:sz w:val="20"/>
          <w:szCs w:val="20"/>
          <w:lang w:eastAsia="ru-RU"/>
        </w:rPr>
      </w:pPr>
      <w:r w:rsidRPr="00E27146">
        <w:rPr>
          <w:b/>
          <w:bCs/>
          <w:color w:val="000000"/>
          <w:sz w:val="20"/>
          <w:szCs w:val="2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32" w:name="bookmark26"/>
      <w:bookmarkStart w:id="33" w:name="bookmark27"/>
      <w:r w:rsidRPr="00E27146">
        <w:rPr>
          <w:b/>
          <w:bCs/>
          <w:color w:val="000000"/>
          <w:sz w:val="20"/>
          <w:szCs w:val="20"/>
          <w:lang w:eastAsia="ru-RU" w:bidi="ru-RU"/>
        </w:rPr>
        <w:t>Исчерпывающий перечень административных процедур</w:t>
      </w:r>
      <w:bookmarkEnd w:id="32"/>
      <w:bookmarkEnd w:id="33"/>
    </w:p>
    <w:p w:rsidR="00E27146" w:rsidRPr="00E27146" w:rsidRDefault="00E27146" w:rsidP="005733BD">
      <w:pPr>
        <w:widowControl w:val="0"/>
        <w:numPr>
          <w:ilvl w:val="0"/>
          <w:numId w:val="92"/>
        </w:numPr>
        <w:tabs>
          <w:tab w:val="left" w:pos="1333"/>
        </w:tabs>
        <w:suppressAutoHyphens w:val="0"/>
        <w:autoSpaceDE/>
        <w:ind w:firstLine="720"/>
        <w:jc w:val="both"/>
        <w:rPr>
          <w:sz w:val="20"/>
          <w:szCs w:val="20"/>
          <w:lang w:eastAsia="ru-RU"/>
        </w:rPr>
      </w:pPr>
      <w:r w:rsidRPr="00E27146">
        <w:rPr>
          <w:color w:val="000000"/>
          <w:sz w:val="20"/>
          <w:szCs w:val="20"/>
          <w:lang w:eastAsia="ru-RU" w:bidi="ru-RU"/>
        </w:rPr>
        <w:t>Предоставление муниципальной услуги включает в себя следующие административные процедуры:</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проверка документов и регистрация заявления;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рассмотрение документов и сведений;</w:t>
      </w:r>
    </w:p>
    <w:p w:rsidR="00E27146" w:rsidRPr="00E27146" w:rsidRDefault="00E27146" w:rsidP="00E27146">
      <w:pPr>
        <w:widowControl w:val="0"/>
        <w:suppressAutoHyphens w:val="0"/>
        <w:autoSpaceDE/>
        <w:ind w:firstLine="720"/>
        <w:rPr>
          <w:sz w:val="20"/>
          <w:szCs w:val="20"/>
          <w:lang w:eastAsia="ru-RU"/>
        </w:rPr>
      </w:pPr>
      <w:r w:rsidRPr="00E27146">
        <w:rPr>
          <w:color w:val="000000"/>
          <w:sz w:val="20"/>
          <w:szCs w:val="20"/>
          <w:lang w:eastAsia="ru-RU" w:bidi="ru-RU"/>
        </w:rPr>
        <w:t>принятие решения о предоставлении услуги;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выдача результата на бумажном носителе (опционально).</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Описание административных процедур представлено в приложении № 6 к настоящему Административному регламенту.</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34" w:name="bookmark28"/>
      <w:bookmarkStart w:id="35" w:name="bookmark29"/>
      <w:r w:rsidRPr="00E27146">
        <w:rPr>
          <w:b/>
          <w:bCs/>
          <w:color w:val="000000"/>
          <w:sz w:val="20"/>
          <w:szCs w:val="20"/>
          <w:lang w:eastAsia="ru-RU" w:bidi="ru-RU"/>
        </w:rPr>
        <w:t>Перечень административных процедур (действий) при предоставлении</w:t>
      </w:r>
      <w:r w:rsidRPr="00E27146">
        <w:rPr>
          <w:b/>
          <w:bCs/>
          <w:color w:val="000000"/>
          <w:sz w:val="20"/>
          <w:szCs w:val="20"/>
          <w:lang w:eastAsia="ru-RU" w:bidi="ru-RU"/>
        </w:rPr>
        <w:br/>
        <w:t>муниципальной услуги услуг в электронной форме</w:t>
      </w:r>
      <w:bookmarkEnd w:id="34"/>
      <w:bookmarkEnd w:id="35"/>
    </w:p>
    <w:p w:rsidR="00E27146" w:rsidRPr="00E27146" w:rsidRDefault="00E27146" w:rsidP="005733BD">
      <w:pPr>
        <w:widowControl w:val="0"/>
        <w:numPr>
          <w:ilvl w:val="0"/>
          <w:numId w:val="92"/>
        </w:numPr>
        <w:tabs>
          <w:tab w:val="left" w:pos="1305"/>
        </w:tabs>
        <w:suppressAutoHyphens w:val="0"/>
        <w:autoSpaceDE/>
        <w:ind w:firstLine="740"/>
        <w:jc w:val="both"/>
        <w:rPr>
          <w:sz w:val="20"/>
          <w:szCs w:val="20"/>
          <w:lang w:eastAsia="ru-RU"/>
        </w:rPr>
      </w:pPr>
      <w:r w:rsidRPr="00E27146">
        <w:rPr>
          <w:color w:val="000000"/>
          <w:sz w:val="20"/>
          <w:szCs w:val="20"/>
          <w:lang w:eastAsia="ru-RU" w:bidi="ru-RU"/>
        </w:rPr>
        <w:t>При предоставлении муниципальной услуги в электронной форме заявителю обеспечиваются:</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получение информации о порядке и сроках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формирование заявления;</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получение результата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получение сведений о ходе рассмотрения заявления;</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осуществление оценки качества предоставления муниципальной услуги;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36" w:name="bookmark30"/>
      <w:bookmarkStart w:id="37" w:name="bookmark31"/>
      <w:r w:rsidRPr="00E27146">
        <w:rPr>
          <w:b/>
          <w:bCs/>
          <w:color w:val="000000"/>
          <w:sz w:val="20"/>
          <w:szCs w:val="20"/>
          <w:lang w:eastAsia="ru-RU" w:bidi="ru-RU"/>
        </w:rPr>
        <w:lastRenderedPageBreak/>
        <w:t>Порядок осуществления административных процедур (действий) в</w:t>
      </w:r>
      <w:r w:rsidRPr="00E27146">
        <w:rPr>
          <w:b/>
          <w:bCs/>
          <w:color w:val="000000"/>
          <w:sz w:val="20"/>
          <w:szCs w:val="20"/>
          <w:lang w:eastAsia="ru-RU" w:bidi="ru-RU"/>
        </w:rPr>
        <w:br/>
        <w:t>электронной форме</w:t>
      </w:r>
      <w:bookmarkEnd w:id="36"/>
      <w:bookmarkEnd w:id="37"/>
    </w:p>
    <w:p w:rsidR="00E27146" w:rsidRPr="00E27146" w:rsidRDefault="00E27146" w:rsidP="005733BD">
      <w:pPr>
        <w:widowControl w:val="0"/>
        <w:numPr>
          <w:ilvl w:val="0"/>
          <w:numId w:val="92"/>
        </w:numPr>
        <w:tabs>
          <w:tab w:val="left" w:pos="1335"/>
        </w:tabs>
        <w:suppressAutoHyphens w:val="0"/>
        <w:autoSpaceDE/>
        <w:ind w:firstLine="740"/>
        <w:jc w:val="both"/>
        <w:rPr>
          <w:sz w:val="20"/>
          <w:szCs w:val="20"/>
          <w:lang w:eastAsia="ru-RU"/>
        </w:rPr>
      </w:pPr>
      <w:r w:rsidRPr="00E27146">
        <w:rPr>
          <w:color w:val="000000"/>
          <w:sz w:val="20"/>
          <w:szCs w:val="20"/>
          <w:lang w:eastAsia="ru-RU" w:bidi="ru-RU"/>
        </w:rPr>
        <w:t>Формирование заявления.</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При формировании заявления заявителю обеспечивается:</w:t>
      </w:r>
    </w:p>
    <w:p w:rsidR="00E27146" w:rsidRPr="00E27146" w:rsidRDefault="00E27146" w:rsidP="00E27146">
      <w:pPr>
        <w:widowControl w:val="0"/>
        <w:tabs>
          <w:tab w:val="left" w:pos="1099"/>
        </w:tabs>
        <w:suppressAutoHyphens w:val="0"/>
        <w:autoSpaceDE/>
        <w:ind w:firstLine="740"/>
        <w:jc w:val="both"/>
        <w:rPr>
          <w:sz w:val="20"/>
          <w:szCs w:val="20"/>
          <w:lang w:eastAsia="ru-RU"/>
        </w:rPr>
      </w:pPr>
      <w:r w:rsidRPr="00E27146">
        <w:rPr>
          <w:color w:val="000000"/>
          <w:sz w:val="20"/>
          <w:szCs w:val="20"/>
          <w:lang w:eastAsia="ru-RU" w:bidi="ru-RU"/>
        </w:rPr>
        <w:t>а)</w:t>
      </w:r>
      <w:r w:rsidRPr="00E27146">
        <w:rPr>
          <w:color w:val="000000"/>
          <w:sz w:val="20"/>
          <w:szCs w:val="20"/>
          <w:lang w:eastAsia="ru-RU"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E27146" w:rsidRPr="00E27146" w:rsidRDefault="00E27146" w:rsidP="00E27146">
      <w:pPr>
        <w:widowControl w:val="0"/>
        <w:tabs>
          <w:tab w:val="left" w:pos="1118"/>
        </w:tabs>
        <w:suppressAutoHyphens w:val="0"/>
        <w:autoSpaceDE/>
        <w:ind w:firstLine="740"/>
        <w:jc w:val="both"/>
        <w:rPr>
          <w:sz w:val="20"/>
          <w:szCs w:val="20"/>
          <w:lang w:eastAsia="ru-RU"/>
        </w:rPr>
      </w:pPr>
      <w:r w:rsidRPr="00E27146">
        <w:rPr>
          <w:color w:val="000000"/>
          <w:sz w:val="20"/>
          <w:szCs w:val="20"/>
          <w:lang w:eastAsia="ru-RU" w:bidi="ru-RU"/>
        </w:rPr>
        <w:t>б)</w:t>
      </w:r>
      <w:r w:rsidRPr="00E27146">
        <w:rPr>
          <w:color w:val="000000"/>
          <w:sz w:val="20"/>
          <w:szCs w:val="20"/>
          <w:lang w:eastAsia="ru-RU" w:bidi="ru-RU"/>
        </w:rPr>
        <w:tab/>
        <w:t>возможность печати на бумажном носителе копии электронной формы заявления;</w:t>
      </w:r>
    </w:p>
    <w:p w:rsidR="00E27146" w:rsidRPr="00E27146" w:rsidRDefault="00E27146" w:rsidP="00E27146">
      <w:pPr>
        <w:widowControl w:val="0"/>
        <w:tabs>
          <w:tab w:val="left" w:pos="1108"/>
        </w:tabs>
        <w:suppressAutoHyphens w:val="0"/>
        <w:autoSpaceDE/>
        <w:ind w:firstLine="740"/>
        <w:jc w:val="both"/>
        <w:rPr>
          <w:sz w:val="20"/>
          <w:szCs w:val="20"/>
          <w:lang w:eastAsia="ru-RU"/>
        </w:rPr>
      </w:pPr>
      <w:r w:rsidRPr="00E27146">
        <w:rPr>
          <w:color w:val="000000"/>
          <w:sz w:val="20"/>
          <w:szCs w:val="20"/>
          <w:lang w:eastAsia="ru-RU" w:bidi="ru-RU"/>
        </w:rPr>
        <w:t>в)</w:t>
      </w:r>
      <w:r w:rsidRPr="00E27146">
        <w:rPr>
          <w:color w:val="000000"/>
          <w:sz w:val="20"/>
          <w:szCs w:val="20"/>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7146" w:rsidRPr="00E27146" w:rsidRDefault="00E27146" w:rsidP="00E27146">
      <w:pPr>
        <w:widowControl w:val="0"/>
        <w:tabs>
          <w:tab w:val="left" w:pos="1089"/>
        </w:tabs>
        <w:suppressAutoHyphens w:val="0"/>
        <w:autoSpaceDE/>
        <w:ind w:firstLine="740"/>
        <w:jc w:val="both"/>
        <w:rPr>
          <w:sz w:val="20"/>
          <w:szCs w:val="20"/>
          <w:lang w:eastAsia="ru-RU"/>
        </w:rPr>
      </w:pPr>
      <w:r w:rsidRPr="00E27146">
        <w:rPr>
          <w:color w:val="000000"/>
          <w:sz w:val="20"/>
          <w:szCs w:val="20"/>
          <w:lang w:eastAsia="ru-RU" w:bidi="ru-RU"/>
        </w:rPr>
        <w:t>г)</w:t>
      </w:r>
      <w:r w:rsidRPr="00E27146">
        <w:rPr>
          <w:color w:val="000000"/>
          <w:sz w:val="20"/>
          <w:szCs w:val="2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7146" w:rsidRPr="00E27146" w:rsidRDefault="00E27146" w:rsidP="00E27146">
      <w:pPr>
        <w:widowControl w:val="0"/>
        <w:tabs>
          <w:tab w:val="left" w:pos="1093"/>
        </w:tabs>
        <w:suppressAutoHyphens w:val="0"/>
        <w:autoSpaceDE/>
        <w:ind w:firstLine="720"/>
        <w:jc w:val="both"/>
        <w:rPr>
          <w:sz w:val="20"/>
          <w:szCs w:val="20"/>
          <w:lang w:eastAsia="ru-RU"/>
        </w:rPr>
      </w:pPr>
      <w:r w:rsidRPr="00E27146">
        <w:rPr>
          <w:color w:val="000000"/>
          <w:sz w:val="20"/>
          <w:szCs w:val="20"/>
          <w:lang w:eastAsia="ru-RU" w:bidi="ru-RU"/>
        </w:rPr>
        <w:t>д)</w:t>
      </w:r>
      <w:r w:rsidRPr="00E27146">
        <w:rPr>
          <w:color w:val="000000"/>
          <w:sz w:val="20"/>
          <w:szCs w:val="2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E27146" w:rsidRPr="00E27146" w:rsidRDefault="00E27146" w:rsidP="00E27146">
      <w:pPr>
        <w:widowControl w:val="0"/>
        <w:tabs>
          <w:tab w:val="left" w:pos="1074"/>
        </w:tabs>
        <w:suppressAutoHyphens w:val="0"/>
        <w:autoSpaceDE/>
        <w:ind w:firstLine="720"/>
        <w:jc w:val="both"/>
        <w:rPr>
          <w:sz w:val="20"/>
          <w:szCs w:val="20"/>
          <w:lang w:eastAsia="ru-RU"/>
        </w:rPr>
      </w:pPr>
      <w:r w:rsidRPr="00E27146">
        <w:rPr>
          <w:color w:val="000000"/>
          <w:sz w:val="20"/>
          <w:szCs w:val="20"/>
          <w:lang w:eastAsia="ru-RU" w:bidi="ru-RU"/>
        </w:rPr>
        <w:t>е)</w:t>
      </w:r>
      <w:r w:rsidRPr="00E27146">
        <w:rPr>
          <w:color w:val="000000"/>
          <w:sz w:val="20"/>
          <w:szCs w:val="20"/>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27146" w:rsidRPr="00E27146" w:rsidRDefault="00E27146" w:rsidP="005733BD">
      <w:pPr>
        <w:widowControl w:val="0"/>
        <w:numPr>
          <w:ilvl w:val="0"/>
          <w:numId w:val="92"/>
        </w:numPr>
        <w:tabs>
          <w:tab w:val="left" w:pos="1281"/>
        </w:tabs>
        <w:suppressAutoHyphens w:val="0"/>
        <w:autoSpaceDE/>
        <w:ind w:firstLine="720"/>
        <w:jc w:val="both"/>
        <w:rPr>
          <w:sz w:val="20"/>
          <w:szCs w:val="20"/>
          <w:lang w:eastAsia="ru-RU"/>
        </w:rPr>
      </w:pPr>
      <w:r w:rsidRPr="00E27146">
        <w:rPr>
          <w:color w:val="000000"/>
          <w:sz w:val="20"/>
          <w:szCs w:val="20"/>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27146" w:rsidRPr="00E27146" w:rsidRDefault="00E27146" w:rsidP="00E27146">
      <w:pPr>
        <w:widowControl w:val="0"/>
        <w:tabs>
          <w:tab w:val="left" w:pos="1074"/>
        </w:tabs>
        <w:suppressAutoHyphens w:val="0"/>
        <w:autoSpaceDE/>
        <w:ind w:firstLine="720"/>
        <w:jc w:val="both"/>
        <w:rPr>
          <w:sz w:val="20"/>
          <w:szCs w:val="20"/>
          <w:lang w:eastAsia="ru-RU"/>
        </w:rPr>
      </w:pPr>
      <w:r w:rsidRPr="00E27146">
        <w:rPr>
          <w:color w:val="000000"/>
          <w:sz w:val="20"/>
          <w:szCs w:val="20"/>
          <w:lang w:eastAsia="ru-RU" w:bidi="ru-RU"/>
        </w:rPr>
        <w:t>а)</w:t>
      </w:r>
      <w:r w:rsidRPr="00E27146">
        <w:rPr>
          <w:color w:val="000000"/>
          <w:sz w:val="20"/>
          <w:szCs w:val="20"/>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7146" w:rsidRPr="00E27146" w:rsidRDefault="00E27146" w:rsidP="00E27146">
      <w:pPr>
        <w:widowControl w:val="0"/>
        <w:tabs>
          <w:tab w:val="left" w:pos="1252"/>
        </w:tabs>
        <w:suppressAutoHyphens w:val="0"/>
        <w:autoSpaceDE/>
        <w:ind w:firstLine="720"/>
        <w:jc w:val="both"/>
        <w:rPr>
          <w:sz w:val="20"/>
          <w:szCs w:val="20"/>
          <w:lang w:eastAsia="ru-RU"/>
        </w:rPr>
      </w:pPr>
      <w:r w:rsidRPr="00E27146">
        <w:rPr>
          <w:color w:val="000000"/>
          <w:sz w:val="20"/>
          <w:szCs w:val="20"/>
          <w:lang w:eastAsia="ru-RU" w:bidi="ru-RU"/>
        </w:rPr>
        <w:t>б)</w:t>
      </w:r>
      <w:r w:rsidRPr="00E27146">
        <w:rPr>
          <w:color w:val="000000"/>
          <w:sz w:val="20"/>
          <w:szCs w:val="20"/>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27146" w:rsidRPr="00E27146" w:rsidRDefault="00E27146" w:rsidP="005733BD">
      <w:pPr>
        <w:widowControl w:val="0"/>
        <w:numPr>
          <w:ilvl w:val="0"/>
          <w:numId w:val="92"/>
        </w:numPr>
        <w:tabs>
          <w:tab w:val="left" w:pos="1281"/>
        </w:tabs>
        <w:suppressAutoHyphens w:val="0"/>
        <w:autoSpaceDE/>
        <w:ind w:firstLine="720"/>
        <w:jc w:val="both"/>
        <w:rPr>
          <w:sz w:val="20"/>
          <w:szCs w:val="20"/>
          <w:lang w:eastAsia="ru-RU"/>
        </w:rPr>
      </w:pPr>
      <w:r w:rsidRPr="00E27146">
        <w:rPr>
          <w:color w:val="000000"/>
          <w:sz w:val="20"/>
          <w:szCs w:val="20"/>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Ответственное должностное лицо:</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проверяет наличие электронных заявлений, поступивших с ЕПГУ, с периодом не реже 2 раз в день;</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рассматривает поступившие заявления и приложенные образы документов (документы);</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производит действия в соответствии с пунктом 3.4 настоящего Административного регламента.</w:t>
      </w:r>
    </w:p>
    <w:p w:rsidR="00E27146" w:rsidRPr="00E27146" w:rsidRDefault="00E27146" w:rsidP="005733BD">
      <w:pPr>
        <w:widowControl w:val="0"/>
        <w:numPr>
          <w:ilvl w:val="0"/>
          <w:numId w:val="92"/>
        </w:numPr>
        <w:tabs>
          <w:tab w:val="left" w:pos="1281"/>
        </w:tabs>
        <w:suppressAutoHyphens w:val="0"/>
        <w:autoSpaceDE/>
        <w:ind w:firstLine="720"/>
        <w:jc w:val="both"/>
        <w:rPr>
          <w:sz w:val="20"/>
          <w:szCs w:val="20"/>
          <w:lang w:eastAsia="ru-RU"/>
        </w:rPr>
      </w:pPr>
      <w:r w:rsidRPr="00E27146">
        <w:rPr>
          <w:color w:val="000000"/>
          <w:sz w:val="20"/>
          <w:szCs w:val="20"/>
          <w:lang w:eastAsia="ru-RU" w:bidi="ru-RU"/>
        </w:rPr>
        <w:t>Заявителю в качестве результата предоставления муниципальной услуги обеспечивается возможность получения документа: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7146" w:rsidRPr="00E27146" w:rsidRDefault="00E27146" w:rsidP="005733BD">
      <w:pPr>
        <w:widowControl w:val="0"/>
        <w:numPr>
          <w:ilvl w:val="0"/>
          <w:numId w:val="92"/>
        </w:numPr>
        <w:tabs>
          <w:tab w:val="left" w:pos="1281"/>
        </w:tabs>
        <w:suppressAutoHyphens w:val="0"/>
        <w:autoSpaceDE/>
        <w:ind w:firstLine="720"/>
        <w:jc w:val="both"/>
        <w:rPr>
          <w:sz w:val="20"/>
          <w:szCs w:val="20"/>
          <w:lang w:eastAsia="ru-RU"/>
        </w:rPr>
      </w:pPr>
      <w:r w:rsidRPr="00E27146">
        <w:rPr>
          <w:color w:val="000000"/>
          <w:sz w:val="20"/>
          <w:szCs w:val="20"/>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При предоставлении муниципальной услуги в электронной форме заявителю направляется: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7146" w:rsidRPr="00E27146" w:rsidRDefault="00E27146" w:rsidP="005733BD">
      <w:pPr>
        <w:widowControl w:val="0"/>
        <w:numPr>
          <w:ilvl w:val="0"/>
          <w:numId w:val="92"/>
        </w:numPr>
        <w:tabs>
          <w:tab w:val="left" w:pos="1282"/>
        </w:tabs>
        <w:suppressAutoHyphens w:val="0"/>
        <w:autoSpaceDE/>
        <w:ind w:firstLine="720"/>
        <w:jc w:val="both"/>
        <w:rPr>
          <w:sz w:val="20"/>
          <w:szCs w:val="20"/>
          <w:lang w:eastAsia="ru-RU"/>
        </w:rPr>
      </w:pPr>
      <w:r w:rsidRPr="00E27146">
        <w:rPr>
          <w:color w:val="000000"/>
          <w:sz w:val="20"/>
          <w:szCs w:val="20"/>
          <w:lang w:eastAsia="ru-RU" w:bidi="ru-RU"/>
        </w:rPr>
        <w:t>Оценка качества предоставления муниципальной услуги.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7146" w:rsidRPr="00E27146" w:rsidRDefault="00E27146" w:rsidP="005733BD">
      <w:pPr>
        <w:widowControl w:val="0"/>
        <w:numPr>
          <w:ilvl w:val="0"/>
          <w:numId w:val="92"/>
        </w:numPr>
        <w:tabs>
          <w:tab w:val="left" w:pos="1273"/>
        </w:tabs>
        <w:suppressAutoHyphens w:val="0"/>
        <w:autoSpaceDE/>
        <w:ind w:firstLine="720"/>
        <w:jc w:val="both"/>
        <w:rPr>
          <w:sz w:val="20"/>
          <w:szCs w:val="20"/>
          <w:lang w:eastAsia="ru-RU"/>
        </w:rPr>
      </w:pPr>
      <w:r w:rsidRPr="00E27146">
        <w:rPr>
          <w:color w:val="000000"/>
          <w:sz w:val="20"/>
          <w:szCs w:val="20"/>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27146">
        <w:rPr>
          <w:color w:val="000000"/>
          <w:sz w:val="20"/>
          <w:szCs w:val="20"/>
          <w:vertAlign w:val="superscript"/>
          <w:lang w:eastAsia="ru-RU" w:bidi="ru-RU"/>
        </w:rPr>
        <w:footnoteReference w:id="1"/>
      </w:r>
      <w:r w:rsidRPr="00E27146">
        <w:rPr>
          <w:color w:val="000000"/>
          <w:sz w:val="20"/>
          <w:szCs w:val="20"/>
          <w:lang w:eastAsia="ru-RU" w:bidi="ru-RU"/>
        </w:rPr>
        <w:t>.</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Порядок исправления допущенных опечаток и ошибок в</w:t>
      </w:r>
      <w:r w:rsidRPr="00E27146">
        <w:rPr>
          <w:b/>
          <w:bCs/>
          <w:color w:val="000000"/>
          <w:sz w:val="20"/>
          <w:szCs w:val="20"/>
          <w:lang w:eastAsia="ru-RU" w:bidi="ru-RU"/>
        </w:rPr>
        <w:br/>
        <w:t>выданных в результате предоставления муниципальной</w:t>
      </w:r>
      <w:r w:rsidRPr="00E27146">
        <w:rPr>
          <w:b/>
          <w:bCs/>
          <w:color w:val="000000"/>
          <w:sz w:val="20"/>
          <w:szCs w:val="20"/>
          <w:lang w:eastAsia="ru-RU" w:bidi="ru-RU"/>
        </w:rPr>
        <w:br/>
        <w:t>услуги документах</w:t>
      </w:r>
    </w:p>
    <w:p w:rsidR="00E27146" w:rsidRPr="00E27146" w:rsidRDefault="00E27146" w:rsidP="005733BD">
      <w:pPr>
        <w:widowControl w:val="0"/>
        <w:numPr>
          <w:ilvl w:val="0"/>
          <w:numId w:val="92"/>
        </w:numPr>
        <w:tabs>
          <w:tab w:val="left" w:pos="1412"/>
        </w:tabs>
        <w:suppressAutoHyphens w:val="0"/>
        <w:autoSpaceDE/>
        <w:ind w:firstLine="740"/>
        <w:jc w:val="both"/>
        <w:rPr>
          <w:sz w:val="20"/>
          <w:szCs w:val="20"/>
          <w:lang w:eastAsia="ru-RU"/>
        </w:rPr>
      </w:pPr>
      <w:r w:rsidRPr="00E27146">
        <w:rPr>
          <w:color w:val="000000"/>
          <w:sz w:val="20"/>
          <w:szCs w:val="20"/>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27146" w:rsidRPr="00E27146" w:rsidRDefault="00E27146" w:rsidP="005733BD">
      <w:pPr>
        <w:widowControl w:val="0"/>
        <w:numPr>
          <w:ilvl w:val="0"/>
          <w:numId w:val="92"/>
        </w:numPr>
        <w:tabs>
          <w:tab w:val="left" w:pos="1412"/>
        </w:tabs>
        <w:suppressAutoHyphens w:val="0"/>
        <w:autoSpaceDE/>
        <w:ind w:firstLine="740"/>
        <w:jc w:val="both"/>
        <w:rPr>
          <w:sz w:val="20"/>
          <w:szCs w:val="20"/>
          <w:lang w:eastAsia="ru-RU"/>
        </w:rPr>
      </w:pPr>
      <w:r w:rsidRPr="00E27146">
        <w:rPr>
          <w:color w:val="000000"/>
          <w:sz w:val="20"/>
          <w:szCs w:val="20"/>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E27146" w:rsidRPr="00E27146" w:rsidRDefault="00E27146" w:rsidP="005733BD">
      <w:pPr>
        <w:widowControl w:val="0"/>
        <w:numPr>
          <w:ilvl w:val="0"/>
          <w:numId w:val="92"/>
        </w:numPr>
        <w:tabs>
          <w:tab w:val="left" w:pos="1412"/>
        </w:tabs>
        <w:suppressAutoHyphens w:val="0"/>
        <w:autoSpaceDE/>
        <w:ind w:firstLine="740"/>
        <w:jc w:val="both"/>
        <w:rPr>
          <w:sz w:val="20"/>
          <w:szCs w:val="20"/>
          <w:lang w:eastAsia="ru-RU"/>
        </w:rPr>
      </w:pPr>
      <w:r w:rsidRPr="00E27146">
        <w:rPr>
          <w:color w:val="000000"/>
          <w:sz w:val="20"/>
          <w:szCs w:val="20"/>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27146" w:rsidRPr="00E27146" w:rsidRDefault="00E27146" w:rsidP="005733BD">
      <w:pPr>
        <w:widowControl w:val="0"/>
        <w:numPr>
          <w:ilvl w:val="0"/>
          <w:numId w:val="93"/>
        </w:numPr>
        <w:tabs>
          <w:tab w:val="left" w:pos="1622"/>
        </w:tabs>
        <w:suppressAutoHyphens w:val="0"/>
        <w:autoSpaceDE/>
        <w:ind w:firstLine="740"/>
        <w:jc w:val="both"/>
        <w:rPr>
          <w:sz w:val="20"/>
          <w:szCs w:val="20"/>
          <w:lang w:eastAsia="ru-RU"/>
        </w:rPr>
      </w:pPr>
      <w:r w:rsidRPr="00E27146">
        <w:rPr>
          <w:color w:val="000000"/>
          <w:sz w:val="20"/>
          <w:szCs w:val="20"/>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27146" w:rsidRPr="00E27146" w:rsidRDefault="00E27146" w:rsidP="005733BD">
      <w:pPr>
        <w:widowControl w:val="0"/>
        <w:numPr>
          <w:ilvl w:val="0"/>
          <w:numId w:val="93"/>
        </w:numPr>
        <w:tabs>
          <w:tab w:val="left" w:pos="1622"/>
        </w:tabs>
        <w:suppressAutoHyphens w:val="0"/>
        <w:autoSpaceDE/>
        <w:ind w:firstLine="740"/>
        <w:jc w:val="both"/>
        <w:rPr>
          <w:sz w:val="20"/>
          <w:szCs w:val="20"/>
          <w:lang w:eastAsia="ru-RU"/>
        </w:rPr>
      </w:pPr>
      <w:r w:rsidRPr="00E27146">
        <w:rPr>
          <w:color w:val="000000"/>
          <w:sz w:val="20"/>
          <w:szCs w:val="20"/>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27146" w:rsidRPr="00E27146" w:rsidRDefault="00E27146" w:rsidP="005733BD">
      <w:pPr>
        <w:widowControl w:val="0"/>
        <w:numPr>
          <w:ilvl w:val="0"/>
          <w:numId w:val="93"/>
        </w:numPr>
        <w:tabs>
          <w:tab w:val="left" w:pos="1622"/>
        </w:tabs>
        <w:suppressAutoHyphens w:val="0"/>
        <w:autoSpaceDE/>
        <w:ind w:firstLine="740"/>
        <w:jc w:val="both"/>
        <w:rPr>
          <w:sz w:val="20"/>
          <w:szCs w:val="20"/>
          <w:lang w:eastAsia="ru-RU"/>
        </w:rPr>
      </w:pPr>
      <w:r w:rsidRPr="00E27146">
        <w:rPr>
          <w:color w:val="000000"/>
          <w:sz w:val="20"/>
          <w:szCs w:val="20"/>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27146" w:rsidRPr="00E27146" w:rsidRDefault="00E27146" w:rsidP="005733BD">
      <w:pPr>
        <w:widowControl w:val="0"/>
        <w:numPr>
          <w:ilvl w:val="0"/>
          <w:numId w:val="93"/>
        </w:numPr>
        <w:tabs>
          <w:tab w:val="left" w:pos="1622"/>
        </w:tabs>
        <w:suppressAutoHyphens w:val="0"/>
        <w:autoSpaceDE/>
        <w:ind w:firstLine="740"/>
        <w:jc w:val="both"/>
        <w:rPr>
          <w:sz w:val="20"/>
          <w:szCs w:val="20"/>
          <w:lang w:eastAsia="ru-RU"/>
        </w:rPr>
      </w:pPr>
      <w:r w:rsidRPr="00E27146">
        <w:rPr>
          <w:color w:val="000000"/>
          <w:sz w:val="20"/>
          <w:szCs w:val="20"/>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27146" w:rsidRPr="00E27146" w:rsidRDefault="00E27146" w:rsidP="005733BD">
      <w:pPr>
        <w:widowControl w:val="0"/>
        <w:numPr>
          <w:ilvl w:val="0"/>
          <w:numId w:val="79"/>
        </w:numPr>
        <w:tabs>
          <w:tab w:val="left" w:pos="993"/>
        </w:tabs>
        <w:suppressAutoHyphens w:val="0"/>
        <w:autoSpaceDE/>
        <w:jc w:val="center"/>
        <w:rPr>
          <w:sz w:val="20"/>
          <w:szCs w:val="20"/>
          <w:lang w:eastAsia="ru-RU"/>
        </w:rPr>
      </w:pPr>
      <w:r w:rsidRPr="00E27146">
        <w:rPr>
          <w:b/>
          <w:bCs/>
          <w:color w:val="000000"/>
          <w:sz w:val="20"/>
          <w:szCs w:val="20"/>
          <w:lang w:eastAsia="ru-RU" w:bidi="ru-RU"/>
        </w:rPr>
        <w:t xml:space="preserve">Формы контроля за исполнением административного регламента </w:t>
      </w:r>
    </w:p>
    <w:p w:rsidR="00E27146" w:rsidRPr="00E27146" w:rsidRDefault="00E27146" w:rsidP="00E27146">
      <w:pPr>
        <w:widowControl w:val="0"/>
        <w:tabs>
          <w:tab w:val="left" w:pos="993"/>
        </w:tabs>
        <w:suppressAutoHyphens w:val="0"/>
        <w:autoSpaceDE/>
        <w:ind w:left="851"/>
        <w:jc w:val="center"/>
        <w:rPr>
          <w:sz w:val="20"/>
          <w:szCs w:val="20"/>
          <w:lang w:eastAsia="ru-RU"/>
        </w:rPr>
      </w:pPr>
      <w:r w:rsidRPr="00E27146">
        <w:rPr>
          <w:b/>
          <w:bCs/>
          <w:color w:val="000000"/>
          <w:sz w:val="20"/>
          <w:szCs w:val="20"/>
          <w:lang w:eastAsia="ru-RU" w:bidi="ru-RU"/>
        </w:rPr>
        <w:t>Порядок осуществления текущего контроля за соблюдением</w:t>
      </w:r>
      <w:r w:rsidRPr="00E27146">
        <w:rPr>
          <w:b/>
          <w:bCs/>
          <w:color w:val="000000"/>
          <w:sz w:val="20"/>
          <w:szCs w:val="20"/>
          <w:lang w:eastAsia="ru-RU" w:bidi="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7146" w:rsidRPr="00E27146" w:rsidRDefault="00E27146" w:rsidP="005733BD">
      <w:pPr>
        <w:widowControl w:val="0"/>
        <w:numPr>
          <w:ilvl w:val="0"/>
          <w:numId w:val="94"/>
        </w:numPr>
        <w:tabs>
          <w:tab w:val="left" w:pos="1191"/>
        </w:tabs>
        <w:suppressAutoHyphens w:val="0"/>
        <w:autoSpaceDE/>
        <w:ind w:firstLine="709"/>
        <w:jc w:val="both"/>
        <w:rPr>
          <w:sz w:val="20"/>
          <w:szCs w:val="20"/>
          <w:lang w:eastAsia="ru-RU"/>
        </w:rPr>
      </w:pPr>
      <w:r w:rsidRPr="00E27146">
        <w:rPr>
          <w:color w:val="000000"/>
          <w:sz w:val="20"/>
          <w:szCs w:val="2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27146" w:rsidRPr="00E27146" w:rsidRDefault="00E27146" w:rsidP="00E27146">
      <w:pPr>
        <w:widowControl w:val="0"/>
        <w:suppressAutoHyphens w:val="0"/>
        <w:autoSpaceDE/>
        <w:ind w:firstLine="709"/>
        <w:jc w:val="both"/>
        <w:rPr>
          <w:sz w:val="20"/>
          <w:szCs w:val="20"/>
          <w:lang w:eastAsia="ru-RU"/>
        </w:rPr>
      </w:pPr>
      <w:r w:rsidRPr="00E27146">
        <w:rPr>
          <w:color w:val="000000"/>
          <w:sz w:val="20"/>
          <w:szCs w:val="2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27146" w:rsidRPr="00E27146" w:rsidRDefault="00E27146" w:rsidP="00E27146">
      <w:pPr>
        <w:widowControl w:val="0"/>
        <w:suppressAutoHyphens w:val="0"/>
        <w:autoSpaceDE/>
        <w:ind w:firstLine="709"/>
        <w:jc w:val="both"/>
        <w:rPr>
          <w:sz w:val="20"/>
          <w:szCs w:val="20"/>
          <w:lang w:eastAsia="ru-RU"/>
        </w:rPr>
      </w:pPr>
      <w:r w:rsidRPr="00E27146">
        <w:rPr>
          <w:color w:val="000000"/>
          <w:sz w:val="20"/>
          <w:szCs w:val="20"/>
          <w:lang w:eastAsia="ru-RU" w:bidi="ru-RU"/>
        </w:rPr>
        <w:t>Текущий контроль осуществляется путем проведения проверок:</w:t>
      </w:r>
    </w:p>
    <w:p w:rsidR="00E27146" w:rsidRPr="00E27146" w:rsidRDefault="00E27146" w:rsidP="00E27146">
      <w:pPr>
        <w:widowControl w:val="0"/>
        <w:suppressAutoHyphens w:val="0"/>
        <w:autoSpaceDE/>
        <w:ind w:firstLine="709"/>
        <w:jc w:val="both"/>
        <w:rPr>
          <w:sz w:val="20"/>
          <w:szCs w:val="20"/>
          <w:lang w:eastAsia="ru-RU"/>
        </w:rPr>
      </w:pPr>
      <w:r w:rsidRPr="00E27146">
        <w:rPr>
          <w:color w:val="000000"/>
          <w:sz w:val="20"/>
          <w:szCs w:val="20"/>
          <w:lang w:eastAsia="ru-RU" w:bidi="ru-RU"/>
        </w:rPr>
        <w:t>решений о предоставлении (об отказе в предоставлении) муниципальной услуги;</w:t>
      </w:r>
    </w:p>
    <w:p w:rsidR="00E27146" w:rsidRPr="00E27146" w:rsidRDefault="00E27146" w:rsidP="00E27146">
      <w:pPr>
        <w:widowControl w:val="0"/>
        <w:suppressAutoHyphens w:val="0"/>
        <w:autoSpaceDE/>
        <w:ind w:firstLine="709"/>
        <w:jc w:val="both"/>
        <w:rPr>
          <w:sz w:val="20"/>
          <w:szCs w:val="20"/>
          <w:lang w:eastAsia="ru-RU"/>
        </w:rPr>
      </w:pPr>
      <w:r w:rsidRPr="00E27146">
        <w:rPr>
          <w:color w:val="000000"/>
          <w:sz w:val="20"/>
          <w:szCs w:val="20"/>
          <w:lang w:eastAsia="ru-RU" w:bidi="ru-RU"/>
        </w:rPr>
        <w:t>выявления и устранения нарушений прав граждан;</w:t>
      </w:r>
    </w:p>
    <w:p w:rsidR="00E27146" w:rsidRPr="00E27146" w:rsidRDefault="00E27146" w:rsidP="00E27146">
      <w:pPr>
        <w:widowControl w:val="0"/>
        <w:suppressAutoHyphens w:val="0"/>
        <w:autoSpaceDE/>
        <w:ind w:firstLine="709"/>
        <w:jc w:val="both"/>
        <w:rPr>
          <w:color w:val="000000"/>
          <w:sz w:val="20"/>
          <w:szCs w:val="20"/>
          <w:lang w:eastAsia="ru-RU" w:bidi="ru-RU"/>
        </w:rPr>
      </w:pPr>
      <w:r w:rsidRPr="00E27146">
        <w:rPr>
          <w:color w:val="000000"/>
          <w:sz w:val="20"/>
          <w:szCs w:val="2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Порядок и периодичность осуществления плановых и внеплановых</w:t>
      </w:r>
      <w:r w:rsidRPr="00E27146">
        <w:rPr>
          <w:b/>
          <w:bCs/>
          <w:color w:val="000000"/>
          <w:sz w:val="20"/>
          <w:szCs w:val="20"/>
          <w:lang w:eastAsia="ru-RU" w:bidi="ru-RU"/>
        </w:rPr>
        <w:br/>
        <w:t xml:space="preserve">проверок полноты и качества предоставления муниципальной услуги, в том числе порядок и формы </w:t>
      </w:r>
      <w:r w:rsidRPr="00E27146">
        <w:rPr>
          <w:b/>
          <w:bCs/>
          <w:color w:val="000000"/>
          <w:sz w:val="20"/>
          <w:szCs w:val="20"/>
          <w:lang w:eastAsia="ru-RU" w:bidi="ru-RU"/>
        </w:rPr>
        <w:lastRenderedPageBreak/>
        <w:t>контроля за полнотой</w:t>
      </w:r>
      <w:r>
        <w:rPr>
          <w:b/>
          <w:bCs/>
          <w:color w:val="000000"/>
          <w:sz w:val="20"/>
          <w:szCs w:val="20"/>
          <w:lang w:eastAsia="ru-RU" w:bidi="ru-RU"/>
        </w:rPr>
        <w:t xml:space="preserve"> </w:t>
      </w:r>
      <w:r w:rsidRPr="00E27146">
        <w:rPr>
          <w:b/>
          <w:bCs/>
          <w:color w:val="000000"/>
          <w:sz w:val="20"/>
          <w:szCs w:val="20"/>
          <w:lang w:eastAsia="ru-RU" w:bidi="ru-RU"/>
        </w:rPr>
        <w:t>и качеством предоставления муниципальной услуги</w:t>
      </w:r>
    </w:p>
    <w:p w:rsidR="00E27146" w:rsidRPr="00E27146" w:rsidRDefault="00E27146" w:rsidP="005733BD">
      <w:pPr>
        <w:widowControl w:val="0"/>
        <w:numPr>
          <w:ilvl w:val="0"/>
          <w:numId w:val="94"/>
        </w:numPr>
        <w:tabs>
          <w:tab w:val="left" w:pos="1107"/>
        </w:tabs>
        <w:suppressAutoHyphens w:val="0"/>
        <w:autoSpaceDE/>
        <w:ind w:firstLine="560"/>
        <w:jc w:val="both"/>
        <w:rPr>
          <w:sz w:val="20"/>
          <w:szCs w:val="20"/>
          <w:lang w:eastAsia="ru-RU"/>
        </w:rPr>
      </w:pPr>
      <w:r w:rsidRPr="00E27146">
        <w:rPr>
          <w:color w:val="000000"/>
          <w:sz w:val="20"/>
          <w:szCs w:val="20"/>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E27146" w:rsidRPr="00E27146" w:rsidRDefault="00E27146" w:rsidP="005733BD">
      <w:pPr>
        <w:widowControl w:val="0"/>
        <w:numPr>
          <w:ilvl w:val="0"/>
          <w:numId w:val="94"/>
        </w:numPr>
        <w:tabs>
          <w:tab w:val="left" w:pos="1107"/>
        </w:tabs>
        <w:suppressAutoHyphens w:val="0"/>
        <w:autoSpaceDE/>
        <w:ind w:firstLine="560"/>
        <w:jc w:val="both"/>
        <w:rPr>
          <w:sz w:val="20"/>
          <w:szCs w:val="20"/>
          <w:lang w:eastAsia="ru-RU"/>
        </w:rPr>
      </w:pPr>
      <w:r w:rsidRPr="00E27146">
        <w:rPr>
          <w:color w:val="000000"/>
          <w:sz w:val="20"/>
          <w:szCs w:val="2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27146" w:rsidRPr="00E27146" w:rsidRDefault="00E27146" w:rsidP="00E27146">
      <w:pPr>
        <w:widowControl w:val="0"/>
        <w:suppressAutoHyphens w:val="0"/>
        <w:autoSpaceDE/>
        <w:ind w:left="500" w:firstLine="60"/>
        <w:jc w:val="both"/>
        <w:rPr>
          <w:color w:val="000000"/>
          <w:sz w:val="20"/>
          <w:szCs w:val="20"/>
          <w:lang w:eastAsia="ru-RU" w:bidi="ru-RU"/>
        </w:rPr>
      </w:pPr>
      <w:r w:rsidRPr="00E27146">
        <w:rPr>
          <w:color w:val="000000"/>
          <w:sz w:val="20"/>
          <w:szCs w:val="20"/>
          <w:lang w:eastAsia="ru-RU" w:bidi="ru-RU"/>
        </w:rPr>
        <w:t xml:space="preserve">соблюдение сроков предоставления муниципальной услуги; </w:t>
      </w:r>
    </w:p>
    <w:p w:rsidR="00E27146" w:rsidRPr="00E27146" w:rsidRDefault="00E27146" w:rsidP="00E27146">
      <w:pPr>
        <w:widowControl w:val="0"/>
        <w:suppressAutoHyphens w:val="0"/>
        <w:autoSpaceDE/>
        <w:ind w:left="500" w:firstLine="60"/>
        <w:jc w:val="both"/>
        <w:rPr>
          <w:sz w:val="20"/>
          <w:szCs w:val="20"/>
          <w:lang w:eastAsia="ru-RU"/>
        </w:rPr>
      </w:pPr>
      <w:r w:rsidRPr="00E27146">
        <w:rPr>
          <w:color w:val="000000"/>
          <w:sz w:val="20"/>
          <w:szCs w:val="20"/>
          <w:lang w:eastAsia="ru-RU" w:bidi="ru-RU"/>
        </w:rPr>
        <w:t>соблюдение положений настоящего Административного регламента;</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правильность и обоснованность принятого решения об отказе в предоставлении муниципальной услуги.</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Основанием для проведения внеплановых проверок являются:</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«Муниципальный округ Якшур-Бодьинский район Удмуртской Республики»;</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E27146" w:rsidRPr="00E27146" w:rsidRDefault="00E27146" w:rsidP="00E27146">
      <w:pPr>
        <w:widowControl w:val="0"/>
        <w:suppressAutoHyphens w:val="0"/>
        <w:autoSpaceDE/>
        <w:ind w:left="1300" w:firstLine="20"/>
        <w:jc w:val="center"/>
        <w:rPr>
          <w:sz w:val="20"/>
          <w:szCs w:val="20"/>
          <w:lang w:eastAsia="ru-RU"/>
        </w:rPr>
      </w:pPr>
      <w:r w:rsidRPr="00E27146">
        <w:rPr>
          <w:b/>
          <w:bCs/>
          <w:color w:val="000000"/>
          <w:sz w:val="20"/>
          <w:szCs w:val="2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7146" w:rsidRPr="00E27146" w:rsidRDefault="00E27146" w:rsidP="005733BD">
      <w:pPr>
        <w:widowControl w:val="0"/>
        <w:numPr>
          <w:ilvl w:val="0"/>
          <w:numId w:val="95"/>
        </w:numPr>
        <w:tabs>
          <w:tab w:val="left" w:pos="1107"/>
        </w:tabs>
        <w:suppressAutoHyphens w:val="0"/>
        <w:autoSpaceDE/>
        <w:ind w:firstLine="560"/>
        <w:jc w:val="both"/>
        <w:rPr>
          <w:sz w:val="20"/>
          <w:szCs w:val="20"/>
          <w:lang w:eastAsia="ru-RU"/>
        </w:rPr>
      </w:pPr>
      <w:r w:rsidRPr="00E27146">
        <w:rPr>
          <w:color w:val="000000"/>
          <w:sz w:val="20"/>
          <w:szCs w:val="20"/>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27146">
        <w:rPr>
          <w:bCs/>
          <w:iCs/>
          <w:color w:val="000000"/>
          <w:sz w:val="20"/>
          <w:szCs w:val="20"/>
          <w:lang w:eastAsia="ru-RU"/>
        </w:rPr>
        <w:t xml:space="preserve">Удмуртской Республики и нормативных правовых актов органов местного самоуправления </w:t>
      </w:r>
      <w:r w:rsidRPr="00E27146">
        <w:rPr>
          <w:sz w:val="20"/>
          <w:szCs w:val="20"/>
          <w:lang w:eastAsia="ru-RU"/>
        </w:rPr>
        <w:t xml:space="preserve">муниципального образования «Муниципальный округ Якшур-Бодьинский район Удмуртской Республики» </w:t>
      </w:r>
      <w:r w:rsidRPr="00E27146">
        <w:rPr>
          <w:color w:val="000000"/>
          <w:sz w:val="20"/>
          <w:szCs w:val="20"/>
          <w:lang w:eastAsia="ru-RU" w:bidi="ru-RU"/>
        </w:rPr>
        <w:t>осуществляется привлечение виновных лиц к ответственности в соответствии с законодательством Российской Федерации.</w:t>
      </w:r>
    </w:p>
    <w:p w:rsidR="00E27146" w:rsidRPr="00E27146" w:rsidRDefault="00E27146" w:rsidP="00E27146">
      <w:pPr>
        <w:widowControl w:val="0"/>
        <w:suppressAutoHyphens w:val="0"/>
        <w:autoSpaceDE/>
        <w:ind w:firstLine="560"/>
        <w:jc w:val="both"/>
        <w:rPr>
          <w:color w:val="000000"/>
          <w:sz w:val="20"/>
          <w:szCs w:val="20"/>
          <w:lang w:eastAsia="ru-RU" w:bidi="ru-RU"/>
        </w:rPr>
      </w:pPr>
      <w:r w:rsidRPr="00E27146">
        <w:rPr>
          <w:color w:val="000000"/>
          <w:sz w:val="20"/>
          <w:szCs w:val="20"/>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w:t>
      </w:r>
      <w:r w:rsidRPr="00E27146">
        <w:rPr>
          <w:bCs/>
          <w:iCs/>
          <w:color w:val="000000"/>
          <w:sz w:val="20"/>
          <w:szCs w:val="20"/>
          <w:lang w:eastAsia="ru-RU"/>
        </w:rPr>
        <w:t>(должностной инструкции)</w:t>
      </w:r>
      <w:r w:rsidRPr="00E27146">
        <w:rPr>
          <w:color w:val="000000"/>
          <w:sz w:val="20"/>
          <w:szCs w:val="20"/>
          <w:lang w:eastAsia="ru-RU" w:bidi="ru-RU"/>
        </w:rPr>
        <w:t xml:space="preserve"> в соответствии с требованиями законодательства.</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Требования к порядку и формам контроля за предоставлением</w:t>
      </w:r>
      <w:r w:rsidRPr="00E27146">
        <w:rPr>
          <w:b/>
          <w:bCs/>
          <w:color w:val="000000"/>
          <w:sz w:val="20"/>
          <w:szCs w:val="20"/>
          <w:lang w:eastAsia="ru-RU" w:bidi="ru-RU"/>
        </w:rPr>
        <w:br/>
        <w:t>муниципальной услуги, в том числе со стороны граждан,</w:t>
      </w:r>
      <w:r w:rsidRPr="00E27146">
        <w:rPr>
          <w:b/>
          <w:bCs/>
          <w:color w:val="000000"/>
          <w:sz w:val="20"/>
          <w:szCs w:val="20"/>
          <w:lang w:eastAsia="ru-RU" w:bidi="ru-RU"/>
        </w:rPr>
        <w:br/>
        <w:t>их объединений и организаций</w:t>
      </w:r>
    </w:p>
    <w:p w:rsidR="00E27146" w:rsidRPr="00E27146" w:rsidRDefault="00E27146" w:rsidP="005733BD">
      <w:pPr>
        <w:widowControl w:val="0"/>
        <w:numPr>
          <w:ilvl w:val="0"/>
          <w:numId w:val="95"/>
        </w:numPr>
        <w:tabs>
          <w:tab w:val="left" w:pos="1164"/>
        </w:tabs>
        <w:suppressAutoHyphens w:val="0"/>
        <w:autoSpaceDE/>
        <w:ind w:firstLine="560"/>
        <w:jc w:val="both"/>
        <w:rPr>
          <w:sz w:val="20"/>
          <w:szCs w:val="20"/>
          <w:lang w:eastAsia="ru-RU"/>
        </w:rPr>
      </w:pPr>
      <w:r w:rsidRPr="00E27146">
        <w:rPr>
          <w:color w:val="000000"/>
          <w:sz w:val="20"/>
          <w:szCs w:val="20"/>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Граждане, их объединения и организации также имеют право:</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направлять замечания и предложения по улучшению доступности и качества предоставления муниципальной услуги;</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вносить предложения о мерах по устранению нарушений настоящего Административного регламента.</w:t>
      </w:r>
    </w:p>
    <w:p w:rsidR="00E27146" w:rsidRPr="00E27146" w:rsidRDefault="00E27146" w:rsidP="005733BD">
      <w:pPr>
        <w:widowControl w:val="0"/>
        <w:numPr>
          <w:ilvl w:val="0"/>
          <w:numId w:val="95"/>
        </w:numPr>
        <w:tabs>
          <w:tab w:val="left" w:pos="1164"/>
        </w:tabs>
        <w:suppressAutoHyphens w:val="0"/>
        <w:autoSpaceDE/>
        <w:ind w:firstLine="560"/>
        <w:jc w:val="both"/>
        <w:rPr>
          <w:sz w:val="20"/>
          <w:szCs w:val="20"/>
          <w:lang w:eastAsia="ru-RU"/>
        </w:rPr>
      </w:pPr>
      <w:r w:rsidRPr="00E27146">
        <w:rPr>
          <w:color w:val="000000"/>
          <w:sz w:val="20"/>
          <w:szCs w:val="2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7146" w:rsidRPr="00E27146" w:rsidRDefault="00E27146" w:rsidP="00E27146">
      <w:pPr>
        <w:widowControl w:val="0"/>
        <w:suppressAutoHyphens w:val="0"/>
        <w:autoSpaceDE/>
        <w:ind w:firstLine="560"/>
        <w:jc w:val="both"/>
        <w:rPr>
          <w:sz w:val="20"/>
          <w:szCs w:val="20"/>
          <w:lang w:eastAsia="ru-RU"/>
        </w:rPr>
      </w:pPr>
      <w:r w:rsidRPr="00E27146">
        <w:rPr>
          <w:color w:val="000000"/>
          <w:sz w:val="20"/>
          <w:szCs w:val="2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7146" w:rsidRPr="00E27146" w:rsidRDefault="00E27146" w:rsidP="005733BD">
      <w:pPr>
        <w:widowControl w:val="0"/>
        <w:numPr>
          <w:ilvl w:val="0"/>
          <w:numId w:val="79"/>
        </w:numPr>
        <w:tabs>
          <w:tab w:val="left" w:pos="1014"/>
        </w:tabs>
        <w:suppressAutoHyphens w:val="0"/>
        <w:autoSpaceDE/>
        <w:jc w:val="center"/>
        <w:rPr>
          <w:sz w:val="20"/>
          <w:szCs w:val="20"/>
          <w:lang w:eastAsia="ru-RU"/>
        </w:rPr>
      </w:pPr>
      <w:r w:rsidRPr="00E27146">
        <w:rPr>
          <w:b/>
          <w:bCs/>
          <w:color w:val="000000"/>
          <w:sz w:val="20"/>
          <w:szCs w:val="20"/>
          <w:lang w:eastAsia="ru-RU" w:bidi="ru-RU"/>
        </w:rPr>
        <w:t>Досудебный (внесудебный) порядок обжалования решений и действий (бездействия) органа, предоставляющего муниципальную</w:t>
      </w:r>
      <w:r w:rsidRPr="00E27146">
        <w:rPr>
          <w:b/>
          <w:bCs/>
          <w:color w:val="000000"/>
          <w:sz w:val="20"/>
          <w:szCs w:val="20"/>
          <w:lang w:eastAsia="ru-RU" w:bidi="ru-RU"/>
        </w:rPr>
        <w:br/>
        <w:t>услугу, а также его должностных лиц, муниципальных служащих</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Органы местного самоуправления, организации и уполномоченные на</w:t>
      </w:r>
      <w:r w:rsidRPr="00E27146">
        <w:rPr>
          <w:b/>
          <w:bCs/>
          <w:color w:val="000000"/>
          <w:sz w:val="20"/>
          <w:szCs w:val="20"/>
          <w:lang w:eastAsia="ru-RU" w:bidi="ru-RU"/>
        </w:rPr>
        <w:br/>
        <w:t>рассмотрение жалобы лица, которым может быть направлена жалоба</w:t>
      </w:r>
      <w:r w:rsidRPr="00E27146">
        <w:rPr>
          <w:b/>
          <w:bCs/>
          <w:color w:val="000000"/>
          <w:sz w:val="20"/>
          <w:szCs w:val="20"/>
          <w:lang w:eastAsia="ru-RU" w:bidi="ru-RU"/>
        </w:rPr>
        <w:br/>
        <w:t>заявителя в досудебном (внесудебном) порядке</w:t>
      </w:r>
    </w:p>
    <w:p w:rsidR="00E27146" w:rsidRPr="00E27146" w:rsidRDefault="00E27146" w:rsidP="005733BD">
      <w:pPr>
        <w:widowControl w:val="0"/>
        <w:numPr>
          <w:ilvl w:val="0"/>
          <w:numId w:val="96"/>
        </w:numPr>
        <w:tabs>
          <w:tab w:val="left" w:pos="1273"/>
        </w:tabs>
        <w:suppressAutoHyphens w:val="0"/>
        <w:autoSpaceDE/>
        <w:ind w:firstLine="720"/>
        <w:jc w:val="both"/>
        <w:rPr>
          <w:sz w:val="20"/>
          <w:szCs w:val="20"/>
          <w:lang w:eastAsia="ru-RU"/>
        </w:rPr>
      </w:pPr>
      <w:r w:rsidRPr="00E27146">
        <w:rPr>
          <w:color w:val="000000"/>
          <w:sz w:val="20"/>
          <w:szCs w:val="2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к руководителю многофункционального центра - на решения и действия (бездействие) работника многофункционального центра;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к учредителю многофункционального центра - на решение и действия (бездействие) многофункционального центра.</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xml:space="preserve">В Уполномоченном органе, многофункциональном центре, у учредителя многофункционального </w:t>
      </w:r>
      <w:r w:rsidRPr="00E27146">
        <w:rPr>
          <w:color w:val="000000"/>
          <w:sz w:val="20"/>
          <w:szCs w:val="20"/>
          <w:lang w:eastAsia="ru-RU" w:bidi="ru-RU"/>
        </w:rPr>
        <w:lastRenderedPageBreak/>
        <w:t>центра определяются уполномоченные на рассмотрение жалоб должностные лица.</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Способы информирования заявителей о порядке подачи и рассмотрения</w:t>
      </w:r>
      <w:r w:rsidRPr="00E27146">
        <w:rPr>
          <w:b/>
          <w:bCs/>
          <w:color w:val="000000"/>
          <w:sz w:val="20"/>
          <w:szCs w:val="20"/>
          <w:lang w:eastAsia="ru-RU" w:bidi="ru-RU"/>
        </w:rPr>
        <w:br/>
        <w:t>жалобы, в том числе с использованием Единого портала государственных и муниципальных услуг (функций)</w:t>
      </w:r>
    </w:p>
    <w:p w:rsidR="00E27146" w:rsidRPr="00E27146" w:rsidRDefault="00E27146" w:rsidP="005733BD">
      <w:pPr>
        <w:widowControl w:val="0"/>
        <w:numPr>
          <w:ilvl w:val="0"/>
          <w:numId w:val="96"/>
        </w:numPr>
        <w:tabs>
          <w:tab w:val="left" w:pos="1268"/>
        </w:tabs>
        <w:suppressAutoHyphens w:val="0"/>
        <w:autoSpaceDE/>
        <w:ind w:firstLine="720"/>
        <w:jc w:val="both"/>
        <w:rPr>
          <w:sz w:val="20"/>
          <w:szCs w:val="20"/>
          <w:lang w:eastAsia="ru-RU"/>
        </w:rPr>
      </w:pPr>
      <w:r w:rsidRPr="00E27146">
        <w:rPr>
          <w:color w:val="000000"/>
          <w:sz w:val="20"/>
          <w:szCs w:val="20"/>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7146" w:rsidRPr="00E27146" w:rsidRDefault="00E27146" w:rsidP="00E27146">
      <w:pPr>
        <w:widowControl w:val="0"/>
        <w:suppressAutoHyphens w:val="0"/>
        <w:autoSpaceDE/>
        <w:jc w:val="center"/>
        <w:rPr>
          <w:sz w:val="20"/>
          <w:szCs w:val="20"/>
          <w:lang w:eastAsia="ru-RU"/>
        </w:rPr>
      </w:pPr>
      <w:r w:rsidRPr="00E27146">
        <w:rPr>
          <w:b/>
          <w:bCs/>
          <w:color w:val="000000"/>
          <w:sz w:val="20"/>
          <w:szCs w:val="20"/>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7146" w:rsidRPr="00E27146" w:rsidRDefault="00E27146" w:rsidP="005733BD">
      <w:pPr>
        <w:widowControl w:val="0"/>
        <w:numPr>
          <w:ilvl w:val="0"/>
          <w:numId w:val="96"/>
        </w:numPr>
        <w:tabs>
          <w:tab w:val="left" w:pos="1263"/>
        </w:tabs>
        <w:suppressAutoHyphens w:val="0"/>
        <w:autoSpaceDE/>
        <w:ind w:firstLine="720"/>
        <w:jc w:val="both"/>
        <w:rPr>
          <w:sz w:val="20"/>
          <w:szCs w:val="20"/>
          <w:lang w:eastAsia="ru-RU"/>
        </w:rPr>
      </w:pPr>
      <w:r w:rsidRPr="00E27146">
        <w:rPr>
          <w:color w:val="000000"/>
          <w:sz w:val="20"/>
          <w:szCs w:val="2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Федеральным законом от 27 июля 2010 года № 210-ФЗ «Об организации предоставления государственных и муниципальных услуг»;</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xml:space="preserve">постановлением </w:t>
      </w:r>
      <w:r w:rsidRPr="00E27146">
        <w:rPr>
          <w:sz w:val="20"/>
          <w:szCs w:val="20"/>
          <w:lang w:eastAsia="ru-RU"/>
        </w:rPr>
        <w:t>Правительства Удмуртской Республики 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E27146">
        <w:rPr>
          <w:i/>
          <w:iCs/>
          <w:color w:val="000000"/>
          <w:sz w:val="20"/>
          <w:szCs w:val="20"/>
          <w:lang w:eastAsia="ru-RU" w:bidi="ru-RU"/>
        </w:rPr>
        <w:t>;</w:t>
      </w:r>
    </w:p>
    <w:p w:rsidR="00E27146" w:rsidRPr="00E27146" w:rsidRDefault="00E27146" w:rsidP="00E27146">
      <w:pPr>
        <w:widowControl w:val="0"/>
        <w:tabs>
          <w:tab w:val="left" w:pos="634"/>
        </w:tabs>
        <w:suppressAutoHyphens w:val="0"/>
        <w:autoSpaceDE/>
        <w:ind w:firstLine="720"/>
        <w:jc w:val="both"/>
        <w:rPr>
          <w:color w:val="000000"/>
          <w:sz w:val="20"/>
          <w:szCs w:val="20"/>
          <w:lang w:eastAsia="ru-RU" w:bidi="ru-RU"/>
        </w:rPr>
      </w:pPr>
      <w:r w:rsidRPr="00E27146">
        <w:rPr>
          <w:color w:val="000000"/>
          <w:sz w:val="20"/>
          <w:szCs w:val="20"/>
          <w:lang w:eastAsia="ru-RU" w:bidi="ru-RU"/>
        </w:rPr>
        <w:t>постановлением Правительства Российской Федерации от 20 ноября 2012 года №</w:t>
      </w:r>
      <w:r w:rsidRPr="00E27146">
        <w:rPr>
          <w:color w:val="000000"/>
          <w:sz w:val="20"/>
          <w:szCs w:val="20"/>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7146" w:rsidRPr="00E27146" w:rsidRDefault="00E27146" w:rsidP="005733BD">
      <w:pPr>
        <w:widowControl w:val="0"/>
        <w:numPr>
          <w:ilvl w:val="0"/>
          <w:numId w:val="79"/>
        </w:numPr>
        <w:tabs>
          <w:tab w:val="left" w:pos="524"/>
        </w:tabs>
        <w:suppressAutoHyphens w:val="0"/>
        <w:autoSpaceDE/>
        <w:jc w:val="center"/>
        <w:rPr>
          <w:sz w:val="20"/>
          <w:szCs w:val="20"/>
          <w:lang w:eastAsia="ru-RU"/>
        </w:rPr>
      </w:pPr>
      <w:r w:rsidRPr="00E27146">
        <w:rPr>
          <w:b/>
          <w:bCs/>
          <w:color w:val="000000"/>
          <w:sz w:val="20"/>
          <w:szCs w:val="20"/>
          <w:lang w:eastAsia="ru-RU" w:bidi="ru-RU"/>
        </w:rPr>
        <w:t>Особенности выполнения административных процедур (действий) в</w:t>
      </w:r>
      <w:r w:rsidRPr="00E27146">
        <w:rPr>
          <w:b/>
          <w:bCs/>
          <w:color w:val="000000"/>
          <w:sz w:val="20"/>
          <w:szCs w:val="20"/>
          <w:lang w:eastAsia="ru-RU" w:bidi="ru-RU"/>
        </w:rPr>
        <w:br/>
        <w:t>многофункциональных центрах предоставления государственных и</w:t>
      </w:r>
      <w:r w:rsidRPr="00E27146">
        <w:rPr>
          <w:b/>
          <w:bCs/>
          <w:color w:val="000000"/>
          <w:sz w:val="20"/>
          <w:szCs w:val="20"/>
          <w:lang w:eastAsia="ru-RU" w:bidi="ru-RU"/>
        </w:rPr>
        <w:br/>
        <w:t>муниципальных услуг</w:t>
      </w:r>
    </w:p>
    <w:p w:rsidR="00E27146" w:rsidRPr="00E27146" w:rsidRDefault="00E27146" w:rsidP="00E27146">
      <w:pPr>
        <w:widowControl w:val="0"/>
        <w:suppressAutoHyphens w:val="0"/>
        <w:autoSpaceDE/>
        <w:jc w:val="center"/>
        <w:rPr>
          <w:b/>
          <w:bCs/>
          <w:color w:val="000000"/>
          <w:sz w:val="20"/>
          <w:szCs w:val="20"/>
          <w:lang w:eastAsia="ru-RU" w:bidi="ru-RU"/>
        </w:rPr>
      </w:pPr>
      <w:r w:rsidRPr="00E27146">
        <w:rPr>
          <w:b/>
          <w:bCs/>
          <w:color w:val="000000"/>
          <w:sz w:val="20"/>
          <w:szCs w:val="20"/>
          <w:lang w:eastAsia="ru-RU" w:bidi="ru-RU"/>
        </w:rPr>
        <w:t>Исчерпывающий перечень административных процедур (действий) при</w:t>
      </w:r>
      <w:r w:rsidRPr="00E27146">
        <w:rPr>
          <w:b/>
          <w:bCs/>
          <w:color w:val="000000"/>
          <w:sz w:val="20"/>
          <w:szCs w:val="20"/>
          <w:lang w:eastAsia="ru-RU" w:bidi="ru-RU"/>
        </w:rPr>
        <w:br/>
        <w:t>предоставлении муниципальной услуги, выполняемых</w:t>
      </w:r>
      <w:r w:rsidRPr="00E27146">
        <w:rPr>
          <w:b/>
          <w:bCs/>
          <w:color w:val="000000"/>
          <w:sz w:val="20"/>
          <w:szCs w:val="20"/>
          <w:lang w:eastAsia="ru-RU" w:bidi="ru-RU"/>
        </w:rPr>
        <w:br/>
        <w:t>многофункциональными центрами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6.1 Многофункциональный центр осуществляет:</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иные процедуры и действия, предусмотренные Федеральным законом № 210-ФЗ.</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27146" w:rsidRPr="00E27146" w:rsidRDefault="00E27146" w:rsidP="00E27146">
      <w:pPr>
        <w:keepNext/>
        <w:keepLines/>
        <w:widowControl w:val="0"/>
        <w:suppressAutoHyphens w:val="0"/>
        <w:autoSpaceDE/>
        <w:jc w:val="center"/>
        <w:outlineLvl w:val="2"/>
        <w:rPr>
          <w:b/>
          <w:bCs/>
          <w:color w:val="000000"/>
          <w:sz w:val="20"/>
          <w:szCs w:val="20"/>
          <w:lang w:eastAsia="ru-RU" w:bidi="ru-RU"/>
        </w:rPr>
      </w:pPr>
      <w:bookmarkStart w:id="38" w:name="bookmark32"/>
      <w:bookmarkStart w:id="39" w:name="bookmark33"/>
      <w:r w:rsidRPr="00E27146">
        <w:rPr>
          <w:b/>
          <w:bCs/>
          <w:color w:val="000000"/>
          <w:sz w:val="20"/>
          <w:szCs w:val="20"/>
          <w:lang w:eastAsia="ru-RU" w:bidi="ru-RU"/>
        </w:rPr>
        <w:t>Информирование заявителей</w:t>
      </w:r>
      <w:bookmarkEnd w:id="38"/>
      <w:bookmarkEnd w:id="39"/>
    </w:p>
    <w:p w:rsidR="00E27146" w:rsidRPr="00E27146" w:rsidRDefault="00E27146" w:rsidP="005733BD">
      <w:pPr>
        <w:widowControl w:val="0"/>
        <w:numPr>
          <w:ilvl w:val="0"/>
          <w:numId w:val="97"/>
        </w:numPr>
        <w:tabs>
          <w:tab w:val="left" w:pos="1517"/>
        </w:tabs>
        <w:suppressAutoHyphens w:val="0"/>
        <w:autoSpaceDE/>
        <w:ind w:firstLine="740"/>
        <w:jc w:val="both"/>
        <w:rPr>
          <w:sz w:val="20"/>
          <w:szCs w:val="20"/>
          <w:lang w:eastAsia="ru-RU"/>
        </w:rPr>
      </w:pPr>
      <w:r w:rsidRPr="00E27146">
        <w:rPr>
          <w:color w:val="000000"/>
          <w:sz w:val="20"/>
          <w:szCs w:val="20"/>
          <w:lang w:eastAsia="ru-RU" w:bidi="ru-RU"/>
        </w:rPr>
        <w:t>Информирование заявителя многофункциональными центрами осуществляется следующими способами:</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E27146" w:rsidRPr="00E27146" w:rsidRDefault="00E27146" w:rsidP="00E27146">
      <w:pPr>
        <w:widowControl w:val="0"/>
        <w:suppressAutoHyphens w:val="0"/>
        <w:autoSpaceDE/>
        <w:ind w:firstLine="740"/>
        <w:jc w:val="both"/>
        <w:rPr>
          <w:sz w:val="20"/>
          <w:szCs w:val="20"/>
          <w:lang w:eastAsia="ru-RU"/>
        </w:rPr>
      </w:pPr>
      <w:r w:rsidRPr="00E27146">
        <w:rPr>
          <w:color w:val="000000"/>
          <w:sz w:val="20"/>
          <w:szCs w:val="20"/>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lastRenderedPageBreak/>
        <w:t>изложить обращение в письменной форме (ответ направляется заявителю в соответствии со способом, указанным в обращении);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назначить другое время для консультаций.</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27146" w:rsidRPr="00E27146" w:rsidRDefault="00E27146" w:rsidP="00E27146">
      <w:pPr>
        <w:keepNext/>
        <w:keepLines/>
        <w:widowControl w:val="0"/>
        <w:suppressAutoHyphens w:val="0"/>
        <w:autoSpaceDE/>
        <w:jc w:val="center"/>
        <w:outlineLvl w:val="2"/>
        <w:rPr>
          <w:b/>
          <w:bCs/>
          <w:sz w:val="20"/>
          <w:szCs w:val="20"/>
          <w:lang w:eastAsia="ru-RU"/>
        </w:rPr>
      </w:pPr>
      <w:bookmarkStart w:id="40" w:name="bookmark34"/>
      <w:bookmarkStart w:id="41" w:name="bookmark35"/>
      <w:r w:rsidRPr="00E27146">
        <w:rPr>
          <w:b/>
          <w:bCs/>
          <w:color w:val="000000"/>
          <w:sz w:val="20"/>
          <w:szCs w:val="20"/>
          <w:lang w:eastAsia="ru-RU" w:bidi="ru-RU"/>
        </w:rPr>
        <w:t>Выдача заявителю результата предоставления муниципальной услуги</w:t>
      </w:r>
      <w:bookmarkEnd w:id="40"/>
      <w:bookmarkEnd w:id="41"/>
    </w:p>
    <w:p w:rsidR="00E27146" w:rsidRPr="00E27146" w:rsidRDefault="00E27146" w:rsidP="005733BD">
      <w:pPr>
        <w:widowControl w:val="0"/>
        <w:numPr>
          <w:ilvl w:val="0"/>
          <w:numId w:val="97"/>
        </w:numPr>
        <w:tabs>
          <w:tab w:val="left" w:pos="1349"/>
        </w:tabs>
        <w:suppressAutoHyphens w:val="0"/>
        <w:autoSpaceDE/>
        <w:ind w:firstLine="720"/>
        <w:jc w:val="both"/>
        <w:rPr>
          <w:sz w:val="20"/>
          <w:szCs w:val="20"/>
          <w:lang w:eastAsia="ru-RU"/>
        </w:rPr>
      </w:pPr>
      <w:r w:rsidRPr="00E27146">
        <w:rPr>
          <w:color w:val="000000"/>
          <w:sz w:val="20"/>
          <w:szCs w:val="20"/>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27146" w:rsidRPr="00E27146" w:rsidRDefault="00E27146" w:rsidP="005733BD">
      <w:pPr>
        <w:widowControl w:val="0"/>
        <w:numPr>
          <w:ilvl w:val="1"/>
          <w:numId w:val="103"/>
        </w:numPr>
        <w:tabs>
          <w:tab w:val="left" w:pos="1349"/>
        </w:tabs>
        <w:suppressAutoHyphens w:val="0"/>
        <w:autoSpaceDE/>
        <w:ind w:left="0" w:firstLine="709"/>
        <w:jc w:val="both"/>
        <w:rPr>
          <w:sz w:val="20"/>
          <w:szCs w:val="20"/>
          <w:lang w:eastAsia="ru-RU"/>
        </w:rPr>
      </w:pPr>
      <w:r w:rsidRPr="00E27146">
        <w:rPr>
          <w:color w:val="000000"/>
          <w:sz w:val="20"/>
          <w:szCs w:val="20"/>
          <w:lang w:eastAsia="ru-RU" w:bidi="ru-RU"/>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7146" w:rsidRPr="00E27146" w:rsidRDefault="00E27146" w:rsidP="00E27146">
      <w:pPr>
        <w:widowControl w:val="0"/>
        <w:suppressAutoHyphens w:val="0"/>
        <w:autoSpaceDE/>
        <w:ind w:firstLine="720"/>
        <w:jc w:val="both"/>
        <w:rPr>
          <w:color w:val="000000"/>
          <w:sz w:val="20"/>
          <w:szCs w:val="20"/>
          <w:lang w:eastAsia="ru-RU" w:bidi="ru-RU"/>
        </w:rPr>
      </w:pPr>
      <w:r w:rsidRPr="00E27146">
        <w:rPr>
          <w:color w:val="000000"/>
          <w:sz w:val="20"/>
          <w:szCs w:val="20"/>
          <w:lang w:eastAsia="ru-RU" w:bidi="ru-RU"/>
        </w:rPr>
        <w:t>Работник многофункционального центра осуществляет следующие действия: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проверяет полномочия представителя заявителя (в случае обращения представителя заявителя);</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определяет статус исполнения заявления заявителя в ГИС;</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6" w:rsidRPr="00E27146" w:rsidRDefault="00E27146" w:rsidP="00E27146">
      <w:pPr>
        <w:widowControl w:val="0"/>
        <w:suppressAutoHyphens w:val="0"/>
        <w:autoSpaceDE/>
        <w:ind w:firstLine="720"/>
        <w:jc w:val="both"/>
        <w:rPr>
          <w:sz w:val="20"/>
          <w:szCs w:val="20"/>
          <w:lang w:eastAsia="ru-RU"/>
        </w:rPr>
      </w:pPr>
      <w:r w:rsidRPr="00E27146">
        <w:rPr>
          <w:color w:val="000000"/>
          <w:sz w:val="20"/>
          <w:szCs w:val="20"/>
          <w:lang w:eastAsia="ru-RU" w:bidi="ru-RU"/>
        </w:rPr>
        <w:t>выдает документы заявителю, при необходимости запрашивает у заявителя подписи за каждый выданный документ;</w:t>
      </w:r>
    </w:p>
    <w:p w:rsidR="00E27146" w:rsidRPr="00E27146" w:rsidRDefault="00E27146" w:rsidP="00E27146">
      <w:pPr>
        <w:widowControl w:val="0"/>
        <w:suppressAutoHyphens w:val="0"/>
        <w:autoSpaceDE/>
        <w:ind w:firstLine="720"/>
        <w:jc w:val="both"/>
        <w:rPr>
          <w:color w:val="000000"/>
          <w:sz w:val="20"/>
          <w:szCs w:val="20"/>
          <w:lang w:eastAsia="ru-RU" w:bidi="ru-RU"/>
        </w:rPr>
      </w:pPr>
      <w:r w:rsidRPr="00E27146">
        <w:rPr>
          <w:color w:val="000000"/>
          <w:sz w:val="20"/>
          <w:szCs w:val="20"/>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E27146" w:rsidRPr="00E27146" w:rsidRDefault="00E27146" w:rsidP="00E27146">
      <w:pPr>
        <w:widowControl w:val="0"/>
        <w:suppressAutoHyphens w:val="0"/>
        <w:autoSpaceDE/>
        <w:ind w:firstLine="720"/>
        <w:jc w:val="right"/>
        <w:rPr>
          <w:color w:val="000000"/>
          <w:sz w:val="22"/>
          <w:szCs w:val="22"/>
          <w:lang w:eastAsia="ru-RU" w:bidi="ru-RU"/>
        </w:rPr>
      </w:pPr>
      <w:r w:rsidRPr="00E27146">
        <w:rPr>
          <w:color w:val="000000"/>
          <w:sz w:val="22"/>
          <w:szCs w:val="22"/>
          <w:lang w:eastAsia="ru-RU" w:bidi="ru-RU"/>
        </w:rPr>
        <w:t>Приложение № 1 к Административному</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регламенту по предоставлению</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муниципальной услуги «Перераспределение</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земель и (или) земельных участков, находящихся</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в неразграниченной государственной или</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муниципальной собственности, и земельных участков, </w:t>
      </w:r>
    </w:p>
    <w:p w:rsidR="00E27146" w:rsidRPr="00E27146" w:rsidRDefault="00E27146" w:rsidP="00E27146">
      <w:pPr>
        <w:widowControl w:val="0"/>
        <w:suppressAutoHyphens w:val="0"/>
        <w:autoSpaceDE/>
        <w:jc w:val="right"/>
        <w:rPr>
          <w:sz w:val="22"/>
          <w:szCs w:val="22"/>
          <w:lang w:eastAsia="ru-RU"/>
        </w:rPr>
      </w:pPr>
      <w:r w:rsidRPr="00E27146">
        <w:rPr>
          <w:color w:val="000000"/>
          <w:sz w:val="22"/>
          <w:szCs w:val="22"/>
          <w:lang w:eastAsia="ru-RU" w:bidi="ru-RU"/>
        </w:rPr>
        <w:t>находящихся в частной собственности»</w:t>
      </w:r>
    </w:p>
    <w:p w:rsidR="00E27146" w:rsidRPr="00E27146" w:rsidRDefault="00E27146" w:rsidP="00E27146">
      <w:pPr>
        <w:widowControl w:val="0"/>
        <w:tabs>
          <w:tab w:val="left" w:leader="underscore" w:pos="3118"/>
        </w:tabs>
        <w:suppressAutoHyphens w:val="0"/>
        <w:autoSpaceDE/>
        <w:jc w:val="center"/>
        <w:rPr>
          <w:sz w:val="22"/>
          <w:szCs w:val="22"/>
          <w:lang w:eastAsia="ru-RU"/>
        </w:rPr>
      </w:pPr>
      <w:r w:rsidRPr="00E27146">
        <w:rPr>
          <w:color w:val="000000"/>
          <w:sz w:val="22"/>
          <w:szCs w:val="22"/>
          <w:lang w:eastAsia="ru-RU" w:bidi="ru-RU"/>
        </w:rPr>
        <w:t xml:space="preserve">СОГЛАШЕНИЕ № </w:t>
      </w:r>
      <w:r w:rsidRPr="00E27146">
        <w:rPr>
          <w:color w:val="000000"/>
          <w:sz w:val="22"/>
          <w:szCs w:val="22"/>
          <w:lang w:eastAsia="ru-RU" w:bidi="ru-RU"/>
        </w:rPr>
        <w:tab/>
      </w:r>
    </w:p>
    <w:p w:rsidR="00E27146" w:rsidRPr="00E27146" w:rsidRDefault="00E27146" w:rsidP="00E27146">
      <w:pPr>
        <w:widowControl w:val="0"/>
        <w:suppressAutoHyphens w:val="0"/>
        <w:autoSpaceDE/>
        <w:jc w:val="center"/>
        <w:rPr>
          <w:sz w:val="22"/>
          <w:szCs w:val="22"/>
          <w:lang w:eastAsia="ru-RU"/>
        </w:rPr>
      </w:pPr>
      <w:r w:rsidRPr="00E27146">
        <w:rPr>
          <w:color w:val="000000"/>
          <w:sz w:val="22"/>
          <w:szCs w:val="22"/>
          <w:lang w:eastAsia="ru-RU" w:bidi="ru-RU"/>
        </w:rPr>
        <w:t>о перераспределении земель и (или) земельных участков,</w:t>
      </w:r>
      <w:r w:rsidRPr="00E27146">
        <w:rPr>
          <w:color w:val="000000"/>
          <w:sz w:val="22"/>
          <w:szCs w:val="22"/>
          <w:lang w:eastAsia="ru-RU" w:bidi="ru-RU"/>
        </w:rPr>
        <w:br/>
        <w:t>государственная собственность на которые не разграничена,</w:t>
      </w:r>
      <w:r w:rsidRPr="00E27146">
        <w:rPr>
          <w:color w:val="000000"/>
          <w:sz w:val="22"/>
          <w:szCs w:val="22"/>
          <w:lang w:eastAsia="ru-RU" w:bidi="ru-RU"/>
        </w:rPr>
        <w:br/>
        <w:t>и земельных участков, находящихся в частной собственности</w:t>
      </w:r>
    </w:p>
    <w:p w:rsidR="00E27146" w:rsidRPr="00E27146" w:rsidRDefault="00E27146" w:rsidP="00E27146">
      <w:pPr>
        <w:widowControl w:val="0"/>
        <w:tabs>
          <w:tab w:val="left" w:leader="underscore" w:pos="1391"/>
          <w:tab w:val="left" w:leader="underscore" w:pos="6770"/>
        </w:tabs>
        <w:suppressAutoHyphens w:val="0"/>
        <w:autoSpaceDE/>
        <w:rPr>
          <w:color w:val="000000"/>
          <w:sz w:val="22"/>
          <w:szCs w:val="22"/>
          <w:lang w:eastAsia="ru-RU" w:bidi="ru-RU"/>
        </w:rPr>
      </w:pPr>
      <w:r w:rsidRPr="00E27146">
        <w:rPr>
          <w:color w:val="000000"/>
          <w:sz w:val="22"/>
          <w:szCs w:val="22"/>
          <w:lang w:eastAsia="ru-RU" w:bidi="ru-RU"/>
        </w:rPr>
        <w:tab/>
        <w:t xml:space="preserve"> г. г.                                                                                  __________</w:t>
      </w:r>
    </w:p>
    <w:p w:rsidR="00E27146" w:rsidRPr="00E27146" w:rsidRDefault="00E27146" w:rsidP="00E27146">
      <w:pPr>
        <w:widowControl w:val="0"/>
        <w:tabs>
          <w:tab w:val="left" w:leader="underscore" w:pos="1391"/>
          <w:tab w:val="left" w:leader="underscore" w:pos="6770"/>
        </w:tabs>
        <w:suppressAutoHyphens w:val="0"/>
        <w:autoSpaceDE/>
        <w:jc w:val="center"/>
        <w:rPr>
          <w:sz w:val="22"/>
          <w:szCs w:val="22"/>
          <w:lang w:eastAsia="ru-RU"/>
        </w:rPr>
      </w:pPr>
      <w:r w:rsidRPr="00E27146">
        <w:rPr>
          <w:color w:val="000000"/>
          <w:sz w:val="22"/>
          <w:szCs w:val="22"/>
          <w:lang w:eastAsia="ru-RU" w:bidi="ru-RU"/>
        </w:rPr>
        <w:t>__________________________________________________________________</w:t>
      </w:r>
    </w:p>
    <w:p w:rsidR="00E27146" w:rsidRPr="00E27146" w:rsidRDefault="00E27146" w:rsidP="00E27146">
      <w:pPr>
        <w:widowControl w:val="0"/>
        <w:tabs>
          <w:tab w:val="left" w:leader="underscore" w:pos="9170"/>
        </w:tabs>
        <w:suppressAutoHyphens w:val="0"/>
        <w:autoSpaceDE/>
        <w:ind w:left="3880" w:hanging="3880"/>
        <w:rPr>
          <w:sz w:val="22"/>
          <w:szCs w:val="22"/>
          <w:lang w:eastAsia="ru-RU"/>
        </w:rPr>
      </w:pPr>
      <w:r w:rsidRPr="00E27146">
        <w:rPr>
          <w:i/>
          <w:iCs/>
          <w:color w:val="000000"/>
          <w:sz w:val="22"/>
          <w:szCs w:val="22"/>
          <w:lang w:eastAsia="ru-RU" w:bidi="ru-RU"/>
        </w:rPr>
        <w:tab/>
      </w:r>
      <w:r w:rsidRPr="00E27146">
        <w:rPr>
          <w:i/>
          <w:iCs/>
          <w:color w:val="000000"/>
          <w:sz w:val="22"/>
          <w:szCs w:val="22"/>
          <w:lang w:val="en-US" w:eastAsia="en-US" w:bidi="en-US"/>
        </w:rPr>
        <w:t>I</w:t>
      </w:r>
      <w:r w:rsidRPr="00E27146">
        <w:rPr>
          <w:i/>
          <w:iCs/>
          <w:color w:val="000000"/>
          <w:sz w:val="22"/>
          <w:szCs w:val="22"/>
          <w:lang w:eastAsia="en-US" w:bidi="en-US"/>
        </w:rPr>
        <w:t xml:space="preserve"> </w:t>
      </w:r>
      <w:r w:rsidRPr="00E27146">
        <w:rPr>
          <w:color w:val="000000"/>
          <w:sz w:val="22"/>
          <w:szCs w:val="22"/>
          <w:lang w:eastAsia="ru-RU" w:bidi="ru-RU"/>
        </w:rPr>
        <w:t>(наименование органа)</w:t>
      </w:r>
    </w:p>
    <w:p w:rsidR="00E27146" w:rsidRPr="00E27146" w:rsidRDefault="00E27146" w:rsidP="00E27146">
      <w:pPr>
        <w:widowControl w:val="0"/>
        <w:tabs>
          <w:tab w:val="left" w:leader="underscore" w:pos="9170"/>
        </w:tabs>
        <w:suppressAutoHyphens w:val="0"/>
        <w:autoSpaceDE/>
        <w:rPr>
          <w:sz w:val="22"/>
          <w:szCs w:val="22"/>
          <w:lang w:eastAsia="ru-RU"/>
        </w:rPr>
      </w:pPr>
      <w:r w:rsidRPr="00E27146">
        <w:rPr>
          <w:sz w:val="22"/>
          <w:szCs w:val="22"/>
          <w:lang w:eastAsia="ru-RU"/>
        </w:rPr>
        <w:fldChar w:fldCharType="begin"/>
      </w:r>
      <w:r w:rsidRPr="00E27146">
        <w:rPr>
          <w:sz w:val="22"/>
          <w:szCs w:val="22"/>
          <w:lang w:eastAsia="ru-RU"/>
        </w:rPr>
        <w:instrText xml:space="preserve"> TOC \o "1-5" \h \z </w:instrText>
      </w:r>
      <w:r w:rsidRPr="00E27146">
        <w:rPr>
          <w:sz w:val="22"/>
          <w:szCs w:val="22"/>
          <w:lang w:eastAsia="ru-RU"/>
        </w:rPr>
        <w:fldChar w:fldCharType="separate"/>
      </w:r>
      <w:r w:rsidRPr="00E27146">
        <w:rPr>
          <w:color w:val="000000"/>
          <w:sz w:val="22"/>
          <w:szCs w:val="22"/>
          <w:lang w:eastAsia="ru-RU" w:bidi="ru-RU"/>
        </w:rPr>
        <w:t xml:space="preserve">в лице </w:t>
      </w:r>
      <w:r w:rsidRPr="00E27146">
        <w:rPr>
          <w:color w:val="000000"/>
          <w:sz w:val="22"/>
          <w:szCs w:val="22"/>
          <w:lang w:eastAsia="en-US" w:bidi="en-US"/>
        </w:rPr>
        <w:tab/>
        <w:t>,</w:t>
      </w:r>
    </w:p>
    <w:p w:rsidR="00E27146" w:rsidRPr="00E27146" w:rsidRDefault="00E27146" w:rsidP="00E27146">
      <w:pPr>
        <w:widowControl w:val="0"/>
        <w:suppressAutoHyphens w:val="0"/>
        <w:autoSpaceDE/>
        <w:jc w:val="center"/>
        <w:rPr>
          <w:sz w:val="22"/>
          <w:szCs w:val="22"/>
          <w:lang w:eastAsia="ru-RU"/>
        </w:rPr>
      </w:pPr>
      <w:r w:rsidRPr="00E27146">
        <w:rPr>
          <w:color w:val="000000"/>
          <w:sz w:val="22"/>
          <w:szCs w:val="22"/>
          <w:lang w:eastAsia="ru-RU" w:bidi="ru-RU"/>
        </w:rPr>
        <w:t>(указать уполномоченное лицо)</w:t>
      </w:r>
    </w:p>
    <w:p w:rsidR="00E27146" w:rsidRPr="00E27146" w:rsidRDefault="00E27146" w:rsidP="00E27146">
      <w:pPr>
        <w:widowControl w:val="0"/>
        <w:tabs>
          <w:tab w:val="left" w:leader="underscore" w:pos="9170"/>
        </w:tabs>
        <w:suppressAutoHyphens w:val="0"/>
        <w:autoSpaceDE/>
        <w:jc w:val="both"/>
        <w:rPr>
          <w:sz w:val="22"/>
          <w:szCs w:val="22"/>
          <w:lang w:eastAsia="ru-RU"/>
        </w:rPr>
      </w:pPr>
      <w:r w:rsidRPr="00E27146">
        <w:rPr>
          <w:color w:val="000000"/>
          <w:sz w:val="22"/>
          <w:szCs w:val="22"/>
          <w:lang w:eastAsia="ru-RU" w:bidi="ru-RU"/>
        </w:rPr>
        <w:t xml:space="preserve">действующего на основании </w:t>
      </w:r>
      <w:r w:rsidRPr="00E27146">
        <w:rPr>
          <w:color w:val="000000"/>
          <w:sz w:val="22"/>
          <w:szCs w:val="22"/>
          <w:lang w:eastAsia="en-US" w:bidi="en-US"/>
        </w:rPr>
        <w:tab/>
        <w:t>,</w:t>
      </w:r>
    </w:p>
    <w:p w:rsidR="00E27146" w:rsidRPr="00E27146" w:rsidRDefault="00E27146" w:rsidP="00E27146">
      <w:pPr>
        <w:widowControl w:val="0"/>
        <w:tabs>
          <w:tab w:val="left" w:leader="underscore" w:pos="9170"/>
        </w:tabs>
        <w:suppressAutoHyphens w:val="0"/>
        <w:autoSpaceDE/>
        <w:jc w:val="both"/>
        <w:rPr>
          <w:sz w:val="22"/>
          <w:szCs w:val="22"/>
          <w:lang w:eastAsia="ru-RU"/>
        </w:rPr>
      </w:pPr>
      <w:r w:rsidRPr="00E27146">
        <w:rPr>
          <w:color w:val="000000"/>
          <w:sz w:val="22"/>
          <w:szCs w:val="22"/>
          <w:lang w:eastAsia="ru-RU" w:bidi="ru-RU"/>
        </w:rPr>
        <w:t xml:space="preserve">именуемый в дальнейшем "Сторона </w:t>
      </w:r>
      <w:r w:rsidRPr="00E27146">
        <w:rPr>
          <w:color w:val="000000"/>
          <w:sz w:val="22"/>
          <w:szCs w:val="22"/>
          <w:lang w:eastAsia="en-US" w:bidi="en-US"/>
        </w:rPr>
        <w:t xml:space="preserve">1", </w:t>
      </w:r>
      <w:r w:rsidRPr="00E27146">
        <w:rPr>
          <w:color w:val="000000"/>
          <w:sz w:val="22"/>
          <w:szCs w:val="22"/>
          <w:lang w:eastAsia="ru-RU" w:bidi="ru-RU"/>
        </w:rPr>
        <w:t xml:space="preserve">и </w:t>
      </w:r>
      <w:r w:rsidRPr="00E27146">
        <w:rPr>
          <w:color w:val="000000"/>
          <w:sz w:val="22"/>
          <w:szCs w:val="22"/>
          <w:lang w:eastAsia="en-US" w:bidi="en-US"/>
        </w:rPr>
        <w:tab/>
        <w:t>,</w:t>
      </w:r>
      <w:r w:rsidRPr="00E27146">
        <w:rPr>
          <w:sz w:val="22"/>
          <w:szCs w:val="22"/>
          <w:lang w:eastAsia="ru-RU"/>
        </w:rPr>
        <w:fldChar w:fldCharType="end"/>
      </w:r>
    </w:p>
    <w:p w:rsidR="00E27146" w:rsidRPr="00E27146" w:rsidRDefault="00E27146" w:rsidP="00E27146">
      <w:pPr>
        <w:widowControl w:val="0"/>
        <w:tabs>
          <w:tab w:val="left" w:leader="underscore" w:pos="1402"/>
          <w:tab w:val="left" w:leader="underscore" w:pos="3768"/>
          <w:tab w:val="left" w:leader="underscore" w:pos="6000"/>
          <w:tab w:val="left" w:leader="underscore" w:pos="7075"/>
          <w:tab w:val="left" w:leader="underscore" w:pos="9170"/>
          <w:tab w:val="left" w:leader="underscore" w:pos="9170"/>
          <w:tab w:val="left" w:leader="underscore" w:pos="9171"/>
          <w:tab w:val="left" w:leader="underscore" w:pos="9171"/>
        </w:tabs>
        <w:suppressAutoHyphens w:val="0"/>
        <w:autoSpaceDE/>
        <w:jc w:val="both"/>
        <w:rPr>
          <w:sz w:val="22"/>
          <w:szCs w:val="22"/>
          <w:lang w:eastAsia="ru-RU"/>
        </w:rPr>
      </w:pPr>
      <w:r w:rsidRPr="00E27146">
        <w:rPr>
          <w:color w:val="000000"/>
          <w:sz w:val="22"/>
          <w:szCs w:val="22"/>
          <w:lang w:eastAsia="en-US" w:bidi="en-US"/>
        </w:rPr>
        <w:tab/>
        <w:t xml:space="preserve"> </w:t>
      </w:r>
      <w:r w:rsidRPr="00E27146">
        <w:rPr>
          <w:color w:val="000000"/>
          <w:sz w:val="22"/>
          <w:szCs w:val="22"/>
          <w:lang w:eastAsia="ru-RU" w:bidi="ru-RU"/>
        </w:rPr>
        <w:t xml:space="preserve">года рождения, паспорт серия </w:t>
      </w:r>
      <w:r w:rsidRPr="00E27146">
        <w:rPr>
          <w:color w:val="000000"/>
          <w:sz w:val="22"/>
          <w:szCs w:val="22"/>
          <w:lang w:eastAsia="en-US" w:bidi="en-US"/>
        </w:rPr>
        <w:tab/>
        <w:t xml:space="preserve"> </w:t>
      </w:r>
      <w:r w:rsidRPr="00E27146">
        <w:rPr>
          <w:color w:val="000000"/>
          <w:sz w:val="22"/>
          <w:szCs w:val="22"/>
          <w:lang w:eastAsia="en-US" w:bidi="en-US"/>
        </w:rPr>
        <w:tab/>
        <w:t xml:space="preserve"> </w:t>
      </w:r>
      <w:r w:rsidRPr="00E27146">
        <w:rPr>
          <w:color w:val="000000"/>
          <w:sz w:val="22"/>
          <w:szCs w:val="22"/>
          <w:lang w:eastAsia="ru-RU" w:bidi="ru-RU"/>
        </w:rPr>
        <w:t xml:space="preserve">номер </w:t>
      </w:r>
      <w:r w:rsidRPr="00E27146">
        <w:rPr>
          <w:color w:val="000000"/>
          <w:sz w:val="22"/>
          <w:szCs w:val="22"/>
          <w:lang w:eastAsia="en-US" w:bidi="en-US"/>
        </w:rPr>
        <w:tab/>
        <w:t xml:space="preserve">, </w:t>
      </w:r>
      <w:r w:rsidRPr="00E27146">
        <w:rPr>
          <w:color w:val="000000"/>
          <w:sz w:val="22"/>
          <w:szCs w:val="22"/>
          <w:lang w:eastAsia="ru-RU" w:bidi="ru-RU"/>
        </w:rPr>
        <w:t xml:space="preserve">выдан </w:t>
      </w:r>
      <w:r w:rsidRPr="00E27146">
        <w:rPr>
          <w:color w:val="000000"/>
          <w:sz w:val="22"/>
          <w:szCs w:val="22"/>
          <w:lang w:eastAsia="en-US" w:bidi="en-US"/>
        </w:rPr>
        <w:tab/>
        <w:t xml:space="preserve"> ___.___.</w:t>
      </w:r>
      <w:r w:rsidRPr="00E27146">
        <w:rPr>
          <w:color w:val="000000"/>
          <w:sz w:val="22"/>
          <w:szCs w:val="22"/>
          <w:lang w:eastAsia="en-US" w:bidi="en-US"/>
        </w:rPr>
        <w:tab/>
        <w:t xml:space="preserve"> </w:t>
      </w:r>
      <w:r w:rsidRPr="00E27146">
        <w:rPr>
          <w:color w:val="000000"/>
          <w:sz w:val="22"/>
          <w:szCs w:val="22"/>
          <w:lang w:eastAsia="ru-RU" w:bidi="ru-RU"/>
        </w:rPr>
        <w:t xml:space="preserve">года, код подразделения </w:t>
      </w:r>
      <w:r w:rsidRPr="00E27146">
        <w:rPr>
          <w:color w:val="000000"/>
          <w:sz w:val="22"/>
          <w:szCs w:val="22"/>
          <w:lang w:eastAsia="en-US" w:bidi="en-US"/>
        </w:rPr>
        <w:t xml:space="preserve">_________________, </w:t>
      </w:r>
      <w:r w:rsidRPr="00E27146">
        <w:rPr>
          <w:color w:val="000000"/>
          <w:sz w:val="22"/>
          <w:szCs w:val="22"/>
          <w:lang w:eastAsia="ru-RU" w:bidi="ru-RU"/>
        </w:rPr>
        <w:t xml:space="preserve">зарегистрированный по адресу: </w:t>
      </w:r>
      <w:r w:rsidRPr="00E27146">
        <w:rPr>
          <w:color w:val="000000"/>
          <w:sz w:val="22"/>
          <w:szCs w:val="22"/>
          <w:lang w:eastAsia="en-US" w:bidi="en-US"/>
        </w:rPr>
        <w:tab/>
        <w:t xml:space="preserve">, </w:t>
      </w:r>
      <w:r w:rsidRPr="00E27146">
        <w:rPr>
          <w:color w:val="000000"/>
          <w:sz w:val="22"/>
          <w:szCs w:val="22"/>
          <w:lang w:eastAsia="ru-RU" w:bidi="ru-RU"/>
        </w:rPr>
        <w:t xml:space="preserve">именуемый в дальнейшем "Сторона </w:t>
      </w:r>
      <w:r w:rsidRPr="00E27146">
        <w:rPr>
          <w:color w:val="000000"/>
          <w:sz w:val="22"/>
          <w:szCs w:val="22"/>
          <w:lang w:eastAsia="en-US" w:bidi="en-US"/>
        </w:rPr>
        <w:t xml:space="preserve">2", </w:t>
      </w:r>
      <w:r w:rsidRPr="00E27146">
        <w:rPr>
          <w:color w:val="000000"/>
          <w:sz w:val="22"/>
          <w:szCs w:val="22"/>
          <w:lang w:eastAsia="ru-RU" w:bidi="ru-RU"/>
        </w:rPr>
        <w:t>вместе</w:t>
      </w:r>
      <w:r w:rsidRPr="00E27146">
        <w:rPr>
          <w:sz w:val="22"/>
          <w:szCs w:val="22"/>
          <w:lang w:eastAsia="ru-RU"/>
        </w:rPr>
        <w:t xml:space="preserve"> </w:t>
      </w:r>
      <w:r w:rsidRPr="00E27146">
        <w:rPr>
          <w:color w:val="000000"/>
          <w:sz w:val="22"/>
          <w:szCs w:val="22"/>
          <w:lang w:eastAsia="ru-RU" w:bidi="ru-RU"/>
        </w:rPr>
        <w:t xml:space="preserve">именуемые "Стороны", заключили настоящее Соглашение о нижеследующем (далее </w:t>
      </w:r>
      <w:r w:rsidRPr="00E27146">
        <w:rPr>
          <w:color w:val="000000"/>
          <w:sz w:val="22"/>
          <w:szCs w:val="22"/>
          <w:lang w:eastAsia="en-US" w:bidi="en-US"/>
        </w:rPr>
        <w:t xml:space="preserve">- </w:t>
      </w:r>
      <w:r w:rsidRPr="00E27146">
        <w:rPr>
          <w:color w:val="000000"/>
          <w:sz w:val="22"/>
          <w:szCs w:val="22"/>
          <w:lang w:eastAsia="ru-RU" w:bidi="ru-RU"/>
        </w:rPr>
        <w:lastRenderedPageBreak/>
        <w:t>Соглашение):</w:t>
      </w:r>
    </w:p>
    <w:p w:rsidR="00E27146" w:rsidRPr="00E27146" w:rsidRDefault="00E27146" w:rsidP="005733BD">
      <w:pPr>
        <w:widowControl w:val="0"/>
        <w:numPr>
          <w:ilvl w:val="0"/>
          <w:numId w:val="98"/>
        </w:numPr>
        <w:tabs>
          <w:tab w:val="left" w:pos="411"/>
        </w:tabs>
        <w:suppressAutoHyphens w:val="0"/>
        <w:autoSpaceDE/>
        <w:jc w:val="center"/>
        <w:rPr>
          <w:sz w:val="22"/>
          <w:szCs w:val="22"/>
          <w:lang w:eastAsia="ru-RU"/>
        </w:rPr>
      </w:pPr>
      <w:r w:rsidRPr="00E27146">
        <w:rPr>
          <w:b/>
          <w:bCs/>
          <w:color w:val="000000"/>
          <w:sz w:val="22"/>
          <w:szCs w:val="22"/>
          <w:lang w:eastAsia="ru-RU" w:bidi="ru-RU"/>
        </w:rPr>
        <w:t>Предмет Соглашения</w:t>
      </w:r>
    </w:p>
    <w:p w:rsidR="00E27146" w:rsidRPr="00E27146" w:rsidRDefault="00E27146" w:rsidP="005733BD">
      <w:pPr>
        <w:widowControl w:val="0"/>
        <w:numPr>
          <w:ilvl w:val="1"/>
          <w:numId w:val="98"/>
        </w:numPr>
        <w:tabs>
          <w:tab w:val="left" w:pos="1554"/>
          <w:tab w:val="left" w:leader="underscore" w:pos="2054"/>
          <w:tab w:val="left" w:leader="underscore" w:pos="7397"/>
        </w:tabs>
        <w:suppressAutoHyphens w:val="0"/>
        <w:autoSpaceDE/>
        <w:ind w:firstLine="560"/>
        <w:jc w:val="both"/>
        <w:rPr>
          <w:sz w:val="22"/>
          <w:szCs w:val="22"/>
          <w:lang w:eastAsia="ru-RU"/>
        </w:rPr>
      </w:pPr>
      <w:r w:rsidRPr="00E27146">
        <w:rPr>
          <w:color w:val="000000"/>
          <w:sz w:val="22"/>
          <w:szCs w:val="22"/>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Pr="00E27146">
        <w:rPr>
          <w:color w:val="000000"/>
          <w:sz w:val="22"/>
          <w:szCs w:val="22"/>
          <w:lang w:eastAsia="en-US" w:bidi="en-US"/>
        </w:rPr>
        <w:tab/>
        <w:t xml:space="preserve"> </w:t>
      </w:r>
      <w:r w:rsidRPr="00E27146">
        <w:rPr>
          <w:color w:val="000000"/>
          <w:sz w:val="22"/>
          <w:szCs w:val="22"/>
          <w:lang w:eastAsia="ru-RU" w:bidi="ru-RU"/>
        </w:rPr>
        <w:t xml:space="preserve">кв. м, с кадастровым номером </w:t>
      </w:r>
      <w:r w:rsidRPr="00E27146">
        <w:rPr>
          <w:color w:val="000000"/>
          <w:sz w:val="22"/>
          <w:szCs w:val="22"/>
          <w:lang w:eastAsia="en-US" w:bidi="en-US"/>
        </w:rPr>
        <w:t xml:space="preserve">_____________________________________________, </w:t>
      </w:r>
      <w:r w:rsidRPr="00E27146">
        <w:rPr>
          <w:color w:val="000000"/>
          <w:sz w:val="22"/>
          <w:szCs w:val="22"/>
          <w:lang w:eastAsia="ru-RU" w:bidi="ru-RU"/>
        </w:rPr>
        <w:t>и земель/земельного</w:t>
      </w:r>
      <w:r w:rsidRPr="00E27146">
        <w:rPr>
          <w:sz w:val="22"/>
          <w:szCs w:val="22"/>
          <w:lang w:eastAsia="ru-RU"/>
        </w:rPr>
        <w:t xml:space="preserve"> </w:t>
      </w:r>
      <w:r w:rsidRPr="00E27146">
        <w:rPr>
          <w:color w:val="000000"/>
          <w:sz w:val="22"/>
          <w:szCs w:val="22"/>
          <w:lang w:eastAsia="ru-RU" w:bidi="ru-RU"/>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E27146" w:rsidRPr="00E27146" w:rsidRDefault="00E27146" w:rsidP="005733BD">
      <w:pPr>
        <w:widowControl w:val="0"/>
        <w:numPr>
          <w:ilvl w:val="1"/>
          <w:numId w:val="98"/>
        </w:numPr>
        <w:tabs>
          <w:tab w:val="left" w:pos="1165"/>
          <w:tab w:val="left" w:leader="underscore" w:pos="9989"/>
        </w:tabs>
        <w:suppressAutoHyphens w:val="0"/>
        <w:autoSpaceDE/>
        <w:ind w:firstLine="560"/>
        <w:jc w:val="both"/>
        <w:rPr>
          <w:sz w:val="22"/>
          <w:szCs w:val="22"/>
          <w:lang w:eastAsia="ru-RU"/>
        </w:rPr>
      </w:pPr>
      <w:r w:rsidRPr="00E27146">
        <w:rPr>
          <w:color w:val="000000"/>
          <w:sz w:val="22"/>
          <w:szCs w:val="22"/>
          <w:lang w:eastAsia="ru-RU" w:bidi="ru-RU"/>
        </w:rPr>
        <w:t xml:space="preserve">В результате перераспределения, в соответствии со схемой расположения земельного участка на кадастровом плане территории, утвержденной </w:t>
      </w:r>
      <w:r w:rsidRPr="00E27146">
        <w:rPr>
          <w:color w:val="000000"/>
          <w:sz w:val="22"/>
          <w:szCs w:val="22"/>
          <w:lang w:eastAsia="en-US" w:bidi="en-US"/>
        </w:rPr>
        <w:t>_____________________________________________________,</w:t>
      </w:r>
    </w:p>
    <w:p w:rsidR="00E27146" w:rsidRPr="00E27146" w:rsidRDefault="00E27146" w:rsidP="00E27146">
      <w:pPr>
        <w:widowControl w:val="0"/>
        <w:tabs>
          <w:tab w:val="left" w:leader="underscore" w:pos="6518"/>
          <w:tab w:val="left" w:leader="underscore" w:pos="8942"/>
        </w:tabs>
        <w:suppressAutoHyphens w:val="0"/>
        <w:autoSpaceDE/>
        <w:jc w:val="both"/>
        <w:rPr>
          <w:sz w:val="22"/>
          <w:szCs w:val="22"/>
          <w:lang w:eastAsia="ru-RU"/>
        </w:rPr>
      </w:pPr>
      <w:r w:rsidRPr="00E27146">
        <w:rPr>
          <w:color w:val="000000"/>
          <w:sz w:val="22"/>
          <w:szCs w:val="22"/>
          <w:lang w:eastAsia="ru-RU" w:bidi="ru-RU"/>
        </w:rPr>
        <w:t xml:space="preserve">образован земельный участок по адресу: </w:t>
      </w:r>
      <w:r w:rsidRPr="00E27146">
        <w:rPr>
          <w:color w:val="000000"/>
          <w:sz w:val="22"/>
          <w:szCs w:val="22"/>
          <w:lang w:eastAsia="en-US" w:bidi="en-US"/>
        </w:rPr>
        <w:t xml:space="preserve">________, </w:t>
      </w:r>
      <w:r w:rsidRPr="00E27146">
        <w:rPr>
          <w:color w:val="000000"/>
          <w:sz w:val="22"/>
          <w:szCs w:val="22"/>
          <w:lang w:eastAsia="ru-RU" w:bidi="ru-RU"/>
        </w:rPr>
        <w:t xml:space="preserve">площадью </w:t>
      </w:r>
      <w:r w:rsidRPr="00E27146">
        <w:rPr>
          <w:color w:val="000000"/>
          <w:sz w:val="22"/>
          <w:szCs w:val="22"/>
          <w:lang w:eastAsia="en-US" w:bidi="en-US"/>
        </w:rPr>
        <w:t xml:space="preserve">_______ </w:t>
      </w:r>
      <w:r w:rsidRPr="00E27146">
        <w:rPr>
          <w:color w:val="000000"/>
          <w:sz w:val="22"/>
          <w:szCs w:val="22"/>
          <w:lang w:eastAsia="ru-RU" w:bidi="ru-RU"/>
        </w:rPr>
        <w:t>кв. м, с</w:t>
      </w:r>
      <w:r w:rsidRPr="00E27146">
        <w:rPr>
          <w:sz w:val="22"/>
          <w:szCs w:val="22"/>
          <w:lang w:eastAsia="ru-RU"/>
        </w:rPr>
        <w:t xml:space="preserve"> </w:t>
      </w:r>
      <w:r w:rsidRPr="00E27146">
        <w:rPr>
          <w:color w:val="000000"/>
          <w:sz w:val="22"/>
          <w:szCs w:val="22"/>
          <w:lang w:eastAsia="ru-RU" w:bidi="ru-RU"/>
        </w:rPr>
        <w:t>кадастровым номером ________________</w:t>
      </w:r>
      <w:r w:rsidRPr="00E27146">
        <w:rPr>
          <w:color w:val="000000"/>
          <w:sz w:val="22"/>
          <w:szCs w:val="22"/>
          <w:lang w:eastAsia="en-US" w:bidi="en-US"/>
        </w:rPr>
        <w:t xml:space="preserve">, </w:t>
      </w:r>
      <w:r w:rsidRPr="00E27146">
        <w:rPr>
          <w:color w:val="000000"/>
          <w:sz w:val="22"/>
          <w:szCs w:val="22"/>
          <w:lang w:eastAsia="ru-RU" w:bidi="ru-RU"/>
        </w:rPr>
        <w:t>категория земель: ________</w:t>
      </w:r>
      <w:r w:rsidRPr="00E27146">
        <w:rPr>
          <w:color w:val="000000"/>
          <w:sz w:val="22"/>
          <w:szCs w:val="22"/>
          <w:lang w:eastAsia="en-US" w:bidi="en-US"/>
        </w:rPr>
        <w:t xml:space="preserve">, </w:t>
      </w:r>
      <w:r w:rsidRPr="00E27146">
        <w:rPr>
          <w:color w:val="000000"/>
          <w:sz w:val="22"/>
          <w:szCs w:val="22"/>
          <w:lang w:eastAsia="ru-RU" w:bidi="ru-RU"/>
        </w:rPr>
        <w:t>вид</w:t>
      </w:r>
    </w:p>
    <w:p w:rsidR="00E27146" w:rsidRPr="00E27146" w:rsidRDefault="00E27146" w:rsidP="00E27146">
      <w:pPr>
        <w:widowControl w:val="0"/>
        <w:tabs>
          <w:tab w:val="left" w:leader="underscore" w:pos="5083"/>
        </w:tabs>
        <w:suppressAutoHyphens w:val="0"/>
        <w:autoSpaceDE/>
        <w:jc w:val="both"/>
        <w:rPr>
          <w:sz w:val="22"/>
          <w:szCs w:val="22"/>
          <w:lang w:eastAsia="ru-RU"/>
        </w:rPr>
      </w:pPr>
      <w:r w:rsidRPr="00E27146">
        <w:rPr>
          <w:color w:val="000000"/>
          <w:sz w:val="22"/>
          <w:szCs w:val="22"/>
          <w:lang w:eastAsia="ru-RU" w:bidi="ru-RU"/>
        </w:rPr>
        <w:t xml:space="preserve">разрешенного использования: </w:t>
      </w:r>
      <w:r w:rsidRPr="00E27146">
        <w:rPr>
          <w:color w:val="000000"/>
          <w:sz w:val="22"/>
          <w:szCs w:val="22"/>
          <w:lang w:eastAsia="en-US" w:bidi="en-US"/>
        </w:rPr>
        <w:tab/>
        <w:t xml:space="preserve"> </w:t>
      </w:r>
      <w:r w:rsidRPr="00E27146">
        <w:rPr>
          <w:color w:val="000000"/>
          <w:sz w:val="22"/>
          <w:szCs w:val="22"/>
          <w:lang w:eastAsia="ru-RU" w:bidi="ru-RU"/>
        </w:rPr>
        <w:t xml:space="preserve">(далее </w:t>
      </w:r>
      <w:r w:rsidRPr="00E27146">
        <w:rPr>
          <w:color w:val="000000"/>
          <w:sz w:val="22"/>
          <w:szCs w:val="22"/>
          <w:lang w:eastAsia="en-US" w:bidi="en-US"/>
        </w:rPr>
        <w:t xml:space="preserve">- </w:t>
      </w:r>
      <w:r w:rsidRPr="00E27146">
        <w:rPr>
          <w:color w:val="000000"/>
          <w:sz w:val="22"/>
          <w:szCs w:val="22"/>
          <w:lang w:eastAsia="ru-RU" w:bidi="ru-RU"/>
        </w:rPr>
        <w:t>Участок), на который возникает</w:t>
      </w:r>
      <w:r w:rsidRPr="00E27146">
        <w:rPr>
          <w:sz w:val="22"/>
          <w:szCs w:val="22"/>
          <w:lang w:eastAsia="ru-RU"/>
        </w:rPr>
        <w:t xml:space="preserve"> </w:t>
      </w:r>
      <w:r w:rsidRPr="00E27146">
        <w:rPr>
          <w:color w:val="000000"/>
          <w:sz w:val="22"/>
          <w:szCs w:val="22"/>
          <w:lang w:eastAsia="ru-RU" w:bidi="ru-RU"/>
        </w:rPr>
        <w:t xml:space="preserve">право частной собственности, и земельный участок (земельные участки) площадью________ кв. м, с кадастровым номером______________ </w:t>
      </w:r>
      <w:r w:rsidRPr="00E27146">
        <w:rPr>
          <w:color w:val="000000"/>
          <w:sz w:val="22"/>
          <w:szCs w:val="22"/>
          <w:lang w:eastAsia="ru-RU" w:bidi="ru-RU"/>
        </w:rPr>
        <w:tab/>
        <w:t xml:space="preserve">, категория земель: </w:t>
      </w:r>
      <w:r w:rsidRPr="00E27146">
        <w:rPr>
          <w:color w:val="000000"/>
          <w:sz w:val="22"/>
          <w:szCs w:val="22"/>
          <w:lang w:eastAsia="ru-RU" w:bidi="ru-RU"/>
        </w:rPr>
        <w:tab/>
        <w:t xml:space="preserve">, вид разрешенного использования: </w:t>
      </w:r>
      <w:r w:rsidRPr="00E27146">
        <w:rPr>
          <w:color w:val="000000"/>
          <w:sz w:val="22"/>
          <w:szCs w:val="22"/>
          <w:lang w:eastAsia="ru-RU" w:bidi="ru-RU"/>
        </w:rPr>
        <w:tab/>
        <w:t>, на который возникает право</w:t>
      </w:r>
      <w:r w:rsidRPr="00E27146">
        <w:rPr>
          <w:sz w:val="22"/>
          <w:szCs w:val="22"/>
          <w:lang w:eastAsia="ru-RU"/>
        </w:rPr>
        <w:t xml:space="preserve"> </w:t>
      </w:r>
      <w:r w:rsidRPr="00E27146">
        <w:rPr>
          <w:color w:val="000000"/>
          <w:sz w:val="22"/>
          <w:szCs w:val="22"/>
          <w:lang w:eastAsia="ru-RU" w:bidi="ru-RU"/>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E27146" w:rsidRPr="00E27146" w:rsidRDefault="00E27146" w:rsidP="00E27146">
      <w:pPr>
        <w:widowControl w:val="0"/>
        <w:tabs>
          <w:tab w:val="left" w:leader="underscore" w:pos="4853"/>
        </w:tabs>
        <w:suppressAutoHyphens w:val="0"/>
        <w:autoSpaceDE/>
        <w:ind w:firstLine="560"/>
        <w:jc w:val="both"/>
        <w:rPr>
          <w:sz w:val="22"/>
          <w:szCs w:val="22"/>
          <w:lang w:eastAsia="ru-RU"/>
        </w:rPr>
      </w:pPr>
      <w:r w:rsidRPr="00E27146">
        <w:rPr>
          <w:color w:val="000000"/>
          <w:sz w:val="22"/>
          <w:szCs w:val="22"/>
          <w:lang w:eastAsia="ru-RU" w:bidi="ru-RU"/>
        </w:rPr>
        <w:t>*1.2. В результате перераспределения, в соответствии с проектом межевания территории, утвержденным, образован земельный участок по адресу:</w:t>
      </w:r>
      <w:r w:rsidRPr="00E27146">
        <w:rPr>
          <w:sz w:val="22"/>
          <w:szCs w:val="22"/>
          <w:lang w:eastAsia="ru-RU"/>
        </w:rPr>
        <w:t>________________</w:t>
      </w:r>
      <w:r w:rsidRPr="00E27146">
        <w:rPr>
          <w:color w:val="000000"/>
          <w:sz w:val="22"/>
          <w:szCs w:val="22"/>
          <w:lang w:eastAsia="ru-RU" w:bidi="ru-RU"/>
        </w:rPr>
        <w:tab/>
        <w:t xml:space="preserve">, площадью______________ </w:t>
      </w:r>
      <w:r w:rsidRPr="00E27146">
        <w:rPr>
          <w:color w:val="000000"/>
          <w:sz w:val="22"/>
          <w:szCs w:val="22"/>
          <w:lang w:eastAsia="ru-RU" w:bidi="ru-RU"/>
        </w:rPr>
        <w:tab/>
        <w:t xml:space="preserve"> кв. м, с кадастровым номером </w:t>
      </w:r>
      <w:r w:rsidRPr="00E27146">
        <w:rPr>
          <w:color w:val="000000"/>
          <w:sz w:val="22"/>
          <w:szCs w:val="22"/>
          <w:lang w:eastAsia="ru-RU" w:bidi="ru-RU"/>
        </w:rPr>
        <w:tab/>
        <w:t xml:space="preserve">, категория земель:______________ </w:t>
      </w:r>
      <w:r w:rsidRPr="00E27146">
        <w:rPr>
          <w:color w:val="000000"/>
          <w:sz w:val="22"/>
          <w:szCs w:val="22"/>
          <w:lang w:eastAsia="ru-RU" w:bidi="ru-RU"/>
        </w:rPr>
        <w:tab/>
        <w:t xml:space="preserve">, вид разрешенного использования: </w:t>
      </w:r>
      <w:r w:rsidRPr="00E27146">
        <w:rPr>
          <w:color w:val="000000"/>
          <w:sz w:val="22"/>
          <w:szCs w:val="22"/>
          <w:lang w:eastAsia="ru-RU" w:bidi="ru-RU"/>
        </w:rPr>
        <w:tab/>
        <w:t>________________ (далее - Участок)</w:t>
      </w:r>
    </w:p>
    <w:p w:rsidR="00E27146" w:rsidRPr="00E27146" w:rsidRDefault="00E27146" w:rsidP="00E27146">
      <w:pPr>
        <w:widowControl w:val="0"/>
        <w:tabs>
          <w:tab w:val="left" w:leader="underscore" w:pos="7310"/>
        </w:tabs>
        <w:suppressAutoHyphens w:val="0"/>
        <w:autoSpaceDE/>
        <w:jc w:val="both"/>
        <w:rPr>
          <w:sz w:val="22"/>
          <w:szCs w:val="22"/>
          <w:lang w:eastAsia="ru-RU"/>
        </w:rPr>
      </w:pPr>
      <w:r w:rsidRPr="00E27146">
        <w:rPr>
          <w:color w:val="000000"/>
          <w:sz w:val="22"/>
          <w:szCs w:val="22"/>
          <w:lang w:eastAsia="ru-RU" w:bidi="ru-RU"/>
        </w:rPr>
        <w:t xml:space="preserve">и земельный участок (земельные участки) площадью </w:t>
      </w:r>
      <w:r w:rsidRPr="00E27146">
        <w:rPr>
          <w:color w:val="000000"/>
          <w:sz w:val="22"/>
          <w:szCs w:val="22"/>
          <w:lang w:eastAsia="ru-RU" w:bidi="ru-RU"/>
        </w:rPr>
        <w:tab/>
        <w:t>______ кв. м, с кадастровым</w:t>
      </w:r>
      <w:r w:rsidRPr="00E27146">
        <w:rPr>
          <w:sz w:val="22"/>
          <w:szCs w:val="22"/>
          <w:lang w:eastAsia="ru-RU"/>
        </w:rPr>
        <w:t xml:space="preserve"> </w:t>
      </w:r>
      <w:r w:rsidRPr="00E27146">
        <w:rPr>
          <w:color w:val="000000"/>
          <w:sz w:val="22"/>
          <w:szCs w:val="22"/>
          <w:lang w:eastAsia="ru-RU" w:bidi="ru-RU"/>
        </w:rPr>
        <w:t xml:space="preserve">номером </w:t>
      </w:r>
      <w:r w:rsidRPr="00E27146">
        <w:rPr>
          <w:color w:val="000000"/>
          <w:sz w:val="22"/>
          <w:szCs w:val="22"/>
          <w:lang w:eastAsia="ru-RU" w:bidi="ru-RU"/>
        </w:rPr>
        <w:tab/>
        <w:t xml:space="preserve">_____, категория земель: </w:t>
      </w:r>
      <w:r w:rsidRPr="00E27146">
        <w:rPr>
          <w:color w:val="000000"/>
          <w:sz w:val="22"/>
          <w:szCs w:val="22"/>
          <w:lang w:eastAsia="ru-RU" w:bidi="ru-RU"/>
        </w:rPr>
        <w:tab/>
        <w:t>__________, вид разрешенного</w:t>
      </w:r>
      <w:r w:rsidRPr="00E27146">
        <w:rPr>
          <w:sz w:val="22"/>
          <w:szCs w:val="22"/>
          <w:lang w:eastAsia="ru-RU"/>
        </w:rPr>
        <w:t xml:space="preserve"> </w:t>
      </w:r>
      <w:r w:rsidRPr="00E27146">
        <w:rPr>
          <w:color w:val="000000"/>
          <w:sz w:val="22"/>
          <w:szCs w:val="22"/>
          <w:lang w:eastAsia="ru-RU" w:bidi="ru-RU"/>
        </w:rPr>
        <w:t xml:space="preserve">использования: </w:t>
      </w:r>
      <w:r w:rsidRPr="00E27146">
        <w:rPr>
          <w:color w:val="000000"/>
          <w:sz w:val="22"/>
          <w:szCs w:val="22"/>
          <w:lang w:eastAsia="ru-RU" w:bidi="ru-RU"/>
        </w:rPr>
        <w:tab/>
        <w:t>, на который возникает право собственности субъекта</w:t>
      </w:r>
      <w:r w:rsidRPr="00E27146">
        <w:rPr>
          <w:sz w:val="22"/>
          <w:szCs w:val="22"/>
          <w:lang w:eastAsia="ru-RU"/>
        </w:rPr>
        <w:t xml:space="preserve"> </w:t>
      </w:r>
      <w:r w:rsidRPr="00E27146">
        <w:rPr>
          <w:color w:val="000000"/>
          <w:sz w:val="22"/>
          <w:szCs w:val="22"/>
          <w:lang w:eastAsia="ru-RU" w:bidi="ru-RU"/>
        </w:rPr>
        <w:t>Российской Федерации (муниципальной собственности)/государственная собственность на который (которые) не разграничена.</w:t>
      </w:r>
    </w:p>
    <w:p w:rsidR="00E27146" w:rsidRPr="00E27146" w:rsidRDefault="00E27146" w:rsidP="005733BD">
      <w:pPr>
        <w:widowControl w:val="0"/>
        <w:numPr>
          <w:ilvl w:val="1"/>
          <w:numId w:val="98"/>
        </w:numPr>
        <w:tabs>
          <w:tab w:val="left" w:pos="1165"/>
        </w:tabs>
        <w:suppressAutoHyphens w:val="0"/>
        <w:autoSpaceDE/>
        <w:ind w:firstLine="560"/>
        <w:jc w:val="both"/>
        <w:rPr>
          <w:sz w:val="22"/>
          <w:szCs w:val="22"/>
          <w:lang w:eastAsia="ru-RU"/>
        </w:rPr>
      </w:pPr>
      <w:r w:rsidRPr="00E27146">
        <w:rPr>
          <w:color w:val="000000"/>
          <w:sz w:val="22"/>
          <w:szCs w:val="22"/>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настоящего Соглашения.</w:t>
      </w:r>
    </w:p>
    <w:p w:rsidR="00E27146" w:rsidRPr="00E27146" w:rsidRDefault="00E27146" w:rsidP="005733BD">
      <w:pPr>
        <w:widowControl w:val="0"/>
        <w:numPr>
          <w:ilvl w:val="1"/>
          <w:numId w:val="98"/>
        </w:numPr>
        <w:tabs>
          <w:tab w:val="left" w:pos="1165"/>
          <w:tab w:val="left" w:leader="underscore" w:pos="1402"/>
        </w:tabs>
        <w:suppressAutoHyphens w:val="0"/>
        <w:autoSpaceDE/>
        <w:ind w:firstLine="560"/>
        <w:jc w:val="both"/>
        <w:rPr>
          <w:sz w:val="22"/>
          <w:szCs w:val="22"/>
          <w:lang w:eastAsia="ru-RU"/>
        </w:rPr>
      </w:pPr>
      <w:r w:rsidRPr="00E27146">
        <w:rPr>
          <w:color w:val="000000"/>
          <w:sz w:val="22"/>
          <w:szCs w:val="22"/>
          <w:lang w:eastAsia="ru-RU" w:bidi="ru-RU"/>
        </w:rPr>
        <w:t>После подписания настоящего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 с присвоением регистрационного номера.</w:t>
      </w:r>
    </w:p>
    <w:p w:rsidR="00E27146" w:rsidRPr="00E27146" w:rsidRDefault="00E27146" w:rsidP="005733BD">
      <w:pPr>
        <w:keepNext/>
        <w:keepLines/>
        <w:widowControl w:val="0"/>
        <w:numPr>
          <w:ilvl w:val="0"/>
          <w:numId w:val="98"/>
        </w:numPr>
        <w:tabs>
          <w:tab w:val="left" w:pos="411"/>
        </w:tabs>
        <w:suppressAutoHyphens w:val="0"/>
        <w:autoSpaceDE/>
        <w:jc w:val="center"/>
        <w:outlineLvl w:val="2"/>
        <w:rPr>
          <w:b/>
          <w:bCs/>
          <w:sz w:val="22"/>
          <w:szCs w:val="22"/>
          <w:lang w:eastAsia="ru-RU"/>
        </w:rPr>
      </w:pPr>
      <w:bookmarkStart w:id="42" w:name="bookmark36"/>
      <w:bookmarkStart w:id="43" w:name="bookmark37"/>
      <w:r w:rsidRPr="00E27146">
        <w:rPr>
          <w:b/>
          <w:bCs/>
          <w:color w:val="000000"/>
          <w:sz w:val="22"/>
          <w:szCs w:val="22"/>
          <w:lang w:eastAsia="ru-RU" w:bidi="ru-RU"/>
        </w:rPr>
        <w:t>Размер платы за увеличение площади</w:t>
      </w:r>
      <w:bookmarkEnd w:id="42"/>
      <w:bookmarkEnd w:id="43"/>
    </w:p>
    <w:p w:rsidR="00E27146" w:rsidRPr="00E27146" w:rsidRDefault="00E27146" w:rsidP="005733BD">
      <w:pPr>
        <w:widowControl w:val="0"/>
        <w:numPr>
          <w:ilvl w:val="1"/>
          <w:numId w:val="98"/>
        </w:numPr>
        <w:tabs>
          <w:tab w:val="left" w:leader="underscore" w:pos="0"/>
          <w:tab w:val="left" w:pos="1165"/>
          <w:tab w:val="left" w:leader="underscore" w:pos="2726"/>
          <w:tab w:val="left" w:leader="underscore" w:pos="10056"/>
        </w:tabs>
        <w:suppressAutoHyphens w:val="0"/>
        <w:autoSpaceDE/>
        <w:ind w:firstLine="560"/>
        <w:jc w:val="both"/>
        <w:rPr>
          <w:sz w:val="22"/>
          <w:szCs w:val="22"/>
          <w:lang w:eastAsia="ru-RU"/>
        </w:rPr>
      </w:pPr>
      <w:r w:rsidRPr="00E27146">
        <w:rPr>
          <w:color w:val="000000"/>
          <w:sz w:val="22"/>
          <w:szCs w:val="22"/>
          <w:lang w:eastAsia="ru-RU" w:bidi="ru-RU"/>
        </w:rPr>
        <w:t>В соответствии с настоящим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 рублей (_________рублей________копейки) (согласно расчету размера платы за увеличение</w:t>
      </w:r>
      <w:r w:rsidRPr="00E27146">
        <w:rPr>
          <w:sz w:val="22"/>
          <w:szCs w:val="22"/>
          <w:lang w:eastAsia="ru-RU"/>
        </w:rPr>
        <w:t xml:space="preserve"> </w:t>
      </w:r>
      <w:r w:rsidRPr="00E27146">
        <w:rPr>
          <w:color w:val="000000"/>
          <w:sz w:val="22"/>
          <w:szCs w:val="22"/>
          <w:lang w:eastAsia="ru-RU" w:bidi="ru-RU"/>
        </w:rPr>
        <w:t>площади земельного участка, являющемуся неотъемлемым приложением к настоящему Соглашению).</w:t>
      </w:r>
    </w:p>
    <w:p w:rsidR="00E27146" w:rsidRPr="00E27146" w:rsidRDefault="00E27146" w:rsidP="005733BD">
      <w:pPr>
        <w:widowControl w:val="0"/>
        <w:numPr>
          <w:ilvl w:val="1"/>
          <w:numId w:val="98"/>
        </w:numPr>
        <w:tabs>
          <w:tab w:val="left" w:pos="1165"/>
          <w:tab w:val="left" w:leader="underscore" w:pos="6874"/>
        </w:tabs>
        <w:suppressAutoHyphens w:val="0"/>
        <w:autoSpaceDE/>
        <w:ind w:firstLine="560"/>
        <w:jc w:val="both"/>
        <w:rPr>
          <w:sz w:val="22"/>
          <w:szCs w:val="22"/>
          <w:lang w:eastAsia="ru-RU"/>
        </w:rPr>
      </w:pPr>
      <w:r w:rsidRPr="00E27146">
        <w:rPr>
          <w:color w:val="000000"/>
          <w:sz w:val="22"/>
          <w:szCs w:val="22"/>
          <w:lang w:eastAsia="ru-RU" w:bidi="ru-RU"/>
        </w:rPr>
        <w:t xml:space="preserve">Оплата стоимости земельного участка в сумме, указанной в пункте 2.1 настоящего Соглашения, производится Стороной 2 в течение_________ </w:t>
      </w:r>
      <w:r w:rsidRPr="00E27146">
        <w:rPr>
          <w:color w:val="000000"/>
          <w:sz w:val="22"/>
          <w:szCs w:val="22"/>
          <w:lang w:eastAsia="ru-RU" w:bidi="ru-RU"/>
        </w:rPr>
        <w:tab/>
        <w:t xml:space="preserve"> календарных дней с даты</w:t>
      </w:r>
      <w:r w:rsidRPr="00E27146">
        <w:rPr>
          <w:sz w:val="22"/>
          <w:szCs w:val="22"/>
          <w:lang w:eastAsia="ru-RU"/>
        </w:rPr>
        <w:t xml:space="preserve"> </w:t>
      </w:r>
      <w:r w:rsidRPr="00E27146">
        <w:rPr>
          <w:color w:val="000000"/>
          <w:sz w:val="22"/>
          <w:szCs w:val="22"/>
          <w:lang w:eastAsia="ru-RU" w:bidi="ru-RU"/>
        </w:rPr>
        <w:t xml:space="preserve">получения настоящего Соглашения, до его регистрации в </w:t>
      </w:r>
      <w:r w:rsidRPr="00E27146">
        <w:rPr>
          <w:color w:val="000000"/>
          <w:sz w:val="22"/>
          <w:szCs w:val="22"/>
          <w:lang w:eastAsia="ru-RU" w:bidi="ru-RU"/>
        </w:rPr>
        <w:tab/>
        <w:t>.</w:t>
      </w:r>
    </w:p>
    <w:p w:rsidR="00E27146" w:rsidRPr="00E27146" w:rsidRDefault="00E27146" w:rsidP="005733BD">
      <w:pPr>
        <w:keepNext/>
        <w:keepLines/>
        <w:widowControl w:val="0"/>
        <w:numPr>
          <w:ilvl w:val="0"/>
          <w:numId w:val="98"/>
        </w:numPr>
        <w:tabs>
          <w:tab w:val="left" w:pos="411"/>
        </w:tabs>
        <w:suppressAutoHyphens w:val="0"/>
        <w:autoSpaceDE/>
        <w:jc w:val="center"/>
        <w:outlineLvl w:val="2"/>
        <w:rPr>
          <w:b/>
          <w:bCs/>
          <w:sz w:val="22"/>
          <w:szCs w:val="22"/>
          <w:lang w:eastAsia="ru-RU"/>
        </w:rPr>
      </w:pPr>
      <w:bookmarkStart w:id="44" w:name="bookmark38"/>
      <w:bookmarkStart w:id="45" w:name="bookmark39"/>
      <w:r w:rsidRPr="00E27146">
        <w:rPr>
          <w:b/>
          <w:bCs/>
          <w:color w:val="000000"/>
          <w:sz w:val="22"/>
          <w:szCs w:val="22"/>
          <w:lang w:eastAsia="ru-RU" w:bidi="ru-RU"/>
        </w:rPr>
        <w:t>Особые условия использования Участка</w:t>
      </w:r>
      <w:bookmarkEnd w:id="44"/>
      <w:bookmarkEnd w:id="45"/>
    </w:p>
    <w:p w:rsidR="00E27146" w:rsidRPr="00E27146" w:rsidRDefault="00E27146" w:rsidP="005733BD">
      <w:pPr>
        <w:widowControl w:val="0"/>
        <w:numPr>
          <w:ilvl w:val="1"/>
          <w:numId w:val="98"/>
        </w:numPr>
        <w:tabs>
          <w:tab w:val="left" w:pos="1182"/>
        </w:tabs>
        <w:suppressAutoHyphens w:val="0"/>
        <w:autoSpaceDE/>
        <w:ind w:firstLine="560"/>
        <w:jc w:val="both"/>
        <w:rPr>
          <w:sz w:val="22"/>
          <w:szCs w:val="22"/>
          <w:lang w:eastAsia="ru-RU"/>
        </w:rPr>
      </w:pPr>
      <w:r w:rsidRPr="00E27146">
        <w:rPr>
          <w:color w:val="000000"/>
          <w:sz w:val="22"/>
          <w:szCs w:val="22"/>
          <w:lang w:eastAsia="ru-RU" w:bidi="ru-RU"/>
        </w:rPr>
        <w:t>В отношении Участка установлены следующие ограничения и обременения:</w:t>
      </w:r>
    </w:p>
    <w:p w:rsidR="00E27146" w:rsidRPr="00E27146" w:rsidRDefault="00E27146" w:rsidP="00E27146">
      <w:pPr>
        <w:widowControl w:val="0"/>
        <w:pBdr>
          <w:bottom w:val="single" w:sz="4" w:space="0" w:color="auto"/>
        </w:pBdr>
        <w:suppressAutoHyphens w:val="0"/>
        <w:autoSpaceDE/>
        <w:ind w:firstLine="560"/>
        <w:rPr>
          <w:color w:val="000000"/>
          <w:sz w:val="22"/>
          <w:szCs w:val="22"/>
          <w:lang w:eastAsia="ru-RU" w:bidi="ru-RU"/>
        </w:rPr>
      </w:pPr>
      <w:r w:rsidRPr="00E27146">
        <w:rPr>
          <w:color w:val="000000"/>
          <w:sz w:val="22"/>
          <w:szCs w:val="22"/>
          <w:lang w:eastAsia="ru-RU" w:bidi="ru-RU"/>
        </w:rPr>
        <w:t>3.1.1.</w:t>
      </w:r>
    </w:p>
    <w:p w:rsidR="00E27146" w:rsidRPr="00E27146" w:rsidRDefault="00E27146" w:rsidP="00E27146">
      <w:pPr>
        <w:widowControl w:val="0"/>
        <w:pBdr>
          <w:bottom w:val="single" w:sz="4" w:space="0" w:color="auto"/>
        </w:pBdr>
        <w:suppressAutoHyphens w:val="0"/>
        <w:autoSpaceDE/>
        <w:ind w:firstLine="560"/>
        <w:rPr>
          <w:sz w:val="22"/>
          <w:szCs w:val="22"/>
          <w:lang w:eastAsia="ru-RU"/>
        </w:rPr>
      </w:pPr>
      <w:r w:rsidRPr="00E27146">
        <w:rPr>
          <w:color w:val="000000"/>
          <w:sz w:val="22"/>
          <w:szCs w:val="22"/>
          <w:lang w:eastAsia="ru-RU" w:bidi="ru-RU"/>
        </w:rPr>
        <w:t>3.1.2.</w:t>
      </w:r>
    </w:p>
    <w:p w:rsidR="00E27146" w:rsidRPr="00E27146" w:rsidRDefault="00E27146" w:rsidP="00E27146">
      <w:pPr>
        <w:widowControl w:val="0"/>
        <w:pBdr>
          <w:bottom w:val="single" w:sz="4" w:space="0" w:color="auto"/>
        </w:pBdr>
        <w:suppressAutoHyphens w:val="0"/>
        <w:autoSpaceDE/>
        <w:ind w:firstLine="560"/>
        <w:jc w:val="both"/>
        <w:rPr>
          <w:sz w:val="22"/>
          <w:szCs w:val="22"/>
          <w:lang w:eastAsia="ru-RU"/>
        </w:rPr>
      </w:pPr>
      <w:r w:rsidRPr="00E27146">
        <w:rPr>
          <w:color w:val="000000"/>
          <w:sz w:val="22"/>
          <w:szCs w:val="22"/>
          <w:lang w:eastAsia="ru-RU" w:bidi="ru-RU"/>
        </w:rPr>
        <w:t>3.1.3.</w:t>
      </w:r>
    </w:p>
    <w:p w:rsidR="00E27146" w:rsidRPr="00E27146" w:rsidRDefault="00E27146" w:rsidP="00E27146">
      <w:pPr>
        <w:widowControl w:val="0"/>
        <w:suppressAutoHyphens w:val="0"/>
        <w:autoSpaceDE/>
        <w:ind w:firstLine="560"/>
        <w:jc w:val="both"/>
        <w:rPr>
          <w:sz w:val="22"/>
          <w:szCs w:val="22"/>
          <w:lang w:eastAsia="ru-RU"/>
        </w:rPr>
      </w:pPr>
      <w:r w:rsidRPr="00E27146">
        <w:rPr>
          <w:color w:val="000000"/>
          <w:sz w:val="22"/>
          <w:szCs w:val="22"/>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E27146" w:rsidRPr="00E27146" w:rsidRDefault="00E27146" w:rsidP="005733BD">
      <w:pPr>
        <w:keepNext/>
        <w:keepLines/>
        <w:widowControl w:val="0"/>
        <w:numPr>
          <w:ilvl w:val="0"/>
          <w:numId w:val="98"/>
        </w:numPr>
        <w:tabs>
          <w:tab w:val="left" w:pos="411"/>
        </w:tabs>
        <w:suppressAutoHyphens w:val="0"/>
        <w:autoSpaceDE/>
        <w:jc w:val="center"/>
        <w:outlineLvl w:val="2"/>
        <w:rPr>
          <w:b/>
          <w:bCs/>
          <w:sz w:val="22"/>
          <w:szCs w:val="22"/>
          <w:lang w:eastAsia="ru-RU"/>
        </w:rPr>
      </w:pPr>
      <w:bookmarkStart w:id="46" w:name="bookmark40"/>
      <w:bookmarkStart w:id="47" w:name="bookmark41"/>
      <w:r w:rsidRPr="00E27146">
        <w:rPr>
          <w:b/>
          <w:bCs/>
          <w:color w:val="000000"/>
          <w:sz w:val="22"/>
          <w:szCs w:val="22"/>
          <w:lang w:eastAsia="ru-RU" w:bidi="ru-RU"/>
        </w:rPr>
        <w:t>Обязанности Сторон</w:t>
      </w:r>
      <w:bookmarkEnd w:id="46"/>
      <w:bookmarkEnd w:id="47"/>
    </w:p>
    <w:p w:rsidR="00E27146" w:rsidRPr="00E27146" w:rsidRDefault="00E27146" w:rsidP="005733BD">
      <w:pPr>
        <w:widowControl w:val="0"/>
        <w:numPr>
          <w:ilvl w:val="1"/>
          <w:numId w:val="98"/>
        </w:numPr>
        <w:tabs>
          <w:tab w:val="left" w:pos="1182"/>
        </w:tabs>
        <w:suppressAutoHyphens w:val="0"/>
        <w:autoSpaceDE/>
        <w:ind w:firstLine="560"/>
        <w:jc w:val="both"/>
        <w:rPr>
          <w:sz w:val="22"/>
          <w:szCs w:val="22"/>
          <w:lang w:eastAsia="ru-RU"/>
        </w:rPr>
      </w:pPr>
      <w:r w:rsidRPr="00E27146">
        <w:rPr>
          <w:color w:val="000000"/>
          <w:sz w:val="22"/>
          <w:szCs w:val="22"/>
          <w:lang w:eastAsia="ru-RU" w:bidi="ru-RU"/>
        </w:rPr>
        <w:t>Сторона 1 обязуется:</w:t>
      </w:r>
    </w:p>
    <w:p w:rsidR="00E27146" w:rsidRPr="00E27146" w:rsidRDefault="00E27146" w:rsidP="005733BD">
      <w:pPr>
        <w:widowControl w:val="0"/>
        <w:numPr>
          <w:ilvl w:val="2"/>
          <w:numId w:val="98"/>
        </w:numPr>
        <w:tabs>
          <w:tab w:val="left" w:pos="1371"/>
        </w:tabs>
        <w:suppressAutoHyphens w:val="0"/>
        <w:autoSpaceDE/>
        <w:ind w:firstLine="560"/>
        <w:jc w:val="both"/>
        <w:rPr>
          <w:sz w:val="22"/>
          <w:szCs w:val="22"/>
          <w:lang w:eastAsia="ru-RU"/>
        </w:rPr>
      </w:pPr>
      <w:r w:rsidRPr="00E27146">
        <w:rPr>
          <w:color w:val="000000"/>
          <w:sz w:val="22"/>
          <w:szCs w:val="22"/>
          <w:lang w:eastAsia="ru-RU" w:bidi="ru-RU"/>
        </w:rPr>
        <w:lastRenderedPageBreak/>
        <w:t>Предоставить Стороне 2 два экземпляра настоящего Соглашения с необходимыми приложениями для регистрации права собственности на Участок.</w:t>
      </w:r>
    </w:p>
    <w:p w:rsidR="00E27146" w:rsidRPr="00E27146" w:rsidRDefault="00E27146" w:rsidP="00E27146">
      <w:pPr>
        <w:widowControl w:val="0"/>
        <w:suppressAutoHyphens w:val="0"/>
        <w:autoSpaceDE/>
        <w:ind w:firstLine="560"/>
        <w:jc w:val="both"/>
        <w:rPr>
          <w:sz w:val="22"/>
          <w:szCs w:val="22"/>
          <w:lang w:eastAsia="ru-RU"/>
        </w:rPr>
      </w:pPr>
      <w:r w:rsidRPr="00E27146">
        <w:rPr>
          <w:color w:val="000000"/>
          <w:sz w:val="22"/>
          <w:szCs w:val="22"/>
          <w:lang w:eastAsia="ru-RU" w:bidi="ru-RU"/>
        </w:rPr>
        <w:t>4.2. Сторона 2 обязуется:</w:t>
      </w:r>
    </w:p>
    <w:p w:rsidR="00E27146" w:rsidRPr="00E27146" w:rsidRDefault="00E27146" w:rsidP="005733BD">
      <w:pPr>
        <w:widowControl w:val="0"/>
        <w:numPr>
          <w:ilvl w:val="0"/>
          <w:numId w:val="99"/>
        </w:numPr>
        <w:tabs>
          <w:tab w:val="left" w:pos="1389"/>
          <w:tab w:val="left" w:leader="underscore" w:pos="4184"/>
        </w:tabs>
        <w:suppressAutoHyphens w:val="0"/>
        <w:autoSpaceDE/>
        <w:ind w:firstLine="560"/>
        <w:jc w:val="both"/>
        <w:rPr>
          <w:sz w:val="22"/>
          <w:szCs w:val="22"/>
          <w:lang w:eastAsia="ru-RU"/>
        </w:rPr>
      </w:pPr>
      <w:r w:rsidRPr="00E27146">
        <w:rPr>
          <w:color w:val="000000"/>
          <w:sz w:val="22"/>
          <w:szCs w:val="22"/>
          <w:lang w:eastAsia="ru-RU" w:bidi="ru-RU"/>
        </w:rPr>
        <w:t xml:space="preserve">В срок не позднее </w:t>
      </w:r>
      <w:r w:rsidRPr="00E27146">
        <w:rPr>
          <w:color w:val="000000"/>
          <w:sz w:val="22"/>
          <w:szCs w:val="22"/>
          <w:lang w:eastAsia="ru-RU" w:bidi="ru-RU"/>
        </w:rPr>
        <w:tab/>
        <w:t xml:space="preserve"> дней с даты получения документов, указанных в</w:t>
      </w:r>
      <w:r w:rsidRPr="00E27146">
        <w:rPr>
          <w:sz w:val="22"/>
          <w:szCs w:val="22"/>
          <w:lang w:eastAsia="ru-RU"/>
        </w:rPr>
        <w:t xml:space="preserve"> </w:t>
      </w:r>
      <w:r w:rsidRPr="00E27146">
        <w:rPr>
          <w:color w:val="000000"/>
          <w:sz w:val="22"/>
          <w:szCs w:val="22"/>
          <w:lang w:eastAsia="ru-RU" w:bidi="ru-RU"/>
        </w:rPr>
        <w:t>пункте 4.1.1 настоящего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E27146" w:rsidRPr="00E27146" w:rsidRDefault="00E27146" w:rsidP="005733BD">
      <w:pPr>
        <w:widowControl w:val="0"/>
        <w:numPr>
          <w:ilvl w:val="0"/>
          <w:numId w:val="99"/>
        </w:numPr>
        <w:tabs>
          <w:tab w:val="left" w:pos="1371"/>
        </w:tabs>
        <w:suppressAutoHyphens w:val="0"/>
        <w:autoSpaceDE/>
        <w:ind w:firstLine="560"/>
        <w:jc w:val="both"/>
        <w:rPr>
          <w:sz w:val="22"/>
          <w:szCs w:val="22"/>
          <w:lang w:eastAsia="ru-RU"/>
        </w:rPr>
      </w:pPr>
      <w:r w:rsidRPr="00E27146">
        <w:rPr>
          <w:color w:val="000000"/>
          <w:sz w:val="22"/>
          <w:szCs w:val="22"/>
          <w:lang w:eastAsia="ru-RU" w:bidi="ru-RU"/>
        </w:rPr>
        <w:t>Соблюдать предусмотренные в разделе 3 настоящего Соглашения особые условия использования Участка.</w:t>
      </w:r>
    </w:p>
    <w:p w:rsidR="00E27146" w:rsidRPr="00E27146" w:rsidRDefault="00E27146" w:rsidP="005733BD">
      <w:pPr>
        <w:keepNext/>
        <w:keepLines/>
        <w:widowControl w:val="0"/>
        <w:numPr>
          <w:ilvl w:val="0"/>
          <w:numId w:val="98"/>
        </w:numPr>
        <w:tabs>
          <w:tab w:val="left" w:pos="411"/>
        </w:tabs>
        <w:suppressAutoHyphens w:val="0"/>
        <w:autoSpaceDE/>
        <w:jc w:val="center"/>
        <w:outlineLvl w:val="2"/>
        <w:rPr>
          <w:b/>
          <w:bCs/>
          <w:sz w:val="22"/>
          <w:szCs w:val="22"/>
          <w:lang w:eastAsia="ru-RU"/>
        </w:rPr>
      </w:pPr>
      <w:bookmarkStart w:id="48" w:name="bookmark42"/>
      <w:bookmarkStart w:id="49" w:name="bookmark43"/>
      <w:r w:rsidRPr="00E27146">
        <w:rPr>
          <w:b/>
          <w:bCs/>
          <w:color w:val="000000"/>
          <w:sz w:val="22"/>
          <w:szCs w:val="22"/>
          <w:lang w:eastAsia="ru-RU" w:bidi="ru-RU"/>
        </w:rPr>
        <w:t>Возникновение права собственности</w:t>
      </w:r>
      <w:bookmarkEnd w:id="48"/>
      <w:bookmarkEnd w:id="49"/>
    </w:p>
    <w:p w:rsidR="00E27146" w:rsidRPr="00E27146" w:rsidRDefault="00E27146" w:rsidP="005733BD">
      <w:pPr>
        <w:widowControl w:val="0"/>
        <w:numPr>
          <w:ilvl w:val="1"/>
          <w:numId w:val="98"/>
        </w:numPr>
        <w:suppressAutoHyphens w:val="0"/>
        <w:autoSpaceDE/>
        <w:ind w:firstLine="560"/>
        <w:jc w:val="both"/>
        <w:rPr>
          <w:sz w:val="22"/>
          <w:szCs w:val="22"/>
          <w:lang w:eastAsia="ru-RU"/>
        </w:rPr>
      </w:pPr>
      <w:r w:rsidRPr="00E27146">
        <w:rPr>
          <w:color w:val="000000"/>
          <w:sz w:val="22"/>
          <w:szCs w:val="22"/>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E27146" w:rsidRPr="00E27146" w:rsidRDefault="00E27146" w:rsidP="005733BD">
      <w:pPr>
        <w:widowControl w:val="0"/>
        <w:numPr>
          <w:ilvl w:val="1"/>
          <w:numId w:val="98"/>
        </w:numPr>
        <w:suppressAutoHyphens w:val="0"/>
        <w:autoSpaceDE/>
        <w:ind w:firstLine="560"/>
        <w:jc w:val="both"/>
        <w:rPr>
          <w:sz w:val="22"/>
          <w:szCs w:val="22"/>
          <w:lang w:eastAsia="ru-RU"/>
        </w:rPr>
      </w:pPr>
      <w:r w:rsidRPr="00E27146">
        <w:rPr>
          <w:color w:val="000000"/>
          <w:sz w:val="22"/>
          <w:szCs w:val="22"/>
          <w:lang w:eastAsia="ru-RU" w:bidi="ru-RU"/>
        </w:rPr>
        <w:t>С момента государственной регистрации права собственности Стороны 2 Участок считается переданным Стороне 2.</w:t>
      </w:r>
    </w:p>
    <w:p w:rsidR="00E27146" w:rsidRPr="00E27146" w:rsidRDefault="00E27146" w:rsidP="005733BD">
      <w:pPr>
        <w:keepNext/>
        <w:keepLines/>
        <w:widowControl w:val="0"/>
        <w:numPr>
          <w:ilvl w:val="0"/>
          <w:numId w:val="98"/>
        </w:numPr>
        <w:tabs>
          <w:tab w:val="left" w:pos="411"/>
        </w:tabs>
        <w:suppressAutoHyphens w:val="0"/>
        <w:autoSpaceDE/>
        <w:jc w:val="center"/>
        <w:outlineLvl w:val="2"/>
        <w:rPr>
          <w:b/>
          <w:bCs/>
          <w:sz w:val="22"/>
          <w:szCs w:val="22"/>
          <w:lang w:eastAsia="ru-RU"/>
        </w:rPr>
      </w:pPr>
      <w:bookmarkStart w:id="50" w:name="bookmark44"/>
      <w:bookmarkStart w:id="51" w:name="bookmark45"/>
      <w:r w:rsidRPr="00E27146">
        <w:rPr>
          <w:b/>
          <w:bCs/>
          <w:color w:val="000000"/>
          <w:sz w:val="22"/>
          <w:szCs w:val="22"/>
          <w:lang w:eastAsia="ru-RU" w:bidi="ru-RU"/>
        </w:rPr>
        <w:t>Ответственность Сторон</w:t>
      </w:r>
      <w:bookmarkEnd w:id="50"/>
      <w:bookmarkEnd w:id="51"/>
    </w:p>
    <w:p w:rsidR="00E27146" w:rsidRPr="00E27146" w:rsidRDefault="00E27146" w:rsidP="005733BD">
      <w:pPr>
        <w:widowControl w:val="0"/>
        <w:numPr>
          <w:ilvl w:val="1"/>
          <w:numId w:val="98"/>
        </w:numPr>
        <w:suppressAutoHyphens w:val="0"/>
        <w:autoSpaceDE/>
        <w:ind w:firstLine="560"/>
        <w:jc w:val="both"/>
        <w:rPr>
          <w:sz w:val="22"/>
          <w:szCs w:val="22"/>
          <w:lang w:eastAsia="ru-RU"/>
        </w:rPr>
      </w:pPr>
      <w:r w:rsidRPr="00E27146">
        <w:rPr>
          <w:color w:val="000000"/>
          <w:sz w:val="22"/>
          <w:szCs w:val="22"/>
          <w:lang w:eastAsia="ru-RU" w:bidi="ru-RU"/>
        </w:rPr>
        <w:t>Стороны несут ответственность за невыполнение либо ненадлежащее выполнение условий настоящего Соглашения в соответствии с законодательством Российской Федерации.</w:t>
      </w:r>
    </w:p>
    <w:p w:rsidR="00E27146" w:rsidRPr="00E27146" w:rsidRDefault="00E27146" w:rsidP="005733BD">
      <w:pPr>
        <w:keepNext/>
        <w:keepLines/>
        <w:widowControl w:val="0"/>
        <w:numPr>
          <w:ilvl w:val="0"/>
          <w:numId w:val="98"/>
        </w:numPr>
        <w:tabs>
          <w:tab w:val="left" w:pos="411"/>
        </w:tabs>
        <w:suppressAutoHyphens w:val="0"/>
        <w:autoSpaceDE/>
        <w:jc w:val="center"/>
        <w:outlineLvl w:val="2"/>
        <w:rPr>
          <w:b/>
          <w:bCs/>
          <w:sz w:val="22"/>
          <w:szCs w:val="22"/>
          <w:lang w:eastAsia="ru-RU"/>
        </w:rPr>
      </w:pPr>
      <w:bookmarkStart w:id="52" w:name="bookmark46"/>
      <w:bookmarkStart w:id="53" w:name="bookmark47"/>
      <w:r w:rsidRPr="00E27146">
        <w:rPr>
          <w:b/>
          <w:bCs/>
          <w:color w:val="000000"/>
          <w:sz w:val="22"/>
          <w:szCs w:val="22"/>
          <w:lang w:eastAsia="ru-RU" w:bidi="ru-RU"/>
        </w:rPr>
        <w:t>Прочие условия</w:t>
      </w:r>
      <w:bookmarkEnd w:id="52"/>
      <w:bookmarkEnd w:id="53"/>
    </w:p>
    <w:p w:rsidR="00E27146" w:rsidRPr="00E27146" w:rsidRDefault="00E27146" w:rsidP="00E27146">
      <w:pPr>
        <w:widowControl w:val="0"/>
        <w:tabs>
          <w:tab w:val="left" w:leader="underscore" w:pos="1309"/>
        </w:tabs>
        <w:suppressAutoHyphens w:val="0"/>
        <w:autoSpaceDE/>
        <w:ind w:firstLine="560"/>
        <w:jc w:val="both"/>
        <w:rPr>
          <w:sz w:val="22"/>
          <w:szCs w:val="22"/>
          <w:lang w:eastAsia="ru-RU"/>
        </w:rPr>
      </w:pPr>
      <w:r w:rsidRPr="00E27146">
        <w:rPr>
          <w:color w:val="000000"/>
          <w:sz w:val="22"/>
          <w:szCs w:val="22"/>
          <w:lang w:eastAsia="ru-RU" w:bidi="ru-RU"/>
        </w:rPr>
        <w:t>7.1. Соглашение вступает в силу с момента регистрации настоящего Соглашения в_____________ с присвоением Соглашению регистрационного номера после его подписания Сторонами.</w:t>
      </w:r>
    </w:p>
    <w:p w:rsidR="00E27146" w:rsidRPr="00E27146" w:rsidRDefault="00E27146" w:rsidP="005733BD">
      <w:pPr>
        <w:widowControl w:val="0"/>
        <w:numPr>
          <w:ilvl w:val="0"/>
          <w:numId w:val="100"/>
        </w:numPr>
        <w:tabs>
          <w:tab w:val="left" w:pos="1146"/>
        </w:tabs>
        <w:suppressAutoHyphens w:val="0"/>
        <w:autoSpaceDE/>
        <w:ind w:firstLine="560"/>
        <w:jc w:val="both"/>
        <w:rPr>
          <w:sz w:val="22"/>
          <w:szCs w:val="22"/>
          <w:lang w:eastAsia="ru-RU"/>
        </w:rPr>
      </w:pPr>
      <w:r w:rsidRPr="00E27146">
        <w:rPr>
          <w:color w:val="000000"/>
          <w:sz w:val="22"/>
          <w:szCs w:val="22"/>
          <w:lang w:eastAsia="ru-RU" w:bidi="ru-RU"/>
        </w:rPr>
        <w:t>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E27146" w:rsidRPr="00E27146" w:rsidRDefault="00E27146" w:rsidP="005733BD">
      <w:pPr>
        <w:widowControl w:val="0"/>
        <w:numPr>
          <w:ilvl w:val="0"/>
          <w:numId w:val="100"/>
        </w:numPr>
        <w:tabs>
          <w:tab w:val="left" w:pos="1146"/>
        </w:tabs>
        <w:suppressAutoHyphens w:val="0"/>
        <w:autoSpaceDE/>
        <w:ind w:firstLine="560"/>
        <w:jc w:val="both"/>
        <w:rPr>
          <w:sz w:val="22"/>
          <w:szCs w:val="22"/>
          <w:lang w:eastAsia="ru-RU"/>
        </w:rPr>
      </w:pPr>
      <w:r w:rsidRPr="00E27146">
        <w:rPr>
          <w:color w:val="000000"/>
          <w:sz w:val="22"/>
          <w:szCs w:val="22"/>
          <w:lang w:eastAsia="ru-RU" w:bidi="ru-RU"/>
        </w:rPr>
        <w:t>Все изменения и дополнения к настоящему Соглашению действительны, если они совершены в письменной форме и подписаны Сторонами.</w:t>
      </w:r>
    </w:p>
    <w:p w:rsidR="00E27146" w:rsidRPr="00E27146" w:rsidRDefault="00E27146" w:rsidP="005733BD">
      <w:pPr>
        <w:widowControl w:val="0"/>
        <w:numPr>
          <w:ilvl w:val="0"/>
          <w:numId w:val="100"/>
        </w:numPr>
        <w:tabs>
          <w:tab w:val="left" w:pos="1146"/>
        </w:tabs>
        <w:suppressAutoHyphens w:val="0"/>
        <w:autoSpaceDE/>
        <w:ind w:firstLine="560"/>
        <w:jc w:val="both"/>
        <w:rPr>
          <w:sz w:val="22"/>
          <w:szCs w:val="22"/>
          <w:lang w:eastAsia="ru-RU"/>
        </w:rPr>
      </w:pPr>
      <w:r w:rsidRPr="00E27146">
        <w:rPr>
          <w:color w:val="000000"/>
          <w:sz w:val="22"/>
          <w:szCs w:val="22"/>
          <w:lang w:eastAsia="ru-RU" w:bidi="ru-RU"/>
        </w:rPr>
        <w:t>Во всем, что не урегулировано настоящим Соглашением, Стороны руководствуются действующим законодательством.</w:t>
      </w:r>
    </w:p>
    <w:p w:rsidR="00E27146" w:rsidRPr="00E27146" w:rsidRDefault="00E27146" w:rsidP="005733BD">
      <w:pPr>
        <w:widowControl w:val="0"/>
        <w:numPr>
          <w:ilvl w:val="0"/>
          <w:numId w:val="100"/>
        </w:numPr>
        <w:tabs>
          <w:tab w:val="left" w:pos="1146"/>
        </w:tabs>
        <w:suppressAutoHyphens w:val="0"/>
        <w:autoSpaceDE/>
        <w:ind w:firstLine="560"/>
        <w:jc w:val="both"/>
        <w:rPr>
          <w:sz w:val="22"/>
          <w:szCs w:val="22"/>
          <w:lang w:eastAsia="ru-RU"/>
        </w:rPr>
      </w:pPr>
      <w:r w:rsidRPr="00E27146">
        <w:rPr>
          <w:color w:val="000000"/>
          <w:sz w:val="22"/>
          <w:szCs w:val="22"/>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E27146" w:rsidRPr="00E27146" w:rsidRDefault="00E27146" w:rsidP="005733BD">
      <w:pPr>
        <w:keepNext/>
        <w:keepLines/>
        <w:widowControl w:val="0"/>
        <w:numPr>
          <w:ilvl w:val="0"/>
          <w:numId w:val="98"/>
        </w:numPr>
        <w:tabs>
          <w:tab w:val="left" w:pos="392"/>
        </w:tabs>
        <w:suppressAutoHyphens w:val="0"/>
        <w:autoSpaceDE/>
        <w:jc w:val="center"/>
        <w:outlineLvl w:val="2"/>
        <w:rPr>
          <w:b/>
          <w:bCs/>
          <w:sz w:val="22"/>
          <w:szCs w:val="22"/>
          <w:lang w:eastAsia="ru-RU"/>
        </w:rPr>
      </w:pPr>
      <w:bookmarkStart w:id="54" w:name="bookmark48"/>
      <w:bookmarkStart w:id="55" w:name="bookmark49"/>
      <w:r w:rsidRPr="00E27146">
        <w:rPr>
          <w:b/>
          <w:bCs/>
          <w:color w:val="000000"/>
          <w:sz w:val="22"/>
          <w:szCs w:val="22"/>
          <w:lang w:eastAsia="ru-RU" w:bidi="ru-RU"/>
        </w:rPr>
        <w:t>Приложение к Соглашению</w:t>
      </w:r>
      <w:bookmarkEnd w:id="54"/>
      <w:bookmarkEnd w:id="55"/>
    </w:p>
    <w:p w:rsidR="00E27146" w:rsidRPr="00E27146" w:rsidRDefault="00E27146" w:rsidP="00E27146">
      <w:pPr>
        <w:widowControl w:val="0"/>
        <w:suppressAutoHyphens w:val="0"/>
        <w:autoSpaceDE/>
        <w:ind w:firstLine="560"/>
        <w:jc w:val="both"/>
        <w:rPr>
          <w:sz w:val="22"/>
          <w:szCs w:val="22"/>
          <w:lang w:eastAsia="ru-RU"/>
        </w:rPr>
      </w:pPr>
      <w:r w:rsidRPr="00E27146">
        <w:rPr>
          <w:color w:val="000000"/>
          <w:sz w:val="22"/>
          <w:szCs w:val="22"/>
          <w:lang w:eastAsia="ru-RU" w:bidi="ru-RU"/>
        </w:rPr>
        <w:t>8.1. Расчет размера платы за увеличение площади земельного участка.</w:t>
      </w:r>
    </w:p>
    <w:p w:rsidR="000B5EBB" w:rsidRPr="000B5EBB" w:rsidRDefault="00E27146" w:rsidP="000B5EBB">
      <w:pPr>
        <w:widowControl w:val="0"/>
        <w:numPr>
          <w:ilvl w:val="0"/>
          <w:numId w:val="98"/>
        </w:numPr>
        <w:tabs>
          <w:tab w:val="left" w:pos="392"/>
        </w:tabs>
        <w:suppressAutoHyphens w:val="0"/>
        <w:autoSpaceDE/>
        <w:ind w:left="880"/>
        <w:jc w:val="center"/>
        <w:rPr>
          <w:color w:val="000000"/>
          <w:sz w:val="22"/>
          <w:szCs w:val="22"/>
          <w:lang w:eastAsia="ru-RU" w:bidi="ru-RU"/>
        </w:rPr>
      </w:pPr>
      <w:r w:rsidRPr="000B5EBB">
        <w:rPr>
          <w:b/>
          <w:bCs/>
          <w:color w:val="000000"/>
          <w:sz w:val="22"/>
          <w:szCs w:val="22"/>
          <w:lang w:eastAsia="ru-RU" w:bidi="ru-RU"/>
        </w:rPr>
        <w:t>Адреса, реквизиты и подписи Сторон</w:t>
      </w:r>
    </w:p>
    <w:p w:rsidR="000B5EBB" w:rsidRPr="000B5EBB" w:rsidRDefault="000B5EBB" w:rsidP="000B5EBB">
      <w:pPr>
        <w:widowControl w:val="0"/>
        <w:tabs>
          <w:tab w:val="left" w:pos="392"/>
        </w:tabs>
        <w:suppressAutoHyphens w:val="0"/>
        <w:autoSpaceDE/>
        <w:jc w:val="right"/>
        <w:rPr>
          <w:color w:val="000000"/>
          <w:sz w:val="22"/>
          <w:szCs w:val="22"/>
          <w:lang w:eastAsia="ru-RU" w:bidi="ru-RU"/>
        </w:rPr>
      </w:pPr>
    </w:p>
    <w:p w:rsidR="00E27146" w:rsidRPr="000B5EBB" w:rsidRDefault="00E27146" w:rsidP="000B5EBB">
      <w:pPr>
        <w:widowControl w:val="0"/>
        <w:tabs>
          <w:tab w:val="left" w:pos="392"/>
        </w:tabs>
        <w:suppressAutoHyphens w:val="0"/>
        <w:autoSpaceDE/>
        <w:ind w:left="880" w:firstLine="3656"/>
        <w:jc w:val="center"/>
        <w:rPr>
          <w:color w:val="000000"/>
          <w:sz w:val="22"/>
          <w:szCs w:val="22"/>
          <w:lang w:eastAsia="ru-RU" w:bidi="ru-RU"/>
        </w:rPr>
      </w:pPr>
      <w:r w:rsidRPr="000B5EBB">
        <w:rPr>
          <w:color w:val="000000"/>
          <w:sz w:val="22"/>
          <w:szCs w:val="22"/>
          <w:lang w:eastAsia="ru-RU" w:bidi="ru-RU"/>
        </w:rPr>
        <w:t>Приложение № 2 к Административному</w:t>
      </w:r>
    </w:p>
    <w:p w:rsidR="00E27146" w:rsidRPr="00E27146" w:rsidRDefault="00E27146" w:rsidP="00E27146">
      <w:pPr>
        <w:widowControl w:val="0"/>
        <w:suppressAutoHyphens w:val="0"/>
        <w:autoSpaceDE/>
        <w:ind w:left="880"/>
        <w:jc w:val="right"/>
        <w:rPr>
          <w:color w:val="000000"/>
          <w:sz w:val="22"/>
          <w:szCs w:val="22"/>
          <w:lang w:eastAsia="ru-RU" w:bidi="ru-RU"/>
        </w:rPr>
      </w:pPr>
      <w:r w:rsidRPr="00E27146">
        <w:rPr>
          <w:color w:val="000000"/>
          <w:sz w:val="22"/>
          <w:szCs w:val="22"/>
          <w:lang w:eastAsia="ru-RU" w:bidi="ru-RU"/>
        </w:rPr>
        <w:t xml:space="preserve"> регламенту по предоставлению муниципальной</w:t>
      </w:r>
    </w:p>
    <w:p w:rsidR="00E27146" w:rsidRPr="00E27146" w:rsidRDefault="00E27146" w:rsidP="00E27146">
      <w:pPr>
        <w:widowControl w:val="0"/>
        <w:suppressAutoHyphens w:val="0"/>
        <w:autoSpaceDE/>
        <w:ind w:left="880"/>
        <w:jc w:val="right"/>
        <w:rPr>
          <w:color w:val="000000"/>
          <w:sz w:val="22"/>
          <w:szCs w:val="22"/>
          <w:lang w:eastAsia="ru-RU" w:bidi="ru-RU"/>
        </w:rPr>
      </w:pPr>
      <w:r w:rsidRPr="00E27146">
        <w:rPr>
          <w:color w:val="000000"/>
          <w:sz w:val="22"/>
          <w:szCs w:val="22"/>
          <w:lang w:eastAsia="ru-RU" w:bidi="ru-RU"/>
        </w:rPr>
        <w:t xml:space="preserve"> услуги «Перераспределение земель и (или) </w:t>
      </w:r>
    </w:p>
    <w:p w:rsidR="00E27146" w:rsidRPr="00E27146" w:rsidRDefault="00E27146" w:rsidP="00E27146">
      <w:pPr>
        <w:widowControl w:val="0"/>
        <w:suppressAutoHyphens w:val="0"/>
        <w:autoSpaceDE/>
        <w:ind w:left="880"/>
        <w:jc w:val="right"/>
        <w:rPr>
          <w:color w:val="000000"/>
          <w:sz w:val="22"/>
          <w:szCs w:val="22"/>
          <w:lang w:eastAsia="ru-RU" w:bidi="ru-RU"/>
        </w:rPr>
      </w:pPr>
      <w:r w:rsidRPr="00E27146">
        <w:rPr>
          <w:color w:val="000000"/>
          <w:sz w:val="22"/>
          <w:szCs w:val="22"/>
          <w:lang w:eastAsia="ru-RU" w:bidi="ru-RU"/>
        </w:rPr>
        <w:t xml:space="preserve">земельных участков, находящихся в неразграниченной </w:t>
      </w:r>
    </w:p>
    <w:p w:rsidR="00E27146" w:rsidRPr="00E27146" w:rsidRDefault="00E27146" w:rsidP="00E27146">
      <w:pPr>
        <w:widowControl w:val="0"/>
        <w:suppressAutoHyphens w:val="0"/>
        <w:autoSpaceDE/>
        <w:ind w:left="880"/>
        <w:jc w:val="right"/>
        <w:rPr>
          <w:color w:val="000000"/>
          <w:sz w:val="22"/>
          <w:szCs w:val="22"/>
          <w:lang w:eastAsia="ru-RU" w:bidi="ru-RU"/>
        </w:rPr>
      </w:pPr>
      <w:r w:rsidRPr="00E27146">
        <w:rPr>
          <w:color w:val="000000"/>
          <w:sz w:val="22"/>
          <w:szCs w:val="22"/>
          <w:lang w:eastAsia="ru-RU" w:bidi="ru-RU"/>
        </w:rPr>
        <w:t xml:space="preserve">государственной или муниципальной собственности, </w:t>
      </w:r>
    </w:p>
    <w:p w:rsidR="00E27146" w:rsidRPr="00E27146" w:rsidRDefault="00E27146" w:rsidP="00E27146">
      <w:pPr>
        <w:widowControl w:val="0"/>
        <w:suppressAutoHyphens w:val="0"/>
        <w:autoSpaceDE/>
        <w:spacing w:after="240"/>
        <w:ind w:left="880"/>
        <w:jc w:val="right"/>
        <w:rPr>
          <w:color w:val="000000"/>
          <w:sz w:val="22"/>
          <w:szCs w:val="22"/>
          <w:lang w:eastAsia="ru-RU" w:bidi="ru-RU"/>
        </w:rPr>
      </w:pPr>
      <w:r w:rsidRPr="00E27146">
        <w:rPr>
          <w:color w:val="000000"/>
          <w:sz w:val="22"/>
          <w:szCs w:val="22"/>
          <w:lang w:eastAsia="ru-RU" w:bidi="ru-RU"/>
        </w:rPr>
        <w:t>и земельных участков, находящихся в частной собственности»</w:t>
      </w:r>
    </w:p>
    <w:p w:rsidR="00E27146" w:rsidRPr="00E27146" w:rsidRDefault="00E27146" w:rsidP="00E27146">
      <w:pPr>
        <w:keepNext/>
        <w:keepLines/>
        <w:widowControl w:val="0"/>
        <w:suppressAutoHyphens w:val="0"/>
        <w:autoSpaceDE/>
        <w:spacing w:after="460"/>
        <w:jc w:val="center"/>
        <w:outlineLvl w:val="2"/>
        <w:rPr>
          <w:b/>
          <w:bCs/>
          <w:sz w:val="28"/>
          <w:szCs w:val="28"/>
          <w:lang w:eastAsia="ru-RU"/>
        </w:rPr>
      </w:pPr>
      <w:bookmarkStart w:id="56" w:name="bookmark50"/>
      <w:bookmarkStart w:id="57" w:name="bookmark51"/>
      <w:r w:rsidRPr="00E27146">
        <w:rPr>
          <w:b/>
          <w:bCs/>
          <w:color w:val="000000"/>
          <w:sz w:val="28"/>
          <w:szCs w:val="28"/>
          <w:lang w:eastAsia="ru-RU" w:bidi="ru-RU"/>
        </w:rPr>
        <w:t>Постановление об отказе в предоставлении услуги</w:t>
      </w:r>
      <w:bookmarkEnd w:id="56"/>
      <w:bookmarkEnd w:id="57"/>
    </w:p>
    <w:p w:rsidR="00E27146" w:rsidRPr="00E27146" w:rsidRDefault="00E27146" w:rsidP="00E27146">
      <w:pPr>
        <w:widowControl w:val="0"/>
        <w:pBdr>
          <w:top w:val="single" w:sz="4" w:space="0" w:color="auto"/>
        </w:pBdr>
        <w:suppressAutoHyphens w:val="0"/>
        <w:autoSpaceDE/>
        <w:jc w:val="center"/>
        <w:rPr>
          <w:i/>
          <w:iCs/>
          <w:sz w:val="18"/>
          <w:szCs w:val="18"/>
          <w:lang w:eastAsia="ru-RU"/>
        </w:rPr>
      </w:pPr>
      <w:r w:rsidRPr="00E27146">
        <w:rPr>
          <w:color w:val="000000"/>
          <w:sz w:val="18"/>
          <w:szCs w:val="1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E27146" w:rsidRPr="00E27146" w:rsidRDefault="00E27146" w:rsidP="00E27146">
      <w:pPr>
        <w:widowControl w:val="0"/>
        <w:pBdr>
          <w:bottom w:val="single" w:sz="4" w:space="0" w:color="auto"/>
        </w:pBdr>
        <w:suppressAutoHyphens w:val="0"/>
        <w:autoSpaceDE/>
        <w:spacing w:after="240"/>
        <w:ind w:left="5660"/>
        <w:rPr>
          <w:color w:val="000000"/>
          <w:lang w:eastAsia="ru-RU" w:bidi="ru-RU"/>
        </w:rPr>
      </w:pPr>
    </w:p>
    <w:p w:rsidR="00E27146" w:rsidRPr="00E27146" w:rsidRDefault="00E27146" w:rsidP="00E27146">
      <w:pPr>
        <w:widowControl w:val="0"/>
        <w:pBdr>
          <w:bottom w:val="single" w:sz="4" w:space="0" w:color="auto"/>
        </w:pBdr>
        <w:suppressAutoHyphens w:val="0"/>
        <w:autoSpaceDE/>
        <w:spacing w:after="120"/>
        <w:ind w:left="5660"/>
        <w:rPr>
          <w:sz w:val="20"/>
          <w:szCs w:val="20"/>
          <w:lang w:eastAsia="ru-RU"/>
        </w:rPr>
      </w:pPr>
      <w:r w:rsidRPr="00E27146">
        <w:rPr>
          <w:color w:val="000000"/>
          <w:lang w:eastAsia="ru-RU" w:bidi="ru-RU"/>
        </w:rPr>
        <w:t>Кому:</w:t>
      </w:r>
    </w:p>
    <w:p w:rsidR="00E27146" w:rsidRPr="00E27146" w:rsidRDefault="00E27146" w:rsidP="00E27146">
      <w:pPr>
        <w:widowControl w:val="0"/>
        <w:suppressAutoHyphens w:val="0"/>
        <w:autoSpaceDE/>
        <w:spacing w:after="120"/>
        <w:ind w:left="5660"/>
        <w:rPr>
          <w:sz w:val="20"/>
          <w:szCs w:val="20"/>
          <w:lang w:eastAsia="ru-RU"/>
        </w:rPr>
      </w:pPr>
      <w:r w:rsidRPr="00E27146">
        <w:rPr>
          <w:color w:val="000000"/>
          <w:lang w:eastAsia="ru-RU" w:bidi="ru-RU"/>
        </w:rPr>
        <w:t>Контактные данные:</w:t>
      </w:r>
    </w:p>
    <w:p w:rsidR="00E27146" w:rsidRPr="00E27146" w:rsidRDefault="00E27146" w:rsidP="00E27146">
      <w:pPr>
        <w:widowControl w:val="0"/>
        <w:suppressAutoHyphens w:val="0"/>
        <w:autoSpaceDE/>
        <w:spacing w:after="120"/>
        <w:ind w:left="5660"/>
        <w:rPr>
          <w:sz w:val="20"/>
          <w:szCs w:val="20"/>
          <w:lang w:eastAsia="ru-RU"/>
        </w:rPr>
      </w:pPr>
      <w:r w:rsidRPr="00E27146">
        <w:rPr>
          <w:color w:val="000000"/>
          <w:lang w:eastAsia="ru-RU" w:bidi="ru-RU"/>
        </w:rPr>
        <w:lastRenderedPageBreak/>
        <w:t>/Представитель:</w:t>
      </w:r>
    </w:p>
    <w:p w:rsidR="00E27146" w:rsidRPr="00E27146" w:rsidRDefault="00E27146" w:rsidP="00E27146">
      <w:pPr>
        <w:widowControl w:val="0"/>
        <w:suppressAutoHyphens w:val="0"/>
        <w:autoSpaceDE/>
        <w:spacing w:after="480"/>
        <w:ind w:left="5660"/>
        <w:rPr>
          <w:sz w:val="20"/>
          <w:szCs w:val="20"/>
          <w:lang w:eastAsia="ru-RU"/>
        </w:rPr>
      </w:pPr>
      <w:r w:rsidRPr="00E27146">
        <w:rPr>
          <w:color w:val="000000"/>
          <w:lang w:eastAsia="ru-RU" w:bidi="ru-RU"/>
        </w:rPr>
        <w:t>Контактные данные представителя:</w:t>
      </w:r>
    </w:p>
    <w:p w:rsidR="00E27146" w:rsidRPr="00E27146" w:rsidRDefault="00E27146" w:rsidP="00E27146">
      <w:pPr>
        <w:widowControl w:val="0"/>
        <w:suppressAutoHyphens w:val="0"/>
        <w:autoSpaceDE/>
        <w:jc w:val="center"/>
        <w:rPr>
          <w:sz w:val="28"/>
          <w:szCs w:val="28"/>
          <w:lang w:eastAsia="ru-RU"/>
        </w:rPr>
      </w:pPr>
      <w:r w:rsidRPr="00E27146">
        <w:rPr>
          <w:b/>
          <w:bCs/>
          <w:color w:val="000000"/>
          <w:sz w:val="28"/>
          <w:szCs w:val="28"/>
          <w:lang w:eastAsia="ru-RU" w:bidi="ru-RU"/>
        </w:rPr>
        <w:t>Постановление</w:t>
      </w:r>
    </w:p>
    <w:p w:rsidR="00E27146" w:rsidRPr="00E27146" w:rsidRDefault="00E27146" w:rsidP="00E27146">
      <w:pPr>
        <w:widowControl w:val="0"/>
        <w:suppressAutoHyphens w:val="0"/>
        <w:autoSpaceDE/>
        <w:spacing w:after="240"/>
        <w:jc w:val="center"/>
        <w:rPr>
          <w:sz w:val="28"/>
          <w:szCs w:val="28"/>
          <w:lang w:eastAsia="ru-RU"/>
        </w:rPr>
      </w:pPr>
      <w:r w:rsidRPr="00E27146">
        <w:rPr>
          <w:color w:val="000000"/>
          <w:sz w:val="28"/>
          <w:szCs w:val="28"/>
          <w:lang w:eastAsia="ru-RU" w:bidi="ru-RU"/>
        </w:rPr>
        <w:t>об отказе в предоставлении услуги</w:t>
      </w:r>
    </w:p>
    <w:p w:rsidR="00E27146" w:rsidRPr="00E27146" w:rsidRDefault="00E27146" w:rsidP="00E27146">
      <w:pPr>
        <w:widowControl w:val="0"/>
        <w:tabs>
          <w:tab w:val="left" w:leader="underscore" w:pos="8592"/>
        </w:tabs>
        <w:suppressAutoHyphens w:val="0"/>
        <w:autoSpaceDE/>
        <w:ind w:firstLine="720"/>
        <w:rPr>
          <w:sz w:val="28"/>
          <w:szCs w:val="28"/>
          <w:lang w:eastAsia="ru-RU"/>
        </w:rPr>
      </w:pPr>
      <w:r w:rsidRPr="00E27146">
        <w:rPr>
          <w:color w:val="000000"/>
          <w:sz w:val="28"/>
          <w:szCs w:val="28"/>
          <w:lang w:eastAsia="ru-RU" w:bidi="ru-RU"/>
        </w:rPr>
        <w:t>На основании поступившего запроса, зарегистрированного от ______№</w:t>
      </w:r>
    </w:p>
    <w:p w:rsidR="00E27146" w:rsidRPr="00E27146" w:rsidRDefault="00E27146" w:rsidP="00E27146">
      <w:pPr>
        <w:widowControl w:val="0"/>
        <w:tabs>
          <w:tab w:val="left" w:leader="underscore" w:pos="1426"/>
        </w:tabs>
        <w:suppressAutoHyphens w:val="0"/>
        <w:autoSpaceDE/>
        <w:spacing w:after="120"/>
        <w:rPr>
          <w:sz w:val="28"/>
          <w:szCs w:val="28"/>
          <w:lang w:eastAsia="ru-RU"/>
        </w:rPr>
      </w:pPr>
      <w:r w:rsidRPr="00E27146">
        <w:rPr>
          <w:color w:val="000000"/>
          <w:sz w:val="28"/>
          <w:szCs w:val="28"/>
          <w:lang w:eastAsia="ru-RU" w:bidi="ru-RU"/>
        </w:rPr>
        <w:tab/>
        <w:t>,________принято решение об отказе в предоставлении услуги по основаниям:</w:t>
      </w:r>
    </w:p>
    <w:p w:rsidR="00E27146" w:rsidRPr="00E27146" w:rsidRDefault="00E27146" w:rsidP="00E27146">
      <w:pPr>
        <w:widowControl w:val="0"/>
        <w:suppressAutoHyphens w:val="0"/>
        <w:autoSpaceDE/>
        <w:spacing w:after="240" w:line="233" w:lineRule="auto"/>
        <w:rPr>
          <w:sz w:val="28"/>
          <w:szCs w:val="28"/>
          <w:lang w:eastAsia="ru-RU"/>
        </w:rPr>
      </w:pPr>
      <w:r w:rsidRPr="00E27146">
        <w:rPr>
          <w:color w:val="000000"/>
          <w:sz w:val="28"/>
          <w:szCs w:val="28"/>
          <w:lang w:eastAsia="ru-RU" w:bidi="ru-RU"/>
        </w:rPr>
        <w:t>Разъяснение причин отказа:</w:t>
      </w:r>
    </w:p>
    <w:p w:rsidR="00E27146" w:rsidRPr="00E27146" w:rsidRDefault="00E27146" w:rsidP="00E27146">
      <w:pPr>
        <w:widowControl w:val="0"/>
        <w:tabs>
          <w:tab w:val="left" w:leader="underscore" w:pos="9648"/>
        </w:tabs>
        <w:suppressAutoHyphens w:val="0"/>
        <w:autoSpaceDE/>
        <w:spacing w:line="202" w:lineRule="auto"/>
        <w:ind w:firstLine="720"/>
        <w:rPr>
          <w:sz w:val="28"/>
          <w:szCs w:val="28"/>
          <w:lang w:eastAsia="ru-RU"/>
        </w:rPr>
      </w:pPr>
      <w:r w:rsidRPr="00E27146">
        <w:rPr>
          <w:color w:val="000000"/>
          <w:sz w:val="28"/>
          <w:szCs w:val="28"/>
          <w:lang w:eastAsia="ru-RU" w:bidi="ru-RU"/>
        </w:rPr>
        <w:t>Дополнительно информируем</w:t>
      </w:r>
      <w:r w:rsidRPr="00E27146">
        <w:rPr>
          <w:color w:val="000000"/>
          <w:sz w:val="28"/>
          <w:szCs w:val="28"/>
          <w:u w:val="single"/>
          <w:lang w:eastAsia="ru-RU" w:bidi="ru-RU"/>
        </w:rPr>
        <w:t>:________</w:t>
      </w:r>
      <w:r w:rsidRPr="00E27146">
        <w:rPr>
          <w:color w:val="000000"/>
          <w:sz w:val="28"/>
          <w:szCs w:val="28"/>
          <w:u w:val="single"/>
          <w:lang w:eastAsia="ru-RU" w:bidi="ru-RU"/>
        </w:rPr>
        <w:tab/>
      </w:r>
    </w:p>
    <w:p w:rsidR="00E27146" w:rsidRPr="00E27146" w:rsidRDefault="00E27146" w:rsidP="00E27146">
      <w:pPr>
        <w:widowControl w:val="0"/>
        <w:suppressAutoHyphens w:val="0"/>
        <w:autoSpaceDE/>
        <w:jc w:val="center"/>
        <w:rPr>
          <w:sz w:val="28"/>
          <w:szCs w:val="28"/>
          <w:lang w:eastAsia="ru-RU"/>
        </w:rPr>
      </w:pPr>
      <w:r w:rsidRPr="00E27146">
        <w:rPr>
          <w:color w:val="000000"/>
          <w:sz w:val="28"/>
          <w:szCs w:val="28"/>
          <w:lang w:eastAsia="ru-RU" w:bidi="ru-RU"/>
        </w:rPr>
        <w:t>(</w:t>
      </w:r>
      <w:r w:rsidRPr="00E27146">
        <w:rPr>
          <w:color w:val="000000"/>
          <w:sz w:val="22"/>
          <w:szCs w:val="22"/>
          <w:lang w:eastAsia="ru-RU"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E27146">
        <w:rPr>
          <w:color w:val="000000"/>
          <w:sz w:val="28"/>
          <w:szCs w:val="28"/>
          <w:lang w:eastAsia="ru-RU" w:bidi="ru-RU"/>
        </w:rPr>
        <w:t>)</w:t>
      </w:r>
    </w:p>
    <w:p w:rsidR="00E27146" w:rsidRPr="00E27146" w:rsidRDefault="00E27146" w:rsidP="00E27146">
      <w:pPr>
        <w:widowControl w:val="0"/>
        <w:suppressAutoHyphens w:val="0"/>
        <w:autoSpaceDE/>
        <w:ind w:firstLine="740"/>
        <w:rPr>
          <w:sz w:val="28"/>
          <w:szCs w:val="28"/>
          <w:lang w:eastAsia="ru-RU"/>
        </w:rPr>
      </w:pPr>
      <w:r w:rsidRPr="00E27146">
        <w:rPr>
          <w:color w:val="000000"/>
          <w:sz w:val="28"/>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E27146" w:rsidRPr="00E27146" w:rsidRDefault="00E27146" w:rsidP="00E27146">
      <w:pPr>
        <w:widowControl w:val="0"/>
        <w:suppressAutoHyphens w:val="0"/>
        <w:autoSpaceDE/>
        <w:spacing w:after="480"/>
        <w:ind w:firstLine="740"/>
        <w:jc w:val="both"/>
        <w:rPr>
          <w:sz w:val="28"/>
          <w:szCs w:val="28"/>
          <w:lang w:eastAsia="ru-RU"/>
        </w:rPr>
      </w:pPr>
      <w:r w:rsidRPr="00E27146">
        <w:rPr>
          <w:color w:val="000000"/>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E27146" w:rsidRPr="00E27146" w:rsidRDefault="00E27146" w:rsidP="00E27146">
      <w:pPr>
        <w:widowControl w:val="0"/>
        <w:tabs>
          <w:tab w:val="left" w:pos="6134"/>
        </w:tabs>
        <w:suppressAutoHyphens w:val="0"/>
        <w:autoSpaceDE/>
        <w:spacing w:after="120" w:line="223" w:lineRule="auto"/>
        <w:rPr>
          <w:sz w:val="26"/>
          <w:szCs w:val="26"/>
          <w:lang w:eastAsia="ru-RU"/>
        </w:rPr>
      </w:pPr>
      <w:r w:rsidRPr="00E27146">
        <w:rPr>
          <w:color w:val="000000"/>
          <w:sz w:val="26"/>
          <w:szCs w:val="26"/>
          <w:lang w:eastAsia="ru-RU" w:bidi="ru-RU"/>
        </w:rPr>
        <w:t>Должность уполномоченного лица</w:t>
      </w:r>
      <w:r w:rsidRPr="00E27146">
        <w:rPr>
          <w:color w:val="000000"/>
          <w:sz w:val="26"/>
          <w:szCs w:val="26"/>
          <w:lang w:eastAsia="ru-RU" w:bidi="ru-RU"/>
        </w:rPr>
        <w:tab/>
        <w:t>Ф.И.О. уполномоченного лица</w:t>
      </w:r>
    </w:p>
    <w:p w:rsidR="00E27146" w:rsidRPr="00E27146" w:rsidRDefault="00E27146" w:rsidP="00E27146">
      <w:pPr>
        <w:keepNext/>
        <w:keepLines/>
        <w:widowControl w:val="0"/>
        <w:pBdr>
          <w:top w:val="single" w:sz="4" w:space="0" w:color="auto"/>
          <w:left w:val="single" w:sz="4" w:space="0" w:color="auto"/>
          <w:bottom w:val="single" w:sz="4" w:space="0" w:color="auto"/>
          <w:right w:val="single" w:sz="4" w:space="0" w:color="auto"/>
        </w:pBdr>
        <w:suppressAutoHyphens w:val="0"/>
        <w:autoSpaceDE/>
        <w:spacing w:after="300"/>
        <w:jc w:val="center"/>
        <w:outlineLvl w:val="1"/>
        <w:rPr>
          <w:rFonts w:ascii="Arial" w:eastAsia="Arial" w:hAnsi="Arial" w:cs="Arial"/>
          <w:sz w:val="28"/>
          <w:szCs w:val="28"/>
          <w:lang w:eastAsia="ru-RU"/>
        </w:rPr>
      </w:pPr>
      <w:bookmarkStart w:id="58" w:name="bookmark52"/>
      <w:bookmarkStart w:id="59" w:name="bookmark53"/>
      <w:r w:rsidRPr="00E27146">
        <w:rPr>
          <w:rFonts w:ascii="Arial" w:eastAsia="Arial" w:hAnsi="Arial" w:cs="Arial"/>
          <w:color w:val="000000"/>
          <w:sz w:val="28"/>
          <w:szCs w:val="28"/>
          <w:lang w:eastAsia="ru-RU" w:bidi="ru-RU"/>
        </w:rPr>
        <w:t>Электронная</w:t>
      </w:r>
      <w:r w:rsidRPr="00E27146">
        <w:rPr>
          <w:rFonts w:ascii="Arial" w:eastAsia="Arial" w:hAnsi="Arial" w:cs="Arial"/>
          <w:color w:val="000000"/>
          <w:sz w:val="28"/>
          <w:szCs w:val="28"/>
          <w:lang w:eastAsia="ru-RU" w:bidi="ru-RU"/>
        </w:rPr>
        <w:br/>
        <w:t>подпись</w:t>
      </w:r>
      <w:bookmarkEnd w:id="58"/>
      <w:bookmarkEnd w:id="59"/>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Приложение № 3 к Административному </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регламенту по предоставлению муниципальной </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услуги «Перераспределение земель и (или)</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 земельных участков, находящихся в неразграниченной государственной или муниципальной собственности, </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и земельных участков, находящихся в частной собственности»</w:t>
      </w:r>
    </w:p>
    <w:p w:rsidR="00E27146" w:rsidRPr="00E27146" w:rsidRDefault="00E27146" w:rsidP="00E27146">
      <w:pPr>
        <w:widowControl w:val="0"/>
        <w:suppressAutoHyphens w:val="0"/>
        <w:autoSpaceDE/>
        <w:ind w:left="1020"/>
        <w:jc w:val="right"/>
        <w:rPr>
          <w:sz w:val="28"/>
          <w:szCs w:val="28"/>
          <w:lang w:eastAsia="ru-RU"/>
        </w:rPr>
      </w:pPr>
    </w:p>
    <w:p w:rsidR="00E27146" w:rsidRPr="00E27146" w:rsidRDefault="00E27146" w:rsidP="00E27146">
      <w:pPr>
        <w:widowControl w:val="0"/>
        <w:suppressAutoHyphens w:val="0"/>
        <w:autoSpaceDE/>
        <w:jc w:val="center"/>
        <w:rPr>
          <w:sz w:val="28"/>
          <w:szCs w:val="28"/>
          <w:lang w:eastAsia="ru-RU"/>
        </w:rPr>
      </w:pPr>
      <w:r w:rsidRPr="00E27146">
        <w:rPr>
          <w:b/>
          <w:bCs/>
          <w:color w:val="000000"/>
          <w:sz w:val="28"/>
          <w:szCs w:val="28"/>
          <w:lang w:eastAsia="ru-RU"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E27146" w:rsidRPr="00E27146" w:rsidRDefault="00E27146" w:rsidP="00E27146">
      <w:pPr>
        <w:keepNext/>
        <w:keepLines/>
        <w:widowControl w:val="0"/>
        <w:suppressAutoHyphens w:val="0"/>
        <w:autoSpaceDE/>
        <w:jc w:val="center"/>
        <w:outlineLvl w:val="2"/>
        <w:rPr>
          <w:b/>
          <w:bCs/>
          <w:sz w:val="26"/>
          <w:szCs w:val="26"/>
          <w:lang w:eastAsia="ru-RU"/>
        </w:rPr>
      </w:pPr>
      <w:bookmarkStart w:id="60" w:name="bookmark54"/>
      <w:bookmarkStart w:id="61" w:name="bookmark55"/>
      <w:r w:rsidRPr="00E27146">
        <w:rPr>
          <w:b/>
          <w:bCs/>
          <w:color w:val="000000"/>
          <w:sz w:val="26"/>
          <w:szCs w:val="26"/>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60"/>
      <w:bookmarkEnd w:id="61"/>
    </w:p>
    <w:p w:rsidR="00E27146" w:rsidRPr="00E27146" w:rsidRDefault="00E27146" w:rsidP="00E27146">
      <w:pPr>
        <w:widowControl w:val="0"/>
        <w:tabs>
          <w:tab w:val="left" w:leader="underscore" w:pos="1598"/>
          <w:tab w:val="left" w:leader="underscore" w:pos="3206"/>
        </w:tabs>
        <w:suppressAutoHyphens w:val="0"/>
        <w:autoSpaceDE/>
        <w:jc w:val="center"/>
        <w:rPr>
          <w:sz w:val="20"/>
          <w:szCs w:val="20"/>
          <w:lang w:eastAsia="ru-RU"/>
        </w:rPr>
      </w:pPr>
      <w:r w:rsidRPr="00E27146">
        <w:rPr>
          <w:color w:val="000000"/>
          <w:lang w:eastAsia="ru-RU" w:bidi="ru-RU"/>
        </w:rPr>
        <w:t>от</w:t>
      </w:r>
      <w:r w:rsidRPr="00E27146">
        <w:rPr>
          <w:color w:val="000000"/>
          <w:lang w:eastAsia="ru-RU" w:bidi="ru-RU"/>
        </w:rPr>
        <w:tab/>
        <w:t>№</w:t>
      </w:r>
      <w:r w:rsidRPr="00E27146">
        <w:rPr>
          <w:color w:val="000000"/>
          <w:lang w:eastAsia="ru-RU" w:bidi="ru-RU"/>
        </w:rPr>
        <w:tab/>
      </w:r>
    </w:p>
    <w:p w:rsidR="00E27146" w:rsidRPr="00E27146" w:rsidRDefault="00E27146" w:rsidP="00E27146">
      <w:pPr>
        <w:widowControl w:val="0"/>
        <w:tabs>
          <w:tab w:val="left" w:leader="underscore" w:pos="4775"/>
          <w:tab w:val="left" w:leader="underscore" w:pos="6830"/>
          <w:tab w:val="left" w:leader="underscore" w:pos="10218"/>
        </w:tabs>
        <w:suppressAutoHyphens w:val="0"/>
        <w:autoSpaceDE/>
        <w:ind w:firstLine="580"/>
        <w:jc w:val="both"/>
        <w:rPr>
          <w:sz w:val="26"/>
          <w:szCs w:val="26"/>
          <w:lang w:eastAsia="ru-RU"/>
        </w:rPr>
      </w:pPr>
      <w:r w:rsidRPr="00E27146">
        <w:rPr>
          <w:color w:val="000000"/>
          <w:sz w:val="26"/>
          <w:szCs w:val="26"/>
          <w:lang w:eastAsia="ru-RU" w:bidi="ru-RU"/>
        </w:rPr>
        <w:t xml:space="preserve">На Ваше обращение от________№_____Администрация муниципального образования «Муниципальный округ Якшур-Бодьинский район Удмуртской Республики»,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E27146">
        <w:rPr>
          <w:color w:val="000000"/>
          <w:sz w:val="26"/>
          <w:szCs w:val="26"/>
          <w:lang w:val="en-US" w:eastAsia="en-US" w:bidi="en-US"/>
        </w:rPr>
        <w:t>c</w:t>
      </w:r>
      <w:r w:rsidRPr="00E27146">
        <w:rPr>
          <w:color w:val="000000"/>
          <w:sz w:val="26"/>
          <w:szCs w:val="26"/>
          <w:lang w:eastAsia="en-US" w:bidi="en-US"/>
        </w:rPr>
        <w:t xml:space="preserve"> </w:t>
      </w:r>
      <w:r w:rsidRPr="00E27146">
        <w:rPr>
          <w:color w:val="000000"/>
          <w:sz w:val="26"/>
          <w:szCs w:val="26"/>
          <w:lang w:eastAsia="ru-RU" w:bidi="ru-RU"/>
        </w:rPr>
        <w:t>кадастровым номером_________________и земель/земельного участка (земельных участков),</w:t>
      </w:r>
      <w:r w:rsidRPr="00E27146">
        <w:rPr>
          <w:sz w:val="26"/>
          <w:szCs w:val="26"/>
          <w:lang w:eastAsia="ru-RU"/>
        </w:rPr>
        <w:t xml:space="preserve"> </w:t>
      </w:r>
      <w:r w:rsidRPr="00E27146">
        <w:rPr>
          <w:color w:val="000000"/>
          <w:sz w:val="26"/>
          <w:szCs w:val="26"/>
          <w:lang w:eastAsia="ru-RU" w:bidi="ru-RU"/>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номерами)_____________.</w:t>
      </w:r>
    </w:p>
    <w:p w:rsidR="00E27146" w:rsidRPr="00E27146" w:rsidRDefault="00E27146" w:rsidP="00E27146">
      <w:pPr>
        <w:widowControl w:val="0"/>
        <w:suppressAutoHyphens w:val="0"/>
        <w:autoSpaceDE/>
        <w:ind w:firstLine="600"/>
        <w:jc w:val="both"/>
        <w:rPr>
          <w:sz w:val="26"/>
          <w:szCs w:val="26"/>
          <w:lang w:eastAsia="ru-RU"/>
        </w:rPr>
      </w:pPr>
      <w:r w:rsidRPr="00E27146">
        <w:rPr>
          <w:color w:val="000000"/>
          <w:sz w:val="26"/>
          <w:szCs w:val="26"/>
          <w:lang w:eastAsia="ru-RU" w:bidi="ru-RU"/>
        </w:rPr>
        <w:lastRenderedPageBreak/>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E27146" w:rsidRPr="00E27146" w:rsidRDefault="00E27146" w:rsidP="00E27146">
      <w:pPr>
        <w:widowControl w:val="0"/>
        <w:suppressAutoHyphens w:val="0"/>
        <w:autoSpaceDE/>
        <w:spacing w:line="350" w:lineRule="auto"/>
        <w:ind w:firstLine="600"/>
        <w:jc w:val="both"/>
        <w:rPr>
          <w:sz w:val="26"/>
          <w:szCs w:val="26"/>
          <w:lang w:eastAsia="ru-RU"/>
        </w:rPr>
      </w:pPr>
      <w:r w:rsidRPr="00E27146">
        <w:rPr>
          <w:color w:val="000000"/>
          <w:sz w:val="26"/>
          <w:szCs w:val="26"/>
          <w:lang w:eastAsia="ru-RU" w:bidi="ru-RU"/>
        </w:rPr>
        <w:t xml:space="preserve"> </w:t>
      </w:r>
    </w:p>
    <w:p w:rsidR="00E27146" w:rsidRPr="00E27146" w:rsidRDefault="00E27146" w:rsidP="00E27146">
      <w:pPr>
        <w:autoSpaceDE/>
        <w:spacing w:line="1" w:lineRule="exact"/>
      </w:pPr>
      <w:r w:rsidRPr="00E27146">
        <w:rPr>
          <w:noProof/>
          <w:lang w:eastAsia="ru-RU"/>
        </w:rPr>
        <mc:AlternateContent>
          <mc:Choice Requires="wps">
            <w:drawing>
              <wp:anchor distT="280035" distB="0" distL="0" distR="0" simplePos="0" relativeHeight="251679232" behindDoc="0" locked="0" layoutInCell="1" allowOverlap="1">
                <wp:simplePos x="0" y="0"/>
                <wp:positionH relativeFrom="page">
                  <wp:posOffset>699135</wp:posOffset>
                </wp:positionH>
                <wp:positionV relativeFrom="paragraph">
                  <wp:posOffset>280035</wp:posOffset>
                </wp:positionV>
                <wp:extent cx="2818130" cy="222250"/>
                <wp:effectExtent l="0" t="0" r="0" b="0"/>
                <wp:wrapTopAndBottom/>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130" cy="222250"/>
                        </a:xfrm>
                        <a:prstGeom prst="rect">
                          <a:avLst/>
                        </a:prstGeom>
                        <a:noFill/>
                      </wps:spPr>
                      <wps:txbx>
                        <w:txbxContent>
                          <w:p w:rsidR="000B5EBB" w:rsidRDefault="000B5EBB" w:rsidP="00E27146">
                            <w:pPr>
                              <w:pStyle w:val="2b"/>
                              <w:shd w:val="clear" w:color="auto" w:fill="auto"/>
                              <w:spacing w:after="0"/>
                              <w:ind w:left="567"/>
                            </w:pPr>
                            <w:r>
                              <w:rPr>
                                <w:color w:val="000000"/>
                                <w:lang w:bidi="ru-RU"/>
                              </w:rPr>
                              <w:t>Должность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5.05pt;margin-top:22.05pt;width:221.9pt;height:17.5pt;z-index:251679232;visibility:visible;mso-wrap-style:none;mso-width-percent:0;mso-height-percent:0;mso-wrap-distance-left:0;mso-wrap-distance-top:22.0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" filled="f" stroked="f">
                <v:path arrowok="t"/>
                <v:textbox inset="0,0,0,0">
                  <w:txbxContent>
                    <w:p w:rsidR="000B5EBB" w:rsidRDefault="000B5EBB" w:rsidP="00E27146">
                      <w:pPr>
                        <w:pStyle w:val="2b"/>
                        <w:shd w:val="clear" w:color="auto" w:fill="auto"/>
                        <w:spacing w:after="0"/>
                        <w:ind w:left="567"/>
                      </w:pPr>
                      <w:r>
                        <w:rPr>
                          <w:color w:val="000000"/>
                          <w:lang w:bidi="ru-RU"/>
                        </w:rPr>
                        <w:t>Должность уполномоченного лица</w:t>
                      </w:r>
                    </w:p>
                  </w:txbxContent>
                </v:textbox>
                <w10:wrap type="topAndBottom" anchorx="page"/>
              </v:shape>
            </w:pict>
          </mc:Fallback>
        </mc:AlternateContent>
      </w:r>
      <w:r w:rsidRPr="00E27146">
        <w:rPr>
          <w:noProof/>
          <w:lang w:eastAsia="ru-RU"/>
        </w:rPr>
        <mc:AlternateContent>
          <mc:Choice Requires="wps">
            <w:drawing>
              <wp:anchor distT="63500" distB="0" distL="0" distR="0" simplePos="0" relativeHeight="251680256" behindDoc="0" locked="0" layoutInCell="1" allowOverlap="1">
                <wp:simplePos x="0" y="0"/>
                <wp:positionH relativeFrom="page">
                  <wp:posOffset>3354070</wp:posOffset>
                </wp:positionH>
                <wp:positionV relativeFrom="paragraph">
                  <wp:posOffset>63500</wp:posOffset>
                </wp:positionV>
                <wp:extent cx="1136650" cy="438785"/>
                <wp:effectExtent l="0" t="0" r="0" b="0"/>
                <wp:wrapTopAndBottom/>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650" cy="438785"/>
                        </a:xfrm>
                        <a:prstGeom prst="rect">
                          <a:avLst/>
                        </a:prstGeom>
                        <a:noFill/>
                      </wps:spPr>
                      <wps:txbx>
                        <w:txbxContent>
                          <w:p w:rsidR="000B5EBB" w:rsidRDefault="000B5EBB" w:rsidP="00E27146">
                            <w:pPr>
                              <w:pStyle w:val="affffe"/>
                              <w:shd w:val="clear" w:color="auto" w:fill="auto"/>
                              <w:ind w:firstLine="0"/>
                              <w:jc w:val="center"/>
                            </w:pPr>
                            <w:r>
                              <w:rPr>
                                <w:rFonts w:ascii="Arial" w:eastAsia="Arial" w:hAnsi="Arial" w:cs="Arial"/>
                                <w:color w:val="000000"/>
                                <w:lang w:bidi="ru-RU"/>
                              </w:rPr>
                              <w:t>Электронная</w:t>
                            </w:r>
                            <w:r>
                              <w:rPr>
                                <w:rFonts w:ascii="Arial" w:eastAsia="Arial" w:hAnsi="Arial" w:cs="Arial"/>
                                <w:color w:val="000000"/>
                                <w:lang w:bidi="ru-RU"/>
                              </w:rPr>
                              <w:br/>
                              <w:t>подпись</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Надпись 71" o:spid="_x0000_s1027" type="#_x0000_t202" style="position:absolute;margin-left:264.1pt;margin-top:5pt;width:89.5pt;height:34.55pt;z-index:251680256;visibility:visible;mso-wrap-style:square;mso-width-percent:0;mso-height-percent:0;mso-wrap-distance-left:0;mso-wrap-distance-top: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" filled="f" stroked="f">
                <v:path arrowok="t"/>
                <v:textbox inset="0,0,0,0">
                  <w:txbxContent>
                    <w:p w:rsidR="000B5EBB" w:rsidRDefault="000B5EBB" w:rsidP="00E27146">
                      <w:pPr>
                        <w:pStyle w:val="affffe"/>
                        <w:shd w:val="clear" w:color="auto" w:fill="auto"/>
                        <w:ind w:firstLine="0"/>
                        <w:jc w:val="center"/>
                      </w:pPr>
                      <w:r>
                        <w:rPr>
                          <w:rFonts w:ascii="Arial" w:eastAsia="Arial" w:hAnsi="Arial" w:cs="Arial"/>
                          <w:color w:val="000000"/>
                          <w:lang w:bidi="ru-RU"/>
                        </w:rPr>
                        <w:t>Электронная</w:t>
                      </w:r>
                      <w:r>
                        <w:rPr>
                          <w:rFonts w:ascii="Arial" w:eastAsia="Arial" w:hAnsi="Arial" w:cs="Arial"/>
                          <w:color w:val="000000"/>
                          <w:lang w:bidi="ru-RU"/>
                        </w:rPr>
                        <w:br/>
                        <w:t>подпись</w:t>
                      </w:r>
                    </w:p>
                  </w:txbxContent>
                </v:textbox>
                <w10:wrap type="topAndBottom" anchorx="page"/>
              </v:shape>
            </w:pict>
          </mc:Fallback>
        </mc:AlternateContent>
      </w:r>
      <w:r w:rsidRPr="00E27146">
        <w:rPr>
          <w:noProof/>
          <w:lang w:eastAsia="ru-RU"/>
        </w:rPr>
        <mc:AlternateContent>
          <mc:Choice Requires="wps">
            <w:drawing>
              <wp:anchor distT="280035" distB="0" distL="0" distR="0" simplePos="0" relativeHeight="251681280" behindDoc="0" locked="0" layoutInCell="1" allowOverlap="1">
                <wp:simplePos x="0" y="0"/>
                <wp:positionH relativeFrom="page">
                  <wp:posOffset>4597400</wp:posOffset>
                </wp:positionH>
                <wp:positionV relativeFrom="paragraph">
                  <wp:posOffset>280035</wp:posOffset>
                </wp:positionV>
                <wp:extent cx="2167890" cy="222250"/>
                <wp:effectExtent l="0" t="0" r="0" b="0"/>
                <wp:wrapTopAndBottom/>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222250"/>
                        </a:xfrm>
                        <a:prstGeom prst="rect">
                          <a:avLst/>
                        </a:prstGeom>
                        <a:noFill/>
                      </wps:spPr>
                      <wps:txbx>
                        <w:txbxContent>
                          <w:p w:rsidR="000B5EBB" w:rsidRDefault="000B5EBB" w:rsidP="00E27146">
                            <w:pPr>
                              <w:pStyle w:val="2b"/>
                              <w:shd w:val="clear" w:color="auto" w:fill="auto"/>
                              <w:spacing w:after="0"/>
                            </w:pPr>
                            <w:r>
                              <w:rPr>
                                <w:color w:val="000000"/>
                                <w:lang w:bidi="ru-RU"/>
                              </w:rPr>
                              <w:t>Ф.И.О.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70" o:spid="_x0000_s1028" type="#_x0000_t202" style="position:absolute;margin-left:362pt;margin-top:22.05pt;width:170.7pt;height:17.5pt;z-index:251681280;visibility:visible;mso-wrap-style:none;mso-width-percent:0;mso-height-percent:0;mso-wrap-distance-left:0;mso-wrap-distance-top:22.0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" filled="f" stroked="f">
                <v:path arrowok="t"/>
                <v:textbox inset="0,0,0,0">
                  <w:txbxContent>
                    <w:p w:rsidR="000B5EBB" w:rsidRDefault="000B5EBB" w:rsidP="00E27146">
                      <w:pPr>
                        <w:pStyle w:val="2b"/>
                        <w:shd w:val="clear" w:color="auto" w:fill="auto"/>
                        <w:spacing w:after="0"/>
                      </w:pPr>
                      <w:r>
                        <w:rPr>
                          <w:color w:val="000000"/>
                          <w:lang w:bidi="ru-RU"/>
                        </w:rPr>
                        <w:t>Ф.И.О. уполномоченного лица</w:t>
                      </w:r>
                    </w:p>
                  </w:txbxContent>
                </v:textbox>
                <w10:wrap type="topAndBottom" anchorx="page"/>
              </v:shape>
            </w:pict>
          </mc:Fallback>
        </mc:AlternateConten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Приложение № 4 к Административному</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 регламенту по предоставлению муниципальной</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 услуги «Перераспределение земель и (или)</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 земельных участков, находящихся в неразграниченной государственной или муниципальной собственности,</w:t>
      </w:r>
    </w:p>
    <w:p w:rsidR="00E27146" w:rsidRPr="00E27146" w:rsidRDefault="00E27146" w:rsidP="00E27146">
      <w:pPr>
        <w:widowControl w:val="0"/>
        <w:suppressAutoHyphens w:val="0"/>
        <w:autoSpaceDE/>
        <w:spacing w:after="240"/>
        <w:ind w:left="1020"/>
        <w:jc w:val="right"/>
        <w:rPr>
          <w:sz w:val="22"/>
          <w:szCs w:val="22"/>
          <w:lang w:eastAsia="ru-RU"/>
        </w:rPr>
      </w:pPr>
      <w:r w:rsidRPr="00E27146">
        <w:rPr>
          <w:color w:val="000000"/>
          <w:sz w:val="22"/>
          <w:szCs w:val="22"/>
          <w:lang w:eastAsia="ru-RU" w:bidi="ru-RU"/>
        </w:rPr>
        <w:t xml:space="preserve"> и земельных участков, находящихся в частной собственности»</w:t>
      </w:r>
    </w:p>
    <w:p w:rsidR="00E27146" w:rsidRPr="00E27146" w:rsidRDefault="00E27146" w:rsidP="00E27146">
      <w:pPr>
        <w:widowControl w:val="0"/>
        <w:suppressAutoHyphens w:val="0"/>
        <w:autoSpaceDE/>
        <w:spacing w:after="240"/>
        <w:jc w:val="center"/>
        <w:rPr>
          <w:sz w:val="20"/>
          <w:szCs w:val="20"/>
          <w:lang w:eastAsia="ru-RU"/>
        </w:rPr>
      </w:pPr>
      <w:r w:rsidRPr="00E27146">
        <w:rPr>
          <w:b/>
          <w:bCs/>
          <w:color w:val="000000"/>
          <w:lang w:eastAsia="ru-RU" w:bidi="ru-RU"/>
        </w:rPr>
        <w:t>Форма решения об утверждении схемы расположения земельного участка на кадастровом плане территории</w:t>
      </w:r>
    </w:p>
    <w:p w:rsidR="00E27146" w:rsidRPr="00E27146" w:rsidRDefault="00E27146" w:rsidP="00E27146">
      <w:pPr>
        <w:widowControl w:val="0"/>
        <w:pBdr>
          <w:bottom w:val="single" w:sz="4" w:space="0" w:color="auto"/>
        </w:pBdr>
        <w:suppressAutoHyphens w:val="0"/>
        <w:autoSpaceDE/>
        <w:spacing w:after="120"/>
        <w:ind w:left="5700"/>
        <w:rPr>
          <w:sz w:val="20"/>
          <w:szCs w:val="20"/>
          <w:lang w:eastAsia="ru-RU"/>
        </w:rPr>
      </w:pPr>
      <w:r w:rsidRPr="00E27146">
        <w:rPr>
          <w:color w:val="000000"/>
          <w:lang w:eastAsia="ru-RU" w:bidi="ru-RU"/>
        </w:rPr>
        <w:t>Кому:</w:t>
      </w:r>
    </w:p>
    <w:p w:rsidR="00E27146" w:rsidRPr="00E27146" w:rsidRDefault="00E27146" w:rsidP="00E27146">
      <w:pPr>
        <w:widowControl w:val="0"/>
        <w:suppressAutoHyphens w:val="0"/>
        <w:autoSpaceDE/>
        <w:spacing w:after="120"/>
        <w:ind w:left="5700"/>
        <w:rPr>
          <w:sz w:val="20"/>
          <w:szCs w:val="20"/>
          <w:lang w:eastAsia="ru-RU"/>
        </w:rPr>
      </w:pPr>
      <w:r w:rsidRPr="00E27146">
        <w:rPr>
          <w:color w:val="000000"/>
          <w:lang w:eastAsia="ru-RU" w:bidi="ru-RU"/>
        </w:rPr>
        <w:t>Контактные данные:</w:t>
      </w:r>
    </w:p>
    <w:p w:rsidR="00E27146" w:rsidRPr="00E27146" w:rsidRDefault="00E27146" w:rsidP="00E27146">
      <w:pPr>
        <w:widowControl w:val="0"/>
        <w:suppressAutoHyphens w:val="0"/>
        <w:autoSpaceDE/>
        <w:spacing w:after="120"/>
        <w:ind w:left="5700"/>
        <w:rPr>
          <w:sz w:val="20"/>
          <w:szCs w:val="20"/>
          <w:lang w:eastAsia="ru-RU"/>
        </w:rPr>
      </w:pPr>
      <w:r w:rsidRPr="00E27146">
        <w:rPr>
          <w:color w:val="000000"/>
          <w:lang w:eastAsia="ru-RU" w:bidi="ru-RU"/>
        </w:rPr>
        <w:t>/Представитель:</w:t>
      </w:r>
    </w:p>
    <w:p w:rsidR="00E27146" w:rsidRPr="00E27146" w:rsidRDefault="00E27146" w:rsidP="00E27146">
      <w:pPr>
        <w:widowControl w:val="0"/>
        <w:suppressAutoHyphens w:val="0"/>
        <w:autoSpaceDE/>
        <w:spacing w:after="120"/>
        <w:ind w:left="5700"/>
        <w:rPr>
          <w:sz w:val="20"/>
          <w:szCs w:val="20"/>
          <w:lang w:eastAsia="ru-RU"/>
        </w:rPr>
      </w:pPr>
      <w:r w:rsidRPr="00E27146">
        <w:rPr>
          <w:color w:val="000000"/>
          <w:lang w:eastAsia="ru-RU" w:bidi="ru-RU"/>
        </w:rPr>
        <w:t>Контактные данные представителя:</w:t>
      </w:r>
    </w:p>
    <w:p w:rsidR="00E27146" w:rsidRPr="00E27146" w:rsidRDefault="00E27146" w:rsidP="00E27146">
      <w:pPr>
        <w:widowControl w:val="0"/>
        <w:suppressAutoHyphens w:val="0"/>
        <w:autoSpaceDE/>
        <w:spacing w:after="240"/>
        <w:jc w:val="center"/>
        <w:rPr>
          <w:sz w:val="20"/>
          <w:szCs w:val="20"/>
          <w:lang w:eastAsia="ru-RU"/>
        </w:rPr>
      </w:pPr>
      <w:r w:rsidRPr="00E27146">
        <w:rPr>
          <w:b/>
          <w:bCs/>
          <w:color w:val="000000"/>
          <w:lang w:eastAsia="ru-RU" w:bidi="ru-RU"/>
        </w:rPr>
        <w:t>Постановление</w:t>
      </w:r>
    </w:p>
    <w:p w:rsidR="00E27146" w:rsidRPr="00E27146" w:rsidRDefault="00E27146" w:rsidP="00E27146">
      <w:pPr>
        <w:widowControl w:val="0"/>
        <w:tabs>
          <w:tab w:val="left" w:leader="underscore" w:pos="4554"/>
          <w:tab w:val="left" w:leader="underscore" w:pos="8946"/>
        </w:tabs>
        <w:suppressAutoHyphens w:val="0"/>
        <w:autoSpaceDE/>
        <w:spacing w:after="240"/>
        <w:ind w:left="1540"/>
        <w:rPr>
          <w:sz w:val="20"/>
          <w:szCs w:val="20"/>
          <w:lang w:eastAsia="ru-RU"/>
        </w:rPr>
      </w:pPr>
      <w:r w:rsidRPr="00E27146">
        <w:rPr>
          <w:color w:val="000000"/>
          <w:lang w:eastAsia="ru-RU" w:bidi="ru-RU"/>
        </w:rPr>
        <w:t xml:space="preserve">От </w:t>
      </w:r>
      <w:r w:rsidRPr="00E27146">
        <w:rPr>
          <w:color w:val="000000"/>
          <w:lang w:eastAsia="ru-RU" w:bidi="ru-RU"/>
        </w:rPr>
        <w:tab/>
        <w:t xml:space="preserve"> № </w:t>
      </w:r>
      <w:r w:rsidRPr="00E27146">
        <w:rPr>
          <w:color w:val="000000"/>
          <w:lang w:eastAsia="ru-RU" w:bidi="ru-RU"/>
        </w:rPr>
        <w:tab/>
      </w:r>
    </w:p>
    <w:p w:rsidR="00E27146" w:rsidRPr="00E27146" w:rsidRDefault="00E27146" w:rsidP="00E27146">
      <w:pPr>
        <w:widowControl w:val="0"/>
        <w:suppressAutoHyphens w:val="0"/>
        <w:autoSpaceDE/>
        <w:spacing w:after="240" w:line="283" w:lineRule="auto"/>
        <w:jc w:val="center"/>
        <w:rPr>
          <w:sz w:val="20"/>
          <w:szCs w:val="20"/>
          <w:lang w:eastAsia="ru-RU"/>
        </w:rPr>
      </w:pPr>
      <w:r w:rsidRPr="00E27146">
        <w:rPr>
          <w:b/>
          <w:bCs/>
          <w:color w:val="000000"/>
          <w:lang w:eastAsia="ru-RU" w:bidi="ru-RU"/>
        </w:rPr>
        <w:t>Об утверждении схемы расположения земельного участка на кадастровом</w:t>
      </w:r>
      <w:r w:rsidRPr="00E27146">
        <w:rPr>
          <w:b/>
          <w:bCs/>
          <w:color w:val="000000"/>
          <w:lang w:eastAsia="ru-RU" w:bidi="ru-RU"/>
        </w:rPr>
        <w:br/>
        <w:t>плане территории</w:t>
      </w:r>
    </w:p>
    <w:p w:rsidR="00E27146" w:rsidRPr="00E27146" w:rsidRDefault="00E27146" w:rsidP="00E27146">
      <w:pPr>
        <w:widowControl w:val="0"/>
        <w:tabs>
          <w:tab w:val="left" w:leader="underscore" w:pos="4319"/>
          <w:tab w:val="left" w:leader="underscore" w:pos="6022"/>
          <w:tab w:val="left" w:leader="underscore" w:pos="8562"/>
        </w:tabs>
        <w:suppressAutoHyphens w:val="0"/>
        <w:autoSpaceDE/>
        <w:ind w:firstLine="440"/>
        <w:jc w:val="both"/>
        <w:rPr>
          <w:sz w:val="20"/>
          <w:szCs w:val="20"/>
          <w:lang w:eastAsia="ru-RU"/>
        </w:rPr>
      </w:pPr>
      <w:r w:rsidRPr="00E27146">
        <w:rPr>
          <w:color w:val="000000"/>
          <w:lang w:eastAsia="ru-RU" w:bidi="ru-RU"/>
        </w:rPr>
        <w:t>Рассмотрев заявление от</w:t>
      </w:r>
      <w:r w:rsidRPr="00E27146">
        <w:rPr>
          <w:color w:val="000000"/>
          <w:lang w:eastAsia="ru-RU" w:bidi="ru-RU"/>
        </w:rPr>
        <w:tab/>
        <w:t>№</w:t>
      </w:r>
      <w:r w:rsidRPr="00E27146">
        <w:rPr>
          <w:color w:val="000000"/>
          <w:lang w:eastAsia="ru-RU" w:bidi="ru-RU"/>
        </w:rPr>
        <w:tab/>
        <w:t>(Заявитель</w:t>
      </w:r>
      <w:r w:rsidRPr="00E27146">
        <w:rPr>
          <w:color w:val="000000"/>
          <w:lang w:eastAsia="ru-RU" w:bidi="ru-RU"/>
        </w:rPr>
        <w:tab/>
        <w:t>) об</w:t>
      </w:r>
    </w:p>
    <w:p w:rsidR="00E27146" w:rsidRPr="00E27146" w:rsidRDefault="00E27146" w:rsidP="00E27146">
      <w:pPr>
        <w:widowControl w:val="0"/>
        <w:tabs>
          <w:tab w:val="left" w:leader="underscore" w:pos="4319"/>
          <w:tab w:val="left" w:leader="underscore" w:pos="10018"/>
        </w:tabs>
        <w:suppressAutoHyphens w:val="0"/>
        <w:autoSpaceDE/>
        <w:jc w:val="both"/>
        <w:rPr>
          <w:sz w:val="20"/>
          <w:szCs w:val="20"/>
          <w:lang w:eastAsia="ru-RU"/>
        </w:rPr>
      </w:pPr>
      <w:r w:rsidRPr="00E27146">
        <w:rPr>
          <w:color w:val="000000"/>
          <w:lang w:eastAsia="ru-RU" w:bidi="ru-RU"/>
        </w:rPr>
        <w:t>утверждении схемы расположения земельного участка (земельных участков) на кадастровом плане территории площадью</w:t>
      </w:r>
      <w:r w:rsidRPr="00E27146">
        <w:rPr>
          <w:color w:val="000000"/>
          <w:lang w:eastAsia="ru-RU" w:bidi="ru-RU"/>
        </w:rPr>
        <w:tab/>
        <w:t>___________, расположенного в кадастровом квартале:____,</w:t>
      </w:r>
      <w:r w:rsidRPr="00E27146">
        <w:rPr>
          <w:sz w:val="20"/>
          <w:szCs w:val="20"/>
          <w:lang w:eastAsia="ru-RU"/>
        </w:rPr>
        <w:t xml:space="preserve"> </w:t>
      </w:r>
      <w:r w:rsidRPr="00E27146">
        <w:rPr>
          <w:color w:val="000000"/>
          <w:lang w:eastAsia="ru-RU" w:bidi="ru-RU"/>
        </w:rPr>
        <w:t>руководствуясь статьей 11.10, Земельного кодекса Российской Федерации, в соответствии с</w:t>
      </w:r>
    </w:p>
    <w:p w:rsidR="00E27146" w:rsidRPr="00E27146" w:rsidRDefault="00E27146" w:rsidP="00E27146">
      <w:pPr>
        <w:widowControl w:val="0"/>
        <w:suppressAutoHyphens w:val="0"/>
        <w:autoSpaceDE/>
        <w:spacing w:after="240" w:line="276" w:lineRule="auto"/>
        <w:ind w:left="4120"/>
        <w:rPr>
          <w:sz w:val="26"/>
          <w:szCs w:val="26"/>
          <w:lang w:eastAsia="ru-RU"/>
        </w:rPr>
      </w:pPr>
      <w:r w:rsidRPr="00E27146">
        <w:rPr>
          <w:color w:val="000000"/>
          <w:sz w:val="26"/>
          <w:szCs w:val="26"/>
          <w:lang w:eastAsia="ru-RU" w:bidi="ru-RU"/>
        </w:rPr>
        <w:t>ПРИНЯТО  РЕШЕНИЕ:</w:t>
      </w:r>
    </w:p>
    <w:p w:rsidR="00E27146" w:rsidRPr="00E27146" w:rsidRDefault="00E27146" w:rsidP="005733BD">
      <w:pPr>
        <w:widowControl w:val="0"/>
        <w:numPr>
          <w:ilvl w:val="0"/>
          <w:numId w:val="101"/>
        </w:numPr>
        <w:tabs>
          <w:tab w:val="left" w:pos="1068"/>
          <w:tab w:val="left" w:leader="underscore" w:pos="6278"/>
        </w:tabs>
        <w:suppressAutoHyphens w:val="0"/>
        <w:autoSpaceDE/>
        <w:spacing w:line="276" w:lineRule="auto"/>
        <w:ind w:firstLine="740"/>
        <w:jc w:val="both"/>
        <w:rPr>
          <w:sz w:val="26"/>
          <w:szCs w:val="26"/>
          <w:lang w:eastAsia="ru-RU"/>
        </w:rPr>
        <w:sectPr w:rsidR="00E27146" w:rsidRPr="00E27146" w:rsidSect="00303E64">
          <w:headerReference w:type="even" r:id="rId13"/>
          <w:headerReference w:type="default" r:id="rId14"/>
          <w:footerReference w:type="default" r:id="rId15"/>
          <w:footnotePr>
            <w:numFmt w:val="upperRoman"/>
          </w:footnotePr>
          <w:pgSz w:w="11900" w:h="16840"/>
          <w:pgMar w:top="709" w:right="850" w:bottom="1134" w:left="1701" w:header="0" w:footer="3" w:gutter="0"/>
          <w:cols w:space="720"/>
          <w:noEndnote/>
          <w:docGrid w:linePitch="360"/>
        </w:sectPr>
      </w:pPr>
      <w:r w:rsidRPr="00E27146">
        <w:rPr>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w:t>
      </w:r>
      <w:r w:rsidRPr="00E27146">
        <w:rPr>
          <w:color w:val="000000"/>
          <w:sz w:val="26"/>
          <w:szCs w:val="26"/>
          <w:lang w:eastAsia="ru-RU" w:bidi="ru-RU"/>
        </w:rPr>
        <w:tab/>
        <w:t>кв. м, расположенного по адресу:___________________________________________________</w:t>
      </w:r>
      <w:r w:rsidRPr="00E27146">
        <w:rPr>
          <w:color w:val="000000"/>
          <w:sz w:val="26"/>
          <w:szCs w:val="26"/>
          <w:lang w:eastAsia="ru-RU" w:bidi="ru-RU"/>
        </w:rPr>
        <w:tab/>
        <w:t>, с категорией земли ______________ с видом разрешенного использования 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w:t>
      </w:r>
      <w:r w:rsidRPr="00E27146">
        <w:rPr>
          <w:color w:val="000000"/>
          <w:sz w:val="26"/>
          <w:szCs w:val="26"/>
          <w:lang w:eastAsia="ru-RU" w:bidi="ru-RU"/>
        </w:rPr>
        <w:tab/>
        <w:t>для последующего заключения</w:t>
      </w:r>
      <w:r w:rsidRPr="00E27146">
        <w:rPr>
          <w:sz w:val="26"/>
          <w:szCs w:val="26"/>
          <w:lang w:eastAsia="ru-RU"/>
        </w:rPr>
        <w:t xml:space="preserve"> </w:t>
      </w:r>
      <w:r w:rsidRPr="00E27146">
        <w:rPr>
          <w:color w:val="000000"/>
          <w:sz w:val="26"/>
          <w:szCs w:val="26"/>
          <w:lang w:eastAsia="ru-RU" w:bidi="ru-RU"/>
        </w:rPr>
        <w:t>соглашения о перераспределения земельных участков.</w:t>
      </w:r>
    </w:p>
    <w:p w:rsidR="00E27146" w:rsidRPr="00E27146" w:rsidRDefault="00E27146" w:rsidP="005733BD">
      <w:pPr>
        <w:widowControl w:val="0"/>
        <w:numPr>
          <w:ilvl w:val="0"/>
          <w:numId w:val="101"/>
        </w:numPr>
        <w:tabs>
          <w:tab w:val="left" w:pos="1088"/>
          <w:tab w:val="left" w:leader="underscore" w:pos="3638"/>
        </w:tabs>
        <w:suppressAutoHyphens w:val="0"/>
        <w:autoSpaceDE/>
        <w:spacing w:line="276" w:lineRule="auto"/>
        <w:ind w:firstLine="720"/>
        <w:jc w:val="both"/>
        <w:rPr>
          <w:sz w:val="26"/>
          <w:szCs w:val="26"/>
          <w:lang w:eastAsia="ru-RU"/>
        </w:rPr>
      </w:pPr>
      <w:r w:rsidRPr="00E27146">
        <w:rPr>
          <w:color w:val="000000"/>
          <w:sz w:val="26"/>
          <w:szCs w:val="26"/>
          <w:lang w:eastAsia="ru-RU" w:bidi="ru-RU"/>
        </w:rPr>
        <w:lastRenderedPageBreak/>
        <w:t>Заявителю (</w:t>
      </w:r>
      <w:r w:rsidRPr="00E27146">
        <w:rPr>
          <w:color w:val="000000"/>
          <w:sz w:val="26"/>
          <w:szCs w:val="26"/>
          <w:lang w:eastAsia="ru-RU" w:bidi="ru-RU"/>
        </w:rPr>
        <w:tab/>
        <w:t>) обеспечить проведение кадастровых работ и осуществить</w:t>
      </w:r>
      <w:r w:rsidRPr="00E27146">
        <w:rPr>
          <w:sz w:val="26"/>
          <w:szCs w:val="26"/>
          <w:lang w:eastAsia="ru-RU"/>
        </w:rPr>
        <w:t xml:space="preserve"> </w:t>
      </w:r>
      <w:r w:rsidRPr="00E27146">
        <w:rPr>
          <w:color w:val="000000"/>
          <w:sz w:val="26"/>
          <w:szCs w:val="26"/>
          <w:lang w:eastAsia="ru-RU" w:bidi="ru-RU"/>
        </w:rPr>
        <w:t>государственный кадастровый учет образованного земельного участка, указанного в пункте 1 настоящего решения.</w:t>
      </w:r>
    </w:p>
    <w:p w:rsidR="00E27146" w:rsidRPr="00E27146" w:rsidRDefault="00E27146" w:rsidP="005733BD">
      <w:pPr>
        <w:widowControl w:val="0"/>
        <w:numPr>
          <w:ilvl w:val="0"/>
          <w:numId w:val="101"/>
        </w:numPr>
        <w:tabs>
          <w:tab w:val="left" w:pos="1093"/>
        </w:tabs>
        <w:suppressAutoHyphens w:val="0"/>
        <w:autoSpaceDE/>
        <w:spacing w:after="600" w:line="276" w:lineRule="auto"/>
        <w:ind w:firstLine="720"/>
        <w:rPr>
          <w:sz w:val="26"/>
          <w:szCs w:val="26"/>
          <w:lang w:eastAsia="ru-RU"/>
        </w:rPr>
      </w:pPr>
      <w:r w:rsidRPr="00E27146">
        <w:rPr>
          <w:color w:val="000000"/>
          <w:sz w:val="26"/>
          <w:szCs w:val="26"/>
          <w:lang w:eastAsia="ru-RU" w:bidi="ru-RU"/>
        </w:rPr>
        <w:t>Срок действия настоящего решения составляет два года.</w:t>
      </w:r>
    </w:p>
    <w:p w:rsidR="00303E64" w:rsidRDefault="00E27146" w:rsidP="00303E64">
      <w:pPr>
        <w:widowControl w:val="0"/>
        <w:pBdr>
          <w:top w:val="single" w:sz="4" w:space="0" w:color="auto"/>
        </w:pBdr>
        <w:suppressAutoHyphens w:val="0"/>
        <w:autoSpaceDE/>
        <w:ind w:left="2780"/>
        <w:rPr>
          <w:i/>
          <w:iCs/>
          <w:color w:val="000000"/>
          <w:lang w:eastAsia="ru-RU" w:bidi="ru-RU"/>
        </w:rPr>
      </w:pPr>
      <w:r w:rsidRPr="00E27146">
        <w:rPr>
          <w:noProof/>
          <w:sz w:val="20"/>
          <w:szCs w:val="20"/>
          <w:lang w:eastAsia="ru-RU"/>
        </w:rPr>
        <mc:AlternateContent>
          <mc:Choice Requires="wps">
            <w:drawing>
              <wp:anchor distT="0" distB="0" distL="114300" distR="114300" simplePos="0" relativeHeight="251691008" behindDoc="0" locked="0" layoutInCell="1" allowOverlap="1">
                <wp:simplePos x="0" y="0"/>
                <wp:positionH relativeFrom="page">
                  <wp:posOffset>1485265</wp:posOffset>
                </wp:positionH>
                <wp:positionV relativeFrom="paragraph">
                  <wp:posOffset>12700</wp:posOffset>
                </wp:positionV>
                <wp:extent cx="862330" cy="204470"/>
                <wp:effectExtent l="0" t="0" r="0" b="0"/>
                <wp:wrapSquare wrapText="right"/>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204470"/>
                        </a:xfrm>
                        <a:prstGeom prst="rect">
                          <a:avLst/>
                        </a:prstGeom>
                        <a:noFill/>
                      </wps:spPr>
                      <wps:txbx>
                        <w:txbxContent>
                          <w:p w:rsidR="000B5EBB" w:rsidRDefault="000B5EBB" w:rsidP="00E27146">
                            <w:pPr>
                              <w:pStyle w:val="2b"/>
                              <w:pBdr>
                                <w:top w:val="single" w:sz="4" w:space="0" w:color="auto"/>
                              </w:pBdr>
                              <w:shd w:val="clear" w:color="auto" w:fill="auto"/>
                              <w:spacing w:after="0"/>
                            </w:pPr>
                            <w:r>
                              <w:rPr>
                                <w:i/>
                                <w:iCs/>
                                <w:color w:val="000000"/>
                                <w:sz w:val="24"/>
                                <w:szCs w:val="24"/>
                                <w:lang w:bidi="ru-RU"/>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69" o:spid="_x0000_s1029" type="#_x0000_t202" style="position:absolute;left:0;text-align:left;margin-left:116.95pt;margin-top:1pt;width:67.9pt;height:16.1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" filled="f" stroked="f">
                <v:path arrowok="t"/>
                <v:textbox inset="0,0,0,0">
                  <w:txbxContent>
                    <w:p w:rsidR="000B5EBB" w:rsidRDefault="000B5EBB" w:rsidP="00E27146">
                      <w:pPr>
                        <w:pStyle w:val="2b"/>
                        <w:pBdr>
                          <w:top w:val="single" w:sz="4" w:space="0" w:color="auto"/>
                        </w:pBdr>
                        <w:shd w:val="clear" w:color="auto" w:fill="auto"/>
                        <w:spacing w:after="0"/>
                      </w:pPr>
                      <w:r>
                        <w:rPr>
                          <w:i/>
                          <w:iCs/>
                          <w:color w:val="000000"/>
                          <w:sz w:val="24"/>
                          <w:szCs w:val="24"/>
                          <w:lang w:bidi="ru-RU"/>
                        </w:rPr>
                        <w:t>(должность)</w:t>
                      </w:r>
                    </w:p>
                  </w:txbxContent>
                </v:textbox>
                <w10:wrap type="square" side="right" anchorx="page"/>
              </v:shape>
            </w:pict>
          </mc:Fallback>
        </mc:AlternateContent>
      </w:r>
      <w:r w:rsidRPr="00E27146">
        <w:rPr>
          <w:i/>
          <w:iCs/>
          <w:color w:val="000000"/>
          <w:lang w:eastAsia="ru-RU" w:bidi="ru-RU"/>
        </w:rPr>
        <w:t>(подпись, фамилия, инициалы)</w:t>
      </w:r>
    </w:p>
    <w:p w:rsidR="00303E64" w:rsidRDefault="00303E64" w:rsidP="00303E64">
      <w:pPr>
        <w:widowControl w:val="0"/>
        <w:pBdr>
          <w:top w:val="single" w:sz="4" w:space="0" w:color="auto"/>
        </w:pBdr>
        <w:suppressAutoHyphens w:val="0"/>
        <w:autoSpaceDE/>
        <w:ind w:left="2780"/>
        <w:rPr>
          <w:i/>
          <w:iCs/>
          <w:color w:val="000000"/>
          <w:lang w:eastAsia="ru-RU" w:bidi="ru-RU"/>
        </w:rPr>
      </w:pPr>
    </w:p>
    <w:p w:rsidR="00E27146" w:rsidRPr="00E27146" w:rsidRDefault="00E27146" w:rsidP="00303E64">
      <w:pPr>
        <w:widowControl w:val="0"/>
        <w:pBdr>
          <w:top w:val="single" w:sz="4" w:space="0" w:color="auto"/>
        </w:pBdr>
        <w:suppressAutoHyphens w:val="0"/>
        <w:autoSpaceDE/>
        <w:ind w:left="2780"/>
        <w:jc w:val="right"/>
        <w:rPr>
          <w:color w:val="000000"/>
          <w:sz w:val="22"/>
          <w:szCs w:val="22"/>
          <w:lang w:eastAsia="ru-RU" w:bidi="ru-RU"/>
        </w:rPr>
      </w:pPr>
      <w:r w:rsidRPr="00E27146">
        <w:rPr>
          <w:color w:val="000000"/>
          <w:sz w:val="22"/>
          <w:szCs w:val="22"/>
          <w:lang w:eastAsia="ru-RU" w:bidi="ru-RU"/>
        </w:rPr>
        <w:t>Приложение № 5 к Административному</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 регламенту по предоставлению муниципальной </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услуги «Перераспределение земель и (или)</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 земельных участков, находящихся в неразграниченной</w:t>
      </w:r>
    </w:p>
    <w:p w:rsidR="00E27146" w:rsidRPr="00E27146" w:rsidRDefault="00E27146" w:rsidP="00E27146">
      <w:pPr>
        <w:widowControl w:val="0"/>
        <w:suppressAutoHyphens w:val="0"/>
        <w:autoSpaceDE/>
        <w:ind w:left="1020"/>
        <w:jc w:val="right"/>
        <w:rPr>
          <w:color w:val="000000"/>
          <w:sz w:val="22"/>
          <w:szCs w:val="22"/>
          <w:lang w:eastAsia="ru-RU" w:bidi="ru-RU"/>
        </w:rPr>
      </w:pPr>
      <w:r w:rsidRPr="00E27146">
        <w:rPr>
          <w:color w:val="000000"/>
          <w:sz w:val="22"/>
          <w:szCs w:val="22"/>
          <w:lang w:eastAsia="ru-RU" w:bidi="ru-RU"/>
        </w:rPr>
        <w:t xml:space="preserve"> государственной или муниципальной собственности, </w:t>
      </w:r>
    </w:p>
    <w:p w:rsidR="00E27146" w:rsidRPr="00E27146" w:rsidRDefault="00E27146" w:rsidP="00E27146">
      <w:pPr>
        <w:widowControl w:val="0"/>
        <w:suppressAutoHyphens w:val="0"/>
        <w:autoSpaceDE/>
        <w:spacing w:after="100" w:afterAutospacing="1"/>
        <w:ind w:left="1020"/>
        <w:jc w:val="right"/>
        <w:rPr>
          <w:sz w:val="22"/>
          <w:szCs w:val="22"/>
          <w:lang w:eastAsia="ru-RU"/>
        </w:rPr>
      </w:pPr>
      <w:r w:rsidRPr="00E27146">
        <w:rPr>
          <w:color w:val="000000"/>
          <w:sz w:val="22"/>
          <w:szCs w:val="22"/>
          <w:lang w:eastAsia="ru-RU" w:bidi="ru-RU"/>
        </w:rPr>
        <w:t>и земельных участков, находящихся в частной собственности»</w:t>
      </w:r>
    </w:p>
    <w:p w:rsidR="00E27146" w:rsidRPr="00E27146" w:rsidRDefault="00E27146" w:rsidP="00E27146">
      <w:pPr>
        <w:keepNext/>
        <w:keepLines/>
        <w:widowControl w:val="0"/>
        <w:suppressAutoHyphens w:val="0"/>
        <w:autoSpaceDE/>
        <w:spacing w:after="240"/>
        <w:jc w:val="center"/>
        <w:outlineLvl w:val="2"/>
        <w:rPr>
          <w:sz w:val="28"/>
          <w:szCs w:val="28"/>
          <w:shd w:val="clear" w:color="auto" w:fill="FFFFFF"/>
          <w:lang w:eastAsia="ru-RU"/>
        </w:rPr>
      </w:pPr>
      <w:bookmarkStart w:id="62" w:name="bookmark56"/>
      <w:bookmarkStart w:id="63" w:name="bookmark57"/>
      <w:r w:rsidRPr="00E27146">
        <w:rPr>
          <w:b/>
          <w:bCs/>
          <w:color w:val="000000"/>
          <w:sz w:val="28"/>
          <w:szCs w:val="28"/>
          <w:lang w:eastAsia="ru-RU" w:bidi="ru-RU"/>
        </w:rPr>
        <w:t>Форма заявления о перераспределении земельных участков</w:t>
      </w:r>
      <w:bookmarkEnd w:id="62"/>
      <w:bookmarkEnd w:id="63"/>
      <w:r w:rsidRPr="00E27146">
        <w:rPr>
          <w:b/>
          <w:bCs/>
          <w:color w:val="000000"/>
          <w:sz w:val="28"/>
          <w:szCs w:val="28"/>
          <w:lang w:eastAsia="ru-RU" w:bidi="ru-RU"/>
        </w:rPr>
        <w:br/>
      </w:r>
    </w:p>
    <w:p w:rsidR="00E27146" w:rsidRPr="00E27146" w:rsidRDefault="00E27146" w:rsidP="00E27146">
      <w:pPr>
        <w:keepNext/>
        <w:keepLines/>
        <w:widowControl w:val="0"/>
        <w:suppressAutoHyphens w:val="0"/>
        <w:autoSpaceDE/>
        <w:jc w:val="right"/>
        <w:outlineLvl w:val="2"/>
        <w:rPr>
          <w:b/>
          <w:bCs/>
          <w:sz w:val="28"/>
          <w:szCs w:val="28"/>
          <w:lang w:eastAsia="ru-RU"/>
        </w:rPr>
      </w:pPr>
      <w:r w:rsidRPr="00E27146">
        <w:rPr>
          <w:sz w:val="28"/>
          <w:szCs w:val="28"/>
          <w:shd w:val="clear" w:color="auto" w:fill="FFFFFF"/>
          <w:lang w:eastAsia="ru-RU"/>
        </w:rPr>
        <w:t>кому:________________________________</w:t>
      </w:r>
    </w:p>
    <w:p w:rsidR="00E27146" w:rsidRPr="00E27146" w:rsidRDefault="00E27146" w:rsidP="00E27146">
      <w:pPr>
        <w:widowControl w:val="0"/>
        <w:suppressAutoHyphens w:val="0"/>
        <w:autoSpaceDE/>
        <w:ind w:right="400"/>
        <w:jc w:val="right"/>
        <w:rPr>
          <w:i/>
          <w:iCs/>
          <w:sz w:val="18"/>
          <w:szCs w:val="18"/>
          <w:lang w:eastAsia="ru-RU"/>
        </w:rPr>
      </w:pPr>
      <w:r w:rsidRPr="00E27146">
        <w:rPr>
          <w:color w:val="000000"/>
          <w:sz w:val="18"/>
          <w:szCs w:val="18"/>
          <w:lang w:eastAsia="ru-RU" w:bidi="ru-RU"/>
        </w:rPr>
        <w:t>(</w:t>
      </w:r>
      <w:r w:rsidRPr="00E27146">
        <w:rPr>
          <w:i/>
          <w:iCs/>
          <w:color w:val="000000"/>
          <w:sz w:val="18"/>
          <w:szCs w:val="18"/>
          <w:lang w:eastAsia="ru-RU" w:bidi="ru-RU"/>
        </w:rPr>
        <w:t>наименование органа исполнительной власти субъекта</w:t>
      </w:r>
    </w:p>
    <w:p w:rsidR="00E27146" w:rsidRPr="00E27146" w:rsidRDefault="00E27146" w:rsidP="00E27146">
      <w:pPr>
        <w:widowControl w:val="0"/>
        <w:tabs>
          <w:tab w:val="left" w:leader="underscore" w:pos="5074"/>
        </w:tabs>
        <w:suppressAutoHyphens w:val="0"/>
        <w:autoSpaceDE/>
        <w:spacing w:after="120" w:line="271" w:lineRule="auto"/>
        <w:jc w:val="right"/>
        <w:rPr>
          <w:color w:val="000000"/>
          <w:sz w:val="28"/>
          <w:szCs w:val="28"/>
          <w:lang w:eastAsia="ru-RU" w:bidi="ru-RU"/>
        </w:rPr>
      </w:pPr>
      <w:r w:rsidRPr="00E27146">
        <w:rPr>
          <w:i/>
          <w:iCs/>
          <w:color w:val="000000"/>
          <w:sz w:val="18"/>
          <w:szCs w:val="18"/>
          <w:lang w:eastAsia="ru-RU" w:bidi="ru-RU"/>
        </w:rPr>
        <w:t>Российской Федерации, органа местного самоуправления</w:t>
      </w:r>
      <w:r w:rsidRPr="00E27146">
        <w:rPr>
          <w:color w:val="000000"/>
          <w:sz w:val="18"/>
          <w:szCs w:val="18"/>
          <w:lang w:eastAsia="ru-RU" w:bidi="ru-RU"/>
        </w:rPr>
        <w:t>)</w:t>
      </w:r>
      <w:r w:rsidRPr="00E27146">
        <w:rPr>
          <w:color w:val="000000"/>
          <w:sz w:val="18"/>
          <w:szCs w:val="18"/>
          <w:lang w:eastAsia="ru-RU" w:bidi="ru-RU"/>
        </w:rPr>
        <w:br/>
      </w:r>
      <w:r w:rsidRPr="00E27146">
        <w:rPr>
          <w:color w:val="000000"/>
          <w:sz w:val="28"/>
          <w:szCs w:val="28"/>
          <w:lang w:eastAsia="ru-RU" w:bidi="ru-RU"/>
        </w:rPr>
        <w:t xml:space="preserve">от кого: </w:t>
      </w:r>
      <w:r w:rsidRPr="00E27146">
        <w:rPr>
          <w:color w:val="000000"/>
          <w:sz w:val="28"/>
          <w:szCs w:val="28"/>
          <w:lang w:eastAsia="ru-RU" w:bidi="ru-RU"/>
        </w:rPr>
        <w:tab/>
      </w:r>
    </w:p>
    <w:p w:rsidR="00E27146" w:rsidRPr="00E27146" w:rsidRDefault="00E27146" w:rsidP="00E27146">
      <w:pPr>
        <w:widowControl w:val="0"/>
        <w:tabs>
          <w:tab w:val="left" w:leader="underscore" w:pos="5074"/>
        </w:tabs>
        <w:suppressAutoHyphens w:val="0"/>
        <w:autoSpaceDE/>
        <w:spacing w:line="271" w:lineRule="auto"/>
        <w:jc w:val="right"/>
        <w:rPr>
          <w:color w:val="000000"/>
          <w:sz w:val="28"/>
          <w:szCs w:val="28"/>
          <w:lang w:eastAsia="ru-RU" w:bidi="ru-RU"/>
        </w:rPr>
      </w:pPr>
      <w:r w:rsidRPr="00E27146">
        <w:rPr>
          <w:color w:val="000000"/>
          <w:sz w:val="28"/>
          <w:szCs w:val="28"/>
          <w:lang w:eastAsia="ru-RU" w:bidi="ru-RU"/>
        </w:rPr>
        <w:t>____________________________________</w:t>
      </w:r>
    </w:p>
    <w:p w:rsidR="00E27146" w:rsidRPr="00E27146" w:rsidRDefault="00E27146" w:rsidP="00E27146">
      <w:pPr>
        <w:widowControl w:val="0"/>
        <w:tabs>
          <w:tab w:val="left" w:leader="underscore" w:pos="5074"/>
        </w:tabs>
        <w:suppressAutoHyphens w:val="0"/>
        <w:autoSpaceDE/>
        <w:spacing w:line="271" w:lineRule="auto"/>
        <w:jc w:val="right"/>
        <w:rPr>
          <w:iCs/>
          <w:color w:val="000000"/>
          <w:sz w:val="18"/>
          <w:szCs w:val="18"/>
          <w:lang w:eastAsia="ru-RU" w:bidi="ru-RU"/>
        </w:rPr>
      </w:pPr>
      <w:r w:rsidRPr="00E27146">
        <w:rPr>
          <w:iCs/>
          <w:color w:val="000000"/>
          <w:sz w:val="18"/>
          <w:szCs w:val="18"/>
          <w:lang w:eastAsia="ru-RU" w:bidi="ru-RU"/>
        </w:rPr>
        <w:t>(полное наименование, ИНН, ОГРН юридического лица, ИП)</w:t>
      </w:r>
    </w:p>
    <w:p w:rsidR="00E27146" w:rsidRPr="00E27146" w:rsidRDefault="00E27146" w:rsidP="00E27146">
      <w:pPr>
        <w:widowControl w:val="0"/>
        <w:tabs>
          <w:tab w:val="left" w:leader="underscore" w:pos="5074"/>
        </w:tabs>
        <w:suppressAutoHyphens w:val="0"/>
        <w:autoSpaceDE/>
        <w:spacing w:line="271" w:lineRule="auto"/>
        <w:jc w:val="right"/>
        <w:rPr>
          <w:iCs/>
          <w:color w:val="000000"/>
          <w:sz w:val="18"/>
          <w:szCs w:val="18"/>
          <w:lang w:eastAsia="ru-RU" w:bidi="ru-RU"/>
        </w:rPr>
      </w:pPr>
      <w:r w:rsidRPr="00E27146">
        <w:rPr>
          <w:iCs/>
          <w:color w:val="000000"/>
          <w:sz w:val="18"/>
          <w:szCs w:val="18"/>
          <w:lang w:eastAsia="ru-RU" w:bidi="ru-RU"/>
        </w:rPr>
        <w:t>________________________________________________________</w:t>
      </w:r>
    </w:p>
    <w:p w:rsidR="00E27146" w:rsidRPr="00E27146" w:rsidRDefault="00E27146" w:rsidP="00E27146">
      <w:pPr>
        <w:widowControl w:val="0"/>
        <w:suppressAutoHyphens w:val="0"/>
        <w:autoSpaceDE/>
        <w:spacing w:line="854" w:lineRule="exact"/>
        <w:jc w:val="right"/>
        <w:rPr>
          <w:iCs/>
          <w:sz w:val="18"/>
          <w:szCs w:val="18"/>
          <w:lang w:eastAsia="ru-RU"/>
        </w:rPr>
      </w:pPr>
      <w:r w:rsidRPr="00E27146">
        <w:rPr>
          <w:iCs/>
          <w:color w:val="000000"/>
          <w:sz w:val="18"/>
          <w:szCs w:val="18"/>
          <w:lang w:eastAsia="ru-RU" w:bidi="ru-RU"/>
        </w:rPr>
        <w:t>(контактный телефон, электронная почта, почтовый адрес)</w:t>
      </w:r>
    </w:p>
    <w:p w:rsidR="00E27146" w:rsidRPr="00E27146" w:rsidRDefault="00E27146" w:rsidP="00E27146">
      <w:pPr>
        <w:widowControl w:val="0"/>
        <w:tabs>
          <w:tab w:val="left" w:leader="underscore" w:pos="5074"/>
        </w:tabs>
        <w:suppressAutoHyphens w:val="0"/>
        <w:autoSpaceDE/>
        <w:spacing w:line="271" w:lineRule="auto"/>
        <w:jc w:val="right"/>
        <w:rPr>
          <w:iCs/>
          <w:sz w:val="28"/>
          <w:szCs w:val="28"/>
          <w:lang w:eastAsia="ru-RU"/>
        </w:rPr>
      </w:pPr>
    </w:p>
    <w:p w:rsidR="00E27146" w:rsidRPr="00E27146" w:rsidRDefault="00E27146" w:rsidP="00E27146">
      <w:pPr>
        <w:widowControl w:val="0"/>
        <w:suppressAutoHyphens w:val="0"/>
        <w:autoSpaceDE/>
        <w:spacing w:line="854" w:lineRule="exact"/>
        <w:jc w:val="right"/>
        <w:rPr>
          <w:i/>
          <w:iCs/>
          <w:sz w:val="18"/>
          <w:szCs w:val="18"/>
          <w:lang w:eastAsia="ru-RU"/>
        </w:rPr>
      </w:pPr>
      <w:r w:rsidRPr="00E27146">
        <w:rPr>
          <w:i/>
          <w:iCs/>
          <w:color w:val="000000"/>
          <w:sz w:val="18"/>
          <w:szCs w:val="18"/>
          <w:lang w:eastAsia="ru-RU" w:bidi="ru-RU"/>
        </w:rPr>
        <w:t xml:space="preserve"> (контактный телефон, электронная почта, почтовый адрес)</w:t>
      </w:r>
    </w:p>
    <w:p w:rsidR="00E27146" w:rsidRPr="00E27146" w:rsidRDefault="00E27146" w:rsidP="00E27146">
      <w:pPr>
        <w:widowControl w:val="0"/>
        <w:suppressAutoHyphens w:val="0"/>
        <w:autoSpaceDE/>
        <w:jc w:val="right"/>
        <w:rPr>
          <w:i/>
          <w:iCs/>
          <w:sz w:val="18"/>
          <w:szCs w:val="18"/>
          <w:lang w:eastAsia="ru-RU"/>
        </w:rPr>
      </w:pPr>
      <w:r w:rsidRPr="00E27146">
        <w:rPr>
          <w:i/>
          <w:iCs/>
          <w:color w:val="000000"/>
          <w:sz w:val="18"/>
          <w:szCs w:val="18"/>
          <w:lang w:eastAsia="ru-RU" w:bidi="ru-RU"/>
        </w:rPr>
        <w:t>(фамилия, имя, отчество (последнее - при наличии), данные</w:t>
      </w:r>
      <w:r w:rsidRPr="00E27146">
        <w:rPr>
          <w:i/>
          <w:iCs/>
          <w:color w:val="000000"/>
          <w:sz w:val="18"/>
          <w:szCs w:val="18"/>
          <w:lang w:eastAsia="ru-RU" w:bidi="ru-RU"/>
        </w:rPr>
        <w:br/>
        <w:t>документа, удостоверяющего личность, контактный телефон,</w:t>
      </w:r>
      <w:r w:rsidRPr="00E27146">
        <w:rPr>
          <w:i/>
          <w:iCs/>
          <w:color w:val="000000"/>
          <w:sz w:val="18"/>
          <w:szCs w:val="18"/>
          <w:lang w:eastAsia="ru-RU" w:bidi="ru-RU"/>
        </w:rPr>
        <w:br/>
        <w:t>адрес электронной почты, адрес регистрации, адрес</w:t>
      </w:r>
      <w:r w:rsidRPr="00E27146">
        <w:rPr>
          <w:i/>
          <w:iCs/>
          <w:color w:val="000000"/>
          <w:sz w:val="18"/>
          <w:szCs w:val="18"/>
          <w:lang w:eastAsia="ru-RU" w:bidi="ru-RU"/>
        </w:rPr>
        <w:br/>
        <w:t>фактического проживания уполномоченного лица)</w:t>
      </w:r>
    </w:p>
    <w:p w:rsidR="00E27146" w:rsidRPr="00E27146" w:rsidRDefault="00E27146" w:rsidP="00E27146">
      <w:pPr>
        <w:widowControl w:val="0"/>
        <w:suppressAutoHyphens w:val="0"/>
        <w:autoSpaceDE/>
        <w:spacing w:after="460"/>
        <w:ind w:right="1260"/>
        <w:jc w:val="right"/>
        <w:rPr>
          <w:i/>
          <w:iCs/>
          <w:sz w:val="18"/>
          <w:szCs w:val="18"/>
          <w:lang w:eastAsia="ru-RU"/>
        </w:rPr>
      </w:pPr>
      <w:r w:rsidRPr="00E27146">
        <w:rPr>
          <w:i/>
          <w:iCs/>
          <w:color w:val="000000"/>
          <w:sz w:val="18"/>
          <w:szCs w:val="18"/>
          <w:lang w:eastAsia="ru-RU" w:bidi="ru-RU"/>
        </w:rPr>
        <w:t>(данные представителя заявителя)</w:t>
      </w:r>
    </w:p>
    <w:p w:rsidR="00E27146" w:rsidRPr="00E27146" w:rsidRDefault="00E27146" w:rsidP="00E27146">
      <w:pPr>
        <w:widowControl w:val="0"/>
        <w:suppressAutoHyphens w:val="0"/>
        <w:autoSpaceDE/>
        <w:jc w:val="center"/>
        <w:rPr>
          <w:sz w:val="26"/>
          <w:szCs w:val="26"/>
          <w:lang w:eastAsia="ru-RU"/>
        </w:rPr>
      </w:pPr>
      <w:r w:rsidRPr="00E27146">
        <w:rPr>
          <w:b/>
          <w:bCs/>
          <w:color w:val="000000"/>
          <w:sz w:val="26"/>
          <w:szCs w:val="26"/>
          <w:lang w:eastAsia="ru-RU" w:bidi="ru-RU"/>
        </w:rPr>
        <w:t>Заявление</w:t>
      </w:r>
    </w:p>
    <w:p w:rsidR="00E27146" w:rsidRPr="00E27146" w:rsidRDefault="00E27146" w:rsidP="00E27146">
      <w:pPr>
        <w:widowControl w:val="0"/>
        <w:suppressAutoHyphens w:val="0"/>
        <w:autoSpaceDE/>
        <w:spacing w:after="480"/>
        <w:jc w:val="center"/>
        <w:rPr>
          <w:sz w:val="26"/>
          <w:szCs w:val="26"/>
          <w:lang w:eastAsia="ru-RU"/>
        </w:rPr>
      </w:pPr>
      <w:r w:rsidRPr="00E27146">
        <w:rPr>
          <w:b/>
          <w:bCs/>
          <w:color w:val="000000"/>
          <w:sz w:val="26"/>
          <w:szCs w:val="26"/>
          <w:lang w:eastAsia="ru-RU" w:bidi="ru-RU"/>
        </w:rPr>
        <w:t>о перераспределении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E27146" w:rsidRPr="00E27146" w:rsidRDefault="00E27146" w:rsidP="00E27146">
      <w:pPr>
        <w:widowControl w:val="0"/>
        <w:tabs>
          <w:tab w:val="left" w:leader="underscore" w:pos="0"/>
        </w:tabs>
        <w:suppressAutoHyphens w:val="0"/>
        <w:autoSpaceDE/>
        <w:ind w:firstLine="740"/>
        <w:jc w:val="both"/>
        <w:rPr>
          <w:sz w:val="26"/>
          <w:szCs w:val="26"/>
          <w:lang w:eastAsia="ru-RU"/>
        </w:rPr>
      </w:pPr>
      <w:r w:rsidRPr="00E27146">
        <w:rPr>
          <w:color w:val="000000"/>
          <w:sz w:val="26"/>
          <w:szCs w:val="26"/>
          <w:lang w:eastAsia="ru-RU" w:bidi="ru-RU"/>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E27146">
        <w:rPr>
          <w:i/>
          <w:iCs/>
          <w:color w:val="000000"/>
          <w:sz w:val="26"/>
          <w:szCs w:val="26"/>
          <w:lang w:eastAsia="ru-RU" w:bidi="ru-RU"/>
        </w:rPr>
        <w:t>указываются кадастровые номера, площадь земельных участков</w:t>
      </w:r>
      <w:r w:rsidRPr="00E27146">
        <w:rPr>
          <w:color w:val="000000"/>
          <w:sz w:val="26"/>
          <w:szCs w:val="26"/>
          <w:lang w:eastAsia="ru-RU" w:bidi="ru-RU"/>
        </w:rPr>
        <w:t>),</w:t>
      </w:r>
      <w:r w:rsidRPr="00E27146">
        <w:rPr>
          <w:color w:val="000000"/>
          <w:sz w:val="26"/>
          <w:szCs w:val="26"/>
          <w:lang w:eastAsia="ru-RU" w:bidi="ru-RU"/>
        </w:rPr>
        <w:tab/>
        <w:t>и земельного участка, находящегося в частной собственности</w:t>
      </w:r>
      <w:r w:rsidRPr="00E27146">
        <w:rPr>
          <w:sz w:val="26"/>
          <w:szCs w:val="26"/>
          <w:lang w:eastAsia="ru-RU"/>
        </w:rPr>
        <w:t xml:space="preserve"> _______________</w:t>
      </w:r>
      <w:r w:rsidRPr="00E27146">
        <w:rPr>
          <w:color w:val="000000"/>
          <w:sz w:val="26"/>
          <w:szCs w:val="26"/>
          <w:lang w:eastAsia="ru-RU" w:bidi="ru-RU"/>
        </w:rPr>
        <w:t xml:space="preserve"> (</w:t>
      </w:r>
      <w:r w:rsidRPr="00E27146">
        <w:rPr>
          <w:i/>
          <w:iCs/>
          <w:color w:val="000000"/>
          <w:sz w:val="26"/>
          <w:szCs w:val="26"/>
          <w:lang w:eastAsia="ru-RU" w:bidi="ru-RU"/>
        </w:rPr>
        <w:t>ФИО собственника земельного участка</w:t>
      </w:r>
      <w:r w:rsidRPr="00E27146">
        <w:rPr>
          <w:color w:val="000000"/>
          <w:sz w:val="26"/>
          <w:szCs w:val="26"/>
          <w:lang w:eastAsia="ru-RU" w:bidi="ru-RU"/>
        </w:rPr>
        <w:t xml:space="preserve">) </w:t>
      </w:r>
      <w:r w:rsidRPr="00E27146">
        <w:rPr>
          <w:color w:val="000000"/>
          <w:sz w:val="26"/>
          <w:szCs w:val="26"/>
          <w:lang w:eastAsia="ru-RU" w:bidi="ru-RU"/>
        </w:rPr>
        <w:lastRenderedPageBreak/>
        <w:t>с кадастровым номером ______________ , площадью __________ кв. м,</w:t>
      </w:r>
    </w:p>
    <w:p w:rsidR="00E27146" w:rsidRPr="00E27146" w:rsidRDefault="00E27146" w:rsidP="00E27146">
      <w:pPr>
        <w:widowControl w:val="0"/>
        <w:tabs>
          <w:tab w:val="left" w:leader="underscore" w:pos="10225"/>
        </w:tabs>
        <w:suppressAutoHyphens w:val="0"/>
        <w:autoSpaceDE/>
        <w:ind w:firstLine="740"/>
        <w:rPr>
          <w:sz w:val="26"/>
          <w:szCs w:val="26"/>
          <w:lang w:eastAsia="ru-RU"/>
        </w:rPr>
      </w:pPr>
      <w:r w:rsidRPr="00E27146">
        <w:rPr>
          <w:color w:val="000000"/>
          <w:sz w:val="26"/>
          <w:szCs w:val="26"/>
          <w:lang w:eastAsia="ru-RU" w:bidi="ru-RU"/>
        </w:rPr>
        <w:t>согласно прилагаемому проекту межевания территории _________________</w:t>
      </w:r>
    </w:p>
    <w:p w:rsidR="00E27146" w:rsidRPr="00E27146" w:rsidRDefault="00E27146" w:rsidP="00E27146">
      <w:pPr>
        <w:widowControl w:val="0"/>
        <w:suppressAutoHyphens w:val="0"/>
        <w:autoSpaceDE/>
        <w:jc w:val="both"/>
        <w:rPr>
          <w:sz w:val="26"/>
          <w:szCs w:val="26"/>
          <w:lang w:eastAsia="ru-RU"/>
        </w:rPr>
      </w:pPr>
      <w:r w:rsidRPr="00E27146">
        <w:rPr>
          <w:color w:val="000000"/>
          <w:sz w:val="26"/>
          <w:szCs w:val="26"/>
          <w:lang w:eastAsia="ru-RU" w:bidi="ru-RU"/>
        </w:rPr>
        <w:t>(</w:t>
      </w:r>
      <w:r w:rsidRPr="00E27146">
        <w:rPr>
          <w:i/>
          <w:iCs/>
          <w:color w:val="000000"/>
          <w:sz w:val="26"/>
          <w:szCs w:val="26"/>
          <w:lang w:eastAsia="ru-RU" w:bidi="ru-RU"/>
        </w:rPr>
        <w:t>реквизиты утвержденного проекта межевания территории</w:t>
      </w:r>
      <w:r w:rsidRPr="00E27146">
        <w:rPr>
          <w:color w:val="000000"/>
          <w:sz w:val="26"/>
          <w:szCs w:val="26"/>
          <w:lang w:eastAsia="ru-RU" w:bidi="ru-RU"/>
        </w:rPr>
        <w:t>) (указывается, если перераспределение земельных участков планируется осуществить в соответствии с данным проектом)</w:t>
      </w:r>
    </w:p>
    <w:p w:rsidR="00E27146" w:rsidRPr="00E27146" w:rsidRDefault="00E27146" w:rsidP="00E27146">
      <w:pPr>
        <w:widowControl w:val="0"/>
        <w:suppressAutoHyphens w:val="0"/>
        <w:autoSpaceDE/>
        <w:ind w:firstLine="740"/>
        <w:jc w:val="both"/>
        <w:rPr>
          <w:sz w:val="26"/>
          <w:szCs w:val="26"/>
          <w:lang w:eastAsia="ru-RU"/>
        </w:rPr>
      </w:pPr>
      <w:r w:rsidRPr="00E27146">
        <w:rPr>
          <w:i/>
          <w:iCs/>
          <w:color w:val="000000"/>
          <w:sz w:val="26"/>
          <w:szCs w:val="26"/>
          <w:lang w:eastAsia="ru-RU" w:bidi="ru-RU"/>
        </w:rPr>
        <w:t>или</w:t>
      </w:r>
    </w:p>
    <w:p w:rsidR="00E27146" w:rsidRPr="00E27146" w:rsidRDefault="00E27146" w:rsidP="00E27146">
      <w:pPr>
        <w:widowControl w:val="0"/>
        <w:suppressAutoHyphens w:val="0"/>
        <w:autoSpaceDE/>
        <w:ind w:firstLine="740"/>
        <w:jc w:val="both"/>
        <w:rPr>
          <w:sz w:val="26"/>
          <w:szCs w:val="26"/>
          <w:lang w:eastAsia="ru-RU"/>
        </w:rPr>
      </w:pPr>
      <w:r w:rsidRPr="00E27146">
        <w:rPr>
          <w:color w:val="000000"/>
          <w:sz w:val="26"/>
          <w:szCs w:val="26"/>
          <w:lang w:eastAsia="ru-RU"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E27146" w:rsidRPr="00E27146" w:rsidRDefault="00E27146" w:rsidP="00E27146">
      <w:pPr>
        <w:widowControl w:val="0"/>
        <w:suppressAutoHyphens w:val="0"/>
        <w:autoSpaceDE/>
        <w:rPr>
          <w:sz w:val="26"/>
          <w:szCs w:val="26"/>
          <w:lang w:eastAsia="ru-RU"/>
        </w:rPr>
      </w:pPr>
      <w:r w:rsidRPr="00E27146">
        <w:rPr>
          <w:color w:val="000000"/>
          <w:sz w:val="26"/>
          <w:szCs w:val="26"/>
          <w:lang w:eastAsia="ru-RU" w:bidi="ru-RU"/>
        </w:rPr>
        <w:t>Обоснование перераспределения:</w:t>
      </w:r>
      <w:r w:rsidRPr="00E27146">
        <w:rPr>
          <w:sz w:val="26"/>
          <w:szCs w:val="26"/>
          <w:lang w:eastAsia="ru-RU"/>
        </w:rPr>
        <w:t>______________</w:t>
      </w:r>
      <w:r w:rsidRPr="00E27146">
        <w:rPr>
          <w:color w:val="000000"/>
          <w:sz w:val="26"/>
          <w:szCs w:val="26"/>
          <w:lang w:eastAsia="ru-RU" w:bidi="ru-RU"/>
        </w:rPr>
        <w:tab/>
        <w:t xml:space="preserve"> (указывается соответствующий подпункт пункта 1 статьи 39.28 Земельного кодекса Российской Федерации).</w:t>
      </w:r>
    </w:p>
    <w:p w:rsidR="00E27146" w:rsidRPr="00E27146" w:rsidRDefault="00E27146" w:rsidP="00E27146">
      <w:pPr>
        <w:widowControl w:val="0"/>
        <w:suppressAutoHyphens w:val="0"/>
        <w:autoSpaceDE/>
        <w:spacing w:after="240"/>
        <w:rPr>
          <w:sz w:val="20"/>
          <w:szCs w:val="20"/>
          <w:lang w:eastAsia="ru-RU"/>
        </w:rPr>
      </w:pPr>
      <w:r w:rsidRPr="00E27146">
        <w:rPr>
          <w:color w:val="000000"/>
          <w:lang w:eastAsia="ru-RU" w:bidi="ru-RU"/>
        </w:rPr>
        <w:t>Приложение:</w:t>
      </w:r>
    </w:p>
    <w:p w:rsidR="00E27146" w:rsidRPr="00E27146" w:rsidRDefault="00E27146" w:rsidP="00E27146">
      <w:pPr>
        <w:widowControl w:val="0"/>
        <w:suppressAutoHyphens w:val="0"/>
        <w:autoSpaceDE/>
        <w:rPr>
          <w:b/>
          <w:bCs/>
          <w:sz w:val="20"/>
          <w:szCs w:val="20"/>
          <w:lang w:eastAsia="ru-RU"/>
        </w:rPr>
      </w:pPr>
      <w:r w:rsidRPr="00E27146">
        <w:rPr>
          <w:color w:val="000000"/>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E27146" w:rsidRPr="00E27146" w:rsidTr="00E27146">
        <w:trPr>
          <w:trHeight w:hRule="exact" w:val="533"/>
          <w:jc w:val="center"/>
        </w:trPr>
        <w:tc>
          <w:tcPr>
            <w:tcW w:w="8798" w:type="dxa"/>
            <w:tcBorders>
              <w:top w:val="single" w:sz="4" w:space="0" w:color="auto"/>
              <w:left w:val="single" w:sz="4" w:space="0" w:color="auto"/>
            </w:tcBorders>
            <w:shd w:val="clear" w:color="auto" w:fill="FFFFFF"/>
            <w:vAlign w:val="center"/>
          </w:tcPr>
          <w:p w:rsidR="00E27146" w:rsidRPr="00E27146" w:rsidRDefault="00E27146" w:rsidP="00E27146">
            <w:pPr>
              <w:widowControl w:val="0"/>
              <w:suppressAutoHyphens w:val="0"/>
              <w:autoSpaceDE/>
              <w:rPr>
                <w:lang w:eastAsia="ru-RU"/>
              </w:rPr>
            </w:pPr>
            <w:r w:rsidRPr="00E27146">
              <w:rPr>
                <w:color w:val="000000"/>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27146" w:rsidRPr="00E27146" w:rsidRDefault="00E27146" w:rsidP="00E27146">
            <w:pPr>
              <w:autoSpaceDE/>
              <w:rPr>
                <w:sz w:val="10"/>
                <w:szCs w:val="10"/>
              </w:rPr>
            </w:pPr>
          </w:p>
        </w:tc>
      </w:tr>
      <w:tr w:rsidR="00E27146" w:rsidRPr="00E27146" w:rsidTr="00E27146">
        <w:trPr>
          <w:trHeight w:hRule="exact" w:val="1075"/>
          <w:jc w:val="center"/>
        </w:trPr>
        <w:tc>
          <w:tcPr>
            <w:tcW w:w="8798" w:type="dxa"/>
            <w:tcBorders>
              <w:top w:val="single" w:sz="4" w:space="0" w:color="auto"/>
              <w:left w:val="single" w:sz="4" w:space="0" w:color="auto"/>
            </w:tcBorders>
            <w:shd w:val="clear" w:color="auto" w:fill="FFFFFF"/>
            <w:vAlign w:val="center"/>
          </w:tcPr>
          <w:p w:rsidR="00E27146" w:rsidRPr="00E27146" w:rsidRDefault="00E27146" w:rsidP="00E27146">
            <w:pPr>
              <w:widowControl w:val="0"/>
              <w:tabs>
                <w:tab w:val="left" w:leader="underscore" w:pos="8472"/>
              </w:tabs>
              <w:suppressAutoHyphens w:val="0"/>
              <w:autoSpaceDE/>
              <w:rPr>
                <w:lang w:eastAsia="ru-RU"/>
              </w:rPr>
            </w:pPr>
            <w:r w:rsidRPr="00E27146">
              <w:rPr>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E27146">
              <w:rPr>
                <w:color w:val="000000"/>
                <w:lang w:eastAsia="ru-RU" w:bidi="ru-RU"/>
              </w:rPr>
              <w:tab/>
            </w:r>
          </w:p>
        </w:tc>
        <w:tc>
          <w:tcPr>
            <w:tcW w:w="859" w:type="dxa"/>
            <w:tcBorders>
              <w:top w:val="single" w:sz="4" w:space="0" w:color="auto"/>
              <w:left w:val="single" w:sz="4" w:space="0" w:color="auto"/>
              <w:right w:val="single" w:sz="4" w:space="0" w:color="auto"/>
            </w:tcBorders>
            <w:shd w:val="clear" w:color="auto" w:fill="FFFFFF"/>
          </w:tcPr>
          <w:p w:rsidR="00E27146" w:rsidRPr="00E27146" w:rsidRDefault="00E27146" w:rsidP="00E27146">
            <w:pPr>
              <w:autoSpaceDE/>
              <w:rPr>
                <w:sz w:val="10"/>
                <w:szCs w:val="10"/>
              </w:rPr>
            </w:pPr>
          </w:p>
        </w:tc>
      </w:tr>
      <w:tr w:rsidR="00E27146" w:rsidRPr="00E27146" w:rsidTr="00E27146">
        <w:trPr>
          <w:trHeight w:hRule="exact" w:val="528"/>
          <w:jc w:val="center"/>
        </w:trPr>
        <w:tc>
          <w:tcPr>
            <w:tcW w:w="8798" w:type="dxa"/>
            <w:tcBorders>
              <w:top w:val="single" w:sz="4" w:space="0" w:color="auto"/>
              <w:left w:val="single" w:sz="4" w:space="0" w:color="auto"/>
            </w:tcBorders>
            <w:shd w:val="clear" w:color="auto" w:fill="FFFFFF"/>
            <w:vAlign w:val="center"/>
          </w:tcPr>
          <w:p w:rsidR="00E27146" w:rsidRPr="00E27146" w:rsidRDefault="00E27146" w:rsidP="00E27146">
            <w:pPr>
              <w:widowControl w:val="0"/>
              <w:suppressAutoHyphens w:val="0"/>
              <w:autoSpaceDE/>
              <w:rPr>
                <w:lang w:eastAsia="ru-RU"/>
              </w:rPr>
            </w:pPr>
            <w:r w:rsidRPr="00E27146">
              <w:rPr>
                <w:color w:val="000000"/>
                <w:lang w:eastAsia="ru-RU"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E27146" w:rsidRPr="00E27146" w:rsidRDefault="00E27146" w:rsidP="00E27146">
            <w:pPr>
              <w:autoSpaceDE/>
              <w:rPr>
                <w:sz w:val="10"/>
                <w:szCs w:val="10"/>
              </w:rPr>
            </w:pPr>
          </w:p>
        </w:tc>
      </w:tr>
      <w:tr w:rsidR="00E27146" w:rsidRPr="00E27146" w:rsidTr="00E27146">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27146" w:rsidRPr="00E27146" w:rsidRDefault="00E27146" w:rsidP="00E27146">
            <w:pPr>
              <w:widowControl w:val="0"/>
              <w:suppressAutoHyphens w:val="0"/>
              <w:autoSpaceDE/>
              <w:ind w:left="2700"/>
              <w:rPr>
                <w:sz w:val="20"/>
                <w:szCs w:val="20"/>
                <w:lang w:eastAsia="ru-RU"/>
              </w:rPr>
            </w:pPr>
            <w:r w:rsidRPr="00E27146">
              <w:rPr>
                <w:i/>
                <w:iCs/>
                <w:color w:val="000000"/>
                <w:sz w:val="20"/>
                <w:szCs w:val="20"/>
                <w:lang w:eastAsia="ru-RU" w:bidi="ru-RU"/>
              </w:rPr>
              <w:t>Указывается один из перечисленных способов</w:t>
            </w:r>
          </w:p>
        </w:tc>
      </w:tr>
    </w:tbl>
    <w:p w:rsidR="00E27146" w:rsidRPr="00E27146" w:rsidRDefault="00E27146" w:rsidP="00E27146">
      <w:pPr>
        <w:widowControl w:val="0"/>
        <w:suppressAutoHyphens w:val="0"/>
        <w:autoSpaceDE/>
        <w:ind w:left="4459"/>
        <w:rPr>
          <w:b/>
          <w:bCs/>
          <w:sz w:val="16"/>
          <w:szCs w:val="16"/>
          <w:lang w:eastAsia="ru-RU"/>
        </w:rPr>
      </w:pPr>
      <w:r w:rsidRPr="00E27146">
        <w:rPr>
          <w:color w:val="000000"/>
          <w:sz w:val="16"/>
          <w:szCs w:val="16"/>
          <w:lang w:eastAsia="ru-RU" w:bidi="ru-RU"/>
        </w:rPr>
        <w:t>(подпись)</w:t>
      </w:r>
    </w:p>
    <w:p w:rsidR="00E27146" w:rsidRPr="00E27146" w:rsidRDefault="00E27146" w:rsidP="00E27146">
      <w:pPr>
        <w:widowControl w:val="0"/>
        <w:suppressAutoHyphens w:val="0"/>
        <w:autoSpaceDE/>
        <w:jc w:val="center"/>
        <w:rPr>
          <w:b/>
          <w:bCs/>
          <w:sz w:val="16"/>
          <w:szCs w:val="16"/>
          <w:lang w:eastAsia="ru-RU"/>
        </w:rPr>
      </w:pPr>
      <w:r w:rsidRPr="00E27146">
        <w:rPr>
          <w:color w:val="000000"/>
          <w:sz w:val="16"/>
          <w:szCs w:val="16"/>
          <w:lang w:eastAsia="ru-RU" w:bidi="ru-RU"/>
        </w:rPr>
        <w:t>(фамилия, имя, отчество (последнее - при наличии)</w:t>
      </w:r>
    </w:p>
    <w:p w:rsidR="00E27146" w:rsidRPr="00E27146" w:rsidRDefault="00E27146" w:rsidP="00E27146">
      <w:pPr>
        <w:autoSpaceDE/>
        <w:spacing w:after="559" w:line="1" w:lineRule="exact"/>
      </w:pPr>
    </w:p>
    <w:p w:rsidR="00E27146" w:rsidRPr="00E27146" w:rsidRDefault="00E27146" w:rsidP="00E27146">
      <w:pPr>
        <w:widowControl w:val="0"/>
        <w:suppressAutoHyphens w:val="0"/>
        <w:autoSpaceDE/>
        <w:rPr>
          <w:sz w:val="20"/>
          <w:szCs w:val="20"/>
          <w:lang w:eastAsia="ru-RU"/>
        </w:rPr>
        <w:sectPr w:rsidR="00E27146" w:rsidRPr="00E27146" w:rsidSect="00E27146">
          <w:headerReference w:type="even" r:id="rId16"/>
          <w:headerReference w:type="default" r:id="rId17"/>
          <w:footnotePr>
            <w:numFmt w:val="upperRoman"/>
          </w:footnotePr>
          <w:pgSz w:w="11900" w:h="16840"/>
          <w:pgMar w:top="1134" w:right="850" w:bottom="1134" w:left="1701" w:header="0" w:footer="730" w:gutter="0"/>
          <w:cols w:space="720"/>
          <w:noEndnote/>
          <w:docGrid w:linePitch="360"/>
        </w:sectPr>
      </w:pPr>
      <w:r w:rsidRPr="00E27146">
        <w:rPr>
          <w:color w:val="000000"/>
          <w:lang w:eastAsia="ru-RU" w:bidi="ru-RU"/>
        </w:rPr>
        <w:t>Дата</w:t>
      </w:r>
    </w:p>
    <w:p w:rsidR="00E27146" w:rsidRPr="00E27146" w:rsidRDefault="00E27146" w:rsidP="00E27146">
      <w:pPr>
        <w:widowControl w:val="0"/>
        <w:suppressAutoHyphens w:val="0"/>
        <w:autoSpaceDE/>
        <w:spacing w:after="300"/>
        <w:ind w:left="1560" w:right="65"/>
        <w:jc w:val="right"/>
        <w:rPr>
          <w:sz w:val="22"/>
          <w:szCs w:val="22"/>
          <w:lang w:eastAsia="ru-RU"/>
        </w:rPr>
      </w:pPr>
      <w:r w:rsidRPr="00E27146">
        <w:rPr>
          <w:color w:val="000000"/>
          <w:sz w:val="22"/>
          <w:szCs w:val="22"/>
          <w:lang w:eastAsia="ru-RU" w:bidi="ru-RU"/>
        </w:rPr>
        <w:lastRenderedPageBreak/>
        <w:t>Приложение № 6 к Административному регламенту по предоставлению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E27146" w:rsidRPr="000B5EBB" w:rsidRDefault="00E27146" w:rsidP="00E27146">
      <w:pPr>
        <w:widowControl w:val="0"/>
        <w:suppressAutoHyphens w:val="0"/>
        <w:autoSpaceDE/>
        <w:spacing w:after="40"/>
        <w:jc w:val="both"/>
        <w:rPr>
          <w:b/>
          <w:bCs/>
          <w:sz w:val="20"/>
          <w:szCs w:val="20"/>
          <w:lang w:eastAsia="ru-RU"/>
        </w:rPr>
      </w:pPr>
      <w:r w:rsidRPr="000B5EBB">
        <w:rPr>
          <w:b/>
          <w:bCs/>
          <w:color w:val="000000"/>
          <w:sz w:val="20"/>
          <w:szCs w:val="20"/>
          <w:lang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452" w:type="dxa"/>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21"/>
        <w:gridCol w:w="130"/>
        <w:gridCol w:w="1824"/>
        <w:gridCol w:w="2592"/>
      </w:tblGrid>
      <w:tr w:rsidR="00E27146" w:rsidRPr="000B5EBB" w:rsidTr="000B5EBB">
        <w:trPr>
          <w:trHeight w:hRule="exact" w:val="1380"/>
          <w:jc w:val="center"/>
        </w:trPr>
        <w:tc>
          <w:tcPr>
            <w:tcW w:w="2232" w:type="dxa"/>
            <w:tcBorders>
              <w:top w:val="single" w:sz="4" w:space="0" w:color="auto"/>
              <w:left w:val="single" w:sz="4" w:space="0" w:color="auto"/>
            </w:tcBorders>
            <w:shd w:val="clear" w:color="auto" w:fill="FFFFFF"/>
            <w:vAlign w:val="center"/>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Срок выполнения административных действий</w:t>
            </w:r>
          </w:p>
        </w:tc>
        <w:tc>
          <w:tcPr>
            <w:tcW w:w="1330"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Должностное лицо, ответственное за выполнение административного действия</w:t>
            </w:r>
          </w:p>
        </w:tc>
        <w:tc>
          <w:tcPr>
            <w:tcW w:w="2151" w:type="dxa"/>
            <w:gridSpan w:val="2"/>
            <w:tcBorders>
              <w:top w:val="single" w:sz="4" w:space="0" w:color="auto"/>
              <w:left w:val="single" w:sz="4" w:space="0" w:color="auto"/>
            </w:tcBorders>
            <w:shd w:val="clear" w:color="auto" w:fill="FFFFFF"/>
            <w:vAlign w:val="center"/>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Критерии принятия решения</w:t>
            </w:r>
          </w:p>
        </w:tc>
        <w:tc>
          <w:tcPr>
            <w:tcW w:w="2592" w:type="dxa"/>
            <w:tcBorders>
              <w:top w:val="single" w:sz="4" w:space="0" w:color="auto"/>
              <w:left w:val="single" w:sz="4" w:space="0" w:color="auto"/>
              <w:right w:val="single" w:sz="4" w:space="0" w:color="auto"/>
            </w:tcBorders>
            <w:shd w:val="clear" w:color="auto" w:fill="FFFFFF"/>
            <w:vAlign w:val="center"/>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Результат административного действия, способ фиксации</w:t>
            </w:r>
          </w:p>
        </w:tc>
      </w:tr>
      <w:tr w:rsidR="00E27146" w:rsidRPr="000B5EBB" w:rsidTr="000B5EBB">
        <w:trPr>
          <w:trHeight w:hRule="exact" w:val="283"/>
          <w:jc w:val="center"/>
        </w:trPr>
        <w:tc>
          <w:tcPr>
            <w:tcW w:w="2232"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1</w:t>
            </w:r>
          </w:p>
        </w:tc>
        <w:tc>
          <w:tcPr>
            <w:tcW w:w="3648"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2</w:t>
            </w:r>
          </w:p>
        </w:tc>
        <w:tc>
          <w:tcPr>
            <w:tcW w:w="1675"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3</w:t>
            </w:r>
          </w:p>
        </w:tc>
        <w:tc>
          <w:tcPr>
            <w:tcW w:w="1330"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4</w:t>
            </w:r>
          </w:p>
        </w:tc>
        <w:tc>
          <w:tcPr>
            <w:tcW w:w="2021"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5</w:t>
            </w:r>
          </w:p>
        </w:tc>
        <w:tc>
          <w:tcPr>
            <w:tcW w:w="1954" w:type="dxa"/>
            <w:gridSpan w:val="2"/>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6</w:t>
            </w:r>
          </w:p>
        </w:tc>
        <w:tc>
          <w:tcPr>
            <w:tcW w:w="2592" w:type="dxa"/>
            <w:tcBorders>
              <w:top w:val="single" w:sz="4" w:space="0" w:color="auto"/>
              <w:left w:val="single" w:sz="4" w:space="0" w:color="auto"/>
              <w:righ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7</w:t>
            </w:r>
          </w:p>
        </w:tc>
      </w:tr>
      <w:tr w:rsidR="00E27146" w:rsidRPr="000B5EBB" w:rsidTr="000B5EBB">
        <w:trPr>
          <w:trHeight w:hRule="exact" w:val="288"/>
          <w:jc w:val="center"/>
        </w:trPr>
        <w:tc>
          <w:tcPr>
            <w:tcW w:w="15452" w:type="dxa"/>
            <w:gridSpan w:val="8"/>
            <w:tcBorders>
              <w:top w:val="single" w:sz="4" w:space="0" w:color="auto"/>
              <w:left w:val="single" w:sz="4" w:space="0" w:color="auto"/>
              <w:righ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1. Проверка документов и регистрация заявления</w:t>
            </w:r>
          </w:p>
        </w:tc>
      </w:tr>
      <w:tr w:rsidR="00E27146" w:rsidRPr="000B5EBB" w:rsidTr="000B5EBB">
        <w:trPr>
          <w:trHeight w:hRule="exact" w:val="1266"/>
          <w:jc w:val="center"/>
        </w:trPr>
        <w:tc>
          <w:tcPr>
            <w:tcW w:w="2232" w:type="dxa"/>
            <w:vMerge w:val="restart"/>
            <w:tcBorders>
              <w:top w:val="single" w:sz="4" w:space="0" w:color="auto"/>
              <w:left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Поступление заявления и документов для предоставления муниципальной услуги в Уполномоченный орган</w:t>
            </w:r>
          </w:p>
        </w:tc>
        <w:tc>
          <w:tcPr>
            <w:tcW w:w="3648" w:type="dxa"/>
            <w:tcBorders>
              <w:top w:val="single" w:sz="4" w:space="0" w:color="auto"/>
              <w:left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1 рабочий день</w:t>
            </w:r>
          </w:p>
        </w:tc>
        <w:tc>
          <w:tcPr>
            <w:tcW w:w="1330" w:type="dxa"/>
            <w:vMerge w:val="restart"/>
            <w:tcBorders>
              <w:top w:val="single" w:sz="4" w:space="0" w:color="auto"/>
              <w:left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2021" w:type="dxa"/>
            <w:vMerge w:val="restart"/>
            <w:tcBorders>
              <w:top w:val="single" w:sz="4" w:space="0" w:color="auto"/>
              <w:left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E27146" w:rsidRPr="000B5EBB" w:rsidRDefault="00E27146" w:rsidP="00E27146">
            <w:pPr>
              <w:autoSpaceDE/>
              <w:rPr>
                <w:sz w:val="20"/>
                <w:szCs w:val="20"/>
              </w:rPr>
            </w:pPr>
          </w:p>
        </w:tc>
        <w:tc>
          <w:tcPr>
            <w:tcW w:w="2592" w:type="dxa"/>
            <w:vMerge w:val="restart"/>
            <w:tcBorders>
              <w:top w:val="single" w:sz="4" w:space="0" w:color="auto"/>
              <w:left w:val="single" w:sz="4" w:space="0" w:color="auto"/>
              <w:right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27146" w:rsidRPr="000B5EBB" w:rsidTr="008D0F63">
        <w:trPr>
          <w:trHeight w:hRule="exact" w:val="1143"/>
          <w:jc w:val="center"/>
        </w:trPr>
        <w:tc>
          <w:tcPr>
            <w:tcW w:w="2232" w:type="dxa"/>
            <w:vMerge/>
            <w:tcBorders>
              <w:left w:val="single" w:sz="4" w:space="0" w:color="auto"/>
              <w:bottom w:val="single" w:sz="4" w:space="0" w:color="auto"/>
            </w:tcBorders>
            <w:shd w:val="clear" w:color="auto" w:fill="FFFFFF"/>
          </w:tcPr>
          <w:p w:rsidR="00E27146" w:rsidRPr="000B5EBB" w:rsidRDefault="00E27146" w:rsidP="00E27146">
            <w:pPr>
              <w:autoSpaceDE/>
              <w:rPr>
                <w:sz w:val="20"/>
                <w:szCs w:val="20"/>
              </w:rPr>
            </w:pPr>
          </w:p>
        </w:tc>
        <w:tc>
          <w:tcPr>
            <w:tcW w:w="3648" w:type="dxa"/>
            <w:tcBorders>
              <w:top w:val="single" w:sz="4" w:space="0" w:color="auto"/>
              <w:left w:val="single" w:sz="4" w:space="0" w:color="auto"/>
              <w:bottom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1 рабочий день</w:t>
            </w:r>
          </w:p>
        </w:tc>
        <w:tc>
          <w:tcPr>
            <w:tcW w:w="1330" w:type="dxa"/>
            <w:vMerge/>
            <w:tcBorders>
              <w:left w:val="single" w:sz="4" w:space="0" w:color="auto"/>
              <w:bottom w:val="single" w:sz="4" w:space="0" w:color="auto"/>
            </w:tcBorders>
            <w:shd w:val="clear" w:color="auto" w:fill="FFFFFF"/>
          </w:tcPr>
          <w:p w:rsidR="00E27146" w:rsidRPr="000B5EBB" w:rsidRDefault="00E27146" w:rsidP="00E27146">
            <w:pPr>
              <w:autoSpaceDE/>
              <w:rPr>
                <w:sz w:val="20"/>
                <w:szCs w:val="20"/>
              </w:rPr>
            </w:pPr>
          </w:p>
        </w:tc>
        <w:tc>
          <w:tcPr>
            <w:tcW w:w="2021" w:type="dxa"/>
            <w:vMerge/>
            <w:tcBorders>
              <w:left w:val="single" w:sz="4" w:space="0" w:color="auto"/>
              <w:bottom w:val="single" w:sz="4" w:space="0" w:color="auto"/>
            </w:tcBorders>
            <w:shd w:val="clear" w:color="auto" w:fill="FFFFFF"/>
          </w:tcPr>
          <w:p w:rsidR="00E27146" w:rsidRPr="000B5EBB" w:rsidRDefault="00E27146" w:rsidP="00E27146">
            <w:pPr>
              <w:autoSpaceDE/>
              <w:rPr>
                <w:sz w:val="20"/>
                <w:szCs w:val="20"/>
              </w:rPr>
            </w:pPr>
          </w:p>
        </w:tc>
        <w:tc>
          <w:tcPr>
            <w:tcW w:w="1954" w:type="dxa"/>
            <w:gridSpan w:val="2"/>
            <w:vMerge/>
            <w:tcBorders>
              <w:left w:val="single" w:sz="4" w:space="0" w:color="auto"/>
              <w:bottom w:val="single" w:sz="4" w:space="0" w:color="auto"/>
            </w:tcBorders>
            <w:shd w:val="clear" w:color="auto" w:fill="FFFFFF"/>
          </w:tcPr>
          <w:p w:rsidR="00E27146" w:rsidRPr="000B5EBB" w:rsidRDefault="00E27146" w:rsidP="00E27146">
            <w:pPr>
              <w:autoSpaceDE/>
              <w:rPr>
                <w:sz w:val="20"/>
                <w:szCs w:val="20"/>
              </w:rPr>
            </w:pPr>
          </w:p>
        </w:tc>
        <w:tc>
          <w:tcPr>
            <w:tcW w:w="2592" w:type="dxa"/>
            <w:vMerge/>
            <w:tcBorders>
              <w:left w:val="single" w:sz="4" w:space="0" w:color="auto"/>
              <w:bottom w:val="single" w:sz="4" w:space="0" w:color="auto"/>
              <w:right w:val="single" w:sz="4" w:space="0" w:color="auto"/>
            </w:tcBorders>
            <w:shd w:val="clear" w:color="auto" w:fill="FFFFFF"/>
          </w:tcPr>
          <w:p w:rsidR="00E27146" w:rsidRPr="000B5EBB" w:rsidRDefault="00E27146" w:rsidP="00E27146">
            <w:pPr>
              <w:autoSpaceDE/>
              <w:rPr>
                <w:sz w:val="20"/>
                <w:szCs w:val="20"/>
              </w:rPr>
            </w:pPr>
          </w:p>
        </w:tc>
      </w:tr>
      <w:tr w:rsidR="000B5EBB" w:rsidRPr="000B5EBB" w:rsidTr="008D0F63">
        <w:trPr>
          <w:trHeight w:hRule="exact" w:val="1695"/>
          <w:jc w:val="center"/>
        </w:trPr>
        <w:tc>
          <w:tcPr>
            <w:tcW w:w="2232" w:type="dxa"/>
            <w:tcBorders>
              <w:top w:val="single" w:sz="4" w:space="0" w:color="auto"/>
              <w:left w:val="single" w:sz="4" w:space="0" w:color="auto"/>
              <w:bottom w:val="single" w:sz="4" w:space="0" w:color="auto"/>
            </w:tcBorders>
            <w:shd w:val="clear" w:color="auto" w:fill="FFFFFF"/>
          </w:tcPr>
          <w:p w:rsidR="000B5EBB" w:rsidRPr="000B5EBB" w:rsidRDefault="000B5EBB" w:rsidP="000B5EBB">
            <w:pPr>
              <w:autoSpaceDE/>
              <w:rPr>
                <w:sz w:val="20"/>
                <w:szCs w:val="20"/>
              </w:rPr>
            </w:pPr>
          </w:p>
        </w:tc>
        <w:tc>
          <w:tcPr>
            <w:tcW w:w="3648" w:type="dxa"/>
            <w:tcBorders>
              <w:top w:val="single" w:sz="4" w:space="0" w:color="auto"/>
              <w:left w:val="single" w:sz="4" w:space="0" w:color="auto"/>
              <w:bottom w:val="single" w:sz="4" w:space="0" w:color="auto"/>
            </w:tcBorders>
            <w:shd w:val="clear" w:color="auto" w:fill="FFFFFF"/>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bottom w:val="single" w:sz="4" w:space="0" w:color="auto"/>
            </w:tcBorders>
            <w:shd w:val="clear" w:color="auto" w:fill="FFFFFF"/>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1 рабочий день</w:t>
            </w:r>
          </w:p>
        </w:tc>
        <w:tc>
          <w:tcPr>
            <w:tcW w:w="1330" w:type="dxa"/>
            <w:tcBorders>
              <w:top w:val="single" w:sz="4" w:space="0" w:color="auto"/>
              <w:left w:val="single" w:sz="4" w:space="0" w:color="auto"/>
              <w:bottom w:val="single" w:sz="4" w:space="0" w:color="auto"/>
            </w:tcBorders>
            <w:shd w:val="clear" w:color="auto" w:fill="FFFFFF"/>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Должностное лицо Уполномоченного органа, ответственное за регистрацию корреспонденции</w:t>
            </w:r>
          </w:p>
        </w:tc>
        <w:tc>
          <w:tcPr>
            <w:tcW w:w="2021" w:type="dxa"/>
            <w:tcBorders>
              <w:top w:val="single" w:sz="4" w:space="0" w:color="auto"/>
              <w:left w:val="single" w:sz="4" w:space="0" w:color="auto"/>
              <w:bottom w:val="single" w:sz="4" w:space="0" w:color="auto"/>
            </w:tcBorders>
            <w:shd w:val="clear" w:color="auto" w:fill="FFFFFF"/>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Уполномоченный орган/ГИС</w:t>
            </w:r>
          </w:p>
        </w:tc>
        <w:tc>
          <w:tcPr>
            <w:tcW w:w="1954" w:type="dxa"/>
            <w:gridSpan w:val="2"/>
            <w:tcBorders>
              <w:top w:val="single" w:sz="4" w:space="0" w:color="auto"/>
              <w:left w:val="single" w:sz="4" w:space="0" w:color="auto"/>
              <w:bottom w:val="single" w:sz="4" w:space="0" w:color="auto"/>
            </w:tcBorders>
            <w:shd w:val="clear" w:color="auto" w:fill="FFFFFF"/>
          </w:tcPr>
          <w:p w:rsidR="000B5EBB" w:rsidRPr="000B5EBB" w:rsidRDefault="000B5EBB" w:rsidP="000B5EBB">
            <w:pPr>
              <w:autoSpaceDE/>
              <w:rPr>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B5EBB" w:rsidRPr="000B5EBB" w:rsidRDefault="000B5EBB" w:rsidP="000B5EBB">
            <w:pPr>
              <w:autoSpaceDE/>
              <w:rPr>
                <w:sz w:val="20"/>
                <w:szCs w:val="20"/>
              </w:rPr>
            </w:pPr>
          </w:p>
        </w:tc>
      </w:tr>
      <w:tr w:rsidR="000B5EBB" w:rsidRPr="000B5EBB" w:rsidTr="008D0F63">
        <w:trPr>
          <w:trHeight w:hRule="exact" w:val="1964"/>
          <w:jc w:val="center"/>
        </w:trPr>
        <w:tc>
          <w:tcPr>
            <w:tcW w:w="2232" w:type="dxa"/>
            <w:tcBorders>
              <w:top w:val="single" w:sz="4" w:space="0" w:color="auto"/>
              <w:left w:val="single" w:sz="4" w:space="0" w:color="auto"/>
              <w:bottom w:val="single" w:sz="4" w:space="0" w:color="auto"/>
            </w:tcBorders>
            <w:shd w:val="clear" w:color="auto" w:fill="FFFFFF"/>
          </w:tcPr>
          <w:p w:rsidR="000B5EBB" w:rsidRPr="000B5EBB" w:rsidRDefault="000B5EBB" w:rsidP="000B5EBB">
            <w:pPr>
              <w:autoSpaceDE/>
              <w:rPr>
                <w:sz w:val="20"/>
                <w:szCs w:val="20"/>
              </w:rPr>
            </w:pPr>
          </w:p>
        </w:tc>
        <w:tc>
          <w:tcPr>
            <w:tcW w:w="3648" w:type="dxa"/>
            <w:tcBorders>
              <w:top w:val="single" w:sz="4" w:space="0" w:color="auto"/>
              <w:left w:val="single" w:sz="4" w:space="0" w:color="auto"/>
              <w:bottom w:val="single" w:sz="4" w:space="0" w:color="auto"/>
            </w:tcBorders>
            <w:shd w:val="clear" w:color="auto" w:fill="FFFFFF"/>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Проверка заявления и документов, представленных для получения муниципальной услуги</w:t>
            </w:r>
          </w:p>
        </w:tc>
        <w:tc>
          <w:tcPr>
            <w:tcW w:w="1675" w:type="dxa"/>
            <w:tcBorders>
              <w:top w:val="single" w:sz="4" w:space="0" w:color="auto"/>
              <w:left w:val="single" w:sz="4" w:space="0" w:color="auto"/>
              <w:bottom w:val="single" w:sz="4" w:space="0" w:color="auto"/>
            </w:tcBorders>
            <w:shd w:val="clear" w:color="auto" w:fill="FFFFFF"/>
          </w:tcPr>
          <w:p w:rsidR="000B5EBB" w:rsidRPr="000B5EBB" w:rsidRDefault="000B5EBB" w:rsidP="000B5EBB">
            <w:pPr>
              <w:autoSpaceDE/>
              <w:rPr>
                <w:sz w:val="20"/>
                <w:szCs w:val="20"/>
              </w:rPr>
            </w:pPr>
          </w:p>
        </w:tc>
        <w:tc>
          <w:tcPr>
            <w:tcW w:w="1330" w:type="dxa"/>
            <w:tcBorders>
              <w:top w:val="single" w:sz="4" w:space="0" w:color="auto"/>
              <w:left w:val="single" w:sz="4" w:space="0" w:color="auto"/>
              <w:bottom w:val="single" w:sz="4" w:space="0" w:color="auto"/>
            </w:tcBorders>
            <w:shd w:val="clear" w:color="auto" w:fill="FFFFFF"/>
            <w:vAlign w:val="bottom"/>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2021" w:type="dxa"/>
            <w:tcBorders>
              <w:top w:val="single" w:sz="4" w:space="0" w:color="auto"/>
              <w:left w:val="single" w:sz="4" w:space="0" w:color="auto"/>
              <w:bottom w:val="single" w:sz="4" w:space="0" w:color="auto"/>
            </w:tcBorders>
            <w:shd w:val="clear" w:color="auto" w:fill="FFFFFF"/>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Уполномоченный орган/ГИС</w:t>
            </w:r>
          </w:p>
        </w:tc>
        <w:tc>
          <w:tcPr>
            <w:tcW w:w="1954" w:type="dxa"/>
            <w:gridSpan w:val="2"/>
            <w:tcBorders>
              <w:top w:val="single" w:sz="4" w:space="0" w:color="auto"/>
              <w:left w:val="single" w:sz="4" w:space="0" w:color="auto"/>
              <w:bottom w:val="single" w:sz="4" w:space="0" w:color="auto"/>
            </w:tcBorders>
            <w:shd w:val="clear" w:color="auto" w:fill="FFFFFF"/>
          </w:tcPr>
          <w:p w:rsidR="000B5EBB" w:rsidRPr="000B5EBB" w:rsidRDefault="000B5EBB" w:rsidP="000B5EBB">
            <w:pPr>
              <w:autoSpaceDE/>
              <w:rPr>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B5EBB" w:rsidRPr="000B5EBB" w:rsidRDefault="000B5EBB" w:rsidP="000B5EBB">
            <w:pPr>
              <w:widowControl w:val="0"/>
              <w:suppressAutoHyphens w:val="0"/>
              <w:autoSpaceDE/>
              <w:rPr>
                <w:sz w:val="20"/>
                <w:szCs w:val="20"/>
                <w:lang w:eastAsia="ru-RU"/>
              </w:rPr>
            </w:pPr>
            <w:r w:rsidRPr="000B5EBB">
              <w:rPr>
                <w:color w:val="000000"/>
                <w:sz w:val="20"/>
                <w:szCs w:val="20"/>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bl>
    <w:p w:rsidR="00E27146" w:rsidRPr="000B5EBB" w:rsidRDefault="00E27146" w:rsidP="00E27146">
      <w:pPr>
        <w:autoSpaceDE/>
        <w:spacing w:line="1" w:lineRule="exact"/>
        <w:rPr>
          <w:sz w:val="20"/>
          <w:szCs w:val="20"/>
        </w:rPr>
      </w:pPr>
      <w:r w:rsidRPr="000B5EBB">
        <w:rPr>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E27146" w:rsidRPr="000B5EBB" w:rsidTr="00E27146">
        <w:trPr>
          <w:trHeight w:hRule="exact" w:val="293"/>
          <w:jc w:val="center"/>
        </w:trPr>
        <w:tc>
          <w:tcPr>
            <w:tcW w:w="2242"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2</w:t>
            </w:r>
          </w:p>
        </w:tc>
        <w:tc>
          <w:tcPr>
            <w:tcW w:w="1670"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3</w:t>
            </w:r>
          </w:p>
        </w:tc>
        <w:tc>
          <w:tcPr>
            <w:tcW w:w="1320"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4</w:t>
            </w:r>
          </w:p>
        </w:tc>
        <w:tc>
          <w:tcPr>
            <w:tcW w:w="2035"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5</w:t>
            </w:r>
          </w:p>
        </w:tc>
        <w:tc>
          <w:tcPr>
            <w:tcW w:w="1954"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7</w:t>
            </w:r>
          </w:p>
        </w:tc>
      </w:tr>
      <w:tr w:rsidR="00E27146" w:rsidRPr="000B5EBB" w:rsidTr="000B5EBB">
        <w:trPr>
          <w:trHeight w:hRule="exact" w:val="90"/>
          <w:jc w:val="center"/>
        </w:trPr>
        <w:tc>
          <w:tcPr>
            <w:tcW w:w="2242" w:type="dxa"/>
            <w:tcBorders>
              <w:top w:val="single" w:sz="4" w:space="0" w:color="auto"/>
              <w:left w:val="single" w:sz="4" w:space="0" w:color="auto"/>
            </w:tcBorders>
            <w:shd w:val="clear" w:color="auto" w:fill="FFFFFF"/>
          </w:tcPr>
          <w:p w:rsidR="00E27146" w:rsidRPr="000B5EBB" w:rsidRDefault="00E27146" w:rsidP="00E27146">
            <w:pPr>
              <w:autoSpaceDE/>
              <w:rPr>
                <w:sz w:val="20"/>
                <w:szCs w:val="20"/>
              </w:rPr>
            </w:pPr>
          </w:p>
        </w:tc>
        <w:tc>
          <w:tcPr>
            <w:tcW w:w="3638" w:type="dxa"/>
            <w:tcBorders>
              <w:top w:val="single" w:sz="4" w:space="0" w:color="auto"/>
              <w:left w:val="single" w:sz="4" w:space="0" w:color="auto"/>
            </w:tcBorders>
            <w:shd w:val="clear" w:color="auto" w:fill="FFFFFF"/>
          </w:tcPr>
          <w:p w:rsidR="00E27146" w:rsidRPr="000B5EBB" w:rsidRDefault="00E27146" w:rsidP="00E27146">
            <w:pPr>
              <w:autoSpaceDE/>
              <w:rPr>
                <w:sz w:val="20"/>
                <w:szCs w:val="20"/>
              </w:rPr>
            </w:pPr>
          </w:p>
        </w:tc>
        <w:tc>
          <w:tcPr>
            <w:tcW w:w="1670" w:type="dxa"/>
            <w:tcBorders>
              <w:top w:val="single" w:sz="4" w:space="0" w:color="auto"/>
              <w:left w:val="single" w:sz="4" w:space="0" w:color="auto"/>
            </w:tcBorders>
            <w:shd w:val="clear" w:color="auto" w:fill="FFFFFF"/>
          </w:tcPr>
          <w:p w:rsidR="00E27146" w:rsidRPr="000B5EBB" w:rsidRDefault="00E27146" w:rsidP="00E27146">
            <w:pPr>
              <w:autoSpaceDE/>
              <w:rPr>
                <w:sz w:val="20"/>
                <w:szCs w:val="20"/>
              </w:rPr>
            </w:pPr>
          </w:p>
        </w:tc>
        <w:tc>
          <w:tcPr>
            <w:tcW w:w="1320" w:type="dxa"/>
            <w:tcBorders>
              <w:top w:val="single" w:sz="4" w:space="0" w:color="auto"/>
              <w:left w:val="single" w:sz="4" w:space="0" w:color="auto"/>
            </w:tcBorders>
            <w:shd w:val="clear" w:color="auto" w:fill="FFFFFF"/>
          </w:tcPr>
          <w:p w:rsidR="00E27146" w:rsidRPr="000B5EBB" w:rsidRDefault="00E27146" w:rsidP="00E27146">
            <w:pPr>
              <w:autoSpaceDE/>
              <w:rPr>
                <w:sz w:val="20"/>
                <w:szCs w:val="20"/>
              </w:rPr>
            </w:pPr>
          </w:p>
        </w:tc>
        <w:tc>
          <w:tcPr>
            <w:tcW w:w="2035" w:type="dxa"/>
            <w:tcBorders>
              <w:top w:val="single" w:sz="4" w:space="0" w:color="auto"/>
              <w:left w:val="single" w:sz="4" w:space="0" w:color="auto"/>
            </w:tcBorders>
            <w:shd w:val="clear" w:color="auto" w:fill="FFFFFF"/>
          </w:tcPr>
          <w:p w:rsidR="00E27146" w:rsidRPr="000B5EBB" w:rsidRDefault="00E27146" w:rsidP="00E27146">
            <w:pPr>
              <w:autoSpaceDE/>
              <w:rPr>
                <w:sz w:val="20"/>
                <w:szCs w:val="20"/>
              </w:rPr>
            </w:pPr>
          </w:p>
        </w:tc>
        <w:tc>
          <w:tcPr>
            <w:tcW w:w="1954" w:type="dxa"/>
            <w:tcBorders>
              <w:top w:val="single" w:sz="4" w:space="0" w:color="auto"/>
              <w:left w:val="single" w:sz="4" w:space="0" w:color="auto"/>
            </w:tcBorders>
            <w:shd w:val="clear" w:color="auto" w:fill="FFFFFF"/>
          </w:tcPr>
          <w:p w:rsidR="00E27146" w:rsidRPr="000B5EBB" w:rsidRDefault="00E27146" w:rsidP="00E27146">
            <w:pPr>
              <w:autoSpaceDE/>
              <w:rPr>
                <w:sz w:val="20"/>
                <w:szCs w:val="20"/>
              </w:rPr>
            </w:pPr>
          </w:p>
        </w:tc>
        <w:tc>
          <w:tcPr>
            <w:tcW w:w="2515" w:type="dxa"/>
            <w:tcBorders>
              <w:top w:val="single" w:sz="4" w:space="0" w:color="auto"/>
              <w:left w:val="single" w:sz="4" w:space="0" w:color="auto"/>
              <w:right w:val="single" w:sz="4" w:space="0" w:color="auto"/>
            </w:tcBorders>
            <w:shd w:val="clear" w:color="auto" w:fill="FFFFFF"/>
          </w:tcPr>
          <w:p w:rsidR="00E27146" w:rsidRPr="000B5EBB" w:rsidRDefault="00E27146" w:rsidP="00E27146">
            <w:pPr>
              <w:autoSpaceDE/>
              <w:rPr>
                <w:sz w:val="20"/>
                <w:szCs w:val="20"/>
              </w:rPr>
            </w:pPr>
          </w:p>
        </w:tc>
      </w:tr>
      <w:tr w:rsidR="00E27146" w:rsidRPr="000B5EBB" w:rsidTr="00E27146">
        <w:trPr>
          <w:trHeight w:hRule="exact" w:val="312"/>
          <w:jc w:val="center"/>
        </w:trPr>
        <w:tc>
          <w:tcPr>
            <w:tcW w:w="2242" w:type="dxa"/>
            <w:tcBorders>
              <w:top w:val="single" w:sz="4" w:space="0" w:color="auto"/>
              <w:left w:val="single" w:sz="4" w:space="0" w:color="auto"/>
            </w:tcBorders>
            <w:shd w:val="clear" w:color="auto" w:fill="FFFFFF"/>
          </w:tcPr>
          <w:p w:rsidR="00E27146" w:rsidRDefault="00E27146" w:rsidP="00E27146">
            <w:pPr>
              <w:autoSpaceDE/>
              <w:rPr>
                <w:sz w:val="20"/>
                <w:szCs w:val="20"/>
              </w:rPr>
            </w:pPr>
          </w:p>
          <w:p w:rsidR="000B5EBB" w:rsidRPr="000B5EBB" w:rsidRDefault="000B5EBB" w:rsidP="00E27146">
            <w:pPr>
              <w:autoSpaceDE/>
              <w:rPr>
                <w:sz w:val="20"/>
                <w:szCs w:val="20"/>
              </w:rPr>
            </w:pPr>
          </w:p>
        </w:tc>
        <w:tc>
          <w:tcPr>
            <w:tcW w:w="3638" w:type="dxa"/>
            <w:tcBorders>
              <w:top w:val="single" w:sz="4" w:space="0" w:color="auto"/>
            </w:tcBorders>
            <w:shd w:val="clear" w:color="auto" w:fill="FFFFFF"/>
            <w:vAlign w:val="center"/>
          </w:tcPr>
          <w:p w:rsidR="00E27146" w:rsidRPr="000B5EBB" w:rsidRDefault="00E27146" w:rsidP="00E27146">
            <w:pPr>
              <w:widowControl w:val="0"/>
              <w:suppressAutoHyphens w:val="0"/>
              <w:autoSpaceDE/>
              <w:jc w:val="right"/>
              <w:rPr>
                <w:sz w:val="20"/>
                <w:szCs w:val="20"/>
                <w:lang w:eastAsia="ru-RU"/>
              </w:rPr>
            </w:pPr>
            <w:r w:rsidRPr="000B5EBB">
              <w:rPr>
                <w:color w:val="000000"/>
                <w:sz w:val="20"/>
                <w:szCs w:val="20"/>
                <w:lang w:eastAsia="ru-RU" w:bidi="ru-RU"/>
              </w:rPr>
              <w:t>2.</w:t>
            </w:r>
          </w:p>
        </w:tc>
        <w:tc>
          <w:tcPr>
            <w:tcW w:w="5025" w:type="dxa"/>
            <w:gridSpan w:val="3"/>
            <w:tcBorders>
              <w:top w:val="single" w:sz="4" w:space="0" w:color="auto"/>
            </w:tcBorders>
            <w:shd w:val="clear" w:color="auto" w:fill="FFFFFF"/>
            <w:vAlign w:val="center"/>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Получение сведений посредством СМЭВ</w:t>
            </w:r>
          </w:p>
        </w:tc>
        <w:tc>
          <w:tcPr>
            <w:tcW w:w="1954" w:type="dxa"/>
            <w:tcBorders>
              <w:top w:val="single" w:sz="4" w:space="0" w:color="auto"/>
            </w:tcBorders>
            <w:shd w:val="clear" w:color="auto" w:fill="FFFFFF"/>
          </w:tcPr>
          <w:p w:rsidR="00E27146" w:rsidRPr="000B5EBB" w:rsidRDefault="00E27146" w:rsidP="00E27146">
            <w:pPr>
              <w:autoSpaceDE/>
              <w:rPr>
                <w:sz w:val="20"/>
                <w:szCs w:val="20"/>
              </w:rPr>
            </w:pPr>
          </w:p>
        </w:tc>
        <w:tc>
          <w:tcPr>
            <w:tcW w:w="2515" w:type="dxa"/>
            <w:tcBorders>
              <w:top w:val="single" w:sz="4" w:space="0" w:color="auto"/>
              <w:right w:val="single" w:sz="4" w:space="0" w:color="auto"/>
            </w:tcBorders>
            <w:shd w:val="clear" w:color="auto" w:fill="FFFFFF"/>
          </w:tcPr>
          <w:p w:rsidR="00E27146" w:rsidRPr="000B5EBB" w:rsidRDefault="00E27146" w:rsidP="00E27146">
            <w:pPr>
              <w:autoSpaceDE/>
              <w:rPr>
                <w:sz w:val="20"/>
                <w:szCs w:val="20"/>
              </w:rPr>
            </w:pPr>
          </w:p>
        </w:tc>
      </w:tr>
      <w:tr w:rsidR="00E27146" w:rsidRPr="000B5EBB" w:rsidTr="009A5703">
        <w:trPr>
          <w:trHeight w:hRule="exact" w:val="2293"/>
          <w:jc w:val="center"/>
        </w:trPr>
        <w:tc>
          <w:tcPr>
            <w:tcW w:w="2242" w:type="dxa"/>
            <w:tcBorders>
              <w:top w:val="single" w:sz="4" w:space="0" w:color="auto"/>
              <w:left w:val="single" w:sz="4" w:space="0" w:color="auto"/>
              <w:bottom w:val="single" w:sz="4" w:space="0" w:color="auto"/>
            </w:tcBorders>
            <w:shd w:val="clear" w:color="auto" w:fill="FFFFFF"/>
            <w:vAlign w:val="bottom"/>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Пакет зарегистрированных документов,</w:t>
            </w:r>
            <w:r w:rsidR="009A5703" w:rsidRPr="000B5EBB">
              <w:rPr>
                <w:color w:val="000000"/>
                <w:sz w:val="20"/>
                <w:szCs w:val="20"/>
                <w:lang w:eastAsia="ru-RU" w:bidi="ru-RU"/>
              </w:rPr>
              <w:t xml:space="preserve"> </w:t>
            </w:r>
            <w:r w:rsidR="009A5703" w:rsidRPr="000B5EBB">
              <w:rPr>
                <w:color w:val="000000"/>
                <w:sz w:val="20"/>
                <w:szCs w:val="20"/>
                <w:lang w:eastAsia="ru-RU" w:bidi="ru-RU"/>
              </w:rPr>
              <w:t>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bottom w:val="single" w:sz="4" w:space="0" w:color="auto"/>
            </w:tcBorders>
            <w:shd w:val="clear" w:color="auto" w:fill="FFFFFF"/>
          </w:tcPr>
          <w:p w:rsidR="009A5703" w:rsidRPr="000B5EBB" w:rsidRDefault="00E27146" w:rsidP="009A5703">
            <w:pPr>
              <w:widowControl w:val="0"/>
              <w:suppressAutoHyphens w:val="0"/>
              <w:autoSpaceDE/>
              <w:rPr>
                <w:sz w:val="20"/>
                <w:szCs w:val="20"/>
                <w:lang w:eastAsia="ru-RU"/>
              </w:rPr>
            </w:pPr>
            <w:r w:rsidRPr="000B5EBB">
              <w:rPr>
                <w:color w:val="000000"/>
                <w:sz w:val="20"/>
                <w:szCs w:val="20"/>
                <w:lang w:eastAsia="ru-RU" w:bidi="ru-RU"/>
              </w:rPr>
              <w:t>Направление межведомственных запросов в органы и организации,</w:t>
            </w:r>
            <w:r w:rsidR="009A5703" w:rsidRPr="000B5EBB">
              <w:rPr>
                <w:color w:val="000000"/>
                <w:sz w:val="20"/>
                <w:szCs w:val="20"/>
                <w:lang w:eastAsia="ru-RU" w:bidi="ru-RU"/>
              </w:rPr>
              <w:t xml:space="preserve"> </w:t>
            </w:r>
            <w:r w:rsidR="009A5703" w:rsidRPr="000B5EBB">
              <w:rPr>
                <w:color w:val="000000"/>
                <w:sz w:val="20"/>
                <w:szCs w:val="20"/>
                <w:lang w:eastAsia="ru-RU" w:bidi="ru-RU"/>
              </w:rPr>
              <w:t>указанные в пункте 2.3</w:t>
            </w:r>
          </w:p>
          <w:p w:rsidR="00E27146"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Административного регламента</w:t>
            </w:r>
          </w:p>
        </w:tc>
        <w:tc>
          <w:tcPr>
            <w:tcW w:w="1670" w:type="dxa"/>
            <w:tcBorders>
              <w:top w:val="single" w:sz="4" w:space="0" w:color="auto"/>
              <w:left w:val="single" w:sz="4" w:space="0" w:color="auto"/>
              <w:bottom w:val="single" w:sz="4" w:space="0" w:color="auto"/>
            </w:tcBorders>
            <w:shd w:val="clear" w:color="auto" w:fill="FFFFFF"/>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В день регистрации</w:t>
            </w:r>
            <w:r w:rsidR="009A5703" w:rsidRPr="000B5EBB">
              <w:rPr>
                <w:color w:val="000000"/>
                <w:sz w:val="20"/>
                <w:szCs w:val="20"/>
                <w:lang w:eastAsia="ru-RU" w:bidi="ru-RU"/>
              </w:rPr>
              <w:t xml:space="preserve"> </w:t>
            </w:r>
            <w:r w:rsidR="009A5703" w:rsidRPr="000B5EBB">
              <w:rPr>
                <w:color w:val="000000"/>
                <w:sz w:val="20"/>
                <w:szCs w:val="20"/>
                <w:lang w:eastAsia="ru-RU" w:bidi="ru-RU"/>
              </w:rPr>
              <w:t>заявления и документов</w:t>
            </w:r>
          </w:p>
        </w:tc>
        <w:tc>
          <w:tcPr>
            <w:tcW w:w="1320" w:type="dxa"/>
            <w:tcBorders>
              <w:top w:val="single" w:sz="4" w:space="0" w:color="auto"/>
              <w:left w:val="single" w:sz="4" w:space="0" w:color="auto"/>
              <w:bottom w:val="single" w:sz="4" w:space="0" w:color="auto"/>
            </w:tcBorders>
            <w:shd w:val="clear" w:color="auto" w:fill="FFFFFF"/>
            <w:vAlign w:val="bottom"/>
          </w:tcPr>
          <w:p w:rsidR="009A5703" w:rsidRPr="000B5EBB" w:rsidRDefault="00E27146" w:rsidP="009A5703">
            <w:pPr>
              <w:widowControl w:val="0"/>
              <w:suppressAutoHyphens w:val="0"/>
              <w:autoSpaceDE/>
              <w:rPr>
                <w:color w:val="000000"/>
                <w:sz w:val="20"/>
                <w:szCs w:val="20"/>
                <w:lang w:eastAsia="ru-RU" w:bidi="ru-RU"/>
              </w:rPr>
            </w:pPr>
            <w:r w:rsidRPr="000B5EBB">
              <w:rPr>
                <w:color w:val="000000"/>
                <w:sz w:val="20"/>
                <w:szCs w:val="20"/>
                <w:lang w:eastAsia="ru-RU" w:bidi="ru-RU"/>
              </w:rPr>
              <w:t>Должностное лицо Уполномо</w:t>
            </w:r>
            <w:r w:rsidR="009A5703" w:rsidRPr="000B5EBB">
              <w:rPr>
                <w:color w:val="000000"/>
                <w:sz w:val="20"/>
                <w:szCs w:val="20"/>
                <w:lang w:eastAsia="ru-RU" w:bidi="ru-RU"/>
              </w:rPr>
              <w:t xml:space="preserve"> </w:t>
            </w:r>
            <w:r w:rsidR="009A5703" w:rsidRPr="000B5EBB">
              <w:rPr>
                <w:color w:val="000000"/>
                <w:sz w:val="20"/>
                <w:szCs w:val="20"/>
                <w:lang w:eastAsia="ru-RU" w:bidi="ru-RU"/>
              </w:rPr>
              <w:t xml:space="preserve">ченного органа, ответственное за предоставление </w:t>
            </w:r>
          </w:p>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муниципальной</w:t>
            </w:r>
            <w:r w:rsidRPr="000B5EBB">
              <w:rPr>
                <w:color w:val="000000"/>
                <w:sz w:val="20"/>
                <w:szCs w:val="20"/>
                <w:lang w:eastAsia="ru-RU" w:bidi="ru-RU"/>
              </w:rPr>
              <w:t xml:space="preserve"> </w:t>
            </w:r>
            <w:r w:rsidRPr="000B5EBB">
              <w:rPr>
                <w:color w:val="000000"/>
                <w:sz w:val="20"/>
                <w:szCs w:val="20"/>
                <w:lang w:eastAsia="ru-RU" w:bidi="ru-RU"/>
              </w:rPr>
              <w:t>услуги</w:t>
            </w:r>
          </w:p>
          <w:p w:rsidR="00E27146" w:rsidRPr="000B5EBB" w:rsidRDefault="00E27146" w:rsidP="00E27146">
            <w:pPr>
              <w:widowControl w:val="0"/>
              <w:suppressAutoHyphens w:val="0"/>
              <w:autoSpaceDE/>
              <w:rPr>
                <w:sz w:val="20"/>
                <w:szCs w:val="20"/>
                <w:lang w:eastAsia="ru-RU"/>
              </w:rPr>
            </w:pPr>
          </w:p>
        </w:tc>
        <w:tc>
          <w:tcPr>
            <w:tcW w:w="2035" w:type="dxa"/>
            <w:tcBorders>
              <w:top w:val="single" w:sz="4" w:space="0" w:color="auto"/>
              <w:left w:val="single" w:sz="4" w:space="0" w:color="auto"/>
              <w:bottom w:val="single" w:sz="4" w:space="0" w:color="auto"/>
            </w:tcBorders>
            <w:shd w:val="clear" w:color="auto" w:fill="FFFFFF"/>
            <w:vAlign w:val="bottom"/>
          </w:tcPr>
          <w:p w:rsidR="00E27146" w:rsidRPr="000B5EBB" w:rsidRDefault="00E27146" w:rsidP="00E27146">
            <w:pPr>
              <w:widowControl w:val="0"/>
              <w:suppressAutoHyphens w:val="0"/>
              <w:autoSpaceDE/>
              <w:rPr>
                <w:sz w:val="20"/>
                <w:szCs w:val="20"/>
                <w:lang w:eastAsia="ru-RU"/>
              </w:rPr>
            </w:pPr>
            <w:r w:rsidRPr="000B5EBB">
              <w:rPr>
                <w:color w:val="000000"/>
                <w:sz w:val="20"/>
                <w:szCs w:val="20"/>
                <w:lang w:eastAsia="ru-RU" w:bidi="ru-RU"/>
              </w:rPr>
              <w:t>Уполномоченный орган/ГИС/</w:t>
            </w:r>
          </w:p>
          <w:p w:rsidR="00E27146" w:rsidRPr="000B5EBB" w:rsidRDefault="00E27146" w:rsidP="00E27146">
            <w:pPr>
              <w:widowControl w:val="0"/>
              <w:suppressAutoHyphens w:val="0"/>
              <w:autoSpaceDE/>
              <w:spacing w:line="233" w:lineRule="auto"/>
              <w:rPr>
                <w:sz w:val="20"/>
                <w:szCs w:val="20"/>
                <w:lang w:eastAsia="ru-RU"/>
              </w:rPr>
            </w:pPr>
            <w:r w:rsidRPr="000B5EBB">
              <w:rPr>
                <w:color w:val="000000"/>
                <w:sz w:val="20"/>
                <w:szCs w:val="20"/>
                <w:lang w:eastAsia="ru-RU" w:bidi="ru-RU"/>
              </w:rPr>
              <w:t>СМЭВ</w:t>
            </w:r>
          </w:p>
        </w:tc>
        <w:tc>
          <w:tcPr>
            <w:tcW w:w="1954" w:type="dxa"/>
            <w:tcBorders>
              <w:top w:val="single" w:sz="4" w:space="0" w:color="auto"/>
              <w:left w:val="single" w:sz="4" w:space="0" w:color="auto"/>
              <w:bottom w:val="single" w:sz="4" w:space="0" w:color="auto"/>
            </w:tcBorders>
            <w:shd w:val="clear" w:color="auto" w:fill="FFFFFF"/>
            <w:vAlign w:val="bottom"/>
          </w:tcPr>
          <w:p w:rsidR="009A5703" w:rsidRPr="000B5EBB" w:rsidRDefault="00E27146" w:rsidP="009A5703">
            <w:pPr>
              <w:widowControl w:val="0"/>
              <w:suppressAutoHyphens w:val="0"/>
              <w:autoSpaceDE/>
              <w:rPr>
                <w:sz w:val="20"/>
                <w:szCs w:val="20"/>
                <w:lang w:eastAsia="ru-RU"/>
              </w:rPr>
            </w:pPr>
            <w:r w:rsidRPr="000B5EBB">
              <w:rPr>
                <w:color w:val="000000"/>
                <w:sz w:val="20"/>
                <w:szCs w:val="20"/>
                <w:lang w:eastAsia="ru-RU" w:bidi="ru-RU"/>
              </w:rPr>
              <w:t>Отсутствие документов, необходимых</w:t>
            </w:r>
            <w:r w:rsidR="009A5703">
              <w:rPr>
                <w:color w:val="000000"/>
                <w:sz w:val="20"/>
                <w:szCs w:val="20"/>
                <w:lang w:eastAsia="ru-RU" w:bidi="ru-RU"/>
              </w:rPr>
              <w:t xml:space="preserve"> д</w:t>
            </w:r>
            <w:r w:rsidR="009A5703" w:rsidRPr="000B5EBB">
              <w:rPr>
                <w:color w:val="000000"/>
                <w:sz w:val="20"/>
                <w:szCs w:val="20"/>
                <w:lang w:eastAsia="ru-RU" w:bidi="ru-RU"/>
              </w:rPr>
              <w:t>ля предоставления муниципальной</w:t>
            </w:r>
          </w:p>
          <w:p w:rsidR="00E27146"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услуги, находящихся в распоряжении государственных органов (организаций</w:t>
            </w:r>
            <w:r>
              <w:rPr>
                <w:color w:val="000000"/>
                <w:sz w:val="20"/>
                <w:szCs w:val="20"/>
                <w:lang w:eastAsia="ru-RU" w:bidi="ru-RU"/>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9A5703" w:rsidRPr="000B5EBB" w:rsidRDefault="00E27146" w:rsidP="009A5703">
            <w:pPr>
              <w:widowControl w:val="0"/>
              <w:suppressAutoHyphens w:val="0"/>
              <w:autoSpaceDE/>
              <w:rPr>
                <w:sz w:val="20"/>
                <w:szCs w:val="20"/>
                <w:lang w:eastAsia="ru-RU"/>
              </w:rPr>
            </w:pPr>
            <w:r w:rsidRPr="000B5EBB">
              <w:rPr>
                <w:color w:val="000000"/>
                <w:sz w:val="20"/>
                <w:szCs w:val="20"/>
                <w:lang w:eastAsia="ru-RU" w:bidi="ru-RU"/>
              </w:rPr>
              <w:t>Направление межведомственного запроса в органы</w:t>
            </w:r>
            <w:r w:rsidR="009A5703" w:rsidRPr="000B5EBB">
              <w:rPr>
                <w:color w:val="000000"/>
                <w:sz w:val="20"/>
                <w:szCs w:val="20"/>
                <w:lang w:eastAsia="ru-RU" w:bidi="ru-RU"/>
              </w:rPr>
              <w:t>(организации), предоставляющие документы (сведения), предусмотренные пунктами 2.10 Административного регламента, в том числе с использованием</w:t>
            </w:r>
          </w:p>
          <w:p w:rsidR="00E27146"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СМЭВ</w:t>
            </w:r>
          </w:p>
        </w:tc>
      </w:tr>
      <w:tr w:rsidR="009A5703" w:rsidRPr="000B5EBB" w:rsidTr="009A5703">
        <w:trPr>
          <w:trHeight w:hRule="exact" w:val="2963"/>
          <w:jc w:val="center"/>
        </w:trPr>
        <w:tc>
          <w:tcPr>
            <w:tcW w:w="2242"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p>
        </w:tc>
        <w:tc>
          <w:tcPr>
            <w:tcW w:w="3638"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1670" w:type="dxa"/>
            <w:tcBorders>
              <w:top w:val="single" w:sz="4" w:space="0" w:color="auto"/>
              <w:left w:val="single" w:sz="4" w:space="0" w:color="auto"/>
              <w:bottom w:val="single" w:sz="4" w:space="0" w:color="auto"/>
            </w:tcBorders>
            <w:shd w:val="clear" w:color="auto" w:fill="FFFFFF"/>
            <w:vAlign w:val="bottom"/>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3 рабочих дня со дня направления межведомственного запроса в орган или организацию, предоставляю щие документ и информацию, если иные сроки не предусмотрен ы законодатель ством РФ и субъекта РФ</w:t>
            </w:r>
          </w:p>
        </w:tc>
        <w:tc>
          <w:tcPr>
            <w:tcW w:w="1320"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Должностное лицо</w:t>
            </w:r>
          </w:p>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Уполномоченного органа, ответственное за предоставление муниципальной услуги</w:t>
            </w:r>
          </w:p>
        </w:tc>
        <w:tc>
          <w:tcPr>
            <w:tcW w:w="2035"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Уполномоченный орган) /ГИС/ СМЭВ</w:t>
            </w:r>
          </w:p>
        </w:tc>
        <w:tc>
          <w:tcPr>
            <w:tcW w:w="1954" w:type="dxa"/>
            <w:tcBorders>
              <w:top w:val="single" w:sz="4" w:space="0" w:color="auto"/>
              <w:left w:val="single" w:sz="4" w:space="0" w:color="auto"/>
              <w:bottom w:val="single" w:sz="4" w:space="0" w:color="auto"/>
            </w:tcBorders>
            <w:shd w:val="clear" w:color="auto" w:fill="FFFFFF"/>
          </w:tcPr>
          <w:p w:rsidR="009A5703" w:rsidRPr="000B5EBB" w:rsidRDefault="009A5703" w:rsidP="009A5703">
            <w:pPr>
              <w:autoSpaceDE/>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Получение документов</w:t>
            </w:r>
          </w:p>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(сведений), необходимых для предоставления муниципальной услуги</w:t>
            </w:r>
          </w:p>
        </w:tc>
      </w:tr>
      <w:tr w:rsidR="00905B6B" w:rsidRPr="000B5EBB" w:rsidTr="00991D83">
        <w:trPr>
          <w:trHeight w:hRule="exact" w:val="425"/>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905B6B" w:rsidRPr="000B5EBB" w:rsidRDefault="00905B6B" w:rsidP="00905B6B">
            <w:pPr>
              <w:widowControl w:val="0"/>
              <w:suppressAutoHyphens w:val="0"/>
              <w:autoSpaceDE/>
              <w:jc w:val="center"/>
              <w:rPr>
                <w:color w:val="000000"/>
                <w:sz w:val="20"/>
                <w:szCs w:val="20"/>
                <w:lang w:eastAsia="ru-RU" w:bidi="ru-RU"/>
              </w:rPr>
            </w:pPr>
            <w:r w:rsidRPr="000B5EBB">
              <w:rPr>
                <w:color w:val="000000"/>
                <w:sz w:val="20"/>
                <w:szCs w:val="20"/>
                <w:lang w:eastAsia="ru-RU" w:bidi="ru-RU"/>
              </w:rPr>
              <w:t>3. Рассмотрение документов и сведений</w:t>
            </w:r>
          </w:p>
        </w:tc>
      </w:tr>
      <w:tr w:rsidR="00905B6B" w:rsidRPr="000B5EBB" w:rsidTr="00905B6B">
        <w:trPr>
          <w:trHeight w:hRule="exact" w:val="2416"/>
          <w:jc w:val="center"/>
        </w:trPr>
        <w:tc>
          <w:tcPr>
            <w:tcW w:w="2242"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1 рабочий день</w:t>
            </w:r>
          </w:p>
        </w:tc>
        <w:tc>
          <w:tcPr>
            <w:tcW w:w="1320"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2035"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Проект результата предоставления муниципальной услуги по форме, приведенной в приложении № 2 к Административному регламенту</w:t>
            </w:r>
          </w:p>
        </w:tc>
      </w:tr>
    </w:tbl>
    <w:p w:rsidR="00E27146" w:rsidRPr="000B5EBB" w:rsidRDefault="00E27146" w:rsidP="00E27146">
      <w:pPr>
        <w:autoSpaceDE/>
        <w:spacing w:line="1" w:lineRule="exact"/>
        <w:rPr>
          <w:sz w:val="20"/>
          <w:szCs w:val="20"/>
        </w:rPr>
      </w:pPr>
      <w:r w:rsidRPr="000B5EBB">
        <w:rPr>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E27146" w:rsidRPr="000B5EBB" w:rsidTr="009A5703">
        <w:trPr>
          <w:trHeight w:hRule="exact" w:val="293"/>
          <w:jc w:val="center"/>
        </w:trPr>
        <w:tc>
          <w:tcPr>
            <w:tcW w:w="2170" w:type="dxa"/>
            <w:tcBorders>
              <w:top w:val="single" w:sz="4" w:space="0" w:color="auto"/>
              <w:left w:val="single" w:sz="4" w:space="0" w:color="auto"/>
              <w:bottom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lastRenderedPageBreak/>
              <w:t>1</w:t>
            </w:r>
          </w:p>
        </w:tc>
        <w:tc>
          <w:tcPr>
            <w:tcW w:w="3686"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2</w:t>
            </w:r>
          </w:p>
        </w:tc>
        <w:tc>
          <w:tcPr>
            <w:tcW w:w="1656"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3</w:t>
            </w:r>
          </w:p>
        </w:tc>
        <w:tc>
          <w:tcPr>
            <w:tcW w:w="1378"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4</w:t>
            </w:r>
          </w:p>
        </w:tc>
        <w:tc>
          <w:tcPr>
            <w:tcW w:w="2016"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5</w:t>
            </w:r>
          </w:p>
        </w:tc>
        <w:tc>
          <w:tcPr>
            <w:tcW w:w="1954" w:type="dxa"/>
            <w:tcBorders>
              <w:top w:val="single" w:sz="4" w:space="0" w:color="auto"/>
              <w:lef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E27146" w:rsidRPr="000B5EBB" w:rsidRDefault="00E27146" w:rsidP="00E27146">
            <w:pPr>
              <w:widowControl w:val="0"/>
              <w:suppressAutoHyphens w:val="0"/>
              <w:autoSpaceDE/>
              <w:jc w:val="center"/>
              <w:rPr>
                <w:sz w:val="20"/>
                <w:szCs w:val="20"/>
                <w:lang w:eastAsia="ru-RU"/>
              </w:rPr>
            </w:pPr>
            <w:r w:rsidRPr="000B5EBB">
              <w:rPr>
                <w:color w:val="000000"/>
                <w:sz w:val="20"/>
                <w:szCs w:val="20"/>
                <w:lang w:eastAsia="ru-RU" w:bidi="ru-RU"/>
              </w:rPr>
              <w:t>7</w:t>
            </w:r>
          </w:p>
        </w:tc>
      </w:tr>
      <w:tr w:rsidR="009A5703" w:rsidRPr="000B5EBB" w:rsidTr="009C4817">
        <w:trPr>
          <w:trHeight w:hRule="exact" w:val="415"/>
          <w:jc w:val="center"/>
        </w:trPr>
        <w:tc>
          <w:tcPr>
            <w:tcW w:w="15375" w:type="dxa"/>
            <w:gridSpan w:val="7"/>
            <w:tcBorders>
              <w:top w:val="single" w:sz="4" w:space="0" w:color="auto"/>
              <w:left w:val="single" w:sz="4" w:space="0" w:color="auto"/>
              <w:bottom w:val="single" w:sz="4" w:space="0" w:color="auto"/>
              <w:right w:val="single" w:sz="4" w:space="0" w:color="auto"/>
            </w:tcBorders>
            <w:shd w:val="clear" w:color="auto" w:fill="FFFFFF"/>
          </w:tcPr>
          <w:p w:rsidR="009A5703" w:rsidRPr="000B5EBB" w:rsidRDefault="009A5703" w:rsidP="009A5703">
            <w:pPr>
              <w:widowControl w:val="0"/>
              <w:suppressAutoHyphens w:val="0"/>
              <w:autoSpaceDE/>
              <w:jc w:val="center"/>
              <w:rPr>
                <w:color w:val="000000"/>
                <w:sz w:val="20"/>
                <w:szCs w:val="20"/>
                <w:lang w:eastAsia="ru-RU" w:bidi="ru-RU"/>
              </w:rPr>
            </w:pPr>
            <w:r w:rsidRPr="000B5EBB">
              <w:rPr>
                <w:color w:val="000000"/>
                <w:sz w:val="20"/>
                <w:szCs w:val="20"/>
                <w:lang w:eastAsia="ru-RU" w:bidi="ru-RU"/>
              </w:rPr>
              <w:t>4. Принятие решения</w:t>
            </w:r>
          </w:p>
        </w:tc>
      </w:tr>
      <w:tr w:rsidR="009A5703" w:rsidRPr="000B5EBB" w:rsidTr="009A5703">
        <w:trPr>
          <w:trHeight w:hRule="exact" w:val="1851"/>
          <w:jc w:val="center"/>
        </w:trPr>
        <w:tc>
          <w:tcPr>
            <w:tcW w:w="2170"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Проект результата предоставления муниципальной услуги по форме согласно приложениям № 1, № 2, № 3, № 4 к</w:t>
            </w:r>
          </w:p>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Административному регламенту</w:t>
            </w:r>
          </w:p>
        </w:tc>
        <w:tc>
          <w:tcPr>
            <w:tcW w:w="3686"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Принятие решения о предоставления муниципальной услуги или об отказе в предоставлении услуги</w:t>
            </w:r>
          </w:p>
        </w:tc>
        <w:tc>
          <w:tcPr>
            <w:tcW w:w="1656"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5 рабочих</w:t>
            </w:r>
          </w:p>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дней</w:t>
            </w:r>
          </w:p>
        </w:tc>
        <w:tc>
          <w:tcPr>
            <w:tcW w:w="1378"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 xml:space="preserve">Должностное лицо Уполномоченного органа, ответственное за предоставление </w:t>
            </w:r>
          </w:p>
        </w:tc>
        <w:tc>
          <w:tcPr>
            <w:tcW w:w="2016"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9A5703" w:rsidRPr="000B5EBB" w:rsidRDefault="009A5703" w:rsidP="009A5703">
            <w:pPr>
              <w:autoSpaceDE/>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Результат предоставления муниципальной услуги по форме, приведенной в приложениях № 1, № 2, № 3, № 4 к Административному регламенту, подписанный</w:t>
            </w:r>
          </w:p>
        </w:tc>
      </w:tr>
      <w:tr w:rsidR="009A5703" w:rsidRPr="000B5EBB" w:rsidTr="009A5703">
        <w:trPr>
          <w:trHeight w:hRule="exact" w:val="1849"/>
          <w:jc w:val="center"/>
        </w:trPr>
        <w:tc>
          <w:tcPr>
            <w:tcW w:w="2170" w:type="dxa"/>
            <w:tcBorders>
              <w:top w:val="single" w:sz="4" w:space="0" w:color="auto"/>
              <w:left w:val="single" w:sz="4" w:space="0" w:color="auto"/>
              <w:bottom w:val="single" w:sz="4" w:space="0" w:color="auto"/>
            </w:tcBorders>
            <w:shd w:val="clear" w:color="auto" w:fill="FFFFFF"/>
          </w:tcPr>
          <w:p w:rsidR="009A5703" w:rsidRPr="000B5EBB" w:rsidRDefault="009A5703" w:rsidP="009A5703">
            <w:pPr>
              <w:autoSpaceDE/>
              <w:rPr>
                <w:sz w:val="20"/>
                <w:szCs w:val="20"/>
              </w:rPr>
            </w:pPr>
          </w:p>
        </w:tc>
        <w:tc>
          <w:tcPr>
            <w:tcW w:w="3686"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Формирование решения о предоставлении муниципальной услуги или об отказе в предоставлении муниципальной услуги</w:t>
            </w:r>
          </w:p>
        </w:tc>
        <w:tc>
          <w:tcPr>
            <w:tcW w:w="1656" w:type="dxa"/>
            <w:tcBorders>
              <w:top w:val="single" w:sz="4" w:space="0" w:color="auto"/>
              <w:left w:val="single" w:sz="4" w:space="0" w:color="auto"/>
              <w:bottom w:val="single" w:sz="4" w:space="0" w:color="auto"/>
            </w:tcBorders>
            <w:shd w:val="clear" w:color="auto" w:fill="FFFFFF"/>
          </w:tcPr>
          <w:p w:rsidR="009A5703" w:rsidRPr="000B5EBB" w:rsidRDefault="009A5703" w:rsidP="009A5703">
            <w:pPr>
              <w:autoSpaceDE/>
              <w:rPr>
                <w:sz w:val="20"/>
                <w:szCs w:val="20"/>
              </w:rPr>
            </w:pPr>
          </w:p>
        </w:tc>
        <w:tc>
          <w:tcPr>
            <w:tcW w:w="1378" w:type="dxa"/>
            <w:tcBorders>
              <w:top w:val="single" w:sz="4" w:space="0" w:color="auto"/>
              <w:left w:val="single" w:sz="4" w:space="0" w:color="auto"/>
              <w:bottom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муниципальной услуги;</w:t>
            </w:r>
          </w:p>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Руководит ель Уполномоченного органа или иное уполномоченное им лицо</w:t>
            </w:r>
          </w:p>
        </w:tc>
        <w:tc>
          <w:tcPr>
            <w:tcW w:w="2016" w:type="dxa"/>
            <w:tcBorders>
              <w:top w:val="single" w:sz="4" w:space="0" w:color="auto"/>
              <w:left w:val="single" w:sz="4" w:space="0" w:color="auto"/>
              <w:bottom w:val="single" w:sz="4" w:space="0" w:color="auto"/>
            </w:tcBorders>
            <w:shd w:val="clear" w:color="auto" w:fill="FFFFFF"/>
          </w:tcPr>
          <w:p w:rsidR="009A5703" w:rsidRPr="000B5EBB" w:rsidRDefault="009A5703" w:rsidP="009A5703">
            <w:pPr>
              <w:autoSpaceDE/>
              <w:rPr>
                <w:sz w:val="20"/>
                <w:szCs w:val="20"/>
              </w:rPr>
            </w:pPr>
          </w:p>
        </w:tc>
        <w:tc>
          <w:tcPr>
            <w:tcW w:w="1954" w:type="dxa"/>
            <w:tcBorders>
              <w:top w:val="single" w:sz="4" w:space="0" w:color="auto"/>
              <w:left w:val="single" w:sz="4" w:space="0" w:color="auto"/>
              <w:bottom w:val="single" w:sz="4" w:space="0" w:color="auto"/>
            </w:tcBorders>
            <w:shd w:val="clear" w:color="auto" w:fill="FFFFFF"/>
          </w:tcPr>
          <w:p w:rsidR="009A5703" w:rsidRPr="000B5EBB" w:rsidRDefault="009A5703" w:rsidP="009A5703">
            <w:pPr>
              <w:autoSpaceDE/>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A5703" w:rsidRPr="000B5EBB" w:rsidRDefault="009A5703" w:rsidP="009A5703">
            <w:pPr>
              <w:widowControl w:val="0"/>
              <w:suppressAutoHyphens w:val="0"/>
              <w:autoSpaceDE/>
              <w:rPr>
                <w:sz w:val="20"/>
                <w:szCs w:val="20"/>
                <w:lang w:eastAsia="ru-RU"/>
              </w:rPr>
            </w:pPr>
            <w:r w:rsidRPr="000B5EBB">
              <w:rPr>
                <w:color w:val="000000"/>
                <w:sz w:val="20"/>
                <w:szCs w:val="20"/>
                <w:lang w:eastAsia="ru-RU" w:bidi="ru-RU"/>
              </w:rPr>
              <w:t>усиленной квалифицированной подписью руководителя Уполномоченного органа или иного уполномоченного им лица</w:t>
            </w:r>
          </w:p>
        </w:tc>
      </w:tr>
      <w:tr w:rsidR="00905B6B" w:rsidRPr="000B5EBB" w:rsidTr="00B44A3D">
        <w:trPr>
          <w:trHeight w:hRule="exact" w:val="431"/>
          <w:jc w:val="center"/>
        </w:trPr>
        <w:tc>
          <w:tcPr>
            <w:tcW w:w="15375" w:type="dxa"/>
            <w:gridSpan w:val="7"/>
            <w:tcBorders>
              <w:top w:val="single" w:sz="4" w:space="0" w:color="auto"/>
              <w:left w:val="single" w:sz="4" w:space="0" w:color="auto"/>
              <w:bottom w:val="single" w:sz="4" w:space="0" w:color="auto"/>
              <w:right w:val="single" w:sz="4" w:space="0" w:color="auto"/>
            </w:tcBorders>
            <w:shd w:val="clear" w:color="auto" w:fill="FFFFFF"/>
          </w:tcPr>
          <w:p w:rsidR="00905B6B" w:rsidRPr="000B5EBB" w:rsidRDefault="00905B6B" w:rsidP="00905B6B">
            <w:pPr>
              <w:widowControl w:val="0"/>
              <w:suppressAutoHyphens w:val="0"/>
              <w:autoSpaceDE/>
              <w:jc w:val="center"/>
              <w:rPr>
                <w:color w:val="000000"/>
                <w:sz w:val="20"/>
                <w:szCs w:val="20"/>
                <w:lang w:eastAsia="ru-RU" w:bidi="ru-RU"/>
              </w:rPr>
            </w:pPr>
            <w:r w:rsidRPr="000B5EBB">
              <w:rPr>
                <w:color w:val="000000"/>
                <w:sz w:val="20"/>
                <w:szCs w:val="20"/>
                <w:lang w:eastAsia="ru-RU" w:bidi="ru-RU"/>
              </w:rPr>
              <w:t>5. Выдача результата</w:t>
            </w:r>
          </w:p>
        </w:tc>
      </w:tr>
      <w:tr w:rsidR="00905B6B" w:rsidRPr="000B5EBB" w:rsidTr="00905B6B">
        <w:trPr>
          <w:trHeight w:hRule="exact" w:val="2252"/>
          <w:jc w:val="center"/>
        </w:trPr>
        <w:tc>
          <w:tcPr>
            <w:tcW w:w="2170"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Формирование и регистрация</w:t>
            </w:r>
          </w:p>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результата муниципальной услуги, указанного в пункте 2.5 Административного регламента, в форме 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jc w:val="both"/>
              <w:rPr>
                <w:sz w:val="20"/>
                <w:szCs w:val="20"/>
                <w:lang w:eastAsia="ru-RU"/>
              </w:rPr>
            </w:pPr>
            <w:r w:rsidRPr="000B5EBB">
              <w:rPr>
                <w:color w:val="000000"/>
                <w:sz w:val="20"/>
                <w:szCs w:val="20"/>
                <w:lang w:eastAsia="ru-RU" w:bidi="ru-RU"/>
              </w:rPr>
              <w:t>Регистрация результата предоставления муниципальной услуги</w:t>
            </w:r>
          </w:p>
        </w:tc>
        <w:tc>
          <w:tcPr>
            <w:tcW w:w="1656" w:type="dxa"/>
            <w:tcBorders>
              <w:top w:val="single" w:sz="4" w:space="0" w:color="auto"/>
              <w:left w:val="single" w:sz="4" w:space="0" w:color="auto"/>
              <w:bottom w:val="single" w:sz="4" w:space="0" w:color="auto"/>
            </w:tcBorders>
            <w:shd w:val="clear" w:color="auto" w:fill="FFFFFF"/>
            <w:vAlign w:val="bottom"/>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После окончания процедуры принятия решения (в общий срок предоставления муниципальной услуги не включается)</w:t>
            </w:r>
          </w:p>
        </w:tc>
        <w:tc>
          <w:tcPr>
            <w:tcW w:w="1378" w:type="dxa"/>
            <w:tcBorders>
              <w:top w:val="single" w:sz="4" w:space="0" w:color="auto"/>
              <w:left w:val="single" w:sz="4" w:space="0" w:color="auto"/>
              <w:bottom w:val="single" w:sz="4" w:space="0" w:color="auto"/>
            </w:tcBorders>
            <w:shd w:val="clear" w:color="auto" w:fill="FFFFFF"/>
            <w:vAlign w:val="bottom"/>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2016"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905B6B" w:rsidRPr="000B5EBB" w:rsidRDefault="00905B6B" w:rsidP="00905B6B">
            <w:pPr>
              <w:autoSpaceDE/>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Внесение сведений о конечном результате предоставления муниципальной услуги</w:t>
            </w:r>
          </w:p>
        </w:tc>
      </w:tr>
      <w:tr w:rsidR="00905B6B" w:rsidRPr="000B5EBB" w:rsidTr="008F5DF2">
        <w:trPr>
          <w:trHeight w:hRule="exact" w:val="2837"/>
          <w:jc w:val="center"/>
        </w:trPr>
        <w:tc>
          <w:tcPr>
            <w:tcW w:w="2170"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color w:val="000000"/>
                <w:sz w:val="20"/>
                <w:szCs w:val="20"/>
                <w:lang w:eastAsia="ru-RU" w:bidi="ru-RU"/>
              </w:rPr>
            </w:pPr>
          </w:p>
        </w:tc>
        <w:tc>
          <w:tcPr>
            <w:tcW w:w="3686" w:type="dxa"/>
            <w:tcBorders>
              <w:top w:val="single" w:sz="4" w:space="0" w:color="auto"/>
              <w:left w:val="single" w:sz="4" w:space="0" w:color="auto"/>
              <w:bottom w:val="single" w:sz="4" w:space="0" w:color="auto"/>
            </w:tcBorders>
            <w:shd w:val="clear" w:color="auto" w:fill="FFFFFF"/>
            <w:vAlign w:val="bottom"/>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 xml:space="preserve">Направление в многофункциональный центр результата муниципальной услуги, </w:t>
            </w:r>
            <w:r w:rsidRPr="000B5EBB">
              <w:rPr>
                <w:color w:val="000000"/>
                <w:sz w:val="20"/>
                <w:szCs w:val="20"/>
                <w:lang w:eastAsia="ru-RU"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56" w:type="dxa"/>
            <w:tcBorders>
              <w:top w:val="single" w:sz="4" w:space="0" w:color="auto"/>
              <w:left w:val="single" w:sz="4" w:space="0" w:color="auto"/>
              <w:bottom w:val="single" w:sz="4" w:space="0" w:color="auto"/>
            </w:tcBorders>
            <w:shd w:val="clear" w:color="auto" w:fill="FFFFFF"/>
            <w:vAlign w:val="bottom"/>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 xml:space="preserve">В сроки, установленные соглашением </w:t>
            </w:r>
            <w:r w:rsidRPr="000B5EBB">
              <w:rPr>
                <w:color w:val="000000"/>
                <w:sz w:val="20"/>
                <w:szCs w:val="20"/>
                <w:lang w:eastAsia="ru-RU" w:bidi="ru-RU"/>
              </w:rPr>
              <w:t>о взаимодействии между Уполномоченным органом и многофункциональным центром</w:t>
            </w:r>
          </w:p>
        </w:tc>
        <w:tc>
          <w:tcPr>
            <w:tcW w:w="1378" w:type="dxa"/>
            <w:tcBorders>
              <w:top w:val="single" w:sz="4" w:space="0" w:color="auto"/>
              <w:left w:val="single" w:sz="4" w:space="0" w:color="auto"/>
              <w:bottom w:val="single" w:sz="4" w:space="0" w:color="auto"/>
            </w:tcBorders>
            <w:shd w:val="clear" w:color="auto" w:fill="FFFFFF"/>
            <w:vAlign w:val="bottom"/>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Должностное лицо Уполномоченного</w:t>
            </w:r>
          </w:p>
        </w:tc>
        <w:tc>
          <w:tcPr>
            <w:tcW w:w="2016" w:type="dxa"/>
            <w:tcBorders>
              <w:top w:val="single" w:sz="4" w:space="0" w:color="auto"/>
              <w:left w:val="single" w:sz="4" w:space="0" w:color="auto"/>
              <w:bottom w:val="single" w:sz="4" w:space="0" w:color="auto"/>
            </w:tcBorders>
            <w:shd w:val="clear" w:color="auto" w:fill="FFFFFF"/>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Уполномоченный орган) / АИС</w:t>
            </w:r>
          </w:p>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МФЦ</w:t>
            </w:r>
          </w:p>
        </w:tc>
        <w:tc>
          <w:tcPr>
            <w:tcW w:w="1954" w:type="dxa"/>
            <w:tcBorders>
              <w:top w:val="single" w:sz="4" w:space="0" w:color="auto"/>
              <w:left w:val="single" w:sz="4" w:space="0" w:color="auto"/>
              <w:bottom w:val="single" w:sz="4" w:space="0" w:color="auto"/>
            </w:tcBorders>
            <w:shd w:val="clear" w:color="auto" w:fill="FFFFFF"/>
            <w:vAlign w:val="bottom"/>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 xml:space="preserve">Указание заявителем в Запросе способа выдачи </w:t>
            </w:r>
            <w:r w:rsidRPr="000B5EBB">
              <w:rPr>
                <w:color w:val="000000"/>
                <w:sz w:val="20"/>
                <w:szCs w:val="20"/>
                <w:lang w:eastAsia="ru-RU" w:bidi="ru-RU"/>
              </w:rPr>
              <w:t>результата муниципальной  услуги в многофункциональном центре, а также подача Запроса через многофункциональный центр</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 xml:space="preserve">Выдача результата муниципальной услуги заявителю в </w:t>
            </w:r>
            <w:r w:rsidRPr="000B5EBB">
              <w:rPr>
                <w:color w:val="000000"/>
                <w:sz w:val="20"/>
                <w:szCs w:val="20"/>
                <w:lang w:eastAsia="ru-RU" w:bidi="ru-RU"/>
              </w:rPr>
              <w:t>форме бумажного документа, подтверждающего содержание электронного документа, заверенного печатью многофункционального центра;</w:t>
            </w:r>
          </w:p>
          <w:p w:rsidR="00905B6B" w:rsidRPr="000B5EBB" w:rsidRDefault="00905B6B" w:rsidP="00905B6B">
            <w:pPr>
              <w:widowControl w:val="0"/>
              <w:suppressAutoHyphens w:val="0"/>
              <w:autoSpaceDE/>
              <w:rPr>
                <w:sz w:val="20"/>
                <w:szCs w:val="20"/>
                <w:lang w:eastAsia="ru-RU"/>
              </w:rPr>
            </w:pPr>
            <w:r w:rsidRPr="000B5EBB">
              <w:rPr>
                <w:color w:val="000000"/>
                <w:sz w:val="20"/>
                <w:szCs w:val="20"/>
                <w:lang w:eastAsia="ru-RU" w:bidi="ru-RU"/>
              </w:rPr>
              <w:t>внесение сведений в ГИС о выдаче результата муниципальной услуги</w:t>
            </w:r>
          </w:p>
        </w:tc>
      </w:tr>
      <w:tr w:rsidR="008F5DF2" w:rsidRPr="000B5EBB" w:rsidTr="009F6F82">
        <w:trPr>
          <w:trHeight w:hRule="exact" w:val="3262"/>
          <w:jc w:val="center"/>
        </w:trPr>
        <w:tc>
          <w:tcPr>
            <w:tcW w:w="2170" w:type="dxa"/>
            <w:tcBorders>
              <w:top w:val="single" w:sz="4" w:space="0" w:color="auto"/>
              <w:left w:val="single" w:sz="4" w:space="0" w:color="auto"/>
              <w:bottom w:val="single" w:sz="4" w:space="0" w:color="auto"/>
            </w:tcBorders>
            <w:shd w:val="clear" w:color="auto" w:fill="FFFFFF"/>
          </w:tcPr>
          <w:p w:rsidR="008F5DF2" w:rsidRPr="000B5EBB" w:rsidRDefault="008F5DF2" w:rsidP="008F5DF2">
            <w:pPr>
              <w:widowControl w:val="0"/>
              <w:suppressAutoHyphens w:val="0"/>
              <w:autoSpaceDE/>
              <w:rPr>
                <w:color w:val="000000"/>
                <w:sz w:val="20"/>
                <w:szCs w:val="2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Направление заявителю результата предоставления муниципальной услуги в личный кабинет на ЕПГУ</w:t>
            </w:r>
          </w:p>
        </w:tc>
        <w:tc>
          <w:tcPr>
            <w:tcW w:w="1656" w:type="dxa"/>
            <w:tcBorders>
              <w:top w:val="single" w:sz="4" w:space="0" w:color="auto"/>
              <w:left w:val="single" w:sz="4" w:space="0" w:color="auto"/>
              <w:bottom w:val="single" w:sz="4" w:space="0" w:color="auto"/>
            </w:tcBorders>
            <w:shd w:val="clear" w:color="auto" w:fill="FFFFFF"/>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В день регистрации результата предоставления муниципальной услуги</w:t>
            </w:r>
          </w:p>
        </w:tc>
        <w:tc>
          <w:tcPr>
            <w:tcW w:w="1378" w:type="dxa"/>
            <w:tcBorders>
              <w:top w:val="single" w:sz="4" w:space="0" w:color="auto"/>
              <w:left w:val="single" w:sz="4" w:space="0" w:color="auto"/>
              <w:bottom w:val="single" w:sz="4" w:space="0" w:color="auto"/>
            </w:tcBorders>
            <w:shd w:val="clear" w:color="auto" w:fill="FFFFFF"/>
            <w:vAlign w:val="bottom"/>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2016" w:type="dxa"/>
            <w:tcBorders>
              <w:top w:val="single" w:sz="4" w:space="0" w:color="auto"/>
              <w:left w:val="single" w:sz="4" w:space="0" w:color="auto"/>
              <w:bottom w:val="single" w:sz="4" w:space="0" w:color="auto"/>
            </w:tcBorders>
            <w:shd w:val="clear" w:color="auto" w:fill="FFFFFF"/>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8F5DF2" w:rsidRPr="000B5EBB" w:rsidRDefault="008F5DF2" w:rsidP="008F5DF2">
            <w:pPr>
              <w:autoSpaceDE/>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Результат муниципальной услуги, направленный заявителю на личный кабинет на ЕПГУ</w:t>
            </w:r>
          </w:p>
        </w:tc>
      </w:tr>
      <w:tr w:rsidR="008F5DF2" w:rsidRPr="000B5EBB" w:rsidTr="0018351B">
        <w:trPr>
          <w:trHeight w:hRule="exact" w:val="287"/>
          <w:jc w:val="center"/>
        </w:trPr>
        <w:tc>
          <w:tcPr>
            <w:tcW w:w="15375" w:type="dxa"/>
            <w:gridSpan w:val="7"/>
            <w:tcBorders>
              <w:top w:val="single" w:sz="4" w:space="0" w:color="auto"/>
              <w:left w:val="single" w:sz="4" w:space="0" w:color="auto"/>
              <w:bottom w:val="single" w:sz="4" w:space="0" w:color="auto"/>
              <w:right w:val="single" w:sz="4" w:space="0" w:color="auto"/>
            </w:tcBorders>
            <w:shd w:val="clear" w:color="auto" w:fill="FFFFFF"/>
          </w:tcPr>
          <w:p w:rsidR="008F5DF2" w:rsidRPr="000B5EBB" w:rsidRDefault="0018351B" w:rsidP="0018351B">
            <w:pPr>
              <w:widowControl w:val="0"/>
              <w:suppressAutoHyphens w:val="0"/>
              <w:autoSpaceDE/>
              <w:jc w:val="center"/>
              <w:rPr>
                <w:color w:val="000000"/>
                <w:sz w:val="20"/>
                <w:szCs w:val="20"/>
                <w:lang w:eastAsia="ru-RU" w:bidi="ru-RU"/>
              </w:rPr>
            </w:pPr>
            <w:r w:rsidRPr="000B5EBB">
              <w:rPr>
                <w:color w:val="000000"/>
                <w:sz w:val="20"/>
                <w:szCs w:val="20"/>
                <w:lang w:eastAsia="ru-RU" w:bidi="ru-RU"/>
              </w:rPr>
              <w:t>6. Внесение результата муниципальной услуги в реестр решений</w:t>
            </w:r>
          </w:p>
        </w:tc>
      </w:tr>
      <w:tr w:rsidR="008F5DF2" w:rsidRPr="000B5EBB" w:rsidTr="00C12621">
        <w:trPr>
          <w:trHeight w:hRule="exact" w:val="3262"/>
          <w:jc w:val="center"/>
        </w:trPr>
        <w:tc>
          <w:tcPr>
            <w:tcW w:w="2170" w:type="dxa"/>
            <w:tcBorders>
              <w:top w:val="single" w:sz="4" w:space="0" w:color="auto"/>
              <w:left w:val="single" w:sz="4" w:space="0" w:color="auto"/>
              <w:bottom w:val="single" w:sz="4" w:space="0" w:color="auto"/>
            </w:tcBorders>
            <w:shd w:val="clear" w:color="auto" w:fill="FFFFFF"/>
            <w:vAlign w:val="bottom"/>
          </w:tcPr>
          <w:p w:rsidR="008F5DF2" w:rsidRPr="000B5EBB" w:rsidRDefault="008F5DF2" w:rsidP="008F5DF2">
            <w:pPr>
              <w:widowControl w:val="0"/>
              <w:suppressAutoHyphens w:val="0"/>
              <w:autoSpaceDE/>
              <w:rPr>
                <w:color w:val="000000"/>
                <w:sz w:val="20"/>
                <w:szCs w:val="20"/>
                <w:lang w:eastAsia="ru-RU" w:bidi="ru-RU"/>
              </w:rPr>
            </w:pPr>
            <w:r w:rsidRPr="000B5EBB">
              <w:rPr>
                <w:color w:val="000000"/>
                <w:sz w:val="20"/>
                <w:szCs w:val="20"/>
                <w:lang w:eastAsia="ru-RU" w:bidi="ru-RU"/>
              </w:rPr>
              <w:t xml:space="preserve">Формирование и регистрация результата муниципальной </w:t>
            </w:r>
            <w:r w:rsidRPr="000B5EBB">
              <w:rPr>
                <w:color w:val="000000"/>
                <w:sz w:val="20"/>
                <w:szCs w:val="20"/>
                <w:lang w:eastAsia="ru-RU" w:bidi="ru-RU"/>
              </w:rPr>
              <w:t>услуги, указанного в пункте 2.5 Административного регламента, в форме 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 xml:space="preserve">Внесение сведений о результате предоставления муниципальной услуги, указанном в пункте 2.5 </w:t>
            </w:r>
            <w:r w:rsidRPr="000B5EBB">
              <w:rPr>
                <w:color w:val="000000"/>
                <w:sz w:val="20"/>
                <w:szCs w:val="20"/>
                <w:lang w:eastAsia="ru-RU" w:bidi="ru-RU"/>
              </w:rPr>
              <w:t>Административного регламента, в реестр решений</w:t>
            </w:r>
          </w:p>
        </w:tc>
        <w:tc>
          <w:tcPr>
            <w:tcW w:w="1656" w:type="dxa"/>
            <w:tcBorders>
              <w:top w:val="single" w:sz="4" w:space="0" w:color="auto"/>
              <w:left w:val="single" w:sz="4" w:space="0" w:color="auto"/>
              <w:bottom w:val="single" w:sz="4" w:space="0" w:color="auto"/>
            </w:tcBorders>
            <w:shd w:val="clear" w:color="auto" w:fill="FFFFFF"/>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1 рабочий</w:t>
            </w:r>
          </w:p>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день</w:t>
            </w:r>
          </w:p>
        </w:tc>
        <w:tc>
          <w:tcPr>
            <w:tcW w:w="1378" w:type="dxa"/>
            <w:tcBorders>
              <w:top w:val="single" w:sz="4" w:space="0" w:color="auto"/>
              <w:left w:val="single" w:sz="4" w:space="0" w:color="auto"/>
              <w:bottom w:val="single" w:sz="4" w:space="0" w:color="auto"/>
            </w:tcBorders>
            <w:shd w:val="clear" w:color="auto" w:fill="FFFFFF"/>
            <w:vAlign w:val="bottom"/>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 xml:space="preserve">Должностное лицо Уполномоченного органа, </w:t>
            </w:r>
            <w:r w:rsidRPr="000B5EBB">
              <w:rPr>
                <w:color w:val="000000"/>
                <w:sz w:val="20"/>
                <w:szCs w:val="20"/>
                <w:lang w:eastAsia="ru-RU" w:bidi="ru-RU"/>
              </w:rPr>
              <w:t>ответственное за предоставление муниципальной услуги</w:t>
            </w:r>
          </w:p>
        </w:tc>
        <w:tc>
          <w:tcPr>
            <w:tcW w:w="2016" w:type="dxa"/>
            <w:tcBorders>
              <w:top w:val="single" w:sz="4" w:space="0" w:color="auto"/>
              <w:left w:val="single" w:sz="4" w:space="0" w:color="auto"/>
              <w:bottom w:val="single" w:sz="4" w:space="0" w:color="auto"/>
            </w:tcBorders>
            <w:shd w:val="clear" w:color="auto" w:fill="FFFFFF"/>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8F5DF2" w:rsidRPr="000B5EBB" w:rsidRDefault="008F5DF2" w:rsidP="008F5DF2">
            <w:pPr>
              <w:autoSpaceDE/>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 xml:space="preserve">Результат предоставления муниципальной услуги, указанный в </w:t>
            </w:r>
            <w:r w:rsidRPr="000B5EBB">
              <w:rPr>
                <w:color w:val="000000"/>
                <w:sz w:val="20"/>
                <w:szCs w:val="20"/>
                <w:lang w:eastAsia="ru-RU" w:bidi="ru-RU"/>
              </w:rPr>
              <w:t>пункте 2.5</w:t>
            </w:r>
          </w:p>
          <w:p w:rsidR="008F5DF2" w:rsidRPr="000B5EBB" w:rsidRDefault="008F5DF2" w:rsidP="008F5DF2">
            <w:pPr>
              <w:widowControl w:val="0"/>
              <w:suppressAutoHyphens w:val="0"/>
              <w:autoSpaceDE/>
              <w:rPr>
                <w:sz w:val="20"/>
                <w:szCs w:val="20"/>
                <w:lang w:eastAsia="ru-RU"/>
              </w:rPr>
            </w:pPr>
            <w:r w:rsidRPr="000B5EBB">
              <w:rPr>
                <w:color w:val="000000"/>
                <w:sz w:val="20"/>
                <w:szCs w:val="20"/>
                <w:lang w:eastAsia="ru-RU" w:bidi="ru-RU"/>
              </w:rPr>
              <w:t>Административного регламента внесен в реестр</w:t>
            </w:r>
          </w:p>
        </w:tc>
      </w:tr>
    </w:tbl>
    <w:p w:rsidR="00E27146" w:rsidRDefault="00E27146" w:rsidP="00E27146">
      <w:pPr>
        <w:widowControl w:val="0"/>
        <w:suppressAutoHyphens w:val="0"/>
        <w:autoSpaceDE/>
        <w:ind w:left="5707"/>
        <w:rPr>
          <w:b/>
          <w:bCs/>
          <w:sz w:val="20"/>
          <w:szCs w:val="20"/>
          <w:lang w:eastAsia="ru-RU"/>
        </w:rPr>
      </w:pPr>
      <w:r w:rsidRPr="000B5EBB">
        <w:rPr>
          <w:b/>
          <w:bCs/>
          <w:sz w:val="20"/>
          <w:szCs w:val="20"/>
          <w:lang w:eastAsia="ru-RU"/>
        </w:rPr>
        <w:br w:type="page"/>
      </w:r>
    </w:p>
    <w:p w:rsidR="00E27146" w:rsidRPr="00E27146" w:rsidRDefault="00E27146" w:rsidP="00905B6B">
      <w:pPr>
        <w:autoSpaceDE/>
        <w:spacing w:line="1" w:lineRule="exact"/>
        <w:sectPr w:rsidR="00E27146" w:rsidRPr="00E27146">
          <w:headerReference w:type="even" r:id="rId18"/>
          <w:headerReference w:type="default" r:id="rId19"/>
          <w:footnotePr>
            <w:numFmt w:val="upperRoman"/>
          </w:footnotePr>
          <w:pgSz w:w="16840" w:h="11900" w:orient="landscape"/>
          <w:pgMar w:top="1100" w:right="654" w:bottom="609" w:left="812" w:header="0" w:footer="181" w:gutter="0"/>
          <w:cols w:space="720"/>
          <w:noEndnote/>
          <w:docGrid w:linePitch="360"/>
        </w:sectPr>
      </w:pP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lastRenderedPageBreak/>
        <w:t>Приложение № 7 к Административному</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регламенту по предоставлению муниципальной</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услуги «Перераспределение земель и (или)</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земельных участков, находящихся в неразграниченной</w:t>
      </w:r>
    </w:p>
    <w:p w:rsidR="00E27146" w:rsidRPr="00E27146" w:rsidRDefault="00E27146" w:rsidP="00E27146">
      <w:pPr>
        <w:widowControl w:val="0"/>
        <w:suppressAutoHyphens w:val="0"/>
        <w:autoSpaceDE/>
        <w:jc w:val="right"/>
        <w:rPr>
          <w:color w:val="000000"/>
          <w:sz w:val="22"/>
          <w:szCs w:val="22"/>
          <w:lang w:eastAsia="ru-RU" w:bidi="ru-RU"/>
        </w:rPr>
      </w:pPr>
      <w:r w:rsidRPr="00E27146">
        <w:rPr>
          <w:color w:val="000000"/>
          <w:sz w:val="22"/>
          <w:szCs w:val="22"/>
          <w:lang w:eastAsia="ru-RU" w:bidi="ru-RU"/>
        </w:rPr>
        <w:t xml:space="preserve"> государственной или муниципальной собственности,</w:t>
      </w:r>
    </w:p>
    <w:p w:rsidR="00E27146" w:rsidRPr="00E27146" w:rsidRDefault="00E27146" w:rsidP="00E27146">
      <w:pPr>
        <w:widowControl w:val="0"/>
        <w:suppressAutoHyphens w:val="0"/>
        <w:autoSpaceDE/>
        <w:spacing w:after="320"/>
        <w:jc w:val="right"/>
        <w:rPr>
          <w:sz w:val="22"/>
          <w:szCs w:val="22"/>
          <w:lang w:eastAsia="ru-RU"/>
        </w:rPr>
      </w:pPr>
      <w:r w:rsidRPr="00E27146">
        <w:rPr>
          <w:color w:val="000000"/>
          <w:sz w:val="22"/>
          <w:szCs w:val="22"/>
          <w:lang w:eastAsia="ru-RU" w:bidi="ru-RU"/>
        </w:rPr>
        <w:t xml:space="preserve"> и земельных участков, находящихся в частной собственности»</w:t>
      </w:r>
    </w:p>
    <w:p w:rsidR="00E27146" w:rsidRPr="00E27146" w:rsidRDefault="00E27146" w:rsidP="00E27146">
      <w:pPr>
        <w:widowControl w:val="0"/>
        <w:pBdr>
          <w:bottom w:val="single" w:sz="4" w:space="0" w:color="auto"/>
        </w:pBdr>
        <w:suppressAutoHyphens w:val="0"/>
        <w:autoSpaceDE/>
        <w:spacing w:after="320"/>
        <w:jc w:val="right"/>
        <w:rPr>
          <w:sz w:val="28"/>
          <w:szCs w:val="28"/>
          <w:lang w:eastAsia="ru-RU"/>
        </w:rPr>
      </w:pPr>
      <w:r w:rsidRPr="00E27146">
        <w:rPr>
          <w:color w:val="000000"/>
          <w:sz w:val="28"/>
          <w:szCs w:val="28"/>
          <w:lang w:eastAsia="ru-RU" w:bidi="ru-RU"/>
        </w:rPr>
        <w:t>кому:</w:t>
      </w:r>
    </w:p>
    <w:p w:rsidR="00E27146" w:rsidRPr="00E27146" w:rsidRDefault="00E27146" w:rsidP="00E27146">
      <w:pPr>
        <w:widowControl w:val="0"/>
        <w:pBdr>
          <w:bottom w:val="single" w:sz="4" w:space="0" w:color="auto"/>
        </w:pBdr>
        <w:suppressAutoHyphens w:val="0"/>
        <w:autoSpaceDE/>
        <w:spacing w:after="600"/>
        <w:jc w:val="right"/>
        <w:rPr>
          <w:sz w:val="20"/>
          <w:szCs w:val="20"/>
          <w:lang w:eastAsia="ru-RU"/>
        </w:rPr>
      </w:pPr>
      <w:r w:rsidRPr="00E27146">
        <w:rPr>
          <w:color w:val="000000"/>
          <w:lang w:eastAsia="ru-RU" w:bidi="ru-RU"/>
        </w:rPr>
        <w:t>(наименование заявителя (фамилия, имя,</w:t>
      </w:r>
      <w:r w:rsidRPr="00E27146">
        <w:rPr>
          <w:color w:val="000000"/>
          <w:lang w:eastAsia="ru-RU" w:bidi="ru-RU"/>
        </w:rPr>
        <w:br/>
        <w:t>отчество- для граждан, полное</w:t>
      </w:r>
      <w:r w:rsidRPr="00E27146">
        <w:rPr>
          <w:color w:val="000000"/>
          <w:lang w:eastAsia="ru-RU" w:bidi="ru-RU"/>
        </w:rPr>
        <w:br/>
        <w:t>наименование организации, фамилия, имя,</w:t>
      </w:r>
      <w:r w:rsidRPr="00E27146">
        <w:rPr>
          <w:color w:val="000000"/>
          <w:lang w:eastAsia="ru-RU" w:bidi="ru-RU"/>
        </w:rPr>
        <w:br/>
        <w:t>отчество руководителя - для юридических лиц),</w:t>
      </w:r>
      <w:r w:rsidRPr="00E27146">
        <w:rPr>
          <w:color w:val="000000"/>
          <w:lang w:eastAsia="ru-RU" w:bidi="ru-RU"/>
        </w:rPr>
        <w:br/>
        <w:t>его почтовый индекс и адрес, телефон,</w:t>
      </w:r>
      <w:r w:rsidRPr="00E27146">
        <w:rPr>
          <w:color w:val="000000"/>
          <w:lang w:eastAsia="ru-RU" w:bidi="ru-RU"/>
        </w:rPr>
        <w:br/>
        <w:t>адрес электронной почты)</w:t>
      </w:r>
    </w:p>
    <w:p w:rsidR="00E27146" w:rsidRPr="00E27146" w:rsidRDefault="00E27146" w:rsidP="00905B6B">
      <w:pPr>
        <w:widowControl w:val="0"/>
        <w:suppressAutoHyphens w:val="0"/>
        <w:autoSpaceDE/>
        <w:jc w:val="center"/>
        <w:rPr>
          <w:lang w:eastAsia="ru-RU"/>
        </w:rPr>
      </w:pPr>
      <w:r w:rsidRPr="00E27146">
        <w:rPr>
          <w:b/>
          <w:bCs/>
          <w:color w:val="000000"/>
          <w:lang w:eastAsia="ru-RU" w:bidi="ru-RU"/>
        </w:rPr>
        <w:t>РЕШЕНИЕ</w:t>
      </w:r>
    </w:p>
    <w:p w:rsidR="00905B6B" w:rsidRDefault="00E27146" w:rsidP="00905B6B">
      <w:pPr>
        <w:widowControl w:val="0"/>
        <w:suppressAutoHyphens w:val="0"/>
        <w:autoSpaceDE/>
        <w:jc w:val="center"/>
        <w:rPr>
          <w:b/>
          <w:bCs/>
          <w:color w:val="000000"/>
          <w:lang w:eastAsia="ru-RU" w:bidi="ru-RU"/>
        </w:rPr>
      </w:pPr>
      <w:r w:rsidRPr="00E27146">
        <w:rPr>
          <w:b/>
          <w:bCs/>
          <w:color w:val="000000"/>
          <w:lang w:eastAsia="ru-RU" w:bidi="ru-RU"/>
        </w:rPr>
        <w:t>об отказе в приеме документов, необходимых</w:t>
      </w:r>
      <w:r w:rsidRPr="00E27146">
        <w:rPr>
          <w:b/>
          <w:bCs/>
          <w:color w:val="000000"/>
          <w:lang w:eastAsia="ru-RU" w:bidi="ru-RU"/>
        </w:rPr>
        <w:br/>
        <w:t>для предоставления услуги</w:t>
      </w:r>
    </w:p>
    <w:p w:rsidR="00905B6B" w:rsidRDefault="00905B6B" w:rsidP="00905B6B">
      <w:pPr>
        <w:widowControl w:val="0"/>
        <w:suppressAutoHyphens w:val="0"/>
        <w:autoSpaceDE/>
        <w:jc w:val="center"/>
        <w:rPr>
          <w:lang w:eastAsia="ru-RU"/>
        </w:rPr>
      </w:pPr>
    </w:p>
    <w:p w:rsidR="00E27146" w:rsidRPr="00E27146" w:rsidRDefault="00E27146" w:rsidP="00905B6B">
      <w:pPr>
        <w:widowControl w:val="0"/>
        <w:suppressAutoHyphens w:val="0"/>
        <w:autoSpaceDE/>
        <w:jc w:val="center"/>
        <w:rPr>
          <w:lang w:eastAsia="ru-RU"/>
        </w:rPr>
      </w:pPr>
      <w:r w:rsidRPr="00E27146">
        <w:rPr>
          <w:color w:val="000000"/>
          <w:lang w:eastAsia="ru-RU" w:bidi="ru-RU"/>
        </w:rPr>
        <w:t>В приеме документов, необходимых для предоставления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E27146">
        <w:rPr>
          <w:i/>
          <w:iCs/>
          <w:color w:val="000000"/>
          <w:lang w:eastAsia="ru-RU" w:bidi="ru-RU"/>
        </w:rPr>
        <w:t>выбрать нужное</w:t>
      </w:r>
      <w:r w:rsidRPr="00E27146">
        <w:rPr>
          <w:color w:val="000000"/>
          <w:lang w:eastAsia="ru-RU" w:bidi="ru-RU"/>
        </w:rPr>
        <w:t>):</w:t>
      </w:r>
    </w:p>
    <w:p w:rsidR="00E27146" w:rsidRPr="00E27146" w:rsidRDefault="00E27146" w:rsidP="00905B6B">
      <w:pPr>
        <w:widowControl w:val="0"/>
        <w:numPr>
          <w:ilvl w:val="0"/>
          <w:numId w:val="102"/>
        </w:numPr>
        <w:tabs>
          <w:tab w:val="left" w:pos="1057"/>
        </w:tabs>
        <w:suppressAutoHyphens w:val="0"/>
        <w:autoSpaceDE/>
        <w:ind w:firstLine="720"/>
        <w:jc w:val="both"/>
        <w:rPr>
          <w:lang w:eastAsia="ru-RU"/>
        </w:rPr>
      </w:pPr>
      <w:r w:rsidRPr="00E27146">
        <w:rPr>
          <w:color w:val="000000"/>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E27146" w:rsidRPr="00E27146" w:rsidRDefault="00E27146" w:rsidP="00905B6B">
      <w:pPr>
        <w:widowControl w:val="0"/>
        <w:numPr>
          <w:ilvl w:val="0"/>
          <w:numId w:val="102"/>
        </w:numPr>
        <w:tabs>
          <w:tab w:val="left" w:pos="1057"/>
        </w:tabs>
        <w:suppressAutoHyphens w:val="0"/>
        <w:autoSpaceDE/>
        <w:ind w:firstLine="720"/>
        <w:jc w:val="both"/>
        <w:rPr>
          <w:lang w:eastAsia="ru-RU"/>
        </w:rPr>
      </w:pPr>
      <w:r w:rsidRPr="00E27146">
        <w:rPr>
          <w:color w:val="000000"/>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E27146" w:rsidRPr="00E27146" w:rsidRDefault="00E27146" w:rsidP="005733BD">
      <w:pPr>
        <w:widowControl w:val="0"/>
        <w:numPr>
          <w:ilvl w:val="0"/>
          <w:numId w:val="102"/>
        </w:numPr>
        <w:tabs>
          <w:tab w:val="left" w:pos="1057"/>
        </w:tabs>
        <w:suppressAutoHyphens w:val="0"/>
        <w:autoSpaceDE/>
        <w:ind w:firstLine="720"/>
        <w:jc w:val="both"/>
        <w:rPr>
          <w:lang w:eastAsia="ru-RU"/>
        </w:rPr>
      </w:pPr>
      <w:r w:rsidRPr="00E27146">
        <w:rPr>
          <w:color w:val="000000"/>
          <w:lang w:eastAsia="ru-RU" w:bidi="ru-RU"/>
        </w:rPr>
        <w:t>К заявлению не приложены документы, предусмотренные пунктом 3 статьи 39.29 Земельного кодекса Российской Федерации;</w:t>
      </w:r>
    </w:p>
    <w:p w:rsidR="00E27146" w:rsidRPr="00E27146" w:rsidRDefault="00E27146" w:rsidP="005733BD">
      <w:pPr>
        <w:widowControl w:val="0"/>
        <w:numPr>
          <w:ilvl w:val="0"/>
          <w:numId w:val="102"/>
        </w:numPr>
        <w:tabs>
          <w:tab w:val="left" w:pos="1057"/>
        </w:tabs>
        <w:suppressAutoHyphens w:val="0"/>
        <w:autoSpaceDE/>
        <w:ind w:firstLine="720"/>
        <w:jc w:val="both"/>
        <w:rPr>
          <w:lang w:eastAsia="ru-RU"/>
        </w:rPr>
      </w:pPr>
      <w:r w:rsidRPr="00E27146">
        <w:rPr>
          <w:color w:val="000000"/>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7146" w:rsidRPr="00E27146" w:rsidRDefault="00E27146" w:rsidP="005733BD">
      <w:pPr>
        <w:widowControl w:val="0"/>
        <w:numPr>
          <w:ilvl w:val="0"/>
          <w:numId w:val="102"/>
        </w:numPr>
        <w:tabs>
          <w:tab w:val="left" w:pos="1057"/>
        </w:tabs>
        <w:suppressAutoHyphens w:val="0"/>
        <w:autoSpaceDE/>
        <w:ind w:firstLine="720"/>
        <w:jc w:val="both"/>
        <w:rPr>
          <w:lang w:eastAsia="ru-RU"/>
        </w:rPr>
      </w:pPr>
      <w:r w:rsidRPr="00E27146">
        <w:rPr>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27146" w:rsidRPr="00E27146" w:rsidRDefault="00E27146" w:rsidP="005733BD">
      <w:pPr>
        <w:widowControl w:val="0"/>
        <w:numPr>
          <w:ilvl w:val="0"/>
          <w:numId w:val="102"/>
        </w:numPr>
        <w:tabs>
          <w:tab w:val="left" w:pos="499"/>
        </w:tabs>
        <w:suppressAutoHyphens w:val="0"/>
        <w:autoSpaceDE/>
        <w:ind w:firstLine="720"/>
        <w:jc w:val="both"/>
        <w:rPr>
          <w:lang w:eastAsia="ru-RU"/>
        </w:rPr>
      </w:pPr>
      <w:r w:rsidRPr="00E27146">
        <w:rPr>
          <w:color w:val="000000"/>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146" w:rsidRPr="00E27146" w:rsidRDefault="00E27146" w:rsidP="005733BD">
      <w:pPr>
        <w:widowControl w:val="0"/>
        <w:numPr>
          <w:ilvl w:val="0"/>
          <w:numId w:val="102"/>
        </w:numPr>
        <w:tabs>
          <w:tab w:val="left" w:pos="1134"/>
        </w:tabs>
        <w:suppressAutoHyphens w:val="0"/>
        <w:autoSpaceDE/>
        <w:ind w:firstLine="709"/>
        <w:jc w:val="both"/>
        <w:rPr>
          <w:lang w:eastAsia="ru-RU"/>
        </w:rPr>
      </w:pPr>
      <w:r w:rsidRPr="00E27146">
        <w:rPr>
          <w:color w:val="000000"/>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E27146" w:rsidRPr="00E27146" w:rsidRDefault="00E27146" w:rsidP="005733BD">
      <w:pPr>
        <w:widowControl w:val="0"/>
        <w:numPr>
          <w:ilvl w:val="0"/>
          <w:numId w:val="102"/>
        </w:numPr>
        <w:tabs>
          <w:tab w:val="left" w:pos="1134"/>
        </w:tabs>
        <w:suppressAutoHyphens w:val="0"/>
        <w:autoSpaceDE/>
        <w:ind w:firstLine="709"/>
        <w:jc w:val="both"/>
        <w:rPr>
          <w:lang w:eastAsia="ru-RU"/>
        </w:rPr>
      </w:pPr>
      <w:r w:rsidRPr="00E27146">
        <w:rPr>
          <w:color w:val="000000"/>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27146" w:rsidRPr="00E27146" w:rsidRDefault="00E27146" w:rsidP="005733BD">
      <w:pPr>
        <w:widowControl w:val="0"/>
        <w:numPr>
          <w:ilvl w:val="0"/>
          <w:numId w:val="102"/>
        </w:numPr>
        <w:tabs>
          <w:tab w:val="left" w:pos="1134"/>
        </w:tabs>
        <w:suppressAutoHyphens w:val="0"/>
        <w:autoSpaceDE/>
        <w:ind w:firstLine="700"/>
        <w:jc w:val="both"/>
        <w:rPr>
          <w:lang w:eastAsia="ru-RU"/>
        </w:rPr>
      </w:pPr>
      <w:r w:rsidRPr="00E27146">
        <w:rPr>
          <w:color w:val="000000"/>
          <w:lang w:eastAsia="ru-RU" w:bidi="ru-RU"/>
        </w:rPr>
        <w:t>Наличие противоречивых сведений в заявлении и приложенных к нему документах;</w:t>
      </w:r>
    </w:p>
    <w:p w:rsidR="00E27146" w:rsidRPr="00E27146" w:rsidRDefault="00E27146" w:rsidP="005733BD">
      <w:pPr>
        <w:widowControl w:val="0"/>
        <w:numPr>
          <w:ilvl w:val="0"/>
          <w:numId w:val="102"/>
        </w:numPr>
        <w:tabs>
          <w:tab w:val="left" w:pos="1134"/>
        </w:tabs>
        <w:suppressAutoHyphens w:val="0"/>
        <w:autoSpaceDE/>
        <w:ind w:firstLine="700"/>
        <w:jc w:val="both"/>
        <w:rPr>
          <w:lang w:eastAsia="ru-RU"/>
        </w:rPr>
      </w:pPr>
      <w:r w:rsidRPr="00E27146">
        <w:rPr>
          <w:color w:val="000000"/>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27146" w:rsidRPr="00E27146" w:rsidRDefault="00E27146" w:rsidP="00E27146">
      <w:pPr>
        <w:widowControl w:val="0"/>
        <w:tabs>
          <w:tab w:val="left" w:leader="underscore" w:pos="9588"/>
        </w:tabs>
        <w:suppressAutoHyphens w:val="0"/>
        <w:autoSpaceDE/>
        <w:ind w:left="709"/>
        <w:rPr>
          <w:lang w:eastAsia="ru-RU"/>
        </w:rPr>
      </w:pPr>
      <w:r w:rsidRPr="00E27146">
        <w:rPr>
          <w:color w:val="000000"/>
          <w:lang w:eastAsia="ru-RU" w:bidi="ru-RU"/>
        </w:rPr>
        <w:t>Дополнительная информация: __________________________________.</w:t>
      </w:r>
    </w:p>
    <w:p w:rsidR="00E27146" w:rsidRPr="00E27146" w:rsidRDefault="00E27146" w:rsidP="00E27146">
      <w:pPr>
        <w:widowControl w:val="0"/>
        <w:suppressAutoHyphens w:val="0"/>
        <w:autoSpaceDE/>
        <w:ind w:firstLine="709"/>
        <w:jc w:val="both"/>
        <w:rPr>
          <w:lang w:eastAsia="ru-RU"/>
        </w:rPr>
      </w:pPr>
      <w:r w:rsidRPr="00E27146">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E27146" w:rsidRPr="00E27146" w:rsidRDefault="00E27146" w:rsidP="00E27146">
      <w:pPr>
        <w:widowControl w:val="0"/>
        <w:suppressAutoHyphens w:val="0"/>
        <w:autoSpaceDE/>
        <w:spacing w:after="640"/>
        <w:ind w:firstLine="709"/>
        <w:jc w:val="both"/>
        <w:rPr>
          <w:color w:val="000000"/>
          <w:lang w:eastAsia="ru-RU" w:bidi="ru-RU"/>
        </w:rPr>
      </w:pPr>
      <w:r w:rsidRPr="00E27146">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E27146" w:rsidRPr="00E27146" w:rsidRDefault="00E27146" w:rsidP="00E27146">
      <w:pPr>
        <w:widowControl w:val="0"/>
        <w:suppressAutoHyphens w:val="0"/>
        <w:autoSpaceDE/>
        <w:spacing w:after="640"/>
        <w:ind w:firstLine="709"/>
        <w:jc w:val="both"/>
        <w:rPr>
          <w:sz w:val="28"/>
          <w:szCs w:val="28"/>
          <w:lang w:eastAsia="ru-RU"/>
        </w:rPr>
      </w:pPr>
      <w:r w:rsidRPr="00E27146">
        <w:rPr>
          <w:noProof/>
          <w:sz w:val="20"/>
          <w:szCs w:val="20"/>
          <w:lang w:eastAsia="ru-RU"/>
        </w:rPr>
        <w:lastRenderedPageBreak/>
        <mc:AlternateContent>
          <mc:Choice Requires="wps">
            <w:drawing>
              <wp:anchor distT="0" distB="0" distL="114300" distR="1690370" simplePos="0" relativeHeight="251682304" behindDoc="0" locked="0" layoutInCell="1" allowOverlap="1">
                <wp:simplePos x="0" y="0"/>
                <wp:positionH relativeFrom="page">
                  <wp:posOffset>1395730</wp:posOffset>
                </wp:positionH>
                <wp:positionV relativeFrom="paragraph">
                  <wp:posOffset>201930</wp:posOffset>
                </wp:positionV>
                <wp:extent cx="798195" cy="200660"/>
                <wp:effectExtent l="0" t="0" r="0" b="0"/>
                <wp:wrapSquare wrapText="right"/>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200660"/>
                        </a:xfrm>
                        <a:prstGeom prst="rect">
                          <a:avLst/>
                        </a:prstGeom>
                        <a:noFill/>
                      </wps:spPr>
                      <wps:txbx>
                        <w:txbxContent>
                          <w:p w:rsidR="000B5EBB" w:rsidRDefault="000B5EBB" w:rsidP="00E27146">
                            <w:pPr>
                              <w:pStyle w:val="affffe"/>
                              <w:pBdr>
                                <w:top w:val="single" w:sz="4" w:space="0" w:color="auto"/>
                              </w:pBdr>
                              <w:shd w:val="clear" w:color="auto" w:fill="auto"/>
                              <w:ind w:firstLine="0"/>
                              <w:rPr>
                                <w:sz w:val="24"/>
                                <w:szCs w:val="24"/>
                              </w:rPr>
                            </w:pPr>
                            <w:r>
                              <w:rPr>
                                <w:color w:val="000000"/>
                                <w:sz w:val="24"/>
                                <w:szCs w:val="24"/>
                                <w:lang w:bidi="ru-RU"/>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68" o:spid="_x0000_s1030" type="#_x0000_t202" style="position:absolute;left:0;text-align:left;margin-left:109.9pt;margin-top:15.9pt;width:62.85pt;height:15.8pt;z-index:251682304;visibility:visible;mso-wrap-style:none;mso-width-percent:0;mso-height-percent:0;mso-wrap-distance-left:9pt;mso-wrap-distance-top:0;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" filled="f" stroked="f">
                <v:path arrowok="t"/>
                <v:textbox inset="0,0,0,0">
                  <w:txbxContent>
                    <w:p w:rsidR="000B5EBB" w:rsidRDefault="000B5EBB" w:rsidP="00E27146">
                      <w:pPr>
                        <w:pStyle w:val="affffe"/>
                        <w:pBdr>
                          <w:top w:val="single" w:sz="4" w:space="0" w:color="auto"/>
                        </w:pBdr>
                        <w:shd w:val="clear" w:color="auto" w:fill="auto"/>
                        <w:ind w:firstLine="0"/>
                        <w:rPr>
                          <w:sz w:val="24"/>
                          <w:szCs w:val="24"/>
                        </w:rPr>
                      </w:pPr>
                      <w:r>
                        <w:rPr>
                          <w:color w:val="000000"/>
                          <w:sz w:val="24"/>
                          <w:szCs w:val="24"/>
                          <w:lang w:bidi="ru-RU"/>
                        </w:rPr>
                        <w:t>(должность)</w:t>
                      </w:r>
                    </w:p>
                  </w:txbxContent>
                </v:textbox>
                <w10:wrap type="square" side="right" anchorx="page"/>
              </v:shape>
            </w:pict>
          </mc:Fallback>
        </mc:AlternateContent>
      </w:r>
      <w:r w:rsidRPr="00E27146">
        <w:rPr>
          <w:noProof/>
          <w:sz w:val="20"/>
          <w:szCs w:val="20"/>
          <w:lang w:eastAsia="ru-RU"/>
        </w:rPr>
        <mc:AlternateContent>
          <mc:Choice Requires="wps">
            <w:drawing>
              <wp:anchor distT="0" distB="0" distL="1848485" distR="114300" simplePos="0" relativeHeight="251683328" behindDoc="0" locked="0" layoutInCell="1" allowOverlap="1">
                <wp:simplePos x="0" y="0"/>
                <wp:positionH relativeFrom="page">
                  <wp:posOffset>3129915</wp:posOffset>
                </wp:positionH>
                <wp:positionV relativeFrom="paragraph">
                  <wp:posOffset>201930</wp:posOffset>
                </wp:positionV>
                <wp:extent cx="637540" cy="136525"/>
                <wp:effectExtent l="0" t="0" r="0" b="0"/>
                <wp:wrapSquare wrapText="right"/>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136525"/>
                        </a:xfrm>
                        <a:prstGeom prst="rect">
                          <a:avLst/>
                        </a:prstGeom>
                        <a:noFill/>
                      </wps:spPr>
                      <wps:txbx>
                        <w:txbxContent>
                          <w:p w:rsidR="000B5EBB" w:rsidRDefault="000B5EBB" w:rsidP="00E27146">
                            <w:pPr>
                              <w:pStyle w:val="affffe"/>
                              <w:pBdr>
                                <w:top w:val="single" w:sz="4" w:space="0" w:color="auto"/>
                              </w:pBdr>
                              <w:shd w:val="clear" w:color="auto" w:fill="auto"/>
                              <w:ind w:firstLine="0"/>
                              <w:rPr>
                                <w:sz w:val="24"/>
                                <w:szCs w:val="24"/>
                              </w:rPr>
                            </w:pPr>
                            <w:r>
                              <w:rPr>
                                <w:color w:val="000000"/>
                                <w:sz w:val="24"/>
                                <w:szCs w:val="24"/>
                                <w:lang w:bidi="ru-RU"/>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67" o:spid="_x0000_s1031" type="#_x0000_t202" style="position:absolute;left:0;text-align:left;margin-left:246.45pt;margin-top:15.9pt;width:50.2pt;height:10.75pt;z-index:251683328;visibility:visible;mso-wrap-style:none;mso-width-percent:0;mso-height-percent:0;mso-wrap-distance-left:145.55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" filled="f" stroked="f">
                <v:path arrowok="t"/>
                <v:textbox inset="0,0,0,0">
                  <w:txbxContent>
                    <w:p w:rsidR="000B5EBB" w:rsidRDefault="000B5EBB" w:rsidP="00E27146">
                      <w:pPr>
                        <w:pStyle w:val="affffe"/>
                        <w:pBdr>
                          <w:top w:val="single" w:sz="4" w:space="0" w:color="auto"/>
                        </w:pBdr>
                        <w:shd w:val="clear" w:color="auto" w:fill="auto"/>
                        <w:ind w:firstLine="0"/>
                        <w:rPr>
                          <w:sz w:val="24"/>
                          <w:szCs w:val="24"/>
                        </w:rPr>
                      </w:pPr>
                      <w:r>
                        <w:rPr>
                          <w:color w:val="000000"/>
                          <w:sz w:val="24"/>
                          <w:szCs w:val="24"/>
                          <w:lang w:bidi="ru-RU"/>
                        </w:rPr>
                        <w:t>(подпись)</w:t>
                      </w:r>
                    </w:p>
                  </w:txbxContent>
                </v:textbox>
                <w10:wrap type="square" side="right" anchorx="page"/>
              </v:shape>
            </w:pict>
          </mc:Fallback>
        </mc:AlternateContent>
      </w:r>
    </w:p>
    <w:p w:rsidR="00E27146" w:rsidRPr="00E27146" w:rsidRDefault="00E27146" w:rsidP="00E27146">
      <w:pPr>
        <w:widowControl w:val="0"/>
        <w:pBdr>
          <w:top w:val="single" w:sz="4" w:space="0" w:color="auto"/>
          <w:bottom w:val="single" w:sz="4" w:space="0" w:color="auto"/>
        </w:pBdr>
        <w:suppressAutoHyphens w:val="0"/>
        <w:autoSpaceDE/>
        <w:spacing w:after="700" w:line="233" w:lineRule="auto"/>
        <w:jc w:val="center"/>
        <w:rPr>
          <w:sz w:val="20"/>
          <w:szCs w:val="20"/>
          <w:lang w:eastAsia="ru-RU"/>
        </w:rPr>
      </w:pPr>
      <w:r w:rsidRPr="00E27146">
        <w:rPr>
          <w:color w:val="000000"/>
          <w:lang w:eastAsia="ru-RU" w:bidi="ru-RU"/>
        </w:rPr>
        <w:t>(фамилия, имя, отчество (последнее -</w:t>
      </w:r>
      <w:r w:rsidRPr="00E27146">
        <w:rPr>
          <w:color w:val="000000"/>
          <w:lang w:eastAsia="ru-RU" w:bidi="ru-RU"/>
        </w:rPr>
        <w:br/>
        <w:t>при наличии))</w:t>
      </w:r>
    </w:p>
    <w:p w:rsidR="00E27146" w:rsidRPr="00E27146" w:rsidRDefault="00E27146" w:rsidP="00E27146">
      <w:pPr>
        <w:autoSpaceDE/>
        <w:rPr>
          <w:highlight w:val="yellow"/>
          <w:lang w:eastAsia="ru-RU" w:bidi="hi-IN"/>
        </w:rPr>
      </w:pPr>
      <w:r w:rsidRPr="00E27146">
        <w:rPr>
          <w:color w:val="000000"/>
          <w:lang w:eastAsia="ru-RU" w:bidi="ru-RU"/>
        </w:rPr>
        <w:t>Дата</w:t>
      </w:r>
    </w:p>
    <w:tbl>
      <w:tblPr>
        <w:tblW w:w="10005" w:type="dxa"/>
        <w:tblInd w:w="-318" w:type="dxa"/>
        <w:tblLayout w:type="fixed"/>
        <w:tblLook w:val="04A0" w:firstRow="1" w:lastRow="0" w:firstColumn="1" w:lastColumn="0" w:noHBand="0" w:noVBand="1"/>
      </w:tblPr>
      <w:tblGrid>
        <w:gridCol w:w="4245"/>
        <w:gridCol w:w="1723"/>
        <w:gridCol w:w="4037"/>
      </w:tblGrid>
      <w:tr w:rsidR="00770902" w:rsidRPr="00770902" w:rsidTr="00732450">
        <w:trPr>
          <w:trHeight w:val="1700"/>
        </w:trPr>
        <w:tc>
          <w:tcPr>
            <w:tcW w:w="4245" w:type="dxa"/>
          </w:tcPr>
          <w:p w:rsidR="00770902" w:rsidRPr="00770902" w:rsidRDefault="00770902" w:rsidP="00770902">
            <w:pPr>
              <w:suppressAutoHyphens w:val="0"/>
              <w:autoSpaceDE/>
              <w:snapToGrid w:val="0"/>
              <w:spacing w:line="192" w:lineRule="auto"/>
              <w:jc w:val="center"/>
              <w:rPr>
                <w:rFonts w:eastAsia="Calibri"/>
                <w:b/>
                <w:sz w:val="28"/>
                <w:szCs w:val="28"/>
                <w:lang w:eastAsia="ru-RU"/>
              </w:rPr>
            </w:pPr>
          </w:p>
          <w:p w:rsidR="00770902" w:rsidRPr="00770902" w:rsidRDefault="00770902" w:rsidP="00770902">
            <w:pPr>
              <w:suppressAutoHyphens w:val="0"/>
              <w:autoSpaceDE/>
              <w:ind w:right="-117"/>
              <w:jc w:val="center"/>
              <w:rPr>
                <w:rFonts w:eastAsia="Calibri"/>
                <w:b/>
                <w:sz w:val="28"/>
                <w:szCs w:val="28"/>
                <w:lang w:eastAsia="ru-RU"/>
              </w:rPr>
            </w:pPr>
            <w:r w:rsidRPr="00770902">
              <w:rPr>
                <w:rFonts w:eastAsia="Calibri"/>
                <w:b/>
                <w:sz w:val="28"/>
                <w:szCs w:val="28"/>
                <w:lang w:eastAsia="ru-RU"/>
              </w:rPr>
              <w:t xml:space="preserve"> </w:t>
            </w:r>
          </w:p>
        </w:tc>
        <w:tc>
          <w:tcPr>
            <w:tcW w:w="1723" w:type="dxa"/>
            <w:hideMark/>
          </w:tcPr>
          <w:p w:rsidR="00770902" w:rsidRPr="004463C2" w:rsidRDefault="00770902" w:rsidP="00770902">
            <w:pPr>
              <w:suppressAutoHyphens w:val="0"/>
              <w:autoSpaceDE/>
              <w:snapToGrid w:val="0"/>
              <w:spacing w:line="96" w:lineRule="auto"/>
              <w:jc w:val="center"/>
              <w:rPr>
                <w:rFonts w:eastAsia="Calibri"/>
                <w:b/>
                <w:sz w:val="28"/>
                <w:szCs w:val="28"/>
                <w:lang w:eastAsia="ru-RU"/>
              </w:rPr>
            </w:pPr>
            <w:r w:rsidRPr="00770902">
              <w:rPr>
                <w:rFonts w:eastAsia="Calibri"/>
                <w:noProof/>
                <w:lang w:eastAsia="ru-RU"/>
              </w:rPr>
              <w:drawing>
                <wp:anchor distT="0" distB="0" distL="114935" distR="114935" simplePos="0" relativeHeight="251634176" behindDoc="1" locked="0" layoutInCell="1" allowOverlap="1" wp14:anchorId="015EAAAF" wp14:editId="124EA152">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suppressAutoHyphens w:val="0"/>
              <w:autoSpaceDE/>
              <w:jc w:val="center"/>
              <w:rPr>
                <w:rFonts w:eastAsia="Calibri"/>
                <w:b/>
                <w:sz w:val="28"/>
                <w:szCs w:val="28"/>
                <w:lang w:eastAsia="ru-RU"/>
              </w:rPr>
            </w:pPr>
          </w:p>
        </w:tc>
      </w:tr>
      <w:tr w:rsidR="00770902" w:rsidRPr="00770902" w:rsidTr="00732450">
        <w:tc>
          <w:tcPr>
            <w:tcW w:w="10005" w:type="dxa"/>
            <w:gridSpan w:val="3"/>
          </w:tcPr>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 xml:space="preserve">Администрация муниципального образования </w:t>
            </w:r>
          </w:p>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«Муниципальный округ Якшур-Бодьинский район Удмуртской Республики»</w:t>
            </w:r>
          </w:p>
          <w:p w:rsidR="00770902" w:rsidRPr="00770902" w:rsidRDefault="00770902" w:rsidP="00770902">
            <w:pPr>
              <w:suppressAutoHyphens w:val="0"/>
              <w:autoSpaceDE/>
              <w:snapToGrid w:val="0"/>
              <w:spacing w:line="192" w:lineRule="auto"/>
              <w:jc w:val="center"/>
              <w:rPr>
                <w:rFonts w:eastAsia="Calibri"/>
                <w:b/>
                <w:sz w:val="28"/>
                <w:szCs w:val="28"/>
                <w:lang w:eastAsia="ru-RU"/>
              </w:rPr>
            </w:pPr>
          </w:p>
        </w:tc>
      </w:tr>
      <w:tr w:rsidR="00770902" w:rsidRPr="00770902" w:rsidTr="00732450">
        <w:tc>
          <w:tcPr>
            <w:tcW w:w="10005" w:type="dxa"/>
            <w:gridSpan w:val="3"/>
            <w:hideMark/>
          </w:tcPr>
          <w:p w:rsidR="00770902" w:rsidRPr="00770902" w:rsidRDefault="00770902" w:rsidP="00770902">
            <w:pPr>
              <w:suppressAutoHyphens w:val="0"/>
              <w:autoSpaceDE/>
              <w:snapToGrid w:val="0"/>
              <w:spacing w:line="192" w:lineRule="auto"/>
              <w:jc w:val="center"/>
              <w:rPr>
                <w:rFonts w:eastAsia="Calibri"/>
                <w:b/>
                <w:sz w:val="28"/>
                <w:szCs w:val="28"/>
                <w:lang w:eastAsia="ru-RU"/>
              </w:rPr>
            </w:pPr>
            <w:r w:rsidRPr="00770902">
              <w:rPr>
                <w:rFonts w:eastAsia="Calibri"/>
                <w:b/>
                <w:sz w:val="28"/>
                <w:szCs w:val="28"/>
                <w:lang w:eastAsia="ru-RU"/>
              </w:rPr>
              <w:t>«Удмурт Элькунысь Якшур-Бӧдья ёрос муниципал  округ» муниципал кылдытэтлэн Администрациез</w:t>
            </w:r>
          </w:p>
        </w:tc>
      </w:tr>
    </w:tbl>
    <w:p w:rsidR="00770902" w:rsidRPr="00770902" w:rsidRDefault="00770902" w:rsidP="00770902">
      <w:pPr>
        <w:suppressAutoHyphens w:val="0"/>
        <w:autoSpaceDE/>
        <w:rPr>
          <w:rFonts w:eastAsia="Calibri"/>
          <w:sz w:val="18"/>
          <w:szCs w:val="18"/>
          <w:lang w:eastAsia="ru-RU"/>
        </w:rPr>
      </w:pP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 w:val="44"/>
          <w:szCs w:val="44"/>
          <w:lang w:eastAsia="ru-RU"/>
        </w:rPr>
      </w:pPr>
      <w:r w:rsidRPr="00770902">
        <w:rPr>
          <w:rFonts w:eastAsia="Calibri"/>
          <w:b/>
          <w:sz w:val="44"/>
          <w:szCs w:val="44"/>
          <w:lang w:eastAsia="ru-RU"/>
        </w:rPr>
        <w:t>П О С Т А Н О В Л Е Н И Е</w:t>
      </w: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Cs w:val="28"/>
          <w:lang w:eastAsia="ru-RU"/>
        </w:rPr>
      </w:pPr>
    </w:p>
    <w:p w:rsidR="00770902" w:rsidRPr="00770902" w:rsidRDefault="00770902" w:rsidP="00732450">
      <w:pPr>
        <w:suppressAutoHyphens w:val="0"/>
        <w:autoSpaceDE/>
        <w:jc w:val="both"/>
        <w:rPr>
          <w:rFonts w:eastAsia="Calibri"/>
          <w:b/>
          <w:bCs/>
          <w:sz w:val="26"/>
          <w:szCs w:val="26"/>
          <w:lang w:eastAsia="ru-RU"/>
        </w:rPr>
      </w:pPr>
      <w:r w:rsidRPr="00770902">
        <w:rPr>
          <w:rFonts w:eastAsia="Calibri"/>
          <w:b/>
          <w:bCs/>
          <w:sz w:val="26"/>
          <w:szCs w:val="26"/>
          <w:lang w:eastAsia="ru-RU"/>
        </w:rPr>
        <w:t>от «25»  марта 2022 года                                                          № 522</w:t>
      </w:r>
    </w:p>
    <w:p w:rsidR="00770902" w:rsidRPr="00770902" w:rsidRDefault="00770902" w:rsidP="00732450">
      <w:pPr>
        <w:suppressAutoHyphens w:val="0"/>
        <w:autoSpaceDE/>
        <w:jc w:val="center"/>
        <w:rPr>
          <w:rFonts w:eastAsia="Calibri"/>
          <w:b/>
          <w:bCs/>
          <w:sz w:val="26"/>
          <w:szCs w:val="26"/>
          <w:lang w:eastAsia="ru-RU"/>
        </w:rPr>
      </w:pPr>
    </w:p>
    <w:p w:rsidR="00770902" w:rsidRPr="00770902" w:rsidRDefault="00770902" w:rsidP="00732450">
      <w:pPr>
        <w:suppressAutoHyphens w:val="0"/>
        <w:autoSpaceDE/>
        <w:jc w:val="center"/>
        <w:rPr>
          <w:rFonts w:eastAsia="Calibri"/>
          <w:b/>
          <w:bCs/>
          <w:sz w:val="26"/>
          <w:szCs w:val="26"/>
          <w:lang w:eastAsia="ru-RU"/>
        </w:rPr>
      </w:pPr>
      <w:r w:rsidRPr="00770902">
        <w:rPr>
          <w:rFonts w:eastAsia="Calibri"/>
          <w:b/>
          <w:bCs/>
          <w:sz w:val="26"/>
          <w:szCs w:val="26"/>
          <w:lang w:eastAsia="ru-RU"/>
        </w:rPr>
        <w:t>с. Якшур-Бодья</w:t>
      </w:r>
    </w:p>
    <w:p w:rsidR="00770902" w:rsidRPr="00770902" w:rsidRDefault="00770902" w:rsidP="00732450">
      <w:pPr>
        <w:suppressAutoHyphens w:val="0"/>
        <w:autoSpaceDN w:val="0"/>
        <w:adjustRightInd w:val="0"/>
        <w:jc w:val="center"/>
        <w:rPr>
          <w:rFonts w:eastAsia="Calibri"/>
          <w:b/>
          <w:color w:val="000000"/>
          <w:sz w:val="26"/>
          <w:szCs w:val="26"/>
          <w:lang w:eastAsia="ru-RU"/>
        </w:rPr>
      </w:pPr>
      <w:r w:rsidRPr="00770902">
        <w:rPr>
          <w:rFonts w:eastAsia="Calibri"/>
          <w:b/>
          <w:color w:val="000000"/>
          <w:sz w:val="26"/>
          <w:szCs w:val="26"/>
          <w:lang w:eastAsia="ru-RU"/>
        </w:rPr>
        <w:t xml:space="preserve">Об утверждении в новой редакции Устава </w:t>
      </w:r>
    </w:p>
    <w:p w:rsidR="00770902" w:rsidRPr="00770902" w:rsidRDefault="00770902" w:rsidP="00732450">
      <w:pPr>
        <w:suppressAutoHyphens w:val="0"/>
        <w:autoSpaceDN w:val="0"/>
        <w:adjustRightInd w:val="0"/>
        <w:jc w:val="center"/>
        <w:rPr>
          <w:rFonts w:eastAsia="Calibri"/>
          <w:b/>
          <w:color w:val="000000"/>
          <w:sz w:val="26"/>
          <w:szCs w:val="26"/>
          <w:lang w:eastAsia="ru-RU"/>
        </w:rPr>
      </w:pPr>
      <w:r w:rsidRPr="00770902">
        <w:rPr>
          <w:rFonts w:eastAsia="Calibri"/>
          <w:b/>
          <w:color w:val="000000"/>
          <w:sz w:val="26"/>
          <w:szCs w:val="26"/>
          <w:lang w:eastAsia="ru-RU"/>
        </w:rPr>
        <w:t xml:space="preserve">Муниципального  бюджетного общеобразовательного учреждения </w:t>
      </w:r>
    </w:p>
    <w:p w:rsidR="00770902" w:rsidRPr="00770902" w:rsidRDefault="00770902" w:rsidP="00732450">
      <w:pPr>
        <w:suppressAutoHyphens w:val="0"/>
        <w:autoSpaceDN w:val="0"/>
        <w:adjustRightInd w:val="0"/>
        <w:jc w:val="center"/>
        <w:rPr>
          <w:rFonts w:eastAsia="Calibri"/>
          <w:b/>
          <w:sz w:val="26"/>
          <w:szCs w:val="26"/>
          <w:lang w:eastAsia="ru-RU"/>
        </w:rPr>
      </w:pPr>
      <w:r w:rsidRPr="00770902">
        <w:rPr>
          <w:rFonts w:eastAsia="Calibri"/>
          <w:b/>
          <w:color w:val="000000"/>
          <w:sz w:val="26"/>
          <w:szCs w:val="26"/>
          <w:lang w:eastAsia="ru-RU"/>
        </w:rPr>
        <w:t>Старозятцинская средняя общеобразовательная школа</w:t>
      </w:r>
    </w:p>
    <w:p w:rsidR="00770902" w:rsidRPr="00770902" w:rsidRDefault="00770902" w:rsidP="00732450">
      <w:pPr>
        <w:suppressAutoHyphens w:val="0"/>
        <w:autoSpaceDN w:val="0"/>
        <w:adjustRightInd w:val="0"/>
        <w:jc w:val="center"/>
        <w:rPr>
          <w:rFonts w:eastAsia="Calibri"/>
          <w:b/>
          <w:color w:val="000000"/>
          <w:sz w:val="26"/>
          <w:szCs w:val="26"/>
          <w:lang w:eastAsia="ru-RU"/>
        </w:rPr>
      </w:pPr>
    </w:p>
    <w:p w:rsidR="00770902" w:rsidRPr="00770902" w:rsidRDefault="00770902" w:rsidP="00732450">
      <w:pPr>
        <w:suppressAutoHyphens w:val="0"/>
        <w:autoSpaceDN w:val="0"/>
        <w:adjustRightInd w:val="0"/>
        <w:ind w:firstLine="567"/>
        <w:jc w:val="both"/>
        <w:rPr>
          <w:rFonts w:eastAsia="Calibri"/>
          <w:color w:val="000000"/>
          <w:sz w:val="26"/>
          <w:szCs w:val="26"/>
          <w:lang w:eastAsia="ru-RU"/>
        </w:rPr>
      </w:pPr>
      <w:r w:rsidRPr="00770902">
        <w:rPr>
          <w:rFonts w:eastAsia="Calibri"/>
          <w:color w:val="000000"/>
          <w:sz w:val="26"/>
          <w:szCs w:val="26"/>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70902">
        <w:rPr>
          <w:rFonts w:eastAsia="Calibri"/>
          <w:b/>
          <w:sz w:val="26"/>
          <w:szCs w:val="26"/>
          <w:u w:val="single"/>
          <w:lang w:eastAsia="ru-RU"/>
        </w:rPr>
        <w:t>ПОСТАНОВЛЯЕТ:</w:t>
      </w:r>
    </w:p>
    <w:p w:rsidR="00770902" w:rsidRPr="00770902" w:rsidRDefault="00770902" w:rsidP="00732450">
      <w:pPr>
        <w:suppressAutoHyphens w:val="0"/>
        <w:autoSpaceDN w:val="0"/>
        <w:adjustRightInd w:val="0"/>
        <w:ind w:firstLine="567"/>
        <w:jc w:val="both"/>
        <w:rPr>
          <w:rFonts w:eastAsia="Calibri"/>
          <w:color w:val="000000"/>
          <w:sz w:val="26"/>
          <w:szCs w:val="26"/>
          <w:lang w:eastAsia="en-US"/>
        </w:rPr>
      </w:pPr>
      <w:r w:rsidRPr="00770902">
        <w:rPr>
          <w:rFonts w:eastAsia="Calibri"/>
          <w:color w:val="000000"/>
          <w:sz w:val="26"/>
          <w:szCs w:val="26"/>
          <w:lang w:eastAsia="en-US"/>
        </w:rPr>
        <w:t>1. Утвердить Устав Муниципального бюджетного общеобразовательного  учреждения Старозятцинская средняя общеобразовательная школа (далее – Устав, Учреждение соответственно) в новой редакции (прилагается).</w:t>
      </w:r>
    </w:p>
    <w:p w:rsidR="00770902" w:rsidRPr="00770902" w:rsidRDefault="00770902" w:rsidP="00732450">
      <w:pPr>
        <w:suppressAutoHyphens w:val="0"/>
        <w:autoSpaceDN w:val="0"/>
        <w:adjustRightInd w:val="0"/>
        <w:ind w:firstLine="567"/>
        <w:jc w:val="both"/>
        <w:rPr>
          <w:rFonts w:eastAsia="Calibri"/>
          <w:spacing w:val="-2"/>
          <w:sz w:val="26"/>
          <w:szCs w:val="26"/>
          <w:lang w:eastAsia="ru-RU"/>
        </w:rPr>
      </w:pPr>
      <w:r w:rsidRPr="00770902">
        <w:rPr>
          <w:rFonts w:eastAsia="Calibri"/>
          <w:spacing w:val="-2"/>
          <w:sz w:val="26"/>
          <w:szCs w:val="26"/>
          <w:lang w:eastAsia="ru-RU"/>
        </w:rPr>
        <w:t>2. И.о. директора Учреждения Нечунаевой Татьяне Николаевне осуществить государственную регистрацию новой редакции Устава в соответствии с действующим законодательством.</w:t>
      </w:r>
    </w:p>
    <w:p w:rsidR="00770902" w:rsidRPr="00770902" w:rsidRDefault="00770902" w:rsidP="00732450">
      <w:pPr>
        <w:suppressAutoHyphens w:val="0"/>
        <w:autoSpaceDN w:val="0"/>
        <w:adjustRightInd w:val="0"/>
        <w:ind w:firstLine="567"/>
        <w:jc w:val="both"/>
        <w:rPr>
          <w:rFonts w:eastAsia="Calibri"/>
          <w:sz w:val="26"/>
          <w:szCs w:val="26"/>
          <w:lang w:eastAsia="ru-RU"/>
        </w:rPr>
      </w:pPr>
      <w:r w:rsidRPr="00770902">
        <w:rPr>
          <w:rFonts w:eastAsia="Calibri"/>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20" w:history="1">
        <w:r w:rsidRPr="00732450">
          <w:rPr>
            <w:rFonts w:eastAsia="Calibri"/>
            <w:color w:val="0000FF"/>
            <w:sz w:val="26"/>
            <w:szCs w:val="26"/>
            <w:u w:val="single"/>
            <w:lang w:eastAsia="ru-RU"/>
          </w:rPr>
          <w:t>https://ciur.ru/jab/jab_ost/default.aspx</w:t>
        </w:r>
      </w:hyperlink>
      <w:r w:rsidRPr="00770902">
        <w:rPr>
          <w:rFonts w:eastAsia="Calibri"/>
          <w:sz w:val="26"/>
          <w:szCs w:val="26"/>
          <w:lang w:eastAsia="ru-RU"/>
        </w:rPr>
        <w:t>.</w:t>
      </w:r>
    </w:p>
    <w:p w:rsidR="00770902" w:rsidRPr="00770902" w:rsidRDefault="00770902" w:rsidP="00732450">
      <w:pPr>
        <w:suppressAutoHyphens w:val="0"/>
        <w:autoSpaceDN w:val="0"/>
        <w:adjustRightInd w:val="0"/>
        <w:ind w:firstLine="567"/>
        <w:jc w:val="both"/>
        <w:rPr>
          <w:rFonts w:eastAsia="Calibri"/>
          <w:sz w:val="26"/>
          <w:szCs w:val="26"/>
          <w:lang w:eastAsia="ru-RU"/>
        </w:rPr>
      </w:pPr>
      <w:r w:rsidRPr="00770902">
        <w:rPr>
          <w:rFonts w:eastAsia="Calibri"/>
          <w:sz w:val="26"/>
          <w:szCs w:val="26"/>
          <w:lang w:eastAsia="ru-RU"/>
        </w:rPr>
        <w:t xml:space="preserve">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w:t>
      </w:r>
      <w:r w:rsidRPr="00770902">
        <w:rPr>
          <w:rFonts w:eastAsia="Calibri"/>
          <w:sz w:val="26"/>
          <w:szCs w:val="26"/>
          <w:lang w:eastAsia="ru-RU"/>
        </w:rPr>
        <w:lastRenderedPageBreak/>
        <w:t>«Муниципальный округ Якшур-Бодьинский район Удмуртской Республики» Вахрушеву Марину Геннадьевну.</w:t>
      </w:r>
    </w:p>
    <w:p w:rsidR="00770902" w:rsidRPr="00770902" w:rsidRDefault="00770902" w:rsidP="00732450">
      <w:pPr>
        <w:suppressAutoHyphens w:val="0"/>
        <w:autoSpaceDN w:val="0"/>
        <w:adjustRightInd w:val="0"/>
        <w:ind w:firstLine="567"/>
        <w:jc w:val="both"/>
        <w:rPr>
          <w:rFonts w:eastAsia="Calibri"/>
          <w:sz w:val="26"/>
          <w:szCs w:val="26"/>
          <w:lang w:eastAsia="ru-RU"/>
        </w:rPr>
      </w:pPr>
    </w:p>
    <w:p w:rsidR="00770902" w:rsidRPr="00770902" w:rsidRDefault="00770902" w:rsidP="00732450">
      <w:pPr>
        <w:suppressAutoHyphens w:val="0"/>
        <w:autoSpaceDN w:val="0"/>
        <w:adjustRightInd w:val="0"/>
        <w:jc w:val="both"/>
        <w:rPr>
          <w:rFonts w:eastAsia="Calibri"/>
          <w:b/>
          <w:sz w:val="26"/>
          <w:szCs w:val="26"/>
          <w:lang w:eastAsia="ru-RU"/>
        </w:rPr>
      </w:pPr>
      <w:r w:rsidRPr="00770902">
        <w:rPr>
          <w:rFonts w:eastAsia="Calibri"/>
          <w:b/>
          <w:sz w:val="26"/>
          <w:szCs w:val="26"/>
          <w:lang w:eastAsia="ru-RU"/>
        </w:rPr>
        <w:t>Глава муниципального образования</w:t>
      </w:r>
    </w:p>
    <w:p w:rsidR="00770902" w:rsidRPr="00770902" w:rsidRDefault="00770902" w:rsidP="00732450">
      <w:pPr>
        <w:suppressAutoHyphens w:val="0"/>
        <w:autoSpaceDN w:val="0"/>
        <w:adjustRightInd w:val="0"/>
        <w:jc w:val="both"/>
        <w:rPr>
          <w:rFonts w:eastAsia="Calibri"/>
          <w:b/>
          <w:sz w:val="26"/>
          <w:szCs w:val="26"/>
          <w:lang w:eastAsia="ru-RU"/>
        </w:rPr>
      </w:pPr>
      <w:r w:rsidRPr="00770902">
        <w:rPr>
          <w:rFonts w:eastAsia="Calibri"/>
          <w:b/>
          <w:sz w:val="26"/>
          <w:szCs w:val="26"/>
          <w:lang w:eastAsia="ru-RU"/>
        </w:rPr>
        <w:t>«Муниципальный округ Якшур-</w:t>
      </w:r>
    </w:p>
    <w:p w:rsidR="00770902" w:rsidRPr="00770902" w:rsidRDefault="00770902" w:rsidP="00732450">
      <w:pPr>
        <w:suppressAutoHyphens w:val="0"/>
        <w:autoSpaceDN w:val="0"/>
        <w:adjustRightInd w:val="0"/>
        <w:jc w:val="both"/>
        <w:rPr>
          <w:rFonts w:eastAsia="Calibri"/>
          <w:b/>
          <w:sz w:val="26"/>
          <w:szCs w:val="26"/>
          <w:lang w:eastAsia="ru-RU"/>
        </w:rPr>
      </w:pPr>
      <w:r w:rsidRPr="00770902">
        <w:rPr>
          <w:rFonts w:eastAsia="Calibri"/>
          <w:b/>
          <w:sz w:val="26"/>
          <w:szCs w:val="26"/>
          <w:lang w:eastAsia="ru-RU"/>
        </w:rPr>
        <w:t xml:space="preserve">Бодьинский район Удмуртской </w:t>
      </w:r>
    </w:p>
    <w:p w:rsidR="00770902" w:rsidRPr="00770902" w:rsidRDefault="00770902" w:rsidP="00732450">
      <w:pPr>
        <w:suppressAutoHyphens w:val="0"/>
        <w:autoSpaceDN w:val="0"/>
        <w:adjustRightInd w:val="0"/>
        <w:jc w:val="both"/>
        <w:rPr>
          <w:rFonts w:eastAsia="Calibri"/>
          <w:b/>
          <w:sz w:val="26"/>
          <w:szCs w:val="26"/>
          <w:lang w:eastAsia="ru-RU"/>
        </w:rPr>
      </w:pPr>
      <w:r w:rsidRPr="00770902">
        <w:rPr>
          <w:rFonts w:eastAsia="Calibri"/>
          <w:b/>
          <w:sz w:val="26"/>
          <w:szCs w:val="26"/>
          <w:lang w:eastAsia="ru-RU"/>
        </w:rPr>
        <w:t xml:space="preserve">Республики» </w:t>
      </w:r>
      <w:r w:rsidRPr="00770902">
        <w:rPr>
          <w:rFonts w:eastAsia="Calibri"/>
          <w:b/>
          <w:sz w:val="26"/>
          <w:szCs w:val="26"/>
          <w:lang w:eastAsia="ru-RU"/>
        </w:rPr>
        <w:tab/>
      </w:r>
      <w:r w:rsidRPr="00770902">
        <w:rPr>
          <w:rFonts w:eastAsia="Calibri"/>
          <w:b/>
          <w:sz w:val="26"/>
          <w:szCs w:val="26"/>
          <w:lang w:eastAsia="ru-RU"/>
        </w:rPr>
        <w:tab/>
      </w:r>
      <w:r w:rsidRPr="00770902">
        <w:rPr>
          <w:rFonts w:eastAsia="Calibri"/>
          <w:b/>
          <w:sz w:val="26"/>
          <w:szCs w:val="26"/>
          <w:lang w:eastAsia="ru-RU"/>
        </w:rPr>
        <w:tab/>
      </w:r>
      <w:r w:rsidRPr="00770902">
        <w:rPr>
          <w:rFonts w:eastAsia="Calibri"/>
          <w:b/>
          <w:sz w:val="26"/>
          <w:szCs w:val="26"/>
          <w:lang w:eastAsia="ru-RU"/>
        </w:rPr>
        <w:tab/>
      </w:r>
      <w:r w:rsidRPr="00770902">
        <w:rPr>
          <w:rFonts w:eastAsia="Calibri"/>
          <w:b/>
          <w:sz w:val="26"/>
          <w:szCs w:val="26"/>
          <w:lang w:eastAsia="ru-RU"/>
        </w:rPr>
        <w:tab/>
      </w:r>
      <w:r w:rsidRPr="00770902">
        <w:rPr>
          <w:rFonts w:eastAsia="Calibri"/>
          <w:b/>
          <w:sz w:val="26"/>
          <w:szCs w:val="26"/>
          <w:lang w:eastAsia="ru-RU"/>
        </w:rPr>
        <w:tab/>
      </w:r>
      <w:r w:rsidRPr="00770902">
        <w:rPr>
          <w:rFonts w:eastAsia="Calibri"/>
          <w:b/>
          <w:sz w:val="26"/>
          <w:szCs w:val="26"/>
          <w:lang w:eastAsia="ru-RU"/>
        </w:rPr>
        <w:tab/>
      </w:r>
      <w:r w:rsidRPr="00770902">
        <w:rPr>
          <w:rFonts w:eastAsia="Calibri"/>
          <w:b/>
          <w:sz w:val="26"/>
          <w:szCs w:val="26"/>
          <w:lang w:eastAsia="ru-RU"/>
        </w:rPr>
        <w:tab/>
        <w:t xml:space="preserve">  А.В.Леконцев</w:t>
      </w:r>
    </w:p>
    <w:p w:rsidR="00770902" w:rsidRPr="00770902" w:rsidRDefault="00770902" w:rsidP="00770902">
      <w:pPr>
        <w:suppressAutoHyphens w:val="0"/>
        <w:autoSpaceDN w:val="0"/>
        <w:adjustRightInd w:val="0"/>
        <w:jc w:val="both"/>
        <w:rPr>
          <w:rFonts w:eastAsia="Calibri"/>
          <w:sz w:val="20"/>
          <w:szCs w:val="20"/>
          <w:lang w:eastAsia="ru-RU"/>
        </w:rPr>
      </w:pPr>
    </w:p>
    <w:p w:rsidR="00770902" w:rsidRPr="00770902" w:rsidRDefault="00770902" w:rsidP="00770902">
      <w:pPr>
        <w:suppressAutoHyphens w:val="0"/>
        <w:autoSpaceDN w:val="0"/>
        <w:adjustRightInd w:val="0"/>
        <w:jc w:val="both"/>
        <w:rPr>
          <w:rFonts w:eastAsia="Calibri"/>
          <w:lang w:eastAsia="ru-RU"/>
        </w:rPr>
      </w:pPr>
      <w:r w:rsidRPr="00770902">
        <w:rPr>
          <w:rFonts w:eastAsia="Calibri"/>
          <w:sz w:val="20"/>
          <w:szCs w:val="20"/>
          <w:lang w:eastAsia="ru-RU"/>
        </w:rPr>
        <w:t>Вахрушева Марина Геннадьевна 8(34162) 4-11-92</w:t>
      </w:r>
    </w:p>
    <w:p w:rsidR="00770902" w:rsidRPr="00770902" w:rsidRDefault="00770902" w:rsidP="00770902">
      <w:pPr>
        <w:suppressAutoHyphens w:val="0"/>
        <w:autoSpaceDN w:val="0"/>
        <w:adjustRightInd w:val="0"/>
        <w:jc w:val="both"/>
        <w:rPr>
          <w:rFonts w:eastAsia="Calibri"/>
          <w:lang w:eastAsia="ru-RU"/>
        </w:rPr>
      </w:pPr>
    </w:p>
    <w:p w:rsidR="00770902" w:rsidRPr="00770902" w:rsidRDefault="00770902" w:rsidP="00770902">
      <w:pPr>
        <w:suppressAutoHyphens w:val="0"/>
        <w:autoSpaceDE/>
        <w:jc w:val="center"/>
        <w:rPr>
          <w:rFonts w:eastAsia="Calibri"/>
          <w:lang w:eastAsia="ru-RU"/>
        </w:rPr>
      </w:pPr>
    </w:p>
    <w:tbl>
      <w:tblPr>
        <w:tblW w:w="9781" w:type="dxa"/>
        <w:tblLook w:val="04A0" w:firstRow="1" w:lastRow="0" w:firstColumn="1" w:lastColumn="0" w:noHBand="0" w:noVBand="1"/>
      </w:tblPr>
      <w:tblGrid>
        <w:gridCol w:w="4593"/>
        <w:gridCol w:w="418"/>
        <w:gridCol w:w="4770"/>
      </w:tblGrid>
      <w:tr w:rsidR="00770902" w:rsidRPr="00770902" w:rsidTr="00770902">
        <w:trPr>
          <w:trHeight w:val="2684"/>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по строительству, имущественным отношениям и ЖКХ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 от «25» марта 2022 г. № 522</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Начальник Управления</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_________________Н.В.Васильева</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УТВЕРЖДЕН</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Постановлением  Администрации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522</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__________________А.В.Леконцев</w:t>
            </w:r>
          </w:p>
        </w:tc>
      </w:tr>
      <w:tr w:rsidR="00770902" w:rsidRPr="00770902" w:rsidTr="00770902">
        <w:trPr>
          <w:trHeight w:val="2321"/>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народного образования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522</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Начальник Управления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_________________М.Г.Вахрушева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jc w:val="right"/>
              <w:rPr>
                <w:rFonts w:eastAsia="Calibri"/>
                <w:sz w:val="28"/>
                <w:szCs w:val="28"/>
                <w:lang w:eastAsia="ru-RU"/>
              </w:rPr>
            </w:pPr>
          </w:p>
        </w:tc>
      </w:tr>
    </w:tbl>
    <w:p w:rsidR="00770902" w:rsidRPr="00770902" w:rsidRDefault="00770902" w:rsidP="00905B6B">
      <w:pPr>
        <w:widowControl w:val="0"/>
        <w:suppressAutoHyphens w:val="0"/>
        <w:autoSpaceDN w:val="0"/>
        <w:adjustRightInd w:val="0"/>
        <w:jc w:val="both"/>
        <w:rPr>
          <w:rFonts w:eastAsia="Calibri"/>
          <w:b/>
          <w:bCs/>
          <w:sz w:val="28"/>
          <w:szCs w:val="28"/>
          <w:lang w:eastAsia="ru-RU"/>
        </w:rPr>
      </w:pPr>
    </w:p>
    <w:p w:rsidR="00770902" w:rsidRPr="00770902" w:rsidRDefault="00770902" w:rsidP="00905B6B">
      <w:pPr>
        <w:suppressAutoHyphens w:val="0"/>
        <w:autoSpaceDE/>
        <w:jc w:val="center"/>
        <w:rPr>
          <w:rFonts w:eastAsia="Calibri"/>
          <w:b/>
          <w:bCs/>
          <w:sz w:val="28"/>
          <w:szCs w:val="28"/>
          <w:lang w:eastAsia="ru-RU"/>
        </w:rPr>
      </w:pPr>
      <w:r w:rsidRPr="00770902">
        <w:rPr>
          <w:rFonts w:eastAsia="Calibri"/>
          <w:b/>
          <w:bCs/>
          <w:sz w:val="28"/>
          <w:szCs w:val="28"/>
          <w:lang w:eastAsia="ru-RU"/>
        </w:rPr>
        <w:t>У С Т А В</w:t>
      </w:r>
    </w:p>
    <w:p w:rsidR="00770902" w:rsidRPr="00770902" w:rsidRDefault="00770902" w:rsidP="00905B6B">
      <w:pPr>
        <w:keepNext/>
        <w:keepLines/>
        <w:suppressAutoHyphens w:val="0"/>
        <w:autoSpaceDE/>
        <w:jc w:val="center"/>
        <w:outlineLvl w:val="3"/>
        <w:rPr>
          <w:b/>
          <w:bCs/>
          <w:iCs/>
          <w:sz w:val="28"/>
          <w:szCs w:val="28"/>
          <w:lang w:eastAsia="ru-RU"/>
        </w:rPr>
      </w:pPr>
      <w:r w:rsidRPr="00770902">
        <w:rPr>
          <w:b/>
          <w:bCs/>
          <w:iCs/>
          <w:sz w:val="28"/>
          <w:szCs w:val="28"/>
          <w:lang w:eastAsia="ru-RU"/>
        </w:rPr>
        <w:t xml:space="preserve">Муниципального бюджетного </w:t>
      </w:r>
      <w:r w:rsidRPr="00770902">
        <w:rPr>
          <w:b/>
          <w:bCs/>
          <w:iCs/>
          <w:sz w:val="28"/>
          <w:szCs w:val="28"/>
          <w:lang w:eastAsia="ru-RU"/>
        </w:rPr>
        <w:br/>
        <w:t>общеобразовательного учреждения</w:t>
      </w:r>
      <w:r w:rsidRPr="00770902">
        <w:rPr>
          <w:b/>
          <w:bCs/>
          <w:iCs/>
          <w:sz w:val="28"/>
          <w:szCs w:val="28"/>
          <w:lang w:eastAsia="ru-RU"/>
        </w:rPr>
        <w:br/>
        <w:t xml:space="preserve">Старозятцинская средняя общеобразовательная школа </w:t>
      </w:r>
    </w:p>
    <w:p w:rsidR="00770902" w:rsidRPr="00770902" w:rsidRDefault="00770902" w:rsidP="00770902">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с. Старые Зятцы</w:t>
      </w:r>
    </w:p>
    <w:p w:rsidR="00770902" w:rsidRPr="00770902" w:rsidRDefault="00770902" w:rsidP="00770902">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2022 г.</w:t>
      </w:r>
    </w:p>
    <w:p w:rsidR="00770902" w:rsidRPr="007C5924" w:rsidRDefault="00770902" w:rsidP="007C5924">
      <w:pPr>
        <w:widowControl w:val="0"/>
        <w:suppressAutoHyphens w:val="0"/>
        <w:autoSpaceDE/>
        <w:contextualSpacing/>
        <w:jc w:val="center"/>
        <w:rPr>
          <w:b/>
          <w:bCs/>
          <w:sz w:val="20"/>
          <w:szCs w:val="20"/>
          <w:lang w:eastAsia="ru-RU"/>
        </w:rPr>
      </w:pPr>
      <w:r w:rsidRPr="007C5924">
        <w:rPr>
          <w:b/>
          <w:bCs/>
          <w:spacing w:val="-2"/>
          <w:sz w:val="20"/>
          <w:szCs w:val="20"/>
          <w:lang w:eastAsia="ru-RU"/>
        </w:rPr>
        <w:t>1.Общие положения</w:t>
      </w:r>
    </w:p>
    <w:p w:rsidR="00770902" w:rsidRPr="007C5924" w:rsidRDefault="00732450" w:rsidP="007C5924">
      <w:pPr>
        <w:numPr>
          <w:ilvl w:val="1"/>
          <w:numId w:val="0"/>
        </w:numPr>
        <w:suppressAutoHyphens w:val="0"/>
        <w:autoSpaceDE/>
        <w:ind w:firstLine="567"/>
        <w:contextualSpacing/>
        <w:jc w:val="both"/>
        <w:rPr>
          <w:sz w:val="20"/>
          <w:szCs w:val="20"/>
          <w:lang w:eastAsia="ru-RU"/>
        </w:rPr>
      </w:pPr>
      <w:r w:rsidRPr="007C5924">
        <w:rPr>
          <w:sz w:val="20"/>
          <w:szCs w:val="20"/>
          <w:lang w:eastAsia="ru-RU"/>
        </w:rPr>
        <w:t>1.1.</w:t>
      </w:r>
      <w:r w:rsidR="00770902" w:rsidRPr="007C5924">
        <w:rPr>
          <w:sz w:val="20"/>
          <w:szCs w:val="20"/>
          <w:lang w:eastAsia="ru-RU"/>
        </w:rPr>
        <w:t>Муниципальное  бюджетное общеобразовательное учреждение Старозятцинская средняя общеобразовательная школа (далее – Организация) создано в соответствии с постановлением Администрации муниципального образования «Якшур-Бодьинский район»  от 20 декабря 2011 года № 2369 «Об изменении типа Муниципального общеобразовательного учреждения «Старозятцинская  средняя общеобразовательная школа»».</w:t>
      </w:r>
    </w:p>
    <w:p w:rsidR="00770902" w:rsidRPr="007C5924" w:rsidRDefault="00770902" w:rsidP="007C5924">
      <w:pPr>
        <w:suppressAutoHyphens w:val="0"/>
        <w:autoSpaceDN w:val="0"/>
        <w:adjustRightInd w:val="0"/>
        <w:jc w:val="both"/>
        <w:rPr>
          <w:rFonts w:eastAsia="Calibri"/>
          <w:color w:val="000000"/>
          <w:sz w:val="20"/>
          <w:szCs w:val="20"/>
          <w:lang w:eastAsia="ru-RU"/>
        </w:rPr>
      </w:pPr>
      <w:r w:rsidRPr="007C5924">
        <w:rPr>
          <w:rFonts w:eastAsia="Calibri"/>
          <w:sz w:val="20"/>
          <w:szCs w:val="20"/>
          <w:lang w:eastAsia="ru-RU"/>
        </w:rPr>
        <w:t xml:space="preserve">        Организация  является  правопреемником Муниципального бюджетного общеобразовательного учреждения муниципального образования «Якшур-Бодьинский район» «Алгазинская основная общеобразовательная школа» в соответствии с постановлением Администрации муниципального образования «Якшур-Бодьинский район» от 14 октября 2014 года № 1874 «О реорганизации Муниципального бюджетного общеобразовательного учреждения </w:t>
      </w:r>
      <w:r w:rsidRPr="007C5924">
        <w:rPr>
          <w:rFonts w:eastAsia="Calibri"/>
          <w:sz w:val="20"/>
          <w:szCs w:val="20"/>
          <w:lang w:eastAsia="ru-RU"/>
        </w:rPr>
        <w:lastRenderedPageBreak/>
        <w:t xml:space="preserve">Старозятцинская средняя общеобразовательная школа путем присоединения к нему Муниципального бюджетного общеобразовательного учреждения муниципального образования «Якшур-Бодьинский район» «Алгазинская основная общеобразовательная школа»», правопреемником Муниципального  </w:t>
      </w:r>
      <w:r w:rsidRPr="007C5924">
        <w:rPr>
          <w:rFonts w:eastAsia="Calibri"/>
          <w:color w:val="000000"/>
          <w:sz w:val="20"/>
          <w:szCs w:val="20"/>
          <w:lang w:eastAsia="ru-RU"/>
        </w:rPr>
        <w:t>бюджетного дошкольного образовательного учреждения «Варавайский детский сад» и Муниципального бюджетного общеобразовательного учреждения «Зеглудская начальная школа – детский сад»</w:t>
      </w:r>
      <w:r w:rsidRPr="007C5924">
        <w:rPr>
          <w:rFonts w:eastAsia="Calibri"/>
          <w:sz w:val="20"/>
          <w:szCs w:val="20"/>
          <w:lang w:eastAsia="ru-RU"/>
        </w:rPr>
        <w:t xml:space="preserve"> в соответствии с постановлением Администрации муниципального образования «Якшур-Бодьинский район» от 17 августа 2021 года № 1009 «</w:t>
      </w:r>
      <w:r w:rsidRPr="007C5924">
        <w:rPr>
          <w:rFonts w:eastAsia="Calibri"/>
          <w:color w:val="000000"/>
          <w:sz w:val="20"/>
          <w:szCs w:val="20"/>
          <w:lang w:eastAsia="ru-RU"/>
        </w:rPr>
        <w:t>О реорганизации Муниципального бюджетного общеобразовательного учреждения Старозятцинская средняя общеобразовательная школа путем присоединения к нему Муниципального бюджетного дошкольного образовательного учреждения «Варавайский  детский сад» и  Муниципального бюджетного общеобразовательного учреждения «Зеглудская начальная школа – детский сад»».</w:t>
      </w:r>
    </w:p>
    <w:p w:rsidR="00770902" w:rsidRPr="007C5924" w:rsidRDefault="00770902" w:rsidP="007C5924">
      <w:pPr>
        <w:suppressAutoHyphens w:val="0"/>
        <w:autoSpaceDE/>
        <w:contextualSpacing/>
        <w:jc w:val="both"/>
        <w:rPr>
          <w:sz w:val="20"/>
          <w:szCs w:val="20"/>
          <w:lang w:eastAsia="ru-RU"/>
        </w:rPr>
      </w:pPr>
      <w:r w:rsidRPr="007C5924">
        <w:rPr>
          <w:sz w:val="20"/>
          <w:szCs w:val="20"/>
          <w:lang w:eastAsia="ru-RU"/>
        </w:rPr>
        <w:t xml:space="preserve">1.2. Организационно-правовая форма – бюджетное учреждение.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Организация является некоммерческой организацией.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1.3. Учредителем Организации является  муниципальное  образование  «Муниципальный округ Якшур-Бодьинский район Удмуртской Республики» (далее – муниципальное образование). Функции   и  полномочия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Управление  народного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7C5924">
        <w:rPr>
          <w:rFonts w:eastAsia="Calibri"/>
          <w:sz w:val="20"/>
          <w:szCs w:val="20"/>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770902" w:rsidRPr="007C5924" w:rsidRDefault="00770902" w:rsidP="007C5924">
      <w:pPr>
        <w:suppressAutoHyphens w:val="0"/>
        <w:autoSpaceDE/>
        <w:jc w:val="both"/>
        <w:rPr>
          <w:rFonts w:eastAsia="Calibri"/>
          <w:sz w:val="20"/>
          <w:szCs w:val="20"/>
          <w:highlight w:val="yellow"/>
          <w:lang w:eastAsia="en-US"/>
        </w:rPr>
      </w:pPr>
      <w:r w:rsidRPr="007C5924">
        <w:rPr>
          <w:rFonts w:eastAsia="Calibri"/>
          <w:sz w:val="20"/>
          <w:szCs w:val="20"/>
          <w:lang w:eastAsia="en-US"/>
        </w:rPr>
        <w:t xml:space="preserve">Организация осуществляет операции с поступающими ему в соответствии с законодательством средствами через лицевые счета, открываемые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вправе иметь символику – эмблемы, гербы, иные геральдические знаки, флаги и гимны.</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Организация считается созданной со дня внесения соответствующей записи в Единый государственный реестр юридических лиц.</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1.6.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не отвечает по обязательствам Собственника имущества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1.9. Полное  наименование Организации  -  Муниципальное  бюджетное общеобразовательное учреждение Старозятцинская средняя общеобразовательная школа.</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Сокращенное наименование Организации – МБОУ Старозятцинская  СОШ.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1.10. Юридический  адрес  Организации:  427112,  Удмуртская Республика, Якшур-Бодьинский район, с.Старые Зятцы, ул.Октябрьская, дом 10.</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Фактический адрес осуществления образовательной деятельности: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- 427112,  Удмуртская Республика, Якшур-Бодьинский район, с.Старые Зятцы, ул.Октябрьская, дом 10;</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- 427112,  Удмуртская Республика, Якшур-Бодьинский район, д.Алгазы, ул.Центральная, дом 19;</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- 427112,  Удмуртская Республика, Якшур-Бодьинский район, д.Зеглуд, ул.Центральная, дом 13;</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- 427113,  Удмуртская Республика, Якшур-Бодьинский район, д.Варавай, ул.Советская, дом 42.</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1.11. Тип Организации: бюджетное.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1.12. Тип образовательной организации: общеобразовательная организация.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 Организация осуществляет образовательную деятельность на основании: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1.13.1. Лицензии на осуществление образовательной деятельности.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1.13.2. Свидетельства о государственной аккредитации в случае, если такая аккредитация предусмотрена </w:t>
      </w:r>
      <w:r w:rsidRPr="007C5924">
        <w:rPr>
          <w:rFonts w:eastAsia="Calibri"/>
          <w:sz w:val="20"/>
          <w:szCs w:val="20"/>
          <w:lang w:eastAsia="ru-RU"/>
        </w:rPr>
        <w:lastRenderedPageBreak/>
        <w:t>законодательством Российской Федерации.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её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770902" w:rsidRPr="007C5924" w:rsidRDefault="00770902" w:rsidP="007C5924">
      <w:pPr>
        <w:suppressAutoHyphens w:val="0"/>
        <w:autoSpaceDE/>
        <w:jc w:val="both"/>
        <w:rPr>
          <w:rFonts w:eastAsia="Calibri"/>
          <w:sz w:val="20"/>
          <w:szCs w:val="20"/>
          <w:highlight w:val="yellow"/>
          <w:lang w:eastAsia="en-US"/>
        </w:rPr>
      </w:pPr>
      <w:r w:rsidRPr="007C5924">
        <w:rPr>
          <w:rFonts w:eastAsia="Calibri"/>
          <w:sz w:val="20"/>
          <w:szCs w:val="20"/>
          <w:lang w:eastAsia="en-US"/>
        </w:rPr>
        <w:t xml:space="preserve">1.16. Организация </w:t>
      </w:r>
      <w:r w:rsidRPr="007C5924">
        <w:rPr>
          <w:rFonts w:eastAsia="Calibri"/>
          <w:bCs/>
          <w:sz w:val="20"/>
          <w:szCs w:val="20"/>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7C5924">
        <w:rPr>
          <w:rFonts w:eastAsia="Calibri"/>
          <w:sz w:val="20"/>
          <w:szCs w:val="20"/>
          <w:lang w:eastAsia="en-US"/>
        </w:rPr>
        <w:t xml:space="preserve">законодательством Российской Федерации в порядке, установленном настоящим Уставом. При  принятии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bCs/>
          <w:sz w:val="20"/>
          <w:szCs w:val="20"/>
          <w:lang w:eastAsia="en-US"/>
        </w:rPr>
        <w:t xml:space="preserve">1.17. </w:t>
      </w:r>
      <w:r w:rsidRPr="007C5924">
        <w:rPr>
          <w:rFonts w:eastAsia="Calibri"/>
          <w:sz w:val="20"/>
          <w:szCs w:val="20"/>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1.18. Организация может иметь в своей структуре структурные подразделения, обеспечивающие осуществление образовательной деятельности с учётом уровня, вида и направленности реализуемых образовательных программ, формы обучения и режима пребывания обучающихся. Структурные подразделения Организации не являются юридическими лицами и действуют на основании Устава Организации и Положения о соответствующем структурном подразделении, которое утверждается руководителем Организации.</w:t>
      </w:r>
    </w:p>
    <w:p w:rsidR="00770902" w:rsidRPr="007C5924" w:rsidRDefault="00770902" w:rsidP="007C5924">
      <w:pPr>
        <w:widowControl w:val="0"/>
        <w:suppressAutoHyphens w:val="0"/>
        <w:autoSpaceDE/>
        <w:contextualSpacing/>
        <w:jc w:val="center"/>
        <w:rPr>
          <w:b/>
          <w:bCs/>
          <w:sz w:val="20"/>
          <w:szCs w:val="20"/>
          <w:lang w:eastAsia="ru-RU"/>
        </w:rPr>
      </w:pPr>
      <w:r w:rsidRPr="007C5924">
        <w:rPr>
          <w:b/>
          <w:bCs/>
          <w:sz w:val="20"/>
          <w:szCs w:val="20"/>
          <w:lang w:eastAsia="ru-RU"/>
        </w:rPr>
        <w:t>Предмет, цели и  виды  деятельности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2.1.   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2.2.   Основной целью деятельности  для которой создана Организация является образовательная деятельность по образовательным программам дошкольного, начального общего, основного общего и среднего общего  образования. Не является основной целью деятельности деятельность по дополнительным общеобразовательным программам.</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 xml:space="preserve">2.3. Организация осуществляет следующие основные виды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en-US"/>
        </w:rPr>
        <w:t xml:space="preserve">2.3.1. Реализация основной общеобразовательной программы  </w:t>
      </w:r>
      <w:r w:rsidRPr="007C5924">
        <w:rPr>
          <w:rFonts w:eastAsia="Calibri"/>
          <w:sz w:val="20"/>
          <w:szCs w:val="20"/>
          <w:lang w:eastAsia="ru-RU"/>
        </w:rPr>
        <w:t>дошкольного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2.3.2.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начального общего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2.3.3.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основного общего образования.</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2.3.4. Реализация основной общеобразовательной программы среднего общего образования.</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2.3.5. Реализация дополнительных общеобразовательных программ.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2.3.6. Организация процедуры проведения промежуточной аттестации лиц, освоивших основные общеобразовательные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Организация является получателем бюджетных средств и финансируется за счет средств бюджета муниципального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Осуществление присмотра и ухода за воспитанниками.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Обеспечение  методической,  психолого-педагогической,  диагностической  и консультативной  помощи  родителям.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Предоставление  в  пользование  на  время  получения  образования  учебников  и учебно-методических материалов, средств обучения и воспитания.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Организация питания, в том числе совместно с  организациями общественного питания  на  основе  договоров,  контрактов  и предоставление  льгот  по  оплате  за  питание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Присмотр и уход за учащимися в группах продленного дня.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7) Психолого-педагогическая, социальная помощь обучающимся, испытывающим трудности в освоении основных общеобразовательных программ, развитии и социальной адаптации, на основании заявления или согласия в письменной форме их родителей (законных представителей).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Создание  условий  для  получения  образования,  воспитания  и  развития обучающихся с ограниченными возможностями здоровья.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9)     Реализация адаптированных общеобразовательных программ.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Организация отдыха и оздоровления обучающихся в каникулярное время (с круглосуточным или дневным пребыванием).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11)    Организация дополнительного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12)   Организация профессионального обучения.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Выбор форм, средств и методов воспитания и обучения детей, а также учебных и методических пособий. </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14) </w:t>
      </w:r>
      <w:r w:rsidRPr="007C5924">
        <w:rPr>
          <w:rFonts w:eastAsia="Calibri"/>
          <w:sz w:val="20"/>
          <w:szCs w:val="20"/>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Участие  в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16) Организация подвоза обучающихся к месту обучения и обратно, иное транспортное обеспечение обучающихся.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17)  Содействие развитию физической культуры и спорта.</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Хозяйственная  деятельность,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2.8.</w:t>
      </w:r>
      <w:r w:rsidRPr="007C5924">
        <w:rPr>
          <w:rFonts w:eastAsia="Calibri"/>
          <w:sz w:val="20"/>
          <w:szCs w:val="20"/>
          <w:lang w:eastAsia="en-US"/>
        </w:rPr>
        <w:t xml:space="preserve"> В</w:t>
      </w:r>
      <w:r w:rsidRPr="007C5924">
        <w:rPr>
          <w:rFonts w:eastAsia="Calibri"/>
          <w:sz w:val="20"/>
          <w:szCs w:val="20"/>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2.9. Организация не вправе осуществлять виды деятельности и оказывать платные услуги, не предусмотренные настоящим Уставом.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2.10. Доход от оказания платных образовательных услуг используется Организацией в соответствии со следующими целями: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оплата труда работников Организации;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развитие Организации и повышение её конкурентоспособности, включая развитие кадрового потенциала.</w:t>
      </w:r>
    </w:p>
    <w:p w:rsidR="00770902" w:rsidRPr="007C5924" w:rsidRDefault="00770902" w:rsidP="007C5924">
      <w:pPr>
        <w:suppressAutoHyphens w:val="0"/>
        <w:autoSpaceDE/>
        <w:rPr>
          <w:rFonts w:eastAsia="Calibri"/>
          <w:sz w:val="20"/>
          <w:szCs w:val="20"/>
          <w:lang w:eastAsia="en-US"/>
        </w:rPr>
      </w:pPr>
      <w:r w:rsidRPr="007C5924">
        <w:rPr>
          <w:rFonts w:eastAsia="Calibri"/>
          <w:sz w:val="20"/>
          <w:szCs w:val="20"/>
          <w:lang w:eastAsia="en-US"/>
        </w:rPr>
        <w:t>2.11.      Образовательная деятельность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 В Организации </w:t>
      </w:r>
      <w:r w:rsidRPr="007C5924">
        <w:rPr>
          <w:rFonts w:eastAsia="Calibri"/>
          <w:color w:val="000000"/>
          <w:sz w:val="20"/>
          <w:szCs w:val="2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  Организация  может  вводить </w:t>
      </w:r>
      <w:r w:rsidRPr="007C5924">
        <w:rPr>
          <w:rFonts w:eastAsia="Calibri"/>
          <w:color w:val="000000"/>
          <w:sz w:val="20"/>
          <w:szCs w:val="2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2.11.3. В Организации реализуются следующие уровни общего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дошкольное образование;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начальное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основное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4) среднее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2.11.4. На уровне дошкольного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дошкольного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Дополнительные общеобразовательные программы.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2.11.5.  На  уровне  начального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начального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2.11.6. На  уровне  основного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основного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2.11.7. На  уровне  среднего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среднего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2.11.8. Основной  формой обучения в Организации является очная форма обучения.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 xml:space="preserve">2.11.9.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w:t>
      </w:r>
      <w:r w:rsidRPr="007C5924">
        <w:rPr>
          <w:rFonts w:eastAsia="Calibri"/>
          <w:sz w:val="20"/>
          <w:szCs w:val="20"/>
          <w:lang w:eastAsia="en-US"/>
        </w:rPr>
        <w:tab/>
        <w:t>2.11.10. Образование может быть получено:</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1) в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2) вне Организации (в форме семейного образования и самообразования).</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lastRenderedPageBreak/>
        <w:tab/>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2.11.12.  Общеобразовательные  программы  реализуются  Организацией  как самостоятельно, так и посредством сетевых форм их реализации.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2.11.13.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770902" w:rsidRPr="007C5924" w:rsidRDefault="00770902" w:rsidP="007C5924">
      <w:pPr>
        <w:shd w:val="clear" w:color="auto" w:fill="FFFFFF"/>
        <w:tabs>
          <w:tab w:val="left" w:pos="0"/>
        </w:tabs>
        <w:suppressAutoHyphens w:val="0"/>
        <w:autoSpaceDE/>
        <w:jc w:val="both"/>
        <w:rPr>
          <w:rFonts w:eastAsia="Calibri"/>
          <w:spacing w:val="1"/>
          <w:sz w:val="20"/>
          <w:szCs w:val="20"/>
          <w:lang w:eastAsia="ru-RU"/>
        </w:rPr>
      </w:pPr>
      <w:r w:rsidRPr="007C5924">
        <w:rPr>
          <w:rFonts w:eastAsia="Calibri"/>
          <w:sz w:val="20"/>
          <w:szCs w:val="20"/>
          <w:lang w:eastAsia="ru-RU"/>
        </w:rPr>
        <w:t>2.11.14.</w:t>
      </w:r>
      <w:r w:rsidRPr="007C5924">
        <w:rPr>
          <w:rFonts w:eastAsia="Calibri"/>
          <w:spacing w:val="1"/>
          <w:sz w:val="20"/>
          <w:szCs w:val="20"/>
          <w:lang w:eastAsia="ru-RU"/>
        </w:rPr>
        <w:t xml:space="preserve"> Ежегодная трудовая практика обучающихся Организации является частью образовательной программы Организации, утвержденной в соответствующем порядке. Продолжительность практики определяется Положением о ежегодной трудовой практике обучающихся. Прохождение летней трудовой практики является обязательным для обучающихся, за исключением случая, когда данный труд противопоказан конкретному обучающемуся по медицинским показаниям.</w:t>
      </w:r>
    </w:p>
    <w:p w:rsidR="00770902" w:rsidRPr="007C5924" w:rsidRDefault="00770902" w:rsidP="007C5924">
      <w:pPr>
        <w:tabs>
          <w:tab w:val="left" w:pos="0"/>
          <w:tab w:val="left" w:pos="426"/>
          <w:tab w:val="left" w:pos="1004"/>
        </w:tabs>
        <w:suppressAutoHyphens w:val="0"/>
        <w:autoSpaceDE/>
        <w:jc w:val="both"/>
        <w:rPr>
          <w:rFonts w:eastAsia="Calibri"/>
          <w:spacing w:val="1"/>
          <w:sz w:val="20"/>
          <w:szCs w:val="20"/>
          <w:lang w:eastAsia="ru-RU"/>
        </w:rPr>
      </w:pPr>
      <w:r w:rsidRPr="007C5924">
        <w:rPr>
          <w:rFonts w:eastAsia="Calibri"/>
          <w:spacing w:val="1"/>
          <w:sz w:val="20"/>
          <w:szCs w:val="20"/>
          <w:lang w:eastAsia="ru-RU"/>
        </w:rPr>
        <w:t>2.11.15. Трудовое воспитание организуется с учетом местных условий и потребностей (общественно-полезный труд, сфера социальной помощи и т.д.).</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t>2.11.16.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2.11.17.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2.11.18. Организация образовательного процесса в Организации регламентируется  учебным планом и расписанием занятий. </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2.11.19. Сроки получения дошкольного, начального общего, основного общего, среднего общего образования устанавливаются федеральными государственными образовательными стандартами общего образования  и определяются на основании лицензии Организации на осуществление образовательной деятельности.</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При прохождении обучения в соответствии с индивидуальным учебным планом продолжительность обучения может быть изменена Организацией с учетом особенностей образовательных потребностей конкретного обучающегося.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2.11.21.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Освоение общеобразовательных программ начального общего, основного общего и среднего общего образования,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аттестации обучающихся. Формы, периодичность и порядок проведения текущего контроля успеваемости и промежуточной аттестации обучающихся, перевод в следующий класс, перевод на обучение по адаптированным программам и на обучение по индивидуальному плану, оставление на повторный год обучения определяются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2.11.22.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подтверждающим получение общего образования соответствующего уровня.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Получение обучающимися документов об образовании возможно после полного возврата материальных ценностей, принадлежащих организации (учебников, пособий), подтвержденного подписями должностных лиц в обходном листе, и прохождения ежегодной трудовой практики.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2.11.24. Организация выдает рекомендации, характеристики и ходатайства выпускникам Организации для предъявления в другие образовательные организации или работодателю в целях организации трудоустройства выпускников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2.11.25.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p>
    <w:p w:rsidR="00770902" w:rsidRPr="007C5924" w:rsidRDefault="00770902" w:rsidP="004463C2">
      <w:pPr>
        <w:suppressAutoHyphens w:val="0"/>
        <w:autoSpaceDE/>
        <w:jc w:val="both"/>
        <w:rPr>
          <w:rFonts w:eastAsia="Calibri"/>
          <w:b/>
          <w:sz w:val="20"/>
          <w:szCs w:val="20"/>
          <w:lang w:eastAsia="en-US"/>
        </w:rPr>
      </w:pPr>
      <w:r w:rsidRPr="007C5924">
        <w:rPr>
          <w:rFonts w:eastAsia="Calibri"/>
          <w:sz w:val="20"/>
          <w:szCs w:val="20"/>
          <w:highlight w:val="cyan"/>
          <w:lang w:eastAsia="en-US"/>
        </w:rPr>
        <w:t xml:space="preserve"> </w:t>
      </w:r>
      <w:r w:rsidRPr="007C5924">
        <w:rPr>
          <w:rFonts w:eastAsia="Calibri"/>
          <w:b/>
          <w:sz w:val="20"/>
          <w:szCs w:val="20"/>
          <w:lang w:eastAsia="en-US"/>
        </w:rPr>
        <w:t>Участники образовательных отношений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3.1. Организация.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3.1.1. Компетенция, права, обязанности и ответственность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разработка и принятие правил внутреннего распорядка, иных локальных нормативных актов;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утверждение штатного расписания,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разработка и утверждение образовательных программ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прием обучающихся в Организацию;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11)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12) индивидуальный учет результатов и достижений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использование и совершенствование методов обучения и воспитания, образовательных технологий, электронного обучения;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14) проведение самообследования, обеспечение функционирования внутренней системы оценки качества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16) создание необходимых условий для охраны и укрепления здоровья, организации питания обучающихся и работников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создание условий для занятия обучающимися физической культурой и спортом;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20) организация научно-методической работы, в том числе организация и проведение научных и методических конференций, семинаров;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 обеспечение создания и ведения официального сайта Организации в сети «Интернет»;</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22) организация подвоза обучающихся к месту обучения и обратно, иное транспортное обеспечение обучающихся;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23) иные вопросы в соответствии с законодательством Российской Федерации и Удмуртской Республики.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2) создавать структурные подразделения, филиалы и представительства по согласованию с Учредителем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реализовывать иные права, установленные законодательством и настоящим Уставом.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3.1.3. Организация обязана осуществлять свою деятельность в соответствии с законодательством, в том числе: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при осуществлении деятельности руководствоваться муниципальным заданием, утвержденным Уполномоченным органом;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обеспечивать гарантированные условия труда и меры социальной защиты своих работников;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11) ежегодно в установленном порядке представлять сведения о закрепленном за ним имуществе;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выполнять иные обязанности, предусмотренные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 Обучающиеся.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 воспитанники – лица, осваивающие программу дошкольного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3.2.4.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Организации в порядке, установленном локальным нормативным актом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3.3. Родители.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 Педагогические работники.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3.5. Иные работники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w:t>
      </w:r>
      <w:r w:rsidRPr="007C5924">
        <w:rPr>
          <w:rFonts w:eastAsia="Calibri"/>
          <w:sz w:val="20"/>
          <w:szCs w:val="20"/>
          <w:lang w:eastAsia="en-US"/>
        </w:rPr>
        <w:lastRenderedPageBreak/>
        <w:t xml:space="preserve">внутреннего трудового распорядка и иными локальными нормативными актами Организации, должностными инструкциями и трудовыми договорами. </w:t>
      </w:r>
    </w:p>
    <w:p w:rsidR="00770902" w:rsidRPr="007C5924" w:rsidRDefault="00770902" w:rsidP="007C5924">
      <w:pPr>
        <w:suppressAutoHyphens w:val="0"/>
        <w:autoSpaceDE/>
        <w:jc w:val="both"/>
        <w:rPr>
          <w:rFonts w:eastAsia="Calibri"/>
          <w:sz w:val="20"/>
          <w:szCs w:val="20"/>
          <w:lang w:eastAsia="en-US"/>
        </w:rPr>
      </w:pPr>
      <w:r w:rsidRPr="007C5924">
        <w:rPr>
          <w:color w:val="000000"/>
          <w:sz w:val="20"/>
          <w:szCs w:val="20"/>
          <w:lang w:eastAsia="en-US"/>
        </w:rPr>
        <w:t>3.5.4.</w:t>
      </w:r>
      <w:r w:rsidRPr="007C5924">
        <w:rPr>
          <w:rFonts w:eastAsia="Calibri"/>
          <w:sz w:val="20"/>
          <w:szCs w:val="20"/>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C5924">
      <w:pPr>
        <w:shd w:val="clear" w:color="auto" w:fill="FFFFFF"/>
        <w:suppressAutoHyphens w:val="0"/>
        <w:autoSpaceDE/>
        <w:jc w:val="both"/>
        <w:rPr>
          <w:color w:val="000000"/>
          <w:sz w:val="20"/>
          <w:szCs w:val="20"/>
          <w:lang w:eastAsia="ru-RU"/>
        </w:rPr>
      </w:pPr>
      <w:r w:rsidRPr="007C5924">
        <w:rPr>
          <w:rFonts w:eastAsia="Calibri"/>
          <w:sz w:val="20"/>
          <w:szCs w:val="20"/>
          <w:lang w:eastAsia="ru-RU"/>
        </w:rPr>
        <w:t>3.5.6. Иные работники</w:t>
      </w:r>
      <w:r w:rsidRPr="007C5924">
        <w:rPr>
          <w:color w:val="000000"/>
          <w:sz w:val="20"/>
          <w:szCs w:val="20"/>
          <w:lang w:eastAsia="ru-RU"/>
        </w:rPr>
        <w:t xml:space="preserve"> имеют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70902" w:rsidRPr="007C5924" w:rsidRDefault="00770902" w:rsidP="007C5924">
      <w:pPr>
        <w:shd w:val="clear" w:color="auto" w:fill="FFFFFF"/>
        <w:suppressAutoHyphens w:val="0"/>
        <w:autoSpaceDE/>
        <w:jc w:val="both"/>
        <w:rPr>
          <w:color w:val="000000"/>
          <w:sz w:val="20"/>
          <w:szCs w:val="20"/>
          <w:lang w:eastAsia="ru-RU"/>
        </w:rPr>
      </w:pPr>
      <w:r w:rsidRPr="007C5924">
        <w:rPr>
          <w:color w:val="000000"/>
          <w:sz w:val="20"/>
          <w:szCs w:val="20"/>
          <w:lang w:eastAsia="ru-RU"/>
        </w:rPr>
        <w:t xml:space="preserve">3.5.7. </w:t>
      </w:r>
      <w:r w:rsidRPr="007C5924">
        <w:rPr>
          <w:rFonts w:eastAsia="Calibri"/>
          <w:sz w:val="20"/>
          <w:szCs w:val="20"/>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3.6. Заместителям руководителя  Организации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  Порядок комплектования Организации работниками.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в пределах выделяемых Организации бюджетных средств.</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3.7.2. Для работников Организации работодателем является данная Организация.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3.7.3. Подбор кадров, прием на работу, перевод, увольнение сотрудников  Организации осуществляет руководитель Организации в соответствии с законодательством Российской Федерации и Удмуртской Республики.</w:t>
      </w:r>
    </w:p>
    <w:p w:rsidR="00770902" w:rsidRPr="007C5924" w:rsidRDefault="00770902" w:rsidP="007C5924">
      <w:pPr>
        <w:suppressAutoHyphens w:val="0"/>
        <w:autoSpaceDE/>
        <w:jc w:val="both"/>
        <w:rPr>
          <w:rFonts w:eastAsia="Calibri"/>
          <w:color w:val="000000"/>
          <w:sz w:val="20"/>
          <w:szCs w:val="20"/>
          <w:lang w:eastAsia="en-US"/>
        </w:rPr>
      </w:pPr>
      <w:r w:rsidRPr="007C5924">
        <w:rPr>
          <w:rFonts w:eastAsia="Calibri"/>
          <w:sz w:val="20"/>
          <w:szCs w:val="20"/>
          <w:lang w:eastAsia="en-US"/>
        </w:rPr>
        <w:t xml:space="preserve">Назначение работника на должность осуществляется в пределах утвержденного штатного расписания на основе требований  к профессиональной подготовке </w:t>
      </w:r>
      <w:r w:rsidRPr="007C5924">
        <w:rPr>
          <w:rFonts w:eastAsia="Calibri"/>
          <w:color w:val="000000"/>
          <w:sz w:val="20"/>
          <w:szCs w:val="2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770902" w:rsidRPr="007C5924" w:rsidRDefault="00770902" w:rsidP="007C5924">
      <w:pPr>
        <w:suppressAutoHyphens w:val="0"/>
        <w:autoSpaceDE/>
        <w:jc w:val="both"/>
        <w:rPr>
          <w:rFonts w:eastAsia="Calibri"/>
          <w:color w:val="000000"/>
          <w:sz w:val="20"/>
          <w:szCs w:val="20"/>
          <w:lang w:eastAsia="en-US"/>
        </w:rPr>
      </w:pPr>
      <w:r w:rsidRPr="007C5924">
        <w:rPr>
          <w:rFonts w:eastAsia="Calibri"/>
          <w:color w:val="000000"/>
          <w:sz w:val="20"/>
          <w:szCs w:val="20"/>
          <w:lang w:eastAsia="en-US"/>
        </w:rPr>
        <w:t>К трудовой деятельности в Организации не допускаются лица, имеющие запреты и ограничения, установленные законодательством.</w:t>
      </w:r>
    </w:p>
    <w:p w:rsidR="00770902" w:rsidRPr="007C5924" w:rsidRDefault="00770902" w:rsidP="007C5924">
      <w:pPr>
        <w:suppressAutoHyphens w:val="0"/>
        <w:autoSpaceDE/>
        <w:jc w:val="both"/>
        <w:rPr>
          <w:rFonts w:eastAsia="Calibri"/>
          <w:sz w:val="20"/>
          <w:szCs w:val="20"/>
          <w:lang w:eastAsia="en-US"/>
        </w:rPr>
      </w:pPr>
      <w:r w:rsidRPr="007C5924">
        <w:rPr>
          <w:rFonts w:eastAsia="Calibri"/>
          <w:color w:val="000000"/>
          <w:sz w:val="20"/>
          <w:szCs w:val="2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770902" w:rsidRPr="007C5924" w:rsidRDefault="00770902" w:rsidP="007C5924">
      <w:pPr>
        <w:widowControl w:val="0"/>
        <w:suppressAutoHyphens w:val="0"/>
        <w:autoSpaceDE/>
        <w:jc w:val="center"/>
        <w:rPr>
          <w:rFonts w:eastAsia="Calibri"/>
          <w:b/>
          <w:bCs/>
          <w:sz w:val="20"/>
          <w:szCs w:val="20"/>
          <w:lang w:eastAsia="ru-RU"/>
        </w:rPr>
      </w:pPr>
      <w:r w:rsidRPr="007C5924">
        <w:rPr>
          <w:rFonts w:eastAsia="Calibri"/>
          <w:b/>
          <w:bCs/>
          <w:sz w:val="20"/>
          <w:szCs w:val="20"/>
          <w:lang w:eastAsia="ru-RU"/>
        </w:rPr>
        <w:t>4.Организация деятельности и управление Организацией</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 К компетенции Учредителя Организации относится: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 Осуществление финансового обеспечения выполнения Организацией видов деятельности, предусмотренных настоящим Уставом.</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4.2.5. Организация предоставления дополнительного образования детей в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4.2.6. Установление порядка составления, утверждения и ведения бюджетной сметы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 xml:space="preserve">4.2.7. Проведение проверок, ревизий финансовой, хозяйственной и иной деятельности Организации. </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4.2.8.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муниципальной образовательной организации за конкретными территориями муниципального образования.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4.2.9. Запрос и получение от Организации необходимой информации и материалов по вопросам, относящимся к компетенции Учредителя.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4.2.10. Определение видов и перечней особо ценного движимого имущества, закрепленного за Организацией на праве оперативного управления или приобретенного Организацией  за счет средств, выделенных ему из бюджета муниципального образования на приобретение такого имущества.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4.2.11. Обеспечение содержания зданий и сооружений Организаций, обустройство прилегающих к ним территорий.</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Согласование совершения Организацией крупных сделок.</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4.2.13. Принятие решения об одобрении сделок с участием Организации, в совершении которых имеется заинтересованность.</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 xml:space="preserve">4.2.15. Определение порядка составления и утверждения отчета о результатах деятельности Организации и об </w:t>
      </w:r>
      <w:r w:rsidRPr="007C5924">
        <w:rPr>
          <w:sz w:val="20"/>
          <w:szCs w:val="20"/>
          <w:lang w:eastAsia="ru-RU"/>
        </w:rPr>
        <w:lastRenderedPageBreak/>
        <w:t>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4.2.18. Согласие на внесение Организацией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 xml:space="preserve">4.2.22. </w:t>
      </w:r>
      <w:r w:rsidRPr="007C5924">
        <w:rPr>
          <w:rFonts w:eastAsia="Arial"/>
          <w:sz w:val="20"/>
          <w:szCs w:val="20"/>
          <w:lang w:eastAsia="ru-RU"/>
        </w:rPr>
        <w:t>Установление предельно допустимых значений просроченной кредиторской задолженности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4.2.23. Согласование надбавок и доплат к должностному окладу руководителя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4.2.24. Согласование назначения руководителя Организации (далее – Руководитель) и прекращения его полномочий, заключения, изменения, расторжения трудового договора с руководителем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4.2.25. Определение порядка проведения аттестации кандидатов на должность руководителя Организации и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4.2.26.  Установление ограничения на отдельные виды деятельности, приносящие доход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4.2.27. Установление порядка и размера премирования, порядка награждения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770902" w:rsidRPr="007C5924" w:rsidRDefault="00770902" w:rsidP="007C5924">
      <w:pPr>
        <w:widowControl w:val="0"/>
        <w:tabs>
          <w:tab w:val="left" w:pos="851"/>
          <w:tab w:val="left" w:pos="993"/>
          <w:tab w:val="left" w:pos="1276"/>
        </w:tabs>
        <w:jc w:val="both"/>
        <w:rPr>
          <w:sz w:val="20"/>
          <w:szCs w:val="20"/>
          <w:lang w:eastAsia="ru-RU"/>
        </w:rPr>
      </w:pPr>
      <w:r w:rsidRPr="007C5924">
        <w:rPr>
          <w:sz w:val="20"/>
          <w:szCs w:val="20"/>
          <w:lang w:eastAsia="ru-RU"/>
        </w:rPr>
        <w:t>4.2.29.  Проведение совещаний по итогам проверок деятельности Организации.</w:t>
      </w:r>
    </w:p>
    <w:p w:rsidR="00770902" w:rsidRPr="007C5924" w:rsidRDefault="00770902" w:rsidP="007C5924">
      <w:pPr>
        <w:widowControl w:val="0"/>
        <w:tabs>
          <w:tab w:val="left" w:pos="851"/>
          <w:tab w:val="left" w:pos="993"/>
          <w:tab w:val="left" w:pos="1134"/>
          <w:tab w:val="left" w:pos="1560"/>
          <w:tab w:val="left" w:pos="1843"/>
        </w:tabs>
        <w:jc w:val="both"/>
        <w:rPr>
          <w:sz w:val="20"/>
          <w:szCs w:val="20"/>
          <w:lang w:eastAsia="ru-RU"/>
        </w:rPr>
      </w:pPr>
      <w:r w:rsidRPr="007C5924">
        <w:rPr>
          <w:sz w:val="20"/>
          <w:szCs w:val="20"/>
          <w:lang w:eastAsia="ru-RU"/>
        </w:rPr>
        <w:t>4.2.30. Осуществление иных полномочий, предусмотренных законодательством Российской Федерации.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 xml:space="preserve">4.3. Решения Учредителя  обязательны для исполнения всеми работниками Организации. </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 К полномочиям Уполномоченного органа относится: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 Согласование Устава Организации и вносимых в него изменений.</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4.4.2. Осуществление контроля за использованием Организацией объектов муниципальной собственности.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4.4.3. Согласование решений Учредителя об определении видов и перечня особо ценного движимого имущества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4.4.6. Истребование сведений об имуществе Организации для учета, а также бухгалтерской отчетности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4.4.7.Осуществление финансового обеспечения выполнения Организацией  муниципального задания. Утверждение плана финансово-хозяйственной деятельности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4.4.9. Организация проведения аттестации кандидатов на должность руководителя Организации и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4.4.10. 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4.4.11. Установление и снятие надбавок и доплат к должностному окладу руководителя Организации по согласованию с Учредителем.</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Приостановление и отмена действия приказов и распоряжений руководителя Организации в выявленных случаях нарушения законодательства.</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4.4.15. Осуществление контроля за деятельностью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 xml:space="preserve">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w:t>
      </w:r>
      <w:r w:rsidRPr="007C5924">
        <w:rPr>
          <w:sz w:val="20"/>
          <w:szCs w:val="20"/>
          <w:lang w:eastAsia="ru-RU"/>
        </w:rPr>
        <w:lastRenderedPageBreak/>
        <w:t>нормативно-правовыми актами муниципального образования.</w:t>
      </w:r>
    </w:p>
    <w:p w:rsidR="00770902" w:rsidRPr="007C5924" w:rsidRDefault="00770902" w:rsidP="007C5924">
      <w:pPr>
        <w:widowControl w:val="0"/>
        <w:tabs>
          <w:tab w:val="left" w:pos="-15"/>
        </w:tabs>
        <w:suppressAutoHyphens w:val="0"/>
        <w:autoSpaceDN w:val="0"/>
        <w:jc w:val="both"/>
        <w:rPr>
          <w:sz w:val="20"/>
          <w:szCs w:val="20"/>
          <w:lang w:eastAsia="ru-RU"/>
        </w:rPr>
      </w:pPr>
      <w:r w:rsidRPr="007C5924">
        <w:rPr>
          <w:sz w:val="20"/>
          <w:szCs w:val="20"/>
          <w:lang w:eastAsia="ru-RU"/>
        </w:rPr>
        <w:t>4.4.17. Осуществление иных полномочий, предусмотренных законодательством и настоящим Уставом.</w:t>
      </w:r>
    </w:p>
    <w:p w:rsidR="00770902" w:rsidRPr="007C5924" w:rsidRDefault="00770902" w:rsidP="007C5924">
      <w:pPr>
        <w:widowControl w:val="0"/>
        <w:suppressAutoHyphens w:val="0"/>
        <w:autoSpaceDE/>
        <w:jc w:val="both"/>
        <w:rPr>
          <w:rFonts w:eastAsia="Calibri"/>
          <w:b/>
          <w:bCs/>
          <w:sz w:val="20"/>
          <w:szCs w:val="20"/>
          <w:lang w:eastAsia="ru-RU"/>
        </w:rPr>
      </w:pPr>
      <w:r w:rsidRPr="007C5924">
        <w:rPr>
          <w:rFonts w:eastAsia="Calibri"/>
          <w:bCs/>
          <w:sz w:val="20"/>
          <w:szCs w:val="20"/>
          <w:lang w:eastAsia="ru-RU"/>
        </w:rPr>
        <w:t>4.5. Структура органов управления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4.5.1. Единоличным исполнительным органом Организации является Директор Организации (далее – Руководитель).</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 4.5.2. </w:t>
      </w:r>
      <w:r w:rsidRPr="007C5924">
        <w:rPr>
          <w:rFonts w:eastAsia="Calibri"/>
          <w:sz w:val="20"/>
          <w:szCs w:val="20"/>
          <w:lang w:eastAsia="en-US"/>
        </w:rPr>
        <w:t>Заместители Руководителя назначаются на должность Руководителем по согласованию с Учредителем.</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4.5.3. </w:t>
      </w:r>
      <w:r w:rsidRPr="007C5924">
        <w:rPr>
          <w:rFonts w:eastAsia="Calibri"/>
          <w:sz w:val="20"/>
          <w:szCs w:val="20"/>
          <w:lang w:eastAsia="en-US"/>
        </w:rPr>
        <w:t>Руководитель имеет право передать часть своих полномочий заместителям, в том числе на период своего временного отсутствия.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Совет обучающихся и Совет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 Руководитель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4.6.1. Назначение на должность и освобождение от должности Руководителя Организации производится  Уполномоченным органом по согласованию с Учредителем  в порядке, установленном законодательством Российской Федерации и Удмуртской Республики.</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Кандидаты на должность Руководителя Организации  должны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color w:val="000000"/>
          <w:sz w:val="20"/>
          <w:szCs w:val="20"/>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7C5924">
        <w:rPr>
          <w:rFonts w:eastAsia="Calibri"/>
          <w:sz w:val="20"/>
          <w:szCs w:val="20"/>
          <w:lang w:eastAsia="ru-RU"/>
        </w:rPr>
        <w:t>законодательством Российской Федерации и Удмуртской Республики.</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 xml:space="preserve">Руководитель Организации </w:t>
      </w:r>
      <w:r w:rsidRPr="007C5924">
        <w:rPr>
          <w:rFonts w:eastAsia="Calibri"/>
          <w:color w:val="000000"/>
          <w:sz w:val="20"/>
          <w:szCs w:val="20"/>
          <w:shd w:val="clear" w:color="auto" w:fill="FFFFFF"/>
          <w:lang w:eastAsia="ru-RU"/>
        </w:rPr>
        <w:t>проходит обязательные предварительные и периодические медицинские осмотры.</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Руководитель Организации действует на основании срочного трудового договора, заключенного с ним  Уполномоченным органом. Трудовой договор заключается на срок не более 5 лет. При заключении срочного трудового договора с лицом, ранее не исполнявшим обязанности  Руководителя Организации, срок срочного трудового договора не может превышать одного года.</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sz w:val="20"/>
          <w:szCs w:val="20"/>
          <w:lang w:eastAsia="ru-RU"/>
        </w:rPr>
        <w:t>Должностные обязанности Руководителя Организации не могут исполняться по совместительству.</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4.6.2. </w:t>
      </w:r>
      <w:r w:rsidRPr="007C5924">
        <w:rPr>
          <w:rFonts w:eastAsia="Calibri"/>
          <w:sz w:val="20"/>
          <w:szCs w:val="20"/>
          <w:lang w:eastAsia="en-US"/>
        </w:rPr>
        <w:t>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4.6.3. Руководитель организует выполнение решений Учредителя по вопросам деятельности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4.6.4. Руководитель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действует без доверенности от имени Организации, представляет ее интересы;</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осуществляет общее руководство деятельностью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заключает гражданско-правовые договоры, контракты, соглашения от имени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структуру и/или штатное расписание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распределение должностных обязанностей между заместителями Руководителя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должностные инструкции работников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обеспечивает открытие лицевых счетов в финансовых органах; </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обеспечивает представление в установленном порядке статистических, бухгалтерских и иных отчетов;</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21" w:history="1">
        <w:r w:rsidRPr="007C5924">
          <w:rPr>
            <w:color w:val="0000FF"/>
            <w:sz w:val="20"/>
            <w:szCs w:val="20"/>
            <w:u w:val="single"/>
            <w:lang w:eastAsia="ru-RU"/>
          </w:rPr>
          <w:t>(законными представителями)</w:t>
        </w:r>
      </w:hyperlink>
      <w:r w:rsidRPr="007C5924">
        <w:rPr>
          <w:sz w:val="20"/>
          <w:szCs w:val="20"/>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en-US"/>
        </w:rPr>
        <w:t xml:space="preserve">утверждает правила приема обучающихся по согласованию с Уполномоченным органом; </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выдает доверенности на право представительства от имени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издает приказы, дает поручения и указания, обязательные для исполнения всеми работниками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 xml:space="preserve">организует материально-техническое обеспечение образовательной деятельности, оборудование помещений в </w:t>
      </w:r>
      <w:r w:rsidRPr="007C5924">
        <w:rPr>
          <w:rFonts w:eastAsia="Calibri"/>
          <w:sz w:val="20"/>
          <w:szCs w:val="20"/>
          <w:lang w:eastAsia="ru-RU"/>
        </w:rPr>
        <w:lastRenderedPageBreak/>
        <w:t xml:space="preserve">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2" w:history="1">
        <w:r w:rsidRPr="007C5924">
          <w:rPr>
            <w:rFonts w:eastAsia="Calibri"/>
            <w:color w:val="0000FF"/>
            <w:sz w:val="20"/>
            <w:szCs w:val="20"/>
            <w:u w:val="single"/>
            <w:lang w:eastAsia="ru-RU"/>
          </w:rPr>
          <w:t>стандартами</w:t>
        </w:r>
      </w:hyperlink>
      <w:r w:rsidRPr="007C5924">
        <w:rPr>
          <w:rFonts w:eastAsia="Calibri"/>
          <w:sz w:val="20"/>
          <w:szCs w:val="20"/>
          <w:lang w:eastAsia="ru-RU"/>
        </w:rPr>
        <w:t>, федеральными государственными требованиями;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образовательные программы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по согласованию с Учредителем программы развития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и отчисление обучающихся в Организации в соответствии с правилами приема;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текущий контроль успеваемости и промежуточной аттестации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проведение самообследования Организации, обеспечивает функционирование внутренней системы оценки качества образования;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создает необходимые условия для охраны и укрепления здоровья, организации питания обучающихся и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создает условия для занятия обучающимися творческой деятельностью, физической культурой и спортом;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приобретение или изготовление бланков документов об образовании и (или) о квалификации, медалей «За особые успехи в учении»;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содействует деятельности общественных объединений обучающихся, осуществляемой в Организации и не запрещенной законодательством Российской Федерации;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научно-методическую работу, в том числе организует и проводит научные и методические конференции, семинары;</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решает иные вопросы деятельности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4.6.5. Руководителю Организации предоставляются  права, социальные гарантии и меры социальной поддержки, предусмотренные для педагогических работников.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4.6.6. Руководитель Организации обязан:</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1) руководить Организацией на основе принципов государственно-общественного управления, включая формирование  и поддержку коллегиальных органов управления, привлекать представителей участников образовательных отношений;</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 планировать результаты реализации образовательных программ и осуществления образовательной деятельности Организации;</w:t>
      </w:r>
    </w:p>
    <w:p w:rsidR="00770902" w:rsidRPr="007C5924" w:rsidRDefault="00770902" w:rsidP="007C5924">
      <w:pPr>
        <w:widowControl w:val="0"/>
        <w:tabs>
          <w:tab w:val="left" w:pos="284"/>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 xml:space="preserve">3) </w:t>
      </w:r>
      <w:r w:rsidRPr="007C5924">
        <w:rPr>
          <w:rFonts w:eastAsia="Calibri"/>
          <w:color w:val="000000"/>
          <w:sz w:val="20"/>
          <w:szCs w:val="20"/>
          <w:lang w:eastAsia="ru-RU"/>
        </w:rPr>
        <w:t>о</w:t>
      </w:r>
      <w:r w:rsidRPr="007C5924">
        <w:rPr>
          <w:color w:val="000000"/>
          <w:sz w:val="20"/>
          <w:szCs w:val="20"/>
          <w:lang w:eastAsia="ru-RU"/>
        </w:rPr>
        <w:t>рганизовывать разработку, корректировку, утверждение основных образовательных программ в соответствии с ФГОС и дополнительных общеобразовательных программ с учетом образовательных потребностей, способностей детей, этнокультурной ситуации их развития;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4) руководить деятельностью Организации по реализации основных образовательных программ и  дополнительных общеобразовательных программ, в том числе в сетевой форме;</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5) устанавливать предельную наполняемость  и режим работы классов, групп и объединений в соответствии с объемом решаемых задач образовательной деятельности, индивидуальных, возрастных особенностей и состояния здоровья детей;</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6) организовывать прием, перевод обучающихся и их отчисление;</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7) организовывать коррекционную работу и инклюзивное образование 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8) формировать систему выявления, поддержки и развития индивидуальных талантов и базовых способностей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9) руководить деятельностью по созданию в Организации условий социализации и индивидуализации развития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10) руководить формированием системы методического и организационно-педагогического обеспечения реализации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11) организовывать развивающую предметно-пространственную среду в образовательной организации, в том числе цифровую образовательную среду;</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12) организовывать предоставление методической, психолого-педагогической, диагностической и консультативной помощи родителям;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13) организовывать работу по самообследованию  Организации, внутришкольному контролю, мониторингу образовательных результатов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14) организовывать присмотр и уход за детьми, их реабилитацию, коррекцию, психолого-педагогическую поддержку;</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15) организовывать разработку и функционирование внутренней системы оценки качества образования 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16)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17) обеспечивать реализацию требований к кадровым, финансовым, материально-техническим, психолого-</w:t>
      </w:r>
      <w:r w:rsidRPr="007C5924">
        <w:rPr>
          <w:color w:val="000000"/>
          <w:sz w:val="20"/>
          <w:szCs w:val="20"/>
          <w:lang w:eastAsia="ru-RU"/>
        </w:rPr>
        <w:lastRenderedPageBreak/>
        <w:t>педагогическим, информационно-методическим условиям реализации образовательных программ;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18) обеспечивать охрану жизни и здоровья обучающихся и работников Организации в процессе реализации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19) руководить разработкой, актуализацией и утверждением локальных актов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20) управлять деятельностью по привлечению и контролю  использования финансовых ресурсов,</w:t>
      </w:r>
      <w:r w:rsidRPr="007C5924">
        <w:rPr>
          <w:rFonts w:eastAsia="Calibri"/>
          <w:color w:val="000000"/>
          <w:sz w:val="20"/>
          <w:szCs w:val="2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7C5924">
        <w:rPr>
          <w:color w:val="000000"/>
          <w:sz w:val="20"/>
          <w:szCs w:val="20"/>
          <w:lang w:eastAsia="ru-RU"/>
        </w:rPr>
        <w:t>;</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21) обеспечивать комплексную безопасность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color w:val="000000"/>
          <w:sz w:val="20"/>
          <w:szCs w:val="20"/>
          <w:lang w:eastAsia="ru-RU"/>
        </w:rPr>
        <w:t>2</w:t>
      </w:r>
      <w:r w:rsidRPr="007C5924">
        <w:rPr>
          <w:sz w:val="20"/>
          <w:szCs w:val="20"/>
          <w:lang w:eastAsia="ru-RU"/>
        </w:rPr>
        <w:t>2) обеспечивать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23) организовывать и контролировать работу системы питания в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 xml:space="preserve">24) </w:t>
      </w:r>
      <w:r w:rsidRPr="007C5924">
        <w:rPr>
          <w:rFonts w:eastAsia="Calibri"/>
          <w:sz w:val="20"/>
          <w:szCs w:val="20"/>
          <w:shd w:val="clear" w:color="auto" w:fill="FFFFFF"/>
          <w:lang w:eastAsia="ru-RU"/>
        </w:rPr>
        <w:t xml:space="preserve">обеспечивать информационную открытость и доступность Организации, </w:t>
      </w:r>
      <w:r w:rsidRPr="007C5924">
        <w:rPr>
          <w:sz w:val="20"/>
          <w:szCs w:val="20"/>
          <w:lang w:eastAsia="ru-RU"/>
        </w:rPr>
        <w:t>управлять информационными ресурсами Организации, в том числе официальным сайтом;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25) обеспечивать условия для разработки, апробации и внедрения образовательных инициатив и инноваций;</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26) организовывать работу по самообследованию Организации и мониторингу образовательных результатов обучающихся;</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27) представлять публичную отчетность о состоянии и перспективах развития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28) формировать положительный имидж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29) обеспечивать выполнение муниципального задания в полном объеме;</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30) обеспечивать постоянную работу по повышению качества предоставляемых Организацией муниципальных и иных услуг, выполняемых работ;</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31) обеспечивать составление и выполнение в полном объеме плана финансово-хозяйственной деятельности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 xml:space="preserve">32)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33)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34) обеспечивать исполнение договорных обязательств по выполнению работ, оказанию услуг;</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35)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36)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37) согласовывать с Учредителем в порядке, им установленном, совершение Организацией крупных сделок;</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38) согласовывать с Учредителем совершение сделок с участием Организации, в которых имеется заинтересованность;</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39)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40)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41) обеспечивать соблюдение Правил внутреннего трудового распорядка и трудовой дисциплины работниками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42)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43)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44) обеспечивать проведение мобилизационной подготовки и выполнение требований по гражданской обороне в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45)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46)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 xml:space="preserve">47)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w:t>
      </w:r>
      <w:r w:rsidRPr="007C5924">
        <w:rPr>
          <w:rFonts w:eastAsia="Calibri"/>
          <w:sz w:val="20"/>
          <w:szCs w:val="20"/>
          <w:lang w:eastAsia="ru-RU"/>
        </w:rPr>
        <w:lastRenderedPageBreak/>
        <w:t>решениями Учредителя.</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4.6.7. Руководитель Организации несет ответственность в порядке,</w:t>
      </w:r>
      <w:r w:rsidRPr="007C5924">
        <w:rPr>
          <w:rFonts w:eastAsia="Calibri"/>
          <w:sz w:val="20"/>
          <w:szCs w:val="20"/>
          <w:lang w:eastAsia="en-US"/>
        </w:rPr>
        <w:t xml:space="preserve"> </w:t>
      </w:r>
      <w:r w:rsidRPr="007C5924">
        <w:rPr>
          <w:rFonts w:eastAsia="Calibri"/>
          <w:sz w:val="20"/>
          <w:szCs w:val="20"/>
          <w:lang w:eastAsia="ru-RU"/>
        </w:rPr>
        <w:t xml:space="preserve">установленном законодательством Российской Федерации и </w:t>
      </w:r>
      <w:r w:rsidRPr="007C5924">
        <w:rPr>
          <w:rFonts w:eastAsia="Calibri"/>
          <w:sz w:val="20"/>
          <w:szCs w:val="20"/>
          <w:lang w:eastAsia="en-US"/>
        </w:rPr>
        <w:t>Удмуртской Республики, муниципальными правовыми актами,  актами Учредителя:</w:t>
      </w:r>
    </w:p>
    <w:p w:rsidR="00770902" w:rsidRPr="007C5924" w:rsidRDefault="00770902" w:rsidP="007C5924">
      <w:pPr>
        <w:widowControl w:val="0"/>
        <w:tabs>
          <w:tab w:val="left" w:pos="993"/>
          <w:tab w:val="left" w:pos="1134"/>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 </w:t>
      </w:r>
      <w:r w:rsidRPr="007C5924">
        <w:rPr>
          <w:rFonts w:eastAsia="Calibri"/>
          <w:sz w:val="20"/>
          <w:szCs w:val="20"/>
          <w:lang w:eastAsia="ru-RU"/>
        </w:rPr>
        <w:t>за невыполнение или ненадлежащее выполнение своих должностных обязанностей;</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жизнь и здоровье обучающихся, работников Организации;</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непринятия мер по предотвращению и (или) урегулированию конфликта интересов.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 w:history="1">
        <w:r w:rsidRPr="007C5924">
          <w:rPr>
            <w:rFonts w:eastAsia="Calibri"/>
            <w:color w:val="0000FF"/>
            <w:sz w:val="20"/>
            <w:szCs w:val="20"/>
            <w:u w:val="single"/>
            <w:lang w:eastAsia="ru-RU"/>
          </w:rPr>
          <w:t>(законных представителей)</w:t>
        </w:r>
      </w:hyperlink>
      <w:r w:rsidRPr="007C5924">
        <w:rPr>
          <w:rFonts w:eastAsia="Calibri"/>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4.6.9. Грубыми нарушениями трудовых обязанностей Руководителя Организации являются: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неисполнение возложенных на Руководителя Организации                                                                                                 настоящим Уставом, трудовым договором обязанностей, которые повлекли причинение вреда здоровью обучающихся, работников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несоблюдение предусмотренных законодательством и настоящим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невыполнение муниципального задания;</w:t>
      </w:r>
    </w:p>
    <w:p w:rsidR="00770902" w:rsidRPr="007C5924" w:rsidRDefault="00770902" w:rsidP="007C5924">
      <w:pPr>
        <w:widowControl w:val="0"/>
        <w:suppressAutoHyphens w:val="0"/>
        <w:autoSpaceDE/>
        <w:contextualSpacing/>
        <w:jc w:val="both"/>
        <w:rPr>
          <w:rFonts w:eastAsia="Calibri"/>
          <w:color w:val="000000"/>
          <w:sz w:val="20"/>
          <w:szCs w:val="20"/>
          <w:lang w:eastAsia="ru-RU"/>
        </w:rPr>
      </w:pPr>
      <w:r w:rsidRPr="007C5924">
        <w:rPr>
          <w:rFonts w:eastAsia="Calibri"/>
          <w:sz w:val="20"/>
          <w:szCs w:val="20"/>
          <w:lang w:eastAsia="ru-RU"/>
        </w:rPr>
        <w:t xml:space="preserve"> </w:t>
      </w:r>
      <w:r w:rsidRPr="007C5924">
        <w:rPr>
          <w:rFonts w:eastAsia="Calibri"/>
          <w:color w:val="000000"/>
          <w:sz w:val="20"/>
          <w:szCs w:val="20"/>
          <w:lang w:eastAsia="ru-RU"/>
        </w:rPr>
        <w:t>невыполнение Организацией установленных настоящим Уставом целей и видов деятельности, для которых она создана;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770902" w:rsidRPr="007C5924" w:rsidRDefault="00770902" w:rsidP="007C5924">
      <w:pPr>
        <w:widowControl w:val="0"/>
        <w:suppressAutoHyphens w:val="0"/>
        <w:autoSpaceDE/>
        <w:contextualSpacing/>
        <w:jc w:val="both"/>
        <w:rPr>
          <w:rFonts w:eastAsia="Calibri"/>
          <w:color w:val="000000"/>
          <w:sz w:val="20"/>
          <w:szCs w:val="20"/>
          <w:lang w:eastAsia="ru-RU"/>
        </w:rPr>
      </w:pPr>
      <w:r w:rsidRPr="007C5924">
        <w:rPr>
          <w:rFonts w:eastAsia="Calibri"/>
          <w:color w:val="000000"/>
          <w:sz w:val="20"/>
          <w:szCs w:val="2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4.7. Общее собрание работников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4.7.1. </w:t>
      </w:r>
      <w:r w:rsidRPr="007C5924">
        <w:rPr>
          <w:rFonts w:eastAsia="Calibri"/>
          <w:bCs/>
          <w:sz w:val="20"/>
          <w:szCs w:val="20"/>
          <w:lang w:eastAsia="ru-RU"/>
        </w:rPr>
        <w:t xml:space="preserve">Общее собрание работников Организации </w:t>
      </w:r>
      <w:r w:rsidRPr="007C5924">
        <w:rPr>
          <w:rFonts w:eastAsia="Calibri"/>
          <w:sz w:val="20"/>
          <w:szCs w:val="20"/>
          <w:lang w:eastAsia="ru-RU"/>
        </w:rPr>
        <w:t>(далее – Общее собрание) является постоянно действующим коллегиальным органом управления Организации.</w:t>
      </w:r>
      <w:r w:rsidRPr="007C5924">
        <w:rPr>
          <w:rFonts w:eastAsia="Calibri"/>
          <w:sz w:val="20"/>
          <w:szCs w:val="20"/>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4.7.3. По вопросам, относящимся к ведению Общего собрания, каждый работник имеет право одного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4.7.4. Общее собрание созывается по мере необходимости, но не реже 1 </w:t>
      </w:r>
      <w:r w:rsidRPr="007C5924">
        <w:rPr>
          <w:rFonts w:eastAsia="Calibri"/>
          <w:iCs/>
          <w:sz w:val="20"/>
          <w:szCs w:val="20"/>
          <w:lang w:eastAsia="ru-RU"/>
        </w:rPr>
        <w:t>(одного) раза в год</w:t>
      </w:r>
      <w:r w:rsidRPr="007C5924">
        <w:rPr>
          <w:rFonts w:eastAsia="Calibri"/>
          <w:sz w:val="20"/>
          <w:szCs w:val="20"/>
          <w:lang w:eastAsia="ru-RU"/>
        </w:rPr>
        <w:t>. Для решения необходимых вопросов могут созываться внеочередные Общие собрания.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4.7.6. Председатель Общего собрания избирается из членов Общего собрания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4.7.7. Общее собрание избирает из числа своих членов секретаря Общего собрания сроком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4.7.8. Внеочередное Общее собрание созывается Председателем Общего собрания: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решению Руководителя;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1/2 членов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4.7.10. Компетенция Общего собрания: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утверждение представителей работников в комиссию по трудовым спорам;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lastRenderedPageBreak/>
        <w:t>участие в разработке и принятии коллективного договора;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участие в разработке и принятии Правил внутреннего распорядка, изменений и дополнений к ним;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770902" w:rsidRPr="007C5924" w:rsidRDefault="00770902" w:rsidP="007C5924">
      <w:pPr>
        <w:widowControl w:val="0"/>
        <w:suppressAutoHyphens w:val="0"/>
        <w:autoSpaceDN w:val="0"/>
        <w:jc w:val="both"/>
        <w:rPr>
          <w:rFonts w:eastAsia="Calibri"/>
          <w:sz w:val="20"/>
          <w:szCs w:val="20"/>
          <w:lang w:eastAsia="zh-CN"/>
        </w:rPr>
      </w:pPr>
      <w:r w:rsidRPr="007C5924">
        <w:rPr>
          <w:rFonts w:eastAsia="Calibri"/>
          <w:sz w:val="20"/>
          <w:szCs w:val="20"/>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 xml:space="preserve">10 (десять) рабочих дней </w:t>
      </w:r>
      <w:r w:rsidRPr="007C5924">
        <w:rPr>
          <w:rFonts w:eastAsia="Calibri"/>
          <w:sz w:val="20"/>
          <w:szCs w:val="20"/>
          <w:lang w:eastAsia="ru-RU"/>
        </w:rPr>
        <w:t>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Все члены Общего собрания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4.7.12. Общее собрание правомочно, если на заседании присутствует более чем две трети его членов.</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7C5924">
        <w:rPr>
          <w:rFonts w:eastAsia="Calibri"/>
          <w:iCs/>
          <w:sz w:val="20"/>
          <w:szCs w:val="20"/>
          <w:lang w:eastAsia="ru-RU"/>
        </w:rPr>
        <w:t>чем за 10 (десять) рабочих</w:t>
      </w:r>
      <w:r w:rsidRPr="007C5924">
        <w:rPr>
          <w:rFonts w:eastAsia="Calibri"/>
          <w:sz w:val="20"/>
          <w:szCs w:val="20"/>
          <w:lang w:eastAsia="ru-RU"/>
        </w:rPr>
        <w:t xml:space="preserve"> дней до дня его проведения.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4.7.15. Общее собрание не вправе выступать от имени Организации.</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 xml:space="preserve">         4.8. Педагогический совет.</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4.8.1. </w:t>
      </w:r>
      <w:r w:rsidRPr="007C5924">
        <w:rPr>
          <w:rFonts w:eastAsia="Calibri"/>
          <w:bCs/>
          <w:sz w:val="20"/>
          <w:szCs w:val="20"/>
          <w:lang w:eastAsia="ru-RU"/>
        </w:rPr>
        <w:t xml:space="preserve">Педагогический совет </w:t>
      </w:r>
      <w:r w:rsidRPr="007C5924">
        <w:rPr>
          <w:rFonts w:eastAsia="Calibri"/>
          <w:sz w:val="20"/>
          <w:szCs w:val="20"/>
          <w:lang w:eastAsia="ru-RU"/>
        </w:rPr>
        <w:t>Организации (далее – Педагогический совет) является постояннодействующим коллегиальным органом управления Организации.</w:t>
      </w:r>
      <w:r w:rsidRPr="007C5924">
        <w:rPr>
          <w:rFonts w:eastAsia="Calibri"/>
          <w:sz w:val="20"/>
          <w:szCs w:val="20"/>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4.8.2. В Педагогический совет входят все педагогические работники Организации, а также Руководитель и его заместители. Участие в работе Педагогического совета осуществляется его членами на общественных началах – без оплаты.</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4.8.3. По вопросам, относящимся к ведению Педагогического совета, каждый член Педагогического совета имеет право одного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4.8.4. Председателем Педагогического совета является Руководитель или Заместитель Руководителя по учебно-воспитательной работе.</w:t>
      </w:r>
    </w:p>
    <w:p w:rsidR="00770902" w:rsidRPr="007C5924" w:rsidRDefault="00770902" w:rsidP="007C5924">
      <w:pPr>
        <w:widowControl w:val="0"/>
        <w:suppressAutoHyphens w:val="0"/>
        <w:autoSpaceDN w:val="0"/>
        <w:jc w:val="both"/>
        <w:rPr>
          <w:rFonts w:eastAsia="Calibri"/>
          <w:i/>
          <w:iCs/>
          <w:sz w:val="20"/>
          <w:szCs w:val="20"/>
          <w:lang w:eastAsia="ru-RU"/>
        </w:rPr>
      </w:pPr>
      <w:r w:rsidRPr="007C5924">
        <w:rPr>
          <w:rFonts w:eastAsia="Calibri"/>
          <w:sz w:val="20"/>
          <w:szCs w:val="20"/>
          <w:lang w:eastAsia="ru-RU"/>
        </w:rPr>
        <w:t xml:space="preserve">4.8.5. Педагогический совет избирает из числа своих членов секретаря Педагогического совета </w:t>
      </w:r>
      <w:r w:rsidRPr="007C5924">
        <w:rPr>
          <w:rFonts w:eastAsia="Calibri"/>
          <w:iCs/>
          <w:sz w:val="20"/>
          <w:szCs w:val="20"/>
          <w:lang w:eastAsia="ru-RU"/>
        </w:rPr>
        <w:t>сроком на 3 (три) года</w:t>
      </w:r>
      <w:r w:rsidRPr="007C5924">
        <w:rPr>
          <w:rFonts w:eastAsia="Calibri"/>
          <w:sz w:val="20"/>
          <w:szCs w:val="20"/>
          <w:lang w:eastAsia="ru-RU"/>
        </w:rPr>
        <w:t>.</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4.8.6. Педагогический совет созывается по мере необходимости, но не реже </w:t>
      </w:r>
      <w:r w:rsidRPr="007C5924">
        <w:rPr>
          <w:rFonts w:eastAsia="Calibri"/>
          <w:iCs/>
          <w:sz w:val="20"/>
          <w:szCs w:val="20"/>
          <w:lang w:eastAsia="ru-RU"/>
        </w:rPr>
        <w:t>1 (одного) раза в квартал</w:t>
      </w:r>
      <w:r w:rsidRPr="007C5924">
        <w:rPr>
          <w:rFonts w:eastAsia="Calibri"/>
          <w:sz w:val="20"/>
          <w:szCs w:val="20"/>
          <w:lang w:eastAsia="ru-RU"/>
        </w:rPr>
        <w:t>. Для решения необходимых вопросов могут созываться внеочередные Педагогические советы.</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4.8.8. Внеочередной Педагогический совет созывается Председателем Педагогического совета:</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половины членов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4.8.9. Компетенция Педагогического совета:</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согласование плана (планов) учебной работы Организации на год;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нормах профессиональной этики педагогических работников;</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образовательных программ, реализуемых Организацией;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списка учебников, используемых Организацией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награждении обучающихся за успехи в обучении грамотами, похвальными листами или медалями;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об отчислении обучающихся из Организации, когда иные меры педагогического и дисциплинарного воздействия исчерпаны;</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lastRenderedPageBreak/>
        <w:t>заслушивание информации и отчетов членов Педагогического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рассмотрение итогов учебной работы Организации, результатов промежуточной и государственной итоговой аттестации;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Положения об аттестации педагогических работников в целях подтверждения соответствия их занимаемым должностям;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рассмотрение ходатайств, характеристик сотрудников, представляемых к наградам;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к компетенции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10 (десять) рабочих дней</w:t>
      </w:r>
      <w:r w:rsidRPr="007C5924">
        <w:rPr>
          <w:rFonts w:eastAsia="Calibri"/>
          <w:sz w:val="20"/>
          <w:szCs w:val="20"/>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Все члены Педагогического совета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4.8.11. Педагогический совет Организации правомочен, если на нем присутствует более чем две трети его членов.</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7C5924">
        <w:rPr>
          <w:rFonts w:eastAsia="Calibri"/>
          <w:iCs/>
          <w:sz w:val="20"/>
          <w:szCs w:val="20"/>
          <w:lang w:eastAsia="ru-RU"/>
        </w:rPr>
        <w:t xml:space="preserve">за 10 (десять) рабочих дней </w:t>
      </w:r>
      <w:r w:rsidRPr="007C5924">
        <w:rPr>
          <w:rFonts w:eastAsia="Calibri"/>
          <w:sz w:val="20"/>
          <w:szCs w:val="20"/>
          <w:lang w:eastAsia="ru-RU"/>
        </w:rPr>
        <w:t xml:space="preserve">до его созыва.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4.8.14. Педагогический совет не вправе выступать от имени Организации.</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ab/>
        <w:t xml:space="preserve">4.9. Совет Организации. </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4.9.1. </w:t>
      </w:r>
      <w:r w:rsidRPr="007C5924">
        <w:rPr>
          <w:rFonts w:eastAsia="Calibri"/>
          <w:bCs/>
          <w:sz w:val="20"/>
          <w:szCs w:val="20"/>
          <w:lang w:eastAsia="ru-RU"/>
        </w:rPr>
        <w:t xml:space="preserve">Совет Организации </w:t>
      </w:r>
      <w:r w:rsidRPr="007C5924">
        <w:rPr>
          <w:rFonts w:eastAsia="Calibri"/>
          <w:sz w:val="20"/>
          <w:szCs w:val="20"/>
          <w:lang w:eastAsia="ru-RU"/>
        </w:rPr>
        <w:t xml:space="preserve">является </w:t>
      </w:r>
      <w:r w:rsidRPr="007C5924">
        <w:rPr>
          <w:rFonts w:eastAsia="Calibri"/>
          <w:sz w:val="20"/>
          <w:szCs w:val="20"/>
          <w:lang w:eastAsia="en-US"/>
        </w:rPr>
        <w:t>представительным коллегиальным органом общественного управления</w:t>
      </w:r>
      <w:r w:rsidRPr="007C5924">
        <w:rPr>
          <w:rFonts w:eastAsia="Calibri"/>
          <w:sz w:val="20"/>
          <w:szCs w:val="20"/>
          <w:lang w:eastAsia="ru-RU"/>
        </w:rPr>
        <w:t xml:space="preserve">, избираемым на срок полномочий Руководителя Организации. </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4.9.2. Деятельность Совета Организации основывается на принципах добровольности участия членов в его работе, коллегиальности принятия решений, гласности. </w:t>
      </w:r>
      <w:r w:rsidRPr="007C5924">
        <w:rPr>
          <w:rFonts w:eastAsia="Calibri"/>
          <w:sz w:val="20"/>
          <w:szCs w:val="20"/>
          <w:lang w:eastAsia="en-US"/>
        </w:rPr>
        <w:t>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4.9.3. Совет Организации может состоять из следующих участников:</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родителей (законных представителей)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обучающихся старше 14 лет;</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работников Организации (в том числе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представителя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кооптированных членов (лиц, которые могут оказывать содействие в успешном функционировании и развитии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4.9.5. Состав Совета Организации определяется с использованием процедуры выборов, назначения, вхождения по должности и кооптации.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770902" w:rsidRPr="007C5924" w:rsidRDefault="00770902" w:rsidP="007C5924">
      <w:pPr>
        <w:widowControl w:val="0"/>
        <w:suppressAutoHyphens w:val="0"/>
        <w:autoSpaceDN w:val="0"/>
        <w:jc w:val="both"/>
        <w:rPr>
          <w:rFonts w:eastAsia="Calibri"/>
          <w:iCs/>
          <w:sz w:val="20"/>
          <w:szCs w:val="20"/>
          <w:lang w:eastAsia="ru-RU"/>
        </w:rPr>
      </w:pPr>
      <w:r w:rsidRPr="007C5924">
        <w:rPr>
          <w:rFonts w:eastAsia="Calibri"/>
          <w:sz w:val="20"/>
          <w:szCs w:val="20"/>
          <w:lang w:eastAsia="ru-RU"/>
        </w:rPr>
        <w:t>4.9.6. Совет Организации формируется в соответствии с Положением о Совете Организации. Общая численность Совета Организации</w:t>
      </w:r>
      <w:r w:rsidRPr="007C5924">
        <w:rPr>
          <w:rFonts w:eastAsia="Calibri"/>
          <w:iCs/>
          <w:sz w:val="20"/>
          <w:szCs w:val="20"/>
          <w:lang w:eastAsia="ru-RU"/>
        </w:rPr>
        <w:t>12 человек.</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7C5924">
        <w:rPr>
          <w:rFonts w:eastAsia="Calibri"/>
          <w:iCs/>
          <w:sz w:val="20"/>
          <w:szCs w:val="20"/>
          <w:lang w:eastAsia="ru-RU"/>
        </w:rPr>
        <w:t xml:space="preserve">на срок полномочий Совета Организации </w:t>
      </w:r>
      <w:r w:rsidRPr="007C5924">
        <w:rPr>
          <w:rFonts w:eastAsia="Calibri"/>
          <w:sz w:val="20"/>
          <w:szCs w:val="20"/>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Совет Организации вправе в любое время переизбрать Председателя, заместителя председателя и секретаря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4.9.10. Члены Совета организации осуществляют свою работу в Совете Организации на общественных началах – без оплаты.</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4.9.11.  Приступивший к осуществлению своих полномочий Совет Организации вправе кооптировать в свой состав </w:t>
      </w:r>
      <w:r w:rsidRPr="007C5924">
        <w:rPr>
          <w:rFonts w:eastAsia="Calibri"/>
          <w:sz w:val="20"/>
          <w:szCs w:val="20"/>
          <w:lang w:eastAsia="ru-RU"/>
        </w:rPr>
        <w:lastRenderedPageBreak/>
        <w:t>членов согласно настоящему Уставу из числа перечисленных ниже лиц:</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выпускников, окончивших Организацию;</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организаций образования, науки и культуры и общественных организаций;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граждан, известных своей культурной, научной, общественной, в том числе благотворительной, деятельностью в сфере образования;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иных лиц, заинтересованных в развитии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Во всех случаях требуется предварительное письменное согласие кандидата на включение его в состав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4.9.12. Член Совета Организации по решению Совета Организации выводится из его состава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представитель Учредителя – при отзыве представителя Учредителем;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при увольнении с работы работника Организации, избранного членом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обучающийся – в связи с завершением обучения в Организации или отчислением (переводом) обучающегося, представляющего в Совете Организации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случае совершения противоправных действий, несовместимых с членством в Совете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при выявлении следующих обстоятельств, препятствующих участию в работе Совета Организации: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лишение или ограничение родительских прав;</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судебный запрет заниматься педагогической и иной деятельностью, связанной с работой с детьми;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признание по решению суда недееспособным;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наличие неснятой или непогашенной судимости за совершение умышленного тяжкого или особо тяжкого преступления.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770902" w:rsidRPr="007C5924" w:rsidRDefault="00770902" w:rsidP="007C5924">
      <w:pPr>
        <w:widowControl w:val="0"/>
        <w:suppressAutoHyphens w:val="0"/>
        <w:autoSpaceDN w:val="0"/>
        <w:jc w:val="both"/>
        <w:rPr>
          <w:rFonts w:eastAsia="Calibri"/>
          <w:b/>
          <w:sz w:val="20"/>
          <w:szCs w:val="20"/>
          <w:lang w:eastAsia="ru-RU"/>
        </w:rPr>
      </w:pPr>
      <w:r w:rsidRPr="007C5924">
        <w:rPr>
          <w:rFonts w:eastAsia="Calibri"/>
          <w:sz w:val="20"/>
          <w:szCs w:val="20"/>
          <w:lang w:eastAsia="ru-RU"/>
        </w:rPr>
        <w:t>4.9.14. Компетенция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4.9.14.1. Р</w:t>
      </w:r>
      <w:r w:rsidRPr="007C5924">
        <w:rPr>
          <w:rFonts w:eastAsia="Calibri"/>
          <w:sz w:val="20"/>
          <w:szCs w:val="20"/>
          <w:lang w:eastAsia="en-US"/>
        </w:rPr>
        <w:t>азрабатывает предложения для внесения изменений и дополнений в Устав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4.9.14.2. У</w:t>
      </w:r>
      <w:r w:rsidRPr="007C5924">
        <w:rPr>
          <w:rFonts w:eastAsia="Calibri"/>
          <w:sz w:val="20"/>
          <w:szCs w:val="20"/>
          <w:lang w:eastAsia="en-US"/>
        </w:rPr>
        <w:t>частвует в разработке и принятии</w:t>
      </w:r>
      <w:r w:rsidRPr="007C5924">
        <w:rPr>
          <w:rFonts w:eastAsia="Calibri"/>
          <w:sz w:val="20"/>
          <w:szCs w:val="20"/>
          <w:lang w:eastAsia="ru-RU"/>
        </w:rPr>
        <w:t xml:space="preserve"> Программы развития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4.9.14.3. </w:t>
      </w:r>
      <w:r w:rsidRPr="007C5924">
        <w:rPr>
          <w:rFonts w:eastAsia="Calibri"/>
          <w:sz w:val="20"/>
          <w:szCs w:val="20"/>
          <w:lang w:eastAsia="en-US"/>
        </w:rPr>
        <w:t xml:space="preserve">Вносит предложения </w:t>
      </w:r>
      <w:r w:rsidRPr="007C5924">
        <w:rPr>
          <w:rFonts w:eastAsia="Calibri"/>
          <w:sz w:val="20"/>
          <w:szCs w:val="20"/>
          <w:lang w:eastAsia="ru-RU"/>
        </w:rPr>
        <w:t>в Правила внутреннего распорядка.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4.9.14.4. Принимает участие в осуществлении мониторинга качества и безопасности условий обучения и воспитания в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4.9.14.6. Вносит предложения по размеру и порядку оказания материальной поддержки обучающимся.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4.9.14.7. Вносит предложения по иным локальным нормативным актам, затрагивающим права обучающихся.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4.9.14.8. Вносит Руководителю Организации предложения в части:</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материально-технического обеспечения и оснащения образовательного процесса, оборудования помещений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создания в Организации необходимых условий для организации питания, медицинского обслуживания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мероприятий по охране и укреплению здоровья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развития воспитательной работы в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4.9.14.9.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Организации.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4.9.14.10. Заслушивает отчет Руководителя Организации по итогам учебного и финансового года.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4.9.14.11. Иные вопросы деятельности Организации, отнесенные</w:t>
      </w:r>
      <w:r w:rsidRPr="007C5924">
        <w:rPr>
          <w:rFonts w:eastAsia="Calibri"/>
          <w:sz w:val="20"/>
          <w:szCs w:val="20"/>
          <w:lang w:eastAsia="zh-CN"/>
        </w:rPr>
        <w:t xml:space="preserve"> законодательством Российской Федерации и Удмуртской Республики</w:t>
      </w:r>
      <w:r w:rsidRPr="007C5924">
        <w:rPr>
          <w:rFonts w:eastAsia="Calibri"/>
          <w:sz w:val="20"/>
          <w:szCs w:val="20"/>
          <w:lang w:eastAsia="ru-RU"/>
        </w:rPr>
        <w:t xml:space="preserve"> к компетенции Совета Организации.</w:t>
      </w:r>
    </w:p>
    <w:p w:rsidR="00770902" w:rsidRPr="007C5924" w:rsidRDefault="00770902" w:rsidP="007C5924">
      <w:pPr>
        <w:widowControl w:val="0"/>
        <w:suppressAutoHyphens w:val="0"/>
        <w:autoSpaceDN w:val="0"/>
        <w:jc w:val="both"/>
        <w:rPr>
          <w:rFonts w:eastAsia="Calibri"/>
          <w:sz w:val="20"/>
          <w:szCs w:val="20"/>
          <w:lang w:eastAsia="zh-CN"/>
        </w:rPr>
      </w:pPr>
      <w:r w:rsidRPr="007C5924">
        <w:rPr>
          <w:rFonts w:eastAsia="Calibri"/>
          <w:sz w:val="20"/>
          <w:szCs w:val="20"/>
          <w:lang w:eastAsia="ru-RU"/>
        </w:rPr>
        <w:t xml:space="preserve">4.9.15. Организационной формой работы Совета Организации являются заседания, которые проводятся по мере </w:t>
      </w:r>
      <w:r w:rsidRPr="007C5924">
        <w:rPr>
          <w:rFonts w:eastAsia="Calibri"/>
          <w:sz w:val="20"/>
          <w:szCs w:val="20"/>
          <w:lang w:eastAsia="ru-RU"/>
        </w:rPr>
        <w:lastRenderedPageBreak/>
        <w:t xml:space="preserve">необходимости, но не реже </w:t>
      </w:r>
      <w:r w:rsidRPr="007C5924">
        <w:rPr>
          <w:rFonts w:eastAsia="Calibri"/>
          <w:iCs/>
          <w:sz w:val="20"/>
          <w:szCs w:val="20"/>
          <w:lang w:eastAsia="ru-RU"/>
        </w:rPr>
        <w:t>1 (одного) раза в год.</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Для решения необходимых вопросов может созываться внеочередное заседание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Внеочередные заседания Совета Организации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Представителя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Организации, подписанному не менее чем половиной членов от списочного состава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4.9.21. Совет Организации не вправе выступать от имени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4.10.Участие обучающихся в управлении Организацией и Совет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4.10.1. В Организации создается Совет обучающихся Организации (далее – Совет обучающихся),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4.10.2. Совет обучающихся формируется в соответствии с Положением о Совете обучающихся, утвержденным Руководителем, сроком на учебный год.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Совет обучающихся возглавляет председатель, избираемый из числа членов Совета обучающихся. Из числа членов Совета обучающихся избираются также заместитель председателя и  секретарь.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обучающихся избираются на первом заседании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обучающихся вправе в любое время переизбрать председателя, заместителя председателя и секретаря.</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sz w:val="20"/>
          <w:szCs w:val="20"/>
          <w:lang w:eastAsia="ru-RU"/>
        </w:rPr>
        <w:t>4.10.3. Компетенция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4.10.3.1. Участие в разработке и обсуждении проектов локальных нормативных актов, затрагивающих права и законные интересы обучающихся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4.10.3.2.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4.10.3.4. </w:t>
      </w:r>
      <w:r w:rsidRPr="007C5924">
        <w:rPr>
          <w:rFonts w:eastAsia="Calibri"/>
          <w:sz w:val="20"/>
          <w:szCs w:val="20"/>
          <w:lang w:eastAsia="en-US"/>
        </w:rPr>
        <w:t>Содействие в реализации общественно значимых молодежных инициатив.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4.10.4. Организационной формой работы Совета обучающихся являются заседания, которые проводятся по мере необходимости, но не реже одного раза в квартал.</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обучающихся, подписанному не менее чем половиной списочного состава.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являются правомочными, если в них принимают участие не менее половины от общего числа членов.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оформляются протоколами. Протоколы подписываются председателем и секретарем. Секретарь обеспечивает сохранность документации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4.10.5. Член Совета обучающихся выводится из состава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в Организации или отчислением (переводом) обучающегося.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lastRenderedPageBreak/>
        <w:t>После вывода из состава члена Совета обучающихся Организация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4.10.6. Лицо, не являющееся членом Совета обучающихся, но желающее принять участие в его работе, может быть приглашено на заседание. Указанным лицам предоставляется в заседании совета право совещательного голоса.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4.10.7. Совет обучающихся  не вправе выступать от имени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4.11.Участие родителей (законных представителей) в управлении Организацией и Совет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4.11.1. В Организации создается Совет родителей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4.11.2. Совет родителей формируется в соответствии с Положением о Совете родителей, утвержденным Руководителем, сроком на учебный год.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и  секретарь.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родителей избираются на первом заседании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вправе в любое время переизбрать председателя, заместителя председателя и секретаря.</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sz w:val="20"/>
          <w:szCs w:val="20"/>
          <w:lang w:eastAsia="ru-RU"/>
        </w:rPr>
        <w:t>4.11.3. Компетенция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4.11.3.2.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4.11.3.4. </w:t>
      </w:r>
      <w:r w:rsidRPr="007C5924">
        <w:rPr>
          <w:rFonts w:eastAsia="Calibri"/>
          <w:sz w:val="20"/>
          <w:szCs w:val="20"/>
          <w:lang w:eastAsia="en-US"/>
        </w:rPr>
        <w:t>Содействие в реализации общественно значимых инициатив.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4.11.3.5.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родителей;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родителей, подписанному не менее чем половиной списочного состава.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4.11.5. Член Совета родителей выводится из Совета родителей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или отчислением (переводом) несовершеннолетнего обучающегося,  родителем (законного представителя) которого он является.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После вывода члена Совета родителей из его состава Организация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C5924">
      <w:pPr>
        <w:widowControl w:val="0"/>
        <w:suppressAutoHyphens w:val="0"/>
        <w:autoSpaceDE/>
        <w:jc w:val="both"/>
        <w:rPr>
          <w:rFonts w:eastAsia="Calibri"/>
          <w:b/>
          <w:bCs/>
          <w:sz w:val="20"/>
          <w:szCs w:val="20"/>
          <w:lang w:eastAsia="ru-RU"/>
        </w:rPr>
      </w:pPr>
      <w:r w:rsidRPr="007C5924">
        <w:rPr>
          <w:rFonts w:eastAsia="Calibri"/>
          <w:sz w:val="20"/>
          <w:szCs w:val="20"/>
          <w:lang w:eastAsia="ru-RU"/>
        </w:rPr>
        <w:t>4.11.7. Совет родителей не вправе выступать от имени Организации.</w:t>
      </w:r>
    </w:p>
    <w:p w:rsidR="00770902" w:rsidRPr="007C5924" w:rsidRDefault="00770902" w:rsidP="007C5924">
      <w:pPr>
        <w:widowControl w:val="0"/>
        <w:suppressAutoHyphens w:val="0"/>
        <w:autoSpaceDE/>
        <w:jc w:val="center"/>
        <w:rPr>
          <w:rFonts w:eastAsia="Calibri"/>
          <w:b/>
          <w:sz w:val="20"/>
          <w:szCs w:val="20"/>
          <w:lang w:eastAsia="ru-RU"/>
        </w:rPr>
      </w:pPr>
    </w:p>
    <w:p w:rsidR="00770902" w:rsidRPr="007C5924" w:rsidRDefault="00770902" w:rsidP="007C5924">
      <w:pPr>
        <w:widowControl w:val="0"/>
        <w:suppressAutoHyphens w:val="0"/>
        <w:autoSpaceDE/>
        <w:jc w:val="center"/>
        <w:rPr>
          <w:rFonts w:eastAsia="Calibri"/>
          <w:b/>
          <w:sz w:val="20"/>
          <w:szCs w:val="20"/>
          <w:lang w:eastAsia="ru-RU"/>
        </w:rPr>
      </w:pPr>
      <w:r w:rsidRPr="007C5924">
        <w:rPr>
          <w:rFonts w:eastAsia="Calibri"/>
          <w:b/>
          <w:sz w:val="20"/>
          <w:szCs w:val="20"/>
          <w:lang w:eastAsia="ru-RU"/>
        </w:rPr>
        <w:t>5 . Порядок принятия локальных нормативных актов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и  Удмуртской Республики, нормативными правовыми актами органов местного самоуправления, действующим Уставом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обучающихся,  родителей (законных представителей). Для этого Руководитель перед принятием решения направляет проект локального нормативного акта в Совет обучающихся, Совет родителей. Совет обучающихся, Совет родителей не позднее пяти рабочих дней со дня получения проекта локального нормативного акта направляют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Советом обучающихся, Советом родителей в целях достижения взаимоприемлемого решения. Отсутствие мотивированного мнения Совета обучающихся, Совета родителей по проекту локального нормативного акта не препятствует утверждению документа.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5.3. При принятии локальных нормативных актов, затрагивающих права и интересы работников, в том числе правил </w:t>
      </w:r>
      <w:r w:rsidRPr="007C5924">
        <w:rPr>
          <w:rFonts w:eastAsia="Calibri"/>
          <w:sz w:val="20"/>
          <w:szCs w:val="20"/>
          <w:lang w:eastAsia="ru-RU"/>
        </w:rPr>
        <w:lastRenderedPageBreak/>
        <w:t xml:space="preserve">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перед принятием решения направляет проект локального нормативного акта на рассмотрение  Общего собрания не позднее пяти рабочих дней со дня получения проекта локального нормативного акта. Общее собрание направляет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5.4. Локальные нормативные акты, регламентирующие организацию образовательного процесса, утверждаются Руководителем с учётом мнения коллегиальных органов управления.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5.5. Иные локальные нормативные акты, не предусмотренные пунктами 5.2, 5.3, 5.4 настоящего Устава, утверждаются Руководителем единолично. </w:t>
      </w:r>
    </w:p>
    <w:p w:rsidR="00770902" w:rsidRPr="007C5924" w:rsidRDefault="00770902" w:rsidP="007C5924">
      <w:pPr>
        <w:widowControl w:val="0"/>
        <w:suppressAutoHyphens w:val="0"/>
        <w:autoSpaceDE/>
        <w:jc w:val="center"/>
        <w:rPr>
          <w:rFonts w:eastAsia="Calibri"/>
          <w:b/>
          <w:bCs/>
          <w:sz w:val="20"/>
          <w:szCs w:val="20"/>
          <w:lang w:eastAsia="ru-RU"/>
        </w:rPr>
      </w:pPr>
      <w:r w:rsidRPr="007C5924">
        <w:rPr>
          <w:rFonts w:eastAsia="Calibri"/>
          <w:b/>
          <w:bCs/>
          <w:sz w:val="20"/>
          <w:szCs w:val="20"/>
          <w:lang w:eastAsia="ru-RU"/>
        </w:rPr>
        <w:t>6. Имущество и финансовое обеспечение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 Имущество Организации закрепляется за ней на праве оперативного управления в соответствии с Гражданским кодексом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6.5. </w:t>
      </w:r>
      <w:hyperlink r:id="rId24" w:history="1">
        <w:r w:rsidRPr="007C5924">
          <w:rPr>
            <w:rFonts w:eastAsia="Calibri"/>
            <w:color w:val="0000FF"/>
            <w:sz w:val="20"/>
            <w:szCs w:val="20"/>
            <w:u w:val="single"/>
            <w:lang w:eastAsia="ru-RU"/>
          </w:rPr>
          <w:t>Перечни</w:t>
        </w:r>
      </w:hyperlink>
      <w:r w:rsidRPr="007C5924">
        <w:rPr>
          <w:rFonts w:eastAsia="Calibri"/>
          <w:sz w:val="20"/>
          <w:szCs w:val="20"/>
          <w:lang w:eastAsia="ru-RU"/>
        </w:rPr>
        <w:t xml:space="preserve"> особо ценного движимого имущества Организации определяются Учредителем.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 Источниками формирования имущества Организации являются: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муниципальным  заданием услуг (выполнением работ).</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6.9.2. Субсидии, предоставляемые Организации из бюджета муниципального образования на иные цели.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6.9.4. Иные источники, не запрещенные федеральными законами.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6.10. Организация не вправе отказаться от выполнения муниципального задания.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6.11.1. Совершение Организацией крупных сделок и сделок, в совершении которых имеется заинтересованность.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lastRenderedPageBreak/>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7C5924">
        <w:rPr>
          <w:rFonts w:eastAsia="Calibri"/>
          <w:sz w:val="20"/>
          <w:szCs w:val="20"/>
          <w:lang w:eastAsia="en-US"/>
        </w:rPr>
        <w:t>федеральными законами</w:t>
      </w:r>
      <w:r w:rsidRPr="007C5924">
        <w:rPr>
          <w:rFonts w:eastAsia="Calibri"/>
          <w:sz w:val="20"/>
          <w:szCs w:val="20"/>
          <w:lang w:eastAsia="ru-RU"/>
        </w:rPr>
        <w:t>.</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6.14. </w:t>
      </w:r>
      <w:r w:rsidRPr="007C5924">
        <w:rPr>
          <w:rFonts w:eastAsia="Calibri"/>
          <w:sz w:val="20"/>
          <w:szCs w:val="20"/>
          <w:lang w:eastAsia="en-US"/>
        </w:rPr>
        <w:t>Финансовое обеспечение выполнения муниципального задания Организацией осуществляется в виде субсидий.</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70902" w:rsidRPr="007C5924" w:rsidRDefault="00770902" w:rsidP="007C5924">
      <w:pPr>
        <w:widowControl w:val="0"/>
        <w:shd w:val="clear" w:color="auto" w:fill="FFFFFF"/>
        <w:suppressAutoHyphens w:val="0"/>
        <w:autoSpaceDE/>
        <w:jc w:val="center"/>
        <w:rPr>
          <w:rFonts w:eastAsia="Calibri"/>
          <w:b/>
          <w:sz w:val="20"/>
          <w:szCs w:val="20"/>
          <w:lang w:eastAsia="ru-RU"/>
        </w:rPr>
      </w:pPr>
      <w:r w:rsidRPr="007C5924">
        <w:rPr>
          <w:rFonts w:eastAsia="Calibri"/>
          <w:b/>
          <w:sz w:val="20"/>
          <w:szCs w:val="20"/>
          <w:lang w:eastAsia="ru-RU"/>
        </w:rPr>
        <w:t>7.Международная деятельность</w:t>
      </w:r>
    </w:p>
    <w:p w:rsidR="00770902" w:rsidRPr="007C5924" w:rsidRDefault="00770902" w:rsidP="007C5924">
      <w:pPr>
        <w:widowControl w:val="0"/>
        <w:shd w:val="clear" w:color="auto" w:fill="FFFFFF"/>
        <w:suppressAutoHyphens w:val="0"/>
        <w:autoSpaceDE/>
        <w:jc w:val="both"/>
        <w:rPr>
          <w:rFonts w:eastAsia="Calibri"/>
          <w:sz w:val="20"/>
          <w:szCs w:val="20"/>
          <w:lang w:eastAsia="ru-RU"/>
        </w:rPr>
      </w:pPr>
      <w:r w:rsidRPr="007C5924">
        <w:rPr>
          <w:rFonts w:eastAsia="Calibri"/>
          <w:sz w:val="20"/>
          <w:szCs w:val="20"/>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b/>
          <w:sz w:val="20"/>
          <w:szCs w:val="20"/>
          <w:lang w:eastAsia="ru-RU"/>
        </w:rPr>
        <w:t>8. Реорганизация, изменение типа, ликвидация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Изменение типа Организации не является его реорганизацией.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8.5. </w:t>
      </w:r>
      <w:r w:rsidRPr="007C5924">
        <w:rPr>
          <w:rFonts w:eastAsia="Calibri"/>
          <w:spacing w:val="2"/>
          <w:sz w:val="20"/>
          <w:szCs w:val="20"/>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770902" w:rsidRPr="007C5924" w:rsidRDefault="00770902" w:rsidP="007C5924">
      <w:pPr>
        <w:widowControl w:val="0"/>
        <w:suppressAutoHyphens w:val="0"/>
        <w:autoSpaceDE/>
        <w:jc w:val="center"/>
        <w:rPr>
          <w:rFonts w:eastAsia="Calibri"/>
          <w:b/>
          <w:sz w:val="20"/>
          <w:szCs w:val="20"/>
          <w:lang w:eastAsia="ru-RU"/>
        </w:rPr>
      </w:pPr>
      <w:r w:rsidRPr="007C5924">
        <w:rPr>
          <w:rFonts w:eastAsia="Calibri"/>
          <w:b/>
          <w:sz w:val="20"/>
          <w:szCs w:val="20"/>
          <w:lang w:eastAsia="ru-RU"/>
        </w:rPr>
        <w:t>9. Порядок изменения Устава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9.2. Изменения и дополнения в Устав вступают в силу после их государственной регистрации в установленном законом порядке.</w:t>
      </w:r>
    </w:p>
    <w:tbl>
      <w:tblPr>
        <w:tblW w:w="10005" w:type="dxa"/>
        <w:tblInd w:w="-318" w:type="dxa"/>
        <w:tblLayout w:type="fixed"/>
        <w:tblLook w:val="04A0" w:firstRow="1" w:lastRow="0" w:firstColumn="1" w:lastColumn="0" w:noHBand="0" w:noVBand="1"/>
      </w:tblPr>
      <w:tblGrid>
        <w:gridCol w:w="4245"/>
        <w:gridCol w:w="1723"/>
        <w:gridCol w:w="4037"/>
      </w:tblGrid>
      <w:tr w:rsidR="00770902" w:rsidRPr="00770902" w:rsidTr="008864EB">
        <w:trPr>
          <w:trHeight w:val="1700"/>
        </w:trPr>
        <w:tc>
          <w:tcPr>
            <w:tcW w:w="4245" w:type="dxa"/>
          </w:tcPr>
          <w:p w:rsidR="00770902" w:rsidRPr="00770902" w:rsidRDefault="00770902" w:rsidP="00770902">
            <w:pPr>
              <w:suppressAutoHyphens w:val="0"/>
              <w:autoSpaceDE/>
              <w:snapToGrid w:val="0"/>
              <w:spacing w:line="192" w:lineRule="auto"/>
              <w:jc w:val="center"/>
              <w:rPr>
                <w:rFonts w:eastAsia="Calibri"/>
                <w:b/>
                <w:sz w:val="28"/>
                <w:szCs w:val="28"/>
                <w:lang w:eastAsia="ru-RU"/>
              </w:rPr>
            </w:pPr>
          </w:p>
          <w:p w:rsidR="00770902" w:rsidRPr="00770902" w:rsidRDefault="00770902" w:rsidP="00770902">
            <w:pPr>
              <w:suppressAutoHyphens w:val="0"/>
              <w:autoSpaceDE/>
              <w:ind w:right="-117"/>
              <w:jc w:val="center"/>
              <w:rPr>
                <w:rFonts w:eastAsia="Calibri"/>
                <w:b/>
                <w:sz w:val="28"/>
                <w:szCs w:val="28"/>
                <w:lang w:eastAsia="ru-RU"/>
              </w:rPr>
            </w:pPr>
            <w:r w:rsidRPr="00770902">
              <w:rPr>
                <w:rFonts w:eastAsia="Calibri"/>
                <w:b/>
                <w:sz w:val="28"/>
                <w:szCs w:val="28"/>
                <w:lang w:eastAsia="ru-RU"/>
              </w:rPr>
              <w:t xml:space="preserve"> </w:t>
            </w:r>
          </w:p>
        </w:tc>
        <w:tc>
          <w:tcPr>
            <w:tcW w:w="1723" w:type="dxa"/>
            <w:hideMark/>
          </w:tcPr>
          <w:p w:rsidR="00770902" w:rsidRPr="000B5EBB" w:rsidRDefault="00770902" w:rsidP="00770902">
            <w:pPr>
              <w:suppressAutoHyphens w:val="0"/>
              <w:autoSpaceDE/>
              <w:snapToGrid w:val="0"/>
              <w:spacing w:line="96" w:lineRule="auto"/>
              <w:jc w:val="center"/>
              <w:rPr>
                <w:rFonts w:eastAsia="Calibri"/>
                <w:b/>
                <w:sz w:val="28"/>
                <w:szCs w:val="28"/>
                <w:lang w:eastAsia="ru-RU"/>
              </w:rPr>
            </w:pPr>
            <w:r w:rsidRPr="00770902">
              <w:rPr>
                <w:rFonts w:eastAsia="Calibri"/>
                <w:noProof/>
                <w:lang w:eastAsia="ru-RU"/>
              </w:rPr>
              <w:drawing>
                <wp:anchor distT="0" distB="0" distL="114935" distR="114935" simplePos="0" relativeHeight="251633152" behindDoc="1" locked="0" layoutInCell="1" allowOverlap="1" wp14:anchorId="46B67D95" wp14:editId="3F6F9C66">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suppressAutoHyphens w:val="0"/>
              <w:autoSpaceDE/>
              <w:jc w:val="center"/>
              <w:rPr>
                <w:rFonts w:eastAsia="Calibri"/>
                <w:b/>
                <w:sz w:val="28"/>
                <w:szCs w:val="28"/>
                <w:lang w:eastAsia="ru-RU"/>
              </w:rPr>
            </w:pPr>
          </w:p>
        </w:tc>
      </w:tr>
      <w:tr w:rsidR="00770902" w:rsidRPr="00770902" w:rsidTr="008864EB">
        <w:tc>
          <w:tcPr>
            <w:tcW w:w="10005" w:type="dxa"/>
            <w:gridSpan w:val="3"/>
          </w:tcPr>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 xml:space="preserve">Администрация муниципального образования </w:t>
            </w:r>
          </w:p>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«Муниципальный округ Якшур-Бодьинский район Удмуртской Республики»</w:t>
            </w:r>
          </w:p>
          <w:p w:rsidR="00770902" w:rsidRPr="00770902" w:rsidRDefault="00770902" w:rsidP="00770902">
            <w:pPr>
              <w:suppressAutoHyphens w:val="0"/>
              <w:autoSpaceDE/>
              <w:snapToGrid w:val="0"/>
              <w:spacing w:line="192" w:lineRule="auto"/>
              <w:jc w:val="center"/>
              <w:rPr>
                <w:rFonts w:eastAsia="Calibri"/>
                <w:b/>
                <w:sz w:val="28"/>
                <w:szCs w:val="28"/>
                <w:lang w:eastAsia="ru-RU"/>
              </w:rPr>
            </w:pPr>
          </w:p>
        </w:tc>
      </w:tr>
      <w:tr w:rsidR="00770902" w:rsidRPr="00770902" w:rsidTr="008864EB">
        <w:tc>
          <w:tcPr>
            <w:tcW w:w="10005" w:type="dxa"/>
            <w:gridSpan w:val="3"/>
            <w:hideMark/>
          </w:tcPr>
          <w:p w:rsidR="00770902" w:rsidRPr="00770902" w:rsidRDefault="00770902" w:rsidP="00770902">
            <w:pPr>
              <w:suppressAutoHyphens w:val="0"/>
              <w:autoSpaceDE/>
              <w:snapToGrid w:val="0"/>
              <w:spacing w:line="192" w:lineRule="auto"/>
              <w:jc w:val="center"/>
              <w:rPr>
                <w:rFonts w:eastAsia="Calibri"/>
                <w:b/>
                <w:sz w:val="28"/>
                <w:szCs w:val="28"/>
                <w:lang w:eastAsia="ru-RU"/>
              </w:rPr>
            </w:pPr>
            <w:r w:rsidRPr="00770902">
              <w:rPr>
                <w:rFonts w:eastAsia="Calibri"/>
                <w:b/>
                <w:sz w:val="28"/>
                <w:szCs w:val="28"/>
                <w:lang w:eastAsia="ru-RU"/>
              </w:rPr>
              <w:t>«Удмурт Элькунысь Якшур-Бӧдья ёрос муниципал  округ» муниципал кылдытэтлэн Администрациез</w:t>
            </w:r>
          </w:p>
        </w:tc>
      </w:tr>
    </w:tbl>
    <w:p w:rsidR="00770902" w:rsidRPr="00770902" w:rsidRDefault="00770902" w:rsidP="00770902">
      <w:pPr>
        <w:suppressAutoHyphens w:val="0"/>
        <w:autoSpaceDE/>
        <w:rPr>
          <w:rFonts w:eastAsia="Calibri"/>
          <w:sz w:val="18"/>
          <w:szCs w:val="18"/>
          <w:lang w:eastAsia="ru-RU"/>
        </w:rPr>
      </w:pP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 w:val="44"/>
          <w:szCs w:val="44"/>
          <w:lang w:eastAsia="ru-RU"/>
        </w:rPr>
      </w:pPr>
      <w:r w:rsidRPr="00770902">
        <w:rPr>
          <w:rFonts w:eastAsia="Calibri"/>
          <w:b/>
          <w:sz w:val="44"/>
          <w:szCs w:val="44"/>
          <w:lang w:eastAsia="ru-RU"/>
        </w:rPr>
        <w:t>П О С Т А Н О В Л Е Н И Е</w:t>
      </w: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Cs w:val="28"/>
          <w:lang w:eastAsia="ru-RU"/>
        </w:rPr>
      </w:pPr>
    </w:p>
    <w:p w:rsidR="00770902" w:rsidRPr="007C5924" w:rsidRDefault="00770902" w:rsidP="007C5924">
      <w:pPr>
        <w:suppressAutoHyphens w:val="0"/>
        <w:autoSpaceDE/>
        <w:jc w:val="both"/>
        <w:rPr>
          <w:rFonts w:eastAsia="Calibri"/>
          <w:b/>
          <w:bCs/>
          <w:sz w:val="26"/>
          <w:szCs w:val="26"/>
          <w:lang w:eastAsia="ru-RU"/>
        </w:rPr>
      </w:pPr>
      <w:r w:rsidRPr="007C5924">
        <w:rPr>
          <w:rFonts w:eastAsia="Calibri"/>
          <w:b/>
          <w:bCs/>
          <w:sz w:val="26"/>
          <w:szCs w:val="26"/>
          <w:lang w:eastAsia="ru-RU"/>
        </w:rPr>
        <w:t>от «25»  марта 2022 года                                                          № 523</w:t>
      </w:r>
    </w:p>
    <w:p w:rsidR="00770902" w:rsidRPr="007C5924" w:rsidRDefault="00770902" w:rsidP="007C5924">
      <w:pPr>
        <w:suppressAutoHyphens w:val="0"/>
        <w:autoSpaceDE/>
        <w:jc w:val="center"/>
        <w:rPr>
          <w:rFonts w:eastAsia="Calibri"/>
          <w:b/>
          <w:bCs/>
          <w:sz w:val="26"/>
          <w:szCs w:val="26"/>
          <w:lang w:eastAsia="ru-RU"/>
        </w:rPr>
      </w:pPr>
    </w:p>
    <w:p w:rsidR="00770902" w:rsidRDefault="00770902" w:rsidP="007C5924">
      <w:pPr>
        <w:suppressAutoHyphens w:val="0"/>
        <w:autoSpaceDE/>
        <w:jc w:val="center"/>
        <w:rPr>
          <w:rFonts w:eastAsia="Calibri"/>
          <w:b/>
          <w:bCs/>
          <w:sz w:val="26"/>
          <w:szCs w:val="26"/>
          <w:lang w:eastAsia="ru-RU"/>
        </w:rPr>
      </w:pPr>
      <w:r w:rsidRPr="007C5924">
        <w:rPr>
          <w:rFonts w:eastAsia="Calibri"/>
          <w:b/>
          <w:bCs/>
          <w:sz w:val="26"/>
          <w:szCs w:val="26"/>
          <w:lang w:eastAsia="ru-RU"/>
        </w:rPr>
        <w:t>с. Якшур-Бодья</w:t>
      </w:r>
    </w:p>
    <w:p w:rsidR="007C5924" w:rsidRPr="007C5924" w:rsidRDefault="007C5924" w:rsidP="007C5924">
      <w:pPr>
        <w:suppressAutoHyphens w:val="0"/>
        <w:autoSpaceDE/>
        <w:jc w:val="center"/>
        <w:rPr>
          <w:rFonts w:eastAsia="Calibri"/>
          <w:b/>
          <w:bCs/>
          <w:sz w:val="26"/>
          <w:szCs w:val="26"/>
          <w:lang w:eastAsia="ru-RU"/>
        </w:rPr>
      </w:pPr>
    </w:p>
    <w:p w:rsidR="00770902" w:rsidRPr="007C5924" w:rsidRDefault="00770902" w:rsidP="007C5924">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 xml:space="preserve">Об утверждении в новой редакции Устава </w:t>
      </w:r>
    </w:p>
    <w:p w:rsidR="00770902" w:rsidRPr="007C5924" w:rsidRDefault="00770902" w:rsidP="007C5924">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lastRenderedPageBreak/>
        <w:t xml:space="preserve">Муниципального  бюджетного общеобразовательного учреждения </w:t>
      </w:r>
    </w:p>
    <w:p w:rsidR="00770902" w:rsidRPr="007C5924" w:rsidRDefault="00770902" w:rsidP="007C5924">
      <w:pPr>
        <w:suppressAutoHyphens w:val="0"/>
        <w:autoSpaceDN w:val="0"/>
        <w:adjustRightInd w:val="0"/>
        <w:jc w:val="center"/>
        <w:rPr>
          <w:rFonts w:eastAsia="Calibri"/>
          <w:b/>
          <w:sz w:val="26"/>
          <w:szCs w:val="26"/>
          <w:lang w:eastAsia="ru-RU"/>
        </w:rPr>
      </w:pPr>
      <w:r w:rsidRPr="007C5924">
        <w:rPr>
          <w:rFonts w:eastAsia="Calibri"/>
          <w:b/>
          <w:color w:val="000000"/>
          <w:sz w:val="26"/>
          <w:szCs w:val="26"/>
          <w:lang w:eastAsia="ru-RU"/>
        </w:rPr>
        <w:t>Якшур-Бодьинская сельская гимназия</w:t>
      </w:r>
    </w:p>
    <w:p w:rsidR="00770902" w:rsidRPr="007C5924" w:rsidRDefault="00770902" w:rsidP="007C5924">
      <w:pPr>
        <w:suppressAutoHyphens w:val="0"/>
        <w:autoSpaceDN w:val="0"/>
        <w:adjustRightInd w:val="0"/>
        <w:jc w:val="center"/>
        <w:rPr>
          <w:rFonts w:eastAsia="Calibri"/>
          <w:b/>
          <w:color w:val="000000"/>
          <w:sz w:val="26"/>
          <w:szCs w:val="26"/>
          <w:lang w:eastAsia="ru-RU"/>
        </w:rPr>
      </w:pPr>
    </w:p>
    <w:p w:rsidR="00770902" w:rsidRPr="007C5924" w:rsidRDefault="00770902" w:rsidP="007C5924">
      <w:pPr>
        <w:suppressAutoHyphens w:val="0"/>
        <w:autoSpaceDN w:val="0"/>
        <w:adjustRightInd w:val="0"/>
        <w:ind w:firstLine="567"/>
        <w:jc w:val="both"/>
        <w:rPr>
          <w:rFonts w:eastAsia="Calibri"/>
          <w:color w:val="000000"/>
          <w:sz w:val="26"/>
          <w:szCs w:val="26"/>
          <w:lang w:eastAsia="ru-RU"/>
        </w:rPr>
      </w:pPr>
      <w:r w:rsidRPr="007C5924">
        <w:rPr>
          <w:rFonts w:eastAsia="Calibri"/>
          <w:color w:val="000000"/>
          <w:sz w:val="26"/>
          <w:szCs w:val="26"/>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C5924">
        <w:rPr>
          <w:rFonts w:eastAsia="Calibri"/>
          <w:b/>
          <w:sz w:val="26"/>
          <w:szCs w:val="26"/>
          <w:u w:val="single"/>
          <w:lang w:eastAsia="ru-RU"/>
        </w:rPr>
        <w:t>ПОСТАНОВЛЯЕТ:</w:t>
      </w:r>
    </w:p>
    <w:p w:rsidR="00770902" w:rsidRPr="007C5924" w:rsidRDefault="00770902" w:rsidP="007C5924">
      <w:pPr>
        <w:suppressAutoHyphens w:val="0"/>
        <w:autoSpaceDN w:val="0"/>
        <w:adjustRightInd w:val="0"/>
        <w:ind w:firstLine="567"/>
        <w:jc w:val="both"/>
        <w:rPr>
          <w:rFonts w:eastAsia="Calibri"/>
          <w:b/>
          <w:sz w:val="26"/>
          <w:szCs w:val="26"/>
          <w:lang w:eastAsia="ru-RU"/>
        </w:rPr>
      </w:pPr>
    </w:p>
    <w:p w:rsidR="00770902" w:rsidRPr="007C5924" w:rsidRDefault="00770902" w:rsidP="007C5924">
      <w:pPr>
        <w:suppressAutoHyphens w:val="0"/>
        <w:autoSpaceDN w:val="0"/>
        <w:adjustRightInd w:val="0"/>
        <w:ind w:firstLine="567"/>
        <w:jc w:val="both"/>
        <w:rPr>
          <w:rFonts w:eastAsia="Calibri"/>
          <w:color w:val="000000"/>
          <w:sz w:val="26"/>
          <w:szCs w:val="26"/>
          <w:lang w:eastAsia="en-US"/>
        </w:rPr>
      </w:pPr>
      <w:r w:rsidRPr="007C5924">
        <w:rPr>
          <w:rFonts w:eastAsia="Calibri"/>
          <w:color w:val="000000"/>
          <w:sz w:val="26"/>
          <w:szCs w:val="26"/>
          <w:lang w:eastAsia="en-US"/>
        </w:rPr>
        <w:t>1. Утвердить Устав Муниципального бюджетного общеобразовательного  учреждения Якшур-Бодьинская сельская гимназия (далее – Устав, Учреждение соответственно) в новой редакции (прилагается).</w:t>
      </w:r>
    </w:p>
    <w:p w:rsidR="00770902" w:rsidRPr="007C5924" w:rsidRDefault="00770902" w:rsidP="007C5924">
      <w:pPr>
        <w:suppressAutoHyphens w:val="0"/>
        <w:autoSpaceDN w:val="0"/>
        <w:adjustRightInd w:val="0"/>
        <w:ind w:firstLine="567"/>
        <w:jc w:val="both"/>
        <w:rPr>
          <w:rFonts w:eastAsia="Calibri"/>
          <w:spacing w:val="-2"/>
          <w:sz w:val="26"/>
          <w:szCs w:val="26"/>
          <w:lang w:eastAsia="ru-RU"/>
        </w:rPr>
      </w:pPr>
      <w:r w:rsidRPr="007C5924">
        <w:rPr>
          <w:rFonts w:eastAsia="Calibri"/>
          <w:spacing w:val="-2"/>
          <w:sz w:val="26"/>
          <w:szCs w:val="26"/>
          <w:lang w:eastAsia="ru-RU"/>
        </w:rPr>
        <w:t>2. Директору Учреждения Веселковой Татьяне Сергеевне осуществить государственную регистрацию новой редакции Устава в соответствии с действующим законодательством.</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25" w:history="1">
        <w:r w:rsidRPr="007C5924">
          <w:rPr>
            <w:rFonts w:eastAsia="Calibri"/>
            <w:color w:val="0000FF"/>
            <w:sz w:val="26"/>
            <w:szCs w:val="26"/>
            <w:u w:val="single"/>
            <w:lang w:eastAsia="ru-RU"/>
          </w:rPr>
          <w:t>https://ciur.ru/jab/GJb_jab/default.aspx</w:t>
        </w:r>
      </w:hyperlink>
      <w:r w:rsidRPr="007C5924">
        <w:rPr>
          <w:rFonts w:eastAsia="Calibri"/>
          <w:sz w:val="26"/>
          <w:szCs w:val="26"/>
          <w:lang w:eastAsia="ru-RU"/>
        </w:rPr>
        <w:t xml:space="preserve">. </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z w:val="26"/>
          <w:szCs w:val="26"/>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770902" w:rsidRPr="007C5924" w:rsidRDefault="00770902" w:rsidP="007C5924">
      <w:pPr>
        <w:suppressAutoHyphens w:val="0"/>
        <w:autoSpaceDN w:val="0"/>
        <w:adjustRightInd w:val="0"/>
        <w:jc w:val="both"/>
        <w:rPr>
          <w:rFonts w:eastAsia="Calibri"/>
          <w:sz w:val="26"/>
          <w:szCs w:val="26"/>
          <w:lang w:eastAsia="ru-RU"/>
        </w:rPr>
      </w:pPr>
    </w:p>
    <w:p w:rsidR="00770902" w:rsidRPr="007C5924" w:rsidRDefault="00770902" w:rsidP="007C5924">
      <w:pPr>
        <w:suppressAutoHyphens w:val="0"/>
        <w:autoSpaceDN w:val="0"/>
        <w:adjustRightInd w:val="0"/>
        <w:jc w:val="both"/>
        <w:rPr>
          <w:rFonts w:eastAsia="Calibri"/>
          <w:b/>
          <w:sz w:val="26"/>
          <w:szCs w:val="26"/>
          <w:lang w:eastAsia="ru-RU"/>
        </w:rPr>
      </w:pPr>
      <w:r w:rsidRPr="007C5924">
        <w:rPr>
          <w:rFonts w:eastAsia="Calibri"/>
          <w:b/>
          <w:sz w:val="26"/>
          <w:szCs w:val="26"/>
          <w:lang w:eastAsia="ru-RU"/>
        </w:rPr>
        <w:t>Глава муниципального образования</w:t>
      </w:r>
    </w:p>
    <w:p w:rsidR="00770902" w:rsidRPr="007C5924" w:rsidRDefault="00770902" w:rsidP="007C5924">
      <w:pPr>
        <w:suppressAutoHyphens w:val="0"/>
        <w:autoSpaceDN w:val="0"/>
        <w:adjustRightInd w:val="0"/>
        <w:jc w:val="both"/>
        <w:rPr>
          <w:rFonts w:eastAsia="Calibri"/>
          <w:b/>
          <w:sz w:val="26"/>
          <w:szCs w:val="26"/>
          <w:lang w:eastAsia="ru-RU"/>
        </w:rPr>
      </w:pPr>
      <w:r w:rsidRPr="007C5924">
        <w:rPr>
          <w:rFonts w:eastAsia="Calibri"/>
          <w:b/>
          <w:sz w:val="26"/>
          <w:szCs w:val="26"/>
          <w:lang w:eastAsia="ru-RU"/>
        </w:rPr>
        <w:t>«Муниципальный округ Якшур-</w:t>
      </w:r>
    </w:p>
    <w:p w:rsidR="00770902" w:rsidRPr="007C5924" w:rsidRDefault="00770902" w:rsidP="007C5924">
      <w:pPr>
        <w:suppressAutoHyphens w:val="0"/>
        <w:autoSpaceDN w:val="0"/>
        <w:adjustRightInd w:val="0"/>
        <w:jc w:val="both"/>
        <w:rPr>
          <w:rFonts w:eastAsia="Calibri"/>
          <w:b/>
          <w:sz w:val="26"/>
          <w:szCs w:val="26"/>
          <w:lang w:eastAsia="ru-RU"/>
        </w:rPr>
      </w:pPr>
      <w:r w:rsidRPr="007C5924">
        <w:rPr>
          <w:rFonts w:eastAsia="Calibri"/>
          <w:b/>
          <w:sz w:val="26"/>
          <w:szCs w:val="26"/>
          <w:lang w:eastAsia="ru-RU"/>
        </w:rPr>
        <w:t xml:space="preserve">Бодьинский район Удмуртской </w:t>
      </w:r>
    </w:p>
    <w:p w:rsidR="00770902" w:rsidRPr="007C5924" w:rsidRDefault="00770902" w:rsidP="007C5924">
      <w:pPr>
        <w:suppressAutoHyphens w:val="0"/>
        <w:autoSpaceDN w:val="0"/>
        <w:adjustRightInd w:val="0"/>
        <w:jc w:val="both"/>
        <w:rPr>
          <w:rFonts w:eastAsia="Calibri"/>
          <w:b/>
          <w:sz w:val="26"/>
          <w:szCs w:val="26"/>
          <w:lang w:eastAsia="ru-RU"/>
        </w:rPr>
      </w:pPr>
      <w:r w:rsidRPr="007C5924">
        <w:rPr>
          <w:rFonts w:eastAsia="Calibri"/>
          <w:b/>
          <w:sz w:val="26"/>
          <w:szCs w:val="26"/>
          <w:lang w:eastAsia="ru-RU"/>
        </w:rPr>
        <w:t xml:space="preserve">Республики» </w:t>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t xml:space="preserve">  А.В.Леконцев</w:t>
      </w:r>
    </w:p>
    <w:p w:rsidR="00770902" w:rsidRPr="00770902" w:rsidRDefault="00770902" w:rsidP="00770902">
      <w:pPr>
        <w:suppressAutoHyphens w:val="0"/>
        <w:autoSpaceDN w:val="0"/>
        <w:adjustRightInd w:val="0"/>
        <w:jc w:val="both"/>
        <w:rPr>
          <w:rFonts w:eastAsia="Calibri"/>
          <w:sz w:val="20"/>
          <w:szCs w:val="20"/>
          <w:lang w:eastAsia="ru-RU"/>
        </w:rPr>
      </w:pPr>
    </w:p>
    <w:p w:rsidR="00770902" w:rsidRPr="00770902" w:rsidRDefault="00770902" w:rsidP="00770902">
      <w:pPr>
        <w:suppressAutoHyphens w:val="0"/>
        <w:autoSpaceDN w:val="0"/>
        <w:adjustRightInd w:val="0"/>
        <w:jc w:val="both"/>
        <w:rPr>
          <w:rFonts w:eastAsia="Calibri"/>
          <w:sz w:val="20"/>
          <w:szCs w:val="20"/>
          <w:lang w:eastAsia="ru-RU"/>
        </w:rPr>
      </w:pPr>
    </w:p>
    <w:p w:rsidR="00770902" w:rsidRPr="00770902" w:rsidRDefault="00770902" w:rsidP="00770902">
      <w:pPr>
        <w:suppressAutoHyphens w:val="0"/>
        <w:autoSpaceDN w:val="0"/>
        <w:adjustRightInd w:val="0"/>
        <w:jc w:val="both"/>
        <w:rPr>
          <w:rFonts w:eastAsia="Calibri"/>
          <w:lang w:eastAsia="ru-RU"/>
        </w:rPr>
      </w:pPr>
      <w:r w:rsidRPr="00770902">
        <w:rPr>
          <w:rFonts w:eastAsia="Calibri"/>
          <w:sz w:val="20"/>
          <w:szCs w:val="20"/>
          <w:lang w:eastAsia="ru-RU"/>
        </w:rPr>
        <w:t>Вахрушева Марина Геннадьевна 8(34162) 4-11-92</w:t>
      </w:r>
    </w:p>
    <w:p w:rsidR="00770902" w:rsidRPr="00770902" w:rsidRDefault="00770902" w:rsidP="00770902">
      <w:pPr>
        <w:suppressAutoHyphens w:val="0"/>
        <w:autoSpaceDN w:val="0"/>
        <w:adjustRightInd w:val="0"/>
        <w:jc w:val="both"/>
        <w:rPr>
          <w:rFonts w:eastAsia="Calibri"/>
          <w:lang w:eastAsia="ru-RU"/>
        </w:rPr>
      </w:pPr>
    </w:p>
    <w:tbl>
      <w:tblPr>
        <w:tblW w:w="9781" w:type="dxa"/>
        <w:tblInd w:w="-108" w:type="dxa"/>
        <w:tblLook w:val="04A0" w:firstRow="1" w:lastRow="0" w:firstColumn="1" w:lastColumn="0" w:noHBand="0" w:noVBand="1"/>
      </w:tblPr>
      <w:tblGrid>
        <w:gridCol w:w="4593"/>
        <w:gridCol w:w="418"/>
        <w:gridCol w:w="4770"/>
      </w:tblGrid>
      <w:tr w:rsidR="00770902" w:rsidRPr="00770902" w:rsidTr="00770902">
        <w:trPr>
          <w:trHeight w:val="2684"/>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по строительству, имущественным отношениям и ЖКХ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 от «25» марта 2022 г.</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Начальник Управления</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_________________Н.В.Васильева</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УТВЕРЖДЕН</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Постановлением  Администрации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523</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__________________А.В.Леконцев</w:t>
            </w:r>
          </w:p>
        </w:tc>
      </w:tr>
      <w:tr w:rsidR="00770902" w:rsidRPr="00770902" w:rsidTr="00770902">
        <w:trPr>
          <w:trHeight w:val="2321"/>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lastRenderedPageBreak/>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Управление народного образования Администрации 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Начальник Управления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_________________М.Г.Вахрушева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jc w:val="right"/>
              <w:rPr>
                <w:rFonts w:eastAsia="Calibri"/>
                <w:sz w:val="28"/>
                <w:szCs w:val="28"/>
                <w:lang w:eastAsia="ru-RU"/>
              </w:rPr>
            </w:pPr>
          </w:p>
        </w:tc>
      </w:tr>
    </w:tbl>
    <w:p w:rsidR="00770902" w:rsidRPr="00770902" w:rsidRDefault="00770902" w:rsidP="00905B6B">
      <w:pPr>
        <w:widowControl w:val="0"/>
        <w:suppressAutoHyphens w:val="0"/>
        <w:autoSpaceDN w:val="0"/>
        <w:adjustRightInd w:val="0"/>
        <w:jc w:val="both"/>
        <w:rPr>
          <w:rFonts w:eastAsia="Calibri"/>
          <w:b/>
          <w:bCs/>
          <w:sz w:val="28"/>
          <w:szCs w:val="28"/>
          <w:lang w:eastAsia="ru-RU"/>
        </w:rPr>
      </w:pPr>
    </w:p>
    <w:p w:rsidR="00770902" w:rsidRPr="00770902" w:rsidRDefault="00770902" w:rsidP="00905B6B">
      <w:pPr>
        <w:suppressAutoHyphens w:val="0"/>
        <w:autoSpaceDE/>
        <w:jc w:val="center"/>
        <w:rPr>
          <w:rFonts w:eastAsia="Calibri"/>
          <w:b/>
          <w:bCs/>
          <w:sz w:val="28"/>
          <w:szCs w:val="28"/>
          <w:lang w:eastAsia="ru-RU"/>
        </w:rPr>
      </w:pPr>
      <w:r w:rsidRPr="00770902">
        <w:rPr>
          <w:rFonts w:eastAsia="Calibri"/>
          <w:b/>
          <w:bCs/>
          <w:sz w:val="28"/>
          <w:szCs w:val="28"/>
          <w:lang w:eastAsia="ru-RU"/>
        </w:rPr>
        <w:t>У С Т А В</w:t>
      </w:r>
    </w:p>
    <w:p w:rsidR="00770902" w:rsidRPr="00770902" w:rsidRDefault="00770902" w:rsidP="00905B6B">
      <w:pPr>
        <w:keepNext/>
        <w:keepLines/>
        <w:suppressAutoHyphens w:val="0"/>
        <w:autoSpaceDE/>
        <w:jc w:val="center"/>
        <w:outlineLvl w:val="3"/>
        <w:rPr>
          <w:b/>
          <w:bCs/>
          <w:iCs/>
          <w:sz w:val="28"/>
          <w:szCs w:val="28"/>
          <w:lang w:eastAsia="ru-RU"/>
        </w:rPr>
      </w:pPr>
      <w:r w:rsidRPr="00770902">
        <w:rPr>
          <w:b/>
          <w:bCs/>
          <w:iCs/>
          <w:sz w:val="28"/>
          <w:szCs w:val="28"/>
          <w:lang w:eastAsia="ru-RU"/>
        </w:rPr>
        <w:t xml:space="preserve">Муниципального бюджетного </w:t>
      </w:r>
      <w:r w:rsidRPr="00770902">
        <w:rPr>
          <w:b/>
          <w:bCs/>
          <w:iCs/>
          <w:sz w:val="28"/>
          <w:szCs w:val="28"/>
          <w:lang w:eastAsia="ru-RU"/>
        </w:rPr>
        <w:br/>
        <w:t>общеобразовательного учреждения</w:t>
      </w:r>
      <w:r w:rsidRPr="00770902">
        <w:rPr>
          <w:b/>
          <w:bCs/>
          <w:iCs/>
          <w:sz w:val="28"/>
          <w:szCs w:val="28"/>
          <w:lang w:eastAsia="ru-RU"/>
        </w:rPr>
        <w:br/>
        <w:t xml:space="preserve">Якшур-Бодьинская  сельская гимназия </w:t>
      </w:r>
    </w:p>
    <w:p w:rsidR="00770902" w:rsidRPr="00770902" w:rsidRDefault="00770902" w:rsidP="00905B6B">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с. Якшур-Бодья</w:t>
      </w:r>
    </w:p>
    <w:p w:rsidR="00770902" w:rsidRPr="00770902" w:rsidRDefault="00770902" w:rsidP="00905B6B">
      <w:pPr>
        <w:widowControl w:val="0"/>
        <w:suppressAutoHyphens w:val="0"/>
        <w:autoSpaceDN w:val="0"/>
        <w:adjustRightInd w:val="0"/>
        <w:contextualSpacing/>
        <w:jc w:val="center"/>
        <w:rPr>
          <w:spacing w:val="-2"/>
          <w:sz w:val="28"/>
          <w:szCs w:val="28"/>
          <w:lang w:eastAsia="ru-RU"/>
        </w:rPr>
      </w:pPr>
      <w:r w:rsidRPr="00770902">
        <w:rPr>
          <w:b/>
          <w:sz w:val="28"/>
          <w:szCs w:val="28"/>
          <w:lang w:eastAsia="ru-RU"/>
        </w:rPr>
        <w:t>2022 г.</w:t>
      </w:r>
    </w:p>
    <w:p w:rsidR="00770902" w:rsidRPr="007C5924" w:rsidRDefault="00770902" w:rsidP="007C5924">
      <w:pPr>
        <w:widowControl w:val="0"/>
        <w:suppressAutoHyphens w:val="0"/>
        <w:autoSpaceDE/>
        <w:contextualSpacing/>
        <w:jc w:val="center"/>
        <w:rPr>
          <w:b/>
          <w:bCs/>
          <w:spacing w:val="-2"/>
          <w:sz w:val="20"/>
          <w:szCs w:val="20"/>
          <w:lang w:eastAsia="ru-RU"/>
        </w:rPr>
      </w:pPr>
      <w:r w:rsidRPr="007C5924">
        <w:rPr>
          <w:b/>
          <w:bCs/>
          <w:spacing w:val="-2"/>
          <w:sz w:val="20"/>
          <w:szCs w:val="20"/>
          <w:lang w:eastAsia="ru-RU"/>
        </w:rPr>
        <w:t>1.Общие положения</w:t>
      </w:r>
    </w:p>
    <w:p w:rsidR="00770902" w:rsidRPr="007C5924" w:rsidRDefault="007C5924" w:rsidP="007C5924">
      <w:pPr>
        <w:numPr>
          <w:ilvl w:val="1"/>
          <w:numId w:val="0"/>
        </w:numPr>
        <w:suppressAutoHyphens w:val="0"/>
        <w:autoSpaceDE/>
        <w:contextualSpacing/>
        <w:jc w:val="both"/>
        <w:rPr>
          <w:sz w:val="20"/>
          <w:szCs w:val="20"/>
          <w:lang w:eastAsia="ru-RU"/>
        </w:rPr>
      </w:pPr>
      <w:r w:rsidRPr="007C5924">
        <w:rPr>
          <w:sz w:val="20"/>
          <w:szCs w:val="20"/>
          <w:lang w:eastAsia="ru-RU"/>
        </w:rPr>
        <w:t xml:space="preserve">1.1. </w:t>
      </w:r>
      <w:r w:rsidR="00770902" w:rsidRPr="007C5924">
        <w:rPr>
          <w:sz w:val="20"/>
          <w:szCs w:val="20"/>
          <w:lang w:eastAsia="ru-RU"/>
        </w:rPr>
        <w:t xml:space="preserve">Муниципальное  бюджетное общеобразовательное учреждение Якшур-Бодьинская сельская гимназия (далее – Организация) создано в соответствии с постановлением Администрации муниципального образования «Якшур-Бодьинский район»  от 09 декабря  2011 года № 2297 « Об изменении типа Муниципального общеобразовательного учреждения Якшур-Бодьинская сельская гимназия». </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t xml:space="preserve">         Организация  является  правопреемником  </w:t>
      </w:r>
      <w:r w:rsidRPr="007C5924">
        <w:rPr>
          <w:rFonts w:eastAsia="Calibri"/>
          <w:color w:val="000000"/>
          <w:sz w:val="20"/>
          <w:szCs w:val="20"/>
          <w:lang w:eastAsia="ru-RU"/>
        </w:rPr>
        <w:t>Муниципального бюджетного дошкольного образовательного учреждения Нижнепислеглудский детский сад, Муниципального бюджетного дошкольного образовательного учреждения Якшурский детский сад</w:t>
      </w:r>
      <w:r w:rsidRPr="007C5924">
        <w:rPr>
          <w:rFonts w:eastAsia="Calibri"/>
          <w:sz w:val="20"/>
          <w:szCs w:val="20"/>
          <w:lang w:eastAsia="ru-RU"/>
        </w:rPr>
        <w:t xml:space="preserve"> в соответствии постановлением Администрации муниципального образования «Якшур-Бодьинский район» от 17 августа 2021 года № 1012 «О реорганизации </w:t>
      </w:r>
      <w:r w:rsidRPr="007C5924">
        <w:rPr>
          <w:rFonts w:eastAsia="Calibri"/>
          <w:color w:val="000000"/>
          <w:sz w:val="20"/>
          <w:szCs w:val="20"/>
          <w:lang w:eastAsia="ru-RU"/>
        </w:rPr>
        <w:t>Муниципального бюджетного  общеобразовательного учреждения Якшур-Бодьинская сельская гимназия путем присоединения к нему Муниципального бюджетного дошкольного образовательного учреждения Нижнепислеглудский детский сад и Муниципального бюджетного дошкольного образовательного учреждения Якшурский детский сад</w:t>
      </w:r>
      <w:r w:rsidRPr="007C5924">
        <w:rPr>
          <w:rFonts w:eastAsia="Calibri"/>
          <w:sz w:val="20"/>
          <w:szCs w:val="20"/>
          <w:lang w:eastAsia="ru-RU"/>
        </w:rPr>
        <w:t>»».</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t xml:space="preserve">1.2. Организационно-правовая форма – бюджетная Организация.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Организация является некоммерческой организацией.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1.3. Учредителем Организации является  муниципальное  образование  «Муниципальный округ Якшур-Бодьинский район Удмуртской Республики» (далее – муниципальное образование). Функции   и  полномочия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Управление  народного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7C5924">
        <w:rPr>
          <w:rFonts w:eastAsia="Calibri"/>
          <w:sz w:val="20"/>
          <w:szCs w:val="20"/>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770902" w:rsidRPr="007C5924" w:rsidRDefault="00770902" w:rsidP="007C5924">
      <w:pPr>
        <w:suppressAutoHyphens w:val="0"/>
        <w:autoSpaceDE/>
        <w:jc w:val="both"/>
        <w:rPr>
          <w:rFonts w:eastAsia="Calibri"/>
          <w:sz w:val="20"/>
          <w:szCs w:val="20"/>
          <w:highlight w:val="yellow"/>
          <w:lang w:eastAsia="en-US"/>
        </w:rPr>
      </w:pPr>
      <w:r w:rsidRPr="007C5924">
        <w:rPr>
          <w:rFonts w:eastAsia="Calibri"/>
          <w:sz w:val="20"/>
          <w:szCs w:val="20"/>
          <w:lang w:eastAsia="en-US"/>
        </w:rPr>
        <w:t xml:space="preserve">Организация осуществляет операции с поступающими ей в соответствии с законодательством средствами через лицевые счета, открываемые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вправе иметь символику – эмблемы, гербы, иные геральдические знаки, флаги и гимны.</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Организация считается созданной со дня внесения соответствующей записи в Единый государственный реестр юридических лиц.</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1.6. Организация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его имущества, а также недвижимого </w:t>
      </w:r>
      <w:r w:rsidRPr="007C5924">
        <w:rPr>
          <w:rFonts w:eastAsia="Calibri"/>
          <w:sz w:val="20"/>
          <w:szCs w:val="20"/>
          <w:lang w:eastAsia="ru-RU"/>
        </w:rPr>
        <w:lastRenderedPageBreak/>
        <w:t>имущества независимо от того, по каким основаниям оно поступило в оперативное управление Организации и за счет каких средств оно приобретено.</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не отвечает по обязательствам Собственника имущества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1.9. Полное  наименование Организации  -  Муниципальное  бюджетное общеобразовательное учреждение Якшур-Бодьинская сельская гимназия.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Сокращенное наименование Организации – МБОУ Якшур-Бодьинская гимназия.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1.10. Юридический  адрес  Организации:  427100,  Удмуртская  Республика,  Якшур-Бодьинский район, с.Якшур-Бодья, ул.Пушиной, дом 135.</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Фактический адрес осуществления образовательной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427100,Удмуртская Республика, Якшур-Бодьинский район, с.Якшур-Бодья, ул.Пушиной, дом 135;</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427100, Удмуртская Республика, Якшур-Бодьинский район, д.Нижний Пислеглуд, ул.Садовая, дом 2;</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427100,Удмуртская Республика, Якшур-Бодьинский район, д.Якшур, ул.Свободы, дом 3.</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1.11. Тип Организации: бюджетное.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1.12. Тип образовательной организации: общеобразовательная организация.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 Организация осуществляет образовательную деятельность на основании: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1.13.1. Лицензии на осуществление образовательной деятельности.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1.13.2. Свидетельства о государственной аккредитации в случае, если такая аккредитация предусмотрена законодательством Российской Федерации.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его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770902" w:rsidRPr="007C5924" w:rsidRDefault="00770902" w:rsidP="007C5924">
      <w:pPr>
        <w:suppressAutoHyphens w:val="0"/>
        <w:autoSpaceDE/>
        <w:jc w:val="both"/>
        <w:rPr>
          <w:rFonts w:eastAsia="Calibri"/>
          <w:sz w:val="20"/>
          <w:szCs w:val="20"/>
          <w:highlight w:val="yellow"/>
          <w:lang w:eastAsia="en-US"/>
        </w:rPr>
      </w:pPr>
      <w:r w:rsidRPr="007C5924">
        <w:rPr>
          <w:rFonts w:eastAsia="Calibri"/>
          <w:sz w:val="20"/>
          <w:szCs w:val="20"/>
          <w:lang w:eastAsia="en-US"/>
        </w:rPr>
        <w:t>1.16. Организация</w:t>
      </w:r>
      <w:r w:rsidRPr="007C5924">
        <w:rPr>
          <w:rFonts w:eastAsia="Calibri"/>
          <w:b/>
          <w:bCs/>
          <w:sz w:val="20"/>
          <w:szCs w:val="20"/>
          <w:lang w:eastAsia="en-US"/>
        </w:rPr>
        <w:t xml:space="preserve"> </w:t>
      </w:r>
      <w:r w:rsidRPr="007C5924">
        <w:rPr>
          <w:rFonts w:eastAsia="Calibri"/>
          <w:bCs/>
          <w:sz w:val="20"/>
          <w:szCs w:val="20"/>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7C5924">
        <w:rPr>
          <w:rFonts w:eastAsia="Calibri"/>
          <w:sz w:val="20"/>
          <w:szCs w:val="20"/>
          <w:lang w:eastAsia="en-US"/>
        </w:rPr>
        <w:t xml:space="preserve">законодательством Российской Федерации в порядке, установленном настоящим Уставом. При  принятии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bCs/>
          <w:sz w:val="20"/>
          <w:szCs w:val="20"/>
          <w:lang w:eastAsia="en-US"/>
        </w:rPr>
        <w:t xml:space="preserve">1.17. </w:t>
      </w:r>
      <w:r w:rsidRPr="007C5924">
        <w:rPr>
          <w:rFonts w:eastAsia="Calibri"/>
          <w:sz w:val="20"/>
          <w:szCs w:val="20"/>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1.18. Организация может иметь в своей структуре структурные подразделения, обеспечивающие осуществление образовательной деятельности с учётом уровня, вида и направленности реализуемых образовательных программ, формы обучения и режима пребывания обучающихся. Структурные подразделения Организации не являются юридическими лицами и действуют на основании Устава Организации и Положения о соответствующем структурном подразделении, которое утверждается руководителем Организации.</w:t>
      </w:r>
    </w:p>
    <w:p w:rsidR="00770902" w:rsidRPr="007C5924" w:rsidRDefault="00770902" w:rsidP="007C5924">
      <w:pPr>
        <w:widowControl w:val="0"/>
        <w:suppressAutoHyphens w:val="0"/>
        <w:autoSpaceDE/>
        <w:contextualSpacing/>
        <w:jc w:val="center"/>
        <w:rPr>
          <w:b/>
          <w:bCs/>
          <w:sz w:val="20"/>
          <w:szCs w:val="20"/>
          <w:lang w:eastAsia="ru-RU"/>
        </w:rPr>
      </w:pPr>
      <w:r w:rsidRPr="007C5924">
        <w:rPr>
          <w:b/>
          <w:bCs/>
          <w:sz w:val="20"/>
          <w:szCs w:val="20"/>
          <w:lang w:eastAsia="ru-RU"/>
        </w:rPr>
        <w:t>Предмет, цели и  виды  деятельности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2.1.   </w:t>
      </w:r>
      <w:bookmarkStart w:id="64" w:name="Par116"/>
      <w:bookmarkEnd w:id="64"/>
      <w:r w:rsidRPr="007C5924">
        <w:rPr>
          <w:rFonts w:eastAsia="Calibri"/>
          <w:sz w:val="20"/>
          <w:szCs w:val="20"/>
          <w:lang w:eastAsia="ru-RU"/>
        </w:rPr>
        <w:t>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2.2.   Основной целью деятельности  для которой создана Организация является образовательная деятельность по образовательным программам дошкольного, начального общего, основного общего и среднего общего  образования. Не является основной целью деятельности деятельность по дополнительным общеобразовательным программам.</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 xml:space="preserve">2.3. Организация осуществляет следующие основные виды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en-US"/>
        </w:rPr>
        <w:t xml:space="preserve">2.3.1. Реализация основной общеобразовательной программы  </w:t>
      </w:r>
      <w:r w:rsidRPr="007C5924">
        <w:rPr>
          <w:rFonts w:eastAsia="Calibri"/>
          <w:sz w:val="20"/>
          <w:szCs w:val="20"/>
          <w:lang w:eastAsia="ru-RU"/>
        </w:rPr>
        <w:t>дошкольного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2.3.2.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начального общего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2.3.3.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основного общего образования.</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2.3.4. Реализация основной общеобразовательной программы среднего общего образования.</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2.3.5. Реализация дополнительных общеобразовательных программ.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2.3.6. Организация процедуры проведения промежуточной аттестации лиц, освоивших основные общеобразовательные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Организация является получателем бюджетных средств и финансируется за счет средств бюджета муниципального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Осуществление присмотра и ухода за воспитанниками.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Обеспечение  методической,  психолого-педагогической,  диагностической  и консультативной  помощи  родителям.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Предоставление  в  пользование  на  время  получения  образования  учебников  и учебно-методических материалов, средств обучения и воспитания.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Организация питания, в том числе совместно с  организациями общественного питания  на  основе  договоров,  контрактов  и предоставление  льгот  по  оплате  за  питание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Присмотр и уход за учащимися в группах продленного дня.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7) Психолого-педагогическая, социальная помощь обучающимся, испытывающим трудности в освоении основных общеобразовательных программ, развитии и социальной адаптации, на основании заявления или согласия в письменной форме их родителей (законных представителей).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Создание  условий  для  получения  образования,  воспитания  и  развития обучающихся с ограниченными возможностями здоровья.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9)     Реализация адаптированных общеобразовательных программ.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Организация отдыха и оздоровления обучающихся в каникулярное время (с круглосуточным или дневным пребыванием).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11)    Организация дополнительного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12)   Организация профессионального обучения.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Выбор форм, средств и методов воспитания и обучения детей, а также учебных и методических пособий. </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14) </w:t>
      </w:r>
      <w:r w:rsidRPr="007C5924">
        <w:rPr>
          <w:rFonts w:eastAsia="Calibri"/>
          <w:sz w:val="20"/>
          <w:szCs w:val="20"/>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Участие  в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16) Организация подвоза обучающихся к месту обучения и обратно, иное транспортное обеспечение обучающихся.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17)  Содействие развитию физической культуры и спорта.</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Хозяйственная  деятельность,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2.8.</w:t>
      </w:r>
      <w:r w:rsidRPr="007C5924">
        <w:rPr>
          <w:rFonts w:eastAsia="Calibri"/>
          <w:sz w:val="20"/>
          <w:szCs w:val="20"/>
          <w:lang w:eastAsia="en-US"/>
        </w:rPr>
        <w:t xml:space="preserve"> В</w:t>
      </w:r>
      <w:r w:rsidRPr="007C5924">
        <w:rPr>
          <w:rFonts w:eastAsia="Calibri"/>
          <w:sz w:val="20"/>
          <w:szCs w:val="20"/>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2.9. Организация не вправе осуществлять виды деятельности и оказывать платные услуги, не предусмотренные настоящим Уставом.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2.10. Доход от оказания платных образовательных услуг используется Организацией в соответствии со следующими целями: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оплата труда работников Организации;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развитие Организации и повышение её конкурентоспособности, включая развитие кадрового потенциала.</w:t>
      </w:r>
    </w:p>
    <w:p w:rsidR="00770902" w:rsidRPr="007C5924" w:rsidRDefault="00770902" w:rsidP="007C5924">
      <w:pPr>
        <w:suppressAutoHyphens w:val="0"/>
        <w:autoSpaceDE/>
        <w:rPr>
          <w:rFonts w:eastAsia="Calibri"/>
          <w:sz w:val="20"/>
          <w:szCs w:val="20"/>
          <w:lang w:eastAsia="en-US"/>
        </w:rPr>
      </w:pPr>
      <w:r w:rsidRPr="007C5924">
        <w:rPr>
          <w:rFonts w:eastAsia="Calibri"/>
          <w:sz w:val="20"/>
          <w:szCs w:val="20"/>
          <w:lang w:eastAsia="en-US"/>
        </w:rPr>
        <w:t>2.11.      Образовательная деятельность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 В Организации </w:t>
      </w:r>
      <w:r w:rsidRPr="007C5924">
        <w:rPr>
          <w:rFonts w:eastAsia="Calibri"/>
          <w:color w:val="000000"/>
          <w:sz w:val="20"/>
          <w:szCs w:val="2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  Организация  может  вводить </w:t>
      </w:r>
      <w:r w:rsidRPr="007C5924">
        <w:rPr>
          <w:rFonts w:eastAsia="Calibri"/>
          <w:color w:val="000000"/>
          <w:sz w:val="20"/>
          <w:szCs w:val="2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2.11.3. В Организации реализуются следующие уровни общего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дошкольное образование;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начальное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основное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4) среднее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2.11.4. На уровне дошкольного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дошкольного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Дополнительные общеобразовательные программы.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2.11.5.  На  уровне  начального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начального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2.11.6. На  уровне  основного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основного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2.11.7. На  уровне  среднего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среднего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2.11.8. Основной  формой обучения в Организации является очная форма обучения.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 xml:space="preserve">2.11.9.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w:t>
      </w:r>
      <w:r w:rsidRPr="007C5924">
        <w:rPr>
          <w:rFonts w:eastAsia="Calibri"/>
          <w:sz w:val="20"/>
          <w:szCs w:val="20"/>
          <w:lang w:eastAsia="en-US"/>
        </w:rPr>
        <w:tab/>
        <w:t>2.11.10. Образование может быть получено:</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1) в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2) вне Организации (в форме семейного образования и самообразования).</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ab/>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2.11.12.  Общеобразовательные  программы  реализуются  Организацией  как самостоятельно, так и посредством сетевых форм их реализации.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2.11.13.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770902" w:rsidRPr="007C5924" w:rsidRDefault="00770902" w:rsidP="007C5924">
      <w:pPr>
        <w:shd w:val="clear" w:color="auto" w:fill="FFFFFF"/>
        <w:tabs>
          <w:tab w:val="left" w:pos="0"/>
        </w:tabs>
        <w:suppressAutoHyphens w:val="0"/>
        <w:autoSpaceDE/>
        <w:jc w:val="both"/>
        <w:rPr>
          <w:rFonts w:eastAsia="Calibri"/>
          <w:spacing w:val="1"/>
          <w:sz w:val="20"/>
          <w:szCs w:val="20"/>
          <w:lang w:eastAsia="ru-RU"/>
        </w:rPr>
      </w:pPr>
      <w:r w:rsidRPr="007C5924">
        <w:rPr>
          <w:rFonts w:eastAsia="Calibri"/>
          <w:sz w:val="20"/>
          <w:szCs w:val="20"/>
          <w:lang w:eastAsia="ru-RU"/>
        </w:rPr>
        <w:t>2.11.14.</w:t>
      </w:r>
      <w:r w:rsidRPr="007C5924">
        <w:rPr>
          <w:rFonts w:eastAsia="Calibri"/>
          <w:spacing w:val="1"/>
          <w:sz w:val="20"/>
          <w:szCs w:val="20"/>
          <w:lang w:eastAsia="ru-RU"/>
        </w:rPr>
        <w:t xml:space="preserve"> Ежегодная трудовая практика обучающихся Организации является частью образовательной программы Организации, утвержденной в соответствующем порядке. Продолжительность практики определяется Положением о ежегодной трудовой практике обучающихся. Прохождение летней трудовой практики является обязательным для обучающихся, за исключением случая, когда данный труд противопоказан конкретному обучающемуся по медицинским показаниям.</w:t>
      </w:r>
    </w:p>
    <w:p w:rsidR="00770902" w:rsidRPr="007C5924" w:rsidRDefault="00770902" w:rsidP="007C5924">
      <w:pPr>
        <w:tabs>
          <w:tab w:val="left" w:pos="0"/>
          <w:tab w:val="left" w:pos="426"/>
          <w:tab w:val="left" w:pos="1004"/>
        </w:tabs>
        <w:suppressAutoHyphens w:val="0"/>
        <w:autoSpaceDE/>
        <w:jc w:val="both"/>
        <w:rPr>
          <w:rFonts w:eastAsia="Calibri"/>
          <w:spacing w:val="1"/>
          <w:sz w:val="20"/>
          <w:szCs w:val="20"/>
          <w:lang w:eastAsia="ru-RU"/>
        </w:rPr>
      </w:pPr>
      <w:r w:rsidRPr="007C5924">
        <w:rPr>
          <w:rFonts w:eastAsia="Calibri"/>
          <w:spacing w:val="1"/>
          <w:sz w:val="20"/>
          <w:szCs w:val="20"/>
          <w:lang w:eastAsia="ru-RU"/>
        </w:rPr>
        <w:t>2.11.15. Трудовое воспитание организуется с учетом местных условий и потребностей (общественно-полезный труд, сфера социальной помощи и т.д.).</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t>2.11.16.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2.11.17.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2.11.18. Организация образовательного процесса в Организации регламентируется  учебным планом и расписанием занятий. </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2.11.19. Сроки получения дошкольного, начального общего, основного общего, среднего общего образования устанавливаются федеральными государственными образовательными стандартами общего образования  и определяются на основании лицензии Организации на осуществление образовательной деятельности.</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При прохождении обучения в соответствии с индивидуальным учебным планом продолжительность обучения может быть изменена Организацией с учетом особенностей образовательных потребностей конкретного обучающегося.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утверждаются Организацией  на основании локального нормативного акта  </w:t>
      </w:r>
      <w:r w:rsidRPr="007C5924">
        <w:rPr>
          <w:rFonts w:eastAsia="Calibri"/>
          <w:sz w:val="20"/>
          <w:szCs w:val="20"/>
          <w:lang w:eastAsia="en-US"/>
        </w:rPr>
        <w:lastRenderedPageBreak/>
        <w:t xml:space="preserve">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2.11.21.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Освоение общеобразовательных программ начального общего, основного общего и среднего общего образования,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аттестации обучающихся. Формы, периодичность и порядок проведения текущего контроля успеваемости и промежуточной аттестации обучающихся, перевод в следующий класс, перевод на обучение по адаптированным программам и на обучение по индивидуальному плану, оставление на повторный год обучения определяются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2.11.22.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подтверждающим получение общего образования соответствующего уровня.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Получение обучающимися документов об образовании возможно после полного возврата материальных ценностей, принадлежащих организации (учебников, пособий), подтвержденного подписями должностных лиц в обходном листе, и прохождения ежегодной трудовой практики.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2.11.24. Организация выдает рекомендации, характеристики и ходатайства выпускникам Организации для предъявления в другие образовательные организации или работодателю в целях организации трудоустройства выпускников Организации.</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2.11.25.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center"/>
        <w:rPr>
          <w:rFonts w:eastAsia="Calibri"/>
          <w:b/>
          <w:sz w:val="20"/>
          <w:szCs w:val="20"/>
          <w:lang w:eastAsia="en-US"/>
        </w:rPr>
      </w:pPr>
      <w:r w:rsidRPr="007C5924">
        <w:rPr>
          <w:rFonts w:eastAsia="Calibri"/>
          <w:b/>
          <w:sz w:val="20"/>
          <w:szCs w:val="20"/>
          <w:lang w:eastAsia="en-US"/>
        </w:rPr>
        <w:t>Участники образовательных отношений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3.1. Организация.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3.1.1. Компетенция, права, обязанности и ответственность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разработка и принятие правил внутреннего распорядка, иных локальных нормативных актов;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утверждение штатного расписания,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разработка и утверждение образовательных программ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прием обучающихся в Организацию;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11)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12) индивидуальный учет результатов и достижений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использование и совершенствование методов обучения и воспитания, образовательных технологий, электронного обучения;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14) проведение самообследования, обеспечение функционирования внутренней системы оценки качества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16) создание необходимых условий для охраны и укрепления здоровья, организации питания обучающихся и работников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создание условий для занятия обучающимися физической культурой и спортом;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20) организация научно-методической работы, в том числе организация и проведение научных и методических конференций, семинаров;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 обеспечение создания и ведения официального сайта Организации в сети «Интернет»;</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22) организация подвоза обучающихся к месту обучения и обратно, иное транспортное обеспечение обучающихся;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23) иные вопросы в соответствии с законодательством Российской Федерации и Удмуртской Республики.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2) создавать структурные подразделения, филиалы и представительства по согласованию с Учредителем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реализовывать иные права, установленные законодательством и настоящим Уставом.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3.1.3. Организация обязана осуществлять свою деятельность в соответствии с законодательством, в том числе: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при осуществлении деятельности руководствоваться муниципальным заданием, утвержденным Уполномоченным органом;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обеспечивать гарантированные условия труда и меры социальной защиты своих работников;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11) ежегодно в установленном порядке представлять сведения о закрепленном за ним имуществе;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выполнять иные обязанности, предусмотренные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 Обучающиеся.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 воспитанники – лица, осваивающие программу дошкольного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3.2.4.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Организации в порядке, установленном локальным нормативным актом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3.3. Родители.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 Педагогические работники.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3.5. Иные работники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770902" w:rsidRPr="007C5924" w:rsidRDefault="00770902" w:rsidP="007C5924">
      <w:pPr>
        <w:suppressAutoHyphens w:val="0"/>
        <w:autoSpaceDE/>
        <w:jc w:val="both"/>
        <w:rPr>
          <w:rFonts w:eastAsia="Calibri"/>
          <w:sz w:val="20"/>
          <w:szCs w:val="20"/>
          <w:lang w:eastAsia="en-US"/>
        </w:rPr>
      </w:pPr>
      <w:r w:rsidRPr="007C5924">
        <w:rPr>
          <w:color w:val="000000"/>
          <w:sz w:val="20"/>
          <w:szCs w:val="20"/>
          <w:lang w:eastAsia="en-US"/>
        </w:rPr>
        <w:t>3.5.4.</w:t>
      </w:r>
      <w:r w:rsidRPr="007C5924">
        <w:rPr>
          <w:rFonts w:eastAsia="Calibri"/>
          <w:sz w:val="20"/>
          <w:szCs w:val="20"/>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C5924">
      <w:pPr>
        <w:shd w:val="clear" w:color="auto" w:fill="FFFFFF"/>
        <w:suppressAutoHyphens w:val="0"/>
        <w:autoSpaceDE/>
        <w:jc w:val="both"/>
        <w:rPr>
          <w:color w:val="000000"/>
          <w:sz w:val="20"/>
          <w:szCs w:val="20"/>
          <w:lang w:eastAsia="ru-RU"/>
        </w:rPr>
      </w:pPr>
      <w:r w:rsidRPr="007C5924">
        <w:rPr>
          <w:rFonts w:eastAsia="Calibri"/>
          <w:sz w:val="20"/>
          <w:szCs w:val="20"/>
          <w:lang w:eastAsia="ru-RU"/>
        </w:rPr>
        <w:t>3.5.6. Иные работники</w:t>
      </w:r>
      <w:r w:rsidRPr="007C5924">
        <w:rPr>
          <w:color w:val="000000"/>
          <w:sz w:val="20"/>
          <w:szCs w:val="20"/>
          <w:lang w:eastAsia="ru-RU"/>
        </w:rPr>
        <w:t xml:space="preserve"> имеют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70902" w:rsidRPr="007C5924" w:rsidRDefault="00770902" w:rsidP="007C5924">
      <w:pPr>
        <w:shd w:val="clear" w:color="auto" w:fill="FFFFFF"/>
        <w:suppressAutoHyphens w:val="0"/>
        <w:autoSpaceDE/>
        <w:jc w:val="both"/>
        <w:rPr>
          <w:color w:val="000000"/>
          <w:sz w:val="20"/>
          <w:szCs w:val="20"/>
          <w:lang w:eastAsia="ru-RU"/>
        </w:rPr>
      </w:pPr>
      <w:r w:rsidRPr="007C5924">
        <w:rPr>
          <w:color w:val="000000"/>
          <w:sz w:val="20"/>
          <w:szCs w:val="20"/>
          <w:lang w:eastAsia="ru-RU"/>
        </w:rPr>
        <w:t xml:space="preserve">3.5.7. </w:t>
      </w:r>
      <w:r w:rsidRPr="007C5924">
        <w:rPr>
          <w:rFonts w:eastAsia="Calibri"/>
          <w:sz w:val="20"/>
          <w:szCs w:val="20"/>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3.6. Заместителям руководителя  Организации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  Порядок комплектования Организации работниками.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в пределах выделяемых Организации бюджетных средств.</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3.7.2. Для работников Организации работодателем является данная Организация.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3.7.3. Подбор кадров, прием на работу, перевод, увольнение сотрудников  Организации осуществляет руководитель Организации в соответствии с законодательством Российской Федерации и Удмуртской Республики.</w:t>
      </w:r>
    </w:p>
    <w:p w:rsidR="00770902" w:rsidRPr="007C5924" w:rsidRDefault="00770902" w:rsidP="007C5924">
      <w:pPr>
        <w:suppressAutoHyphens w:val="0"/>
        <w:autoSpaceDE/>
        <w:jc w:val="both"/>
        <w:rPr>
          <w:rFonts w:eastAsia="Calibri"/>
          <w:color w:val="000000"/>
          <w:sz w:val="20"/>
          <w:szCs w:val="20"/>
          <w:lang w:eastAsia="en-US"/>
        </w:rPr>
      </w:pPr>
      <w:r w:rsidRPr="007C5924">
        <w:rPr>
          <w:rFonts w:eastAsia="Calibri"/>
          <w:sz w:val="20"/>
          <w:szCs w:val="20"/>
          <w:lang w:eastAsia="en-US"/>
        </w:rPr>
        <w:t xml:space="preserve">Назначение работника на должность осуществляется в пределах утвержденного штатного расписания на основе требований  к профессиональной подготовке </w:t>
      </w:r>
      <w:r w:rsidRPr="007C5924">
        <w:rPr>
          <w:rFonts w:eastAsia="Calibri"/>
          <w:color w:val="000000"/>
          <w:sz w:val="20"/>
          <w:szCs w:val="2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770902" w:rsidRPr="007C5924" w:rsidRDefault="00770902" w:rsidP="007C5924">
      <w:pPr>
        <w:suppressAutoHyphens w:val="0"/>
        <w:autoSpaceDE/>
        <w:jc w:val="both"/>
        <w:rPr>
          <w:rFonts w:eastAsia="Calibri"/>
          <w:color w:val="000000"/>
          <w:sz w:val="20"/>
          <w:szCs w:val="20"/>
          <w:lang w:eastAsia="en-US"/>
        </w:rPr>
      </w:pPr>
      <w:r w:rsidRPr="007C5924">
        <w:rPr>
          <w:rFonts w:eastAsia="Calibri"/>
          <w:color w:val="000000"/>
          <w:sz w:val="20"/>
          <w:szCs w:val="20"/>
          <w:lang w:eastAsia="en-US"/>
        </w:rPr>
        <w:t>К трудовой деятельности в Организации не допускаются лица, имеющие запреты и ограничения, установленные законодательством.</w:t>
      </w:r>
    </w:p>
    <w:p w:rsidR="00770902" w:rsidRPr="007C5924" w:rsidRDefault="00770902" w:rsidP="007C5924">
      <w:pPr>
        <w:suppressAutoHyphens w:val="0"/>
        <w:autoSpaceDE/>
        <w:jc w:val="both"/>
        <w:rPr>
          <w:rFonts w:eastAsia="Calibri"/>
          <w:sz w:val="20"/>
          <w:szCs w:val="20"/>
          <w:lang w:eastAsia="en-US"/>
        </w:rPr>
      </w:pPr>
      <w:r w:rsidRPr="007C5924">
        <w:rPr>
          <w:rFonts w:eastAsia="Calibri"/>
          <w:color w:val="000000"/>
          <w:sz w:val="20"/>
          <w:szCs w:val="2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770902" w:rsidRPr="007C5924" w:rsidRDefault="00770902" w:rsidP="007C5924">
      <w:pPr>
        <w:widowControl w:val="0"/>
        <w:suppressAutoHyphens w:val="0"/>
        <w:autoSpaceDE/>
        <w:jc w:val="center"/>
        <w:rPr>
          <w:rFonts w:eastAsia="Calibri"/>
          <w:b/>
          <w:bCs/>
          <w:sz w:val="20"/>
          <w:szCs w:val="20"/>
          <w:lang w:eastAsia="ru-RU"/>
        </w:rPr>
      </w:pPr>
      <w:bookmarkStart w:id="65" w:name="Par131"/>
      <w:bookmarkEnd w:id="65"/>
      <w:r w:rsidRPr="007C5924">
        <w:rPr>
          <w:rFonts w:eastAsia="Calibri"/>
          <w:b/>
          <w:bCs/>
          <w:sz w:val="20"/>
          <w:szCs w:val="20"/>
          <w:lang w:eastAsia="ru-RU"/>
        </w:rPr>
        <w:t>4.Организация деятельности и управление Организацией</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 К компетенции Учредителя Организации относится: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 Осуществление финансового обеспечения выполнения Организацией видов деятельности, предусмотренных настоящим Уставом.</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 xml:space="preserve">4.2.4.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w:t>
      </w:r>
      <w:r w:rsidRPr="007C5924">
        <w:rPr>
          <w:sz w:val="20"/>
          <w:szCs w:val="20"/>
          <w:lang w:eastAsia="ru-RU"/>
        </w:rP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4.2.5. Организация предоставления дополнительного образования детей в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4.2.6. Установление порядка составления, утверждения и ведения бюджетной сметы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 xml:space="preserve">4.2.7. Проведение проверок, ревизий финансовой, хозяйственной и иной деятельности Организации. </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4.2.8.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муниципальной образовательной организации за конкретными территориями муниципального образования.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4.2.9. Запрос и получение от Организации необходимой информации и материалов по вопросам, относящимся к компетенции Учредителя.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4.2.10. Определение видов и перечней особо ценного движимого имущества, закрепленного за Организацией на праве оперативного управления или приобретенного Организацией  за счет средств, выделенных ему из бюджета муниципального образования на приобретение такого имущества.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4.2.11. Обеспечение содержания зданий и сооружений Организаций, обустройство прилегающих к ним территорий.</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Согласование совершения Организацией крупных сделок.</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4.2.13. Принятие решения об одобрении сделок с участием Организации, в совершении которых имеется заинтересованность.</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4.2.15. Определение порядка составления и утверждения отчета о результатах деятельности Организации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4.2.18. Согласие на внесение Организацией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 xml:space="preserve">4.2.22. </w:t>
      </w:r>
      <w:r w:rsidRPr="007C5924">
        <w:rPr>
          <w:rFonts w:eastAsia="Arial"/>
          <w:sz w:val="20"/>
          <w:szCs w:val="20"/>
          <w:lang w:eastAsia="ru-RU"/>
        </w:rPr>
        <w:t>Установление предельно допустимых значений просроченной кредиторской задолженности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4.2.23. Согласование надбавок и доплат к должностному окладу руководителя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4.2.24. Согласование назначения руководителя Организации (далее – Руководитель) и прекращения его полномочий, заключения, изменения, расторжения трудового договора с руководителем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4.2.25. Определение порядка проведения аттестации кандидатов на должность руководителя Организации и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4.2.26.  Установление ограничения на отдельные виды деятельности, приносящие доход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4.2.27. Установление порядка и размера премирования, порядка награждения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770902" w:rsidRPr="007C5924" w:rsidRDefault="00770902" w:rsidP="007C5924">
      <w:pPr>
        <w:widowControl w:val="0"/>
        <w:tabs>
          <w:tab w:val="left" w:pos="851"/>
          <w:tab w:val="left" w:pos="993"/>
          <w:tab w:val="left" w:pos="1276"/>
        </w:tabs>
        <w:jc w:val="both"/>
        <w:rPr>
          <w:sz w:val="20"/>
          <w:szCs w:val="20"/>
          <w:lang w:eastAsia="ru-RU"/>
        </w:rPr>
      </w:pPr>
      <w:r w:rsidRPr="007C5924">
        <w:rPr>
          <w:sz w:val="20"/>
          <w:szCs w:val="20"/>
          <w:lang w:eastAsia="ru-RU"/>
        </w:rPr>
        <w:t>4.2.29.  Проведение совещаний по итогам проверок деятельности Организации.</w:t>
      </w:r>
    </w:p>
    <w:p w:rsidR="00770902" w:rsidRPr="007C5924" w:rsidRDefault="00770902" w:rsidP="007C5924">
      <w:pPr>
        <w:widowControl w:val="0"/>
        <w:tabs>
          <w:tab w:val="left" w:pos="851"/>
          <w:tab w:val="left" w:pos="993"/>
          <w:tab w:val="left" w:pos="1134"/>
          <w:tab w:val="left" w:pos="1560"/>
          <w:tab w:val="left" w:pos="1843"/>
        </w:tabs>
        <w:jc w:val="both"/>
        <w:rPr>
          <w:sz w:val="20"/>
          <w:szCs w:val="20"/>
          <w:lang w:eastAsia="ru-RU"/>
        </w:rPr>
      </w:pPr>
      <w:r w:rsidRPr="007C5924">
        <w:rPr>
          <w:sz w:val="20"/>
          <w:szCs w:val="20"/>
          <w:lang w:eastAsia="ru-RU"/>
        </w:rPr>
        <w:t>4.2.30. Осуществление иных полномочий, предусмотренных законодательством Российской Федерации.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 xml:space="preserve">4.3. Решения Учредителя  обязательны для исполнения всеми работниками Организации. </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 К полномочиям Уполномоченного органа относится: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 Согласование Устава Организации и вносимых в него изменений.</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4.4.2. Осуществление контроля за использованием Организацией объектов муниципальной собственности.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4.4.3. Согласование решений Учредителя об определении видов и перечня особо ценного движимого имущества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lastRenderedPageBreak/>
        <w:t>4.4.6. Истребование сведений об имуществе Организации для учета, а также бухгалтерской отчетности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4.4.7.Осуществление финансового обеспечения выполнения Организацией  муниципального задания. Утверждение плана финансово-хозяйственной деятельности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4.4.9. Организация проведения аттестации кандидатов на должность руководителя Организации и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4.4.10. 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4.4.11. Установление и снятие надбавок и доплат к должностному окладу руководителя Организации по согласованию с Учредителем.</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Приостановление и отмена действия приказов и распоряжений руководителя Организации в выявленных случаях нарушения законодательства.</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4.4.15. Осуществление контроля за деятельностью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770902" w:rsidRPr="007C5924" w:rsidRDefault="00770902" w:rsidP="007C5924">
      <w:pPr>
        <w:widowControl w:val="0"/>
        <w:tabs>
          <w:tab w:val="left" w:pos="-15"/>
        </w:tabs>
        <w:suppressAutoHyphens w:val="0"/>
        <w:autoSpaceDN w:val="0"/>
        <w:jc w:val="both"/>
        <w:rPr>
          <w:sz w:val="20"/>
          <w:szCs w:val="20"/>
          <w:lang w:eastAsia="ru-RU"/>
        </w:rPr>
      </w:pPr>
      <w:r w:rsidRPr="007C5924">
        <w:rPr>
          <w:sz w:val="20"/>
          <w:szCs w:val="20"/>
          <w:lang w:eastAsia="ru-RU"/>
        </w:rPr>
        <w:t>4.4.17. Осуществление иных полномочий, предусмотренных законодательством и настоящим Уставом.</w:t>
      </w:r>
    </w:p>
    <w:p w:rsidR="00770902" w:rsidRPr="007C5924" w:rsidRDefault="00770902" w:rsidP="007C5924">
      <w:pPr>
        <w:widowControl w:val="0"/>
        <w:suppressAutoHyphens w:val="0"/>
        <w:autoSpaceDE/>
        <w:jc w:val="both"/>
        <w:rPr>
          <w:rFonts w:eastAsia="Calibri"/>
          <w:b/>
          <w:bCs/>
          <w:sz w:val="20"/>
          <w:szCs w:val="20"/>
          <w:lang w:eastAsia="ru-RU"/>
        </w:rPr>
      </w:pPr>
      <w:r w:rsidRPr="007C5924">
        <w:rPr>
          <w:rFonts w:eastAsia="Calibri"/>
          <w:bCs/>
          <w:sz w:val="20"/>
          <w:szCs w:val="20"/>
          <w:lang w:eastAsia="ru-RU"/>
        </w:rPr>
        <w:t>4.5. Структура органов управления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4.5.1. Единоличным исполнительным органом Организации является Директор Организации (далее – Руководитель).</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 4.5.2. </w:t>
      </w:r>
      <w:r w:rsidRPr="007C5924">
        <w:rPr>
          <w:rFonts w:eastAsia="Calibri"/>
          <w:sz w:val="20"/>
          <w:szCs w:val="20"/>
          <w:lang w:eastAsia="en-US"/>
        </w:rPr>
        <w:t>Заместители Руководителя назначаются на должность Руководителем по согласованию с Учредителем.</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4.5.3. </w:t>
      </w:r>
      <w:r w:rsidRPr="007C5924">
        <w:rPr>
          <w:rFonts w:eastAsia="Calibri"/>
          <w:sz w:val="20"/>
          <w:szCs w:val="20"/>
          <w:lang w:eastAsia="en-US"/>
        </w:rPr>
        <w:t>Руководитель имеет право передать часть своих полномочий заместителям, в том числе на период своего временного отсутствия.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Совет обучающихся и Совет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 Руководитель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4.6.1. Назначение на должность и освобождение от должности Руководителя Организации производится  Уполномоченным органом по согласованию с Учредителем  в порядке, установленном законодательством Российской Федерации и Удмуртской Республики.</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Кандидаты на должность Руководителя Организации  должны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770902" w:rsidRPr="007C5924" w:rsidRDefault="00770902" w:rsidP="007C5924">
      <w:pPr>
        <w:shd w:val="clear" w:color="auto" w:fill="FFFFFF"/>
        <w:suppressAutoHyphens w:val="0"/>
        <w:autoSpaceDE/>
        <w:jc w:val="both"/>
        <w:rPr>
          <w:rFonts w:eastAsia="Calibri"/>
          <w:sz w:val="20"/>
          <w:szCs w:val="20"/>
          <w:lang w:eastAsia="ru-RU"/>
        </w:rPr>
      </w:pPr>
      <w:bookmarkStart w:id="66" w:name="dst100718"/>
      <w:bookmarkEnd w:id="66"/>
      <w:r w:rsidRPr="007C5924">
        <w:rPr>
          <w:rFonts w:eastAsia="Calibri"/>
          <w:color w:val="000000"/>
          <w:sz w:val="20"/>
          <w:szCs w:val="20"/>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7C5924">
        <w:rPr>
          <w:rFonts w:eastAsia="Calibri"/>
          <w:sz w:val="20"/>
          <w:szCs w:val="20"/>
          <w:lang w:eastAsia="ru-RU"/>
        </w:rPr>
        <w:t>законодательством Российской Федерации и Удмуртской Республики.</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 xml:space="preserve">Руководитель Организации </w:t>
      </w:r>
      <w:r w:rsidRPr="007C5924">
        <w:rPr>
          <w:rFonts w:eastAsia="Calibri"/>
          <w:color w:val="000000"/>
          <w:sz w:val="20"/>
          <w:szCs w:val="20"/>
          <w:shd w:val="clear" w:color="auto" w:fill="FFFFFF"/>
          <w:lang w:eastAsia="ru-RU"/>
        </w:rPr>
        <w:t>проходит обязательные предварительные и периодические медицинские осмотры.</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Руководитель Организации действует на основании срочного трудового договора, заключенного с ним  Уполномоченным органом. Трудовой договор заключается на срок не более 5 лет. При заключении срочного трудового договора с лицом, ранее не исполнявшим обязанности  Руководителя Организации, срок срочного трудового договора не может превышать одного года.</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sz w:val="20"/>
          <w:szCs w:val="20"/>
          <w:lang w:eastAsia="ru-RU"/>
        </w:rPr>
        <w:t>Должностные обязанности Руководителя Организации не могут исполняться по совместительству.</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4.6.2. </w:t>
      </w:r>
      <w:r w:rsidRPr="007C5924">
        <w:rPr>
          <w:rFonts w:eastAsia="Calibri"/>
          <w:sz w:val="20"/>
          <w:szCs w:val="20"/>
          <w:lang w:eastAsia="en-US"/>
        </w:rPr>
        <w:t>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4.6.3. Руководитель организует выполнение решений Учредителя по вопросам деятельности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4.6.4. Руководитель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действует без доверенности от имени Организации, представляет ее интересы;</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осуществляет общее руководство деятельностью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заключает гражданско-правовые договоры, контракты, соглашения от имени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структуру и/или штатное расписание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распределение должностных обязанностей между заместителями Руководителя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должностные инструкции работников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обеспечивает открытие лицевых счетов в финансовых органах; </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lastRenderedPageBreak/>
        <w:t>обеспечивает своевременную уплату налогов и сборов в порядке и размерах, определяемых налоговым законодательством Российской Федерации;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обеспечивает представление в установленном порядке статистических, бухгалтерских и иных отчетов;</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26" w:history="1">
        <w:r w:rsidRPr="007C5924">
          <w:rPr>
            <w:color w:val="0000FF"/>
            <w:sz w:val="20"/>
            <w:szCs w:val="20"/>
            <w:u w:val="single"/>
            <w:lang w:eastAsia="ru-RU"/>
          </w:rPr>
          <w:t>(законными представителями)</w:t>
        </w:r>
      </w:hyperlink>
      <w:r w:rsidRPr="007C5924">
        <w:rPr>
          <w:sz w:val="20"/>
          <w:szCs w:val="20"/>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en-US"/>
        </w:rPr>
        <w:t xml:space="preserve">утверждает правила приема обучающихся по согласованию с Уполномоченным органом; </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выдает доверенности на право представительства от имени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издает приказы, дает поручения и указания, обязательные для исполнения всеми работниками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7" w:history="1">
        <w:r w:rsidRPr="007C5924">
          <w:rPr>
            <w:rFonts w:eastAsia="Calibri"/>
            <w:color w:val="0000FF"/>
            <w:sz w:val="20"/>
            <w:szCs w:val="20"/>
            <w:u w:val="single"/>
            <w:lang w:eastAsia="ru-RU"/>
          </w:rPr>
          <w:t>стандартами</w:t>
        </w:r>
      </w:hyperlink>
      <w:r w:rsidRPr="007C5924">
        <w:rPr>
          <w:rFonts w:eastAsia="Calibri"/>
          <w:sz w:val="20"/>
          <w:szCs w:val="20"/>
          <w:lang w:eastAsia="ru-RU"/>
        </w:rPr>
        <w:t>, федеральными государственными требованиями;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образовательные программы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по согласованию с Учредителем программы развития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и отчисление обучающихся в Организации в соответствии с правилами приема;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текущий контроль успеваемости и промежуточной аттестации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проведение самообследования Организации, обеспечивает функционирование внутренней системы оценки качества образования;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создает необходимые условия для охраны и укрепления здоровья, организации питания обучающихся и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создает условия для занятия обучающимися творческой деятельностью, физической культурой и спортом;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приобретение или изготовление бланков документов об образовании и (или) о квалификации, медалей «За особые успехи в учении»;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содействует деятельности общественных объединений обучающихся, осуществляемой в Организации и не запрещенной законодательством Российской Федерации;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научно-методическую работу, в том числе организует и проводит научные и методические конференции, семинары;</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решает иные вопросы деятельности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4.6.5. Руководителю Организации предоставляются  права, социальные гарантии и меры социальной поддержки, предусмотренные для педагогических работников.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4.6.6. Руководитель Организации обязан:</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1) руководить Организацией на основе принципов государственно-общественного управления, включая формирование  и поддержку коллегиальных органов управления, привлекать представителей участников образовательных отношений;</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 планировать результаты реализации образовательных программ и осуществления образовательной деятельности Организации;</w:t>
      </w:r>
    </w:p>
    <w:p w:rsidR="00770902" w:rsidRPr="007C5924" w:rsidRDefault="00770902" w:rsidP="007C5924">
      <w:pPr>
        <w:widowControl w:val="0"/>
        <w:tabs>
          <w:tab w:val="left" w:pos="284"/>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 xml:space="preserve">3) </w:t>
      </w:r>
      <w:r w:rsidRPr="007C5924">
        <w:rPr>
          <w:rFonts w:eastAsia="Calibri"/>
          <w:color w:val="000000"/>
          <w:sz w:val="20"/>
          <w:szCs w:val="20"/>
          <w:lang w:eastAsia="ru-RU"/>
        </w:rPr>
        <w:t>о</w:t>
      </w:r>
      <w:r w:rsidRPr="007C5924">
        <w:rPr>
          <w:color w:val="000000"/>
          <w:sz w:val="20"/>
          <w:szCs w:val="20"/>
          <w:lang w:eastAsia="ru-RU"/>
        </w:rPr>
        <w:t>рганизовывать разработку, корректировку, утверждение основных образовательных программ в соответствии с ФГОС и дополнительных общеобразовательных программ с учетом образовательных потребностей, способностей детей, этнокультурной ситуации их развития;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4) руководить деятельностью Организации по реализации основных образовательных программ и  дополнительных общеобразовательных программ, в том числе в сетевой форме;</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 xml:space="preserve">5) устанавливать предельную наполняемость  и режим работы классов, групп и объединений в соответствии с </w:t>
      </w:r>
      <w:r w:rsidRPr="007C5924">
        <w:rPr>
          <w:color w:val="000000"/>
          <w:sz w:val="20"/>
          <w:szCs w:val="20"/>
          <w:lang w:eastAsia="ru-RU"/>
        </w:rPr>
        <w:lastRenderedPageBreak/>
        <w:t>объемом решаемых задач образовательной деятельности, индивидуальных, возрастных особенностей и состояния здоровья детей;</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6) организовывать прием, перевод обучающихся и их отчисление;</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7) организовывать коррекционную работу и инклюзивное образование 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8) формировать систему выявления, поддержки и развития индивидуальных талантов и базовых способностей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9) руководить деятельностью по созданию в Организации условий социализации и индивидуализации развития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10) руководить формированием системы методического и организационно-педагогического обеспечения реализации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11) организовывать развивающую предметно-пространственную среду в образовательной организации, в том числе цифровую образовательную среду;</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12) организовывать предоставление методической, психолого-педагогической, диагностической и консультативной помощи родителям;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13) организовывать работу по самообследованию  Организации, внутришкольному контролю, мониторингу образовательных результатов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14) организовывать присмотр и уход за детьми, их реабилитацию, коррекцию, психолого-педагогическую поддержку;</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15) организовывать разработку и функционирование внутренней системы оценки качества образования 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16)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17) обеспечивать реализацию требований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18) обеспечивать охрану жизни и здоровья обучающихся и работников Организации в процессе реализации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19) руководить разработкой, актуализацией и утверждением локальных актов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20) управлять деятельностью по привлечению и контролю  использования финансовых ресурсов,</w:t>
      </w:r>
      <w:r w:rsidRPr="007C5924">
        <w:rPr>
          <w:rFonts w:eastAsia="Calibri"/>
          <w:color w:val="000000"/>
          <w:sz w:val="20"/>
          <w:szCs w:val="2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7C5924">
        <w:rPr>
          <w:color w:val="000000"/>
          <w:sz w:val="20"/>
          <w:szCs w:val="20"/>
          <w:lang w:eastAsia="ru-RU"/>
        </w:rPr>
        <w:t>;</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21) обеспечивать комплексную безопасность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color w:val="000000"/>
          <w:sz w:val="20"/>
          <w:szCs w:val="20"/>
          <w:lang w:eastAsia="ru-RU"/>
        </w:rPr>
        <w:t>2</w:t>
      </w:r>
      <w:r w:rsidRPr="007C5924">
        <w:rPr>
          <w:sz w:val="20"/>
          <w:szCs w:val="20"/>
          <w:lang w:eastAsia="ru-RU"/>
        </w:rPr>
        <w:t>2) обеспечивать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23) организовывать и контролировать работу системы питания в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 xml:space="preserve">24) </w:t>
      </w:r>
      <w:r w:rsidRPr="007C5924">
        <w:rPr>
          <w:rFonts w:eastAsia="Calibri"/>
          <w:sz w:val="20"/>
          <w:szCs w:val="20"/>
          <w:shd w:val="clear" w:color="auto" w:fill="FFFFFF"/>
          <w:lang w:eastAsia="ru-RU"/>
        </w:rPr>
        <w:t xml:space="preserve">обеспечивать информационную открытость и доступность Организации, </w:t>
      </w:r>
      <w:r w:rsidRPr="007C5924">
        <w:rPr>
          <w:sz w:val="20"/>
          <w:szCs w:val="20"/>
          <w:lang w:eastAsia="ru-RU"/>
        </w:rPr>
        <w:t>управлять информационными ресурсами Организации, в том числе официальным сайтом;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25) обеспечивать условия для разработки, апробации и внедрения образовательных инициатив и инноваций;</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26) организовывать работу по самообследованию Организации и мониторингу образовательных результатов обучающихся;</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27) представлять публичную отчетность о состоянии и перспективах развития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28) формировать положительный имидж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29) обеспечивать выполнение муниципального задания в полном объеме;</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30) обеспечивать постоянную работу по повышению качества предоставляемых Организацией муниципальных и иных услуг, выполняемых работ;</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31) обеспечивать составление и выполнение в полном объеме плана финансово-хозяйственной деятельности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 xml:space="preserve">32)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33)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34) обеспечивать исполнение договорных обязательств по выполнению работ, оказанию услуг;</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35)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36)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37) согласовывать с Учредителем в порядке, им установленном, совершение Организацией крупных сделок;</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38) согласовывать с Учредителем совершение сделок с участием Организации, в которых имеется заинтересованность;</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39)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lastRenderedPageBreak/>
        <w:t>40)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41) обеспечивать соблюдение Правил внутреннего трудового распорядка и трудовой дисциплины работниками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42)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43)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44) обеспечивать проведение мобилизационной подготовки и выполнение требований по гражданской обороне в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45)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46)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47)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4.6.7. Руководитель Организации несет ответственность в порядке,</w:t>
      </w:r>
      <w:r w:rsidRPr="007C5924">
        <w:rPr>
          <w:rFonts w:eastAsia="Calibri"/>
          <w:sz w:val="20"/>
          <w:szCs w:val="20"/>
          <w:lang w:eastAsia="en-US"/>
        </w:rPr>
        <w:t xml:space="preserve"> </w:t>
      </w:r>
      <w:r w:rsidRPr="007C5924">
        <w:rPr>
          <w:rFonts w:eastAsia="Calibri"/>
          <w:sz w:val="20"/>
          <w:szCs w:val="20"/>
          <w:lang w:eastAsia="ru-RU"/>
        </w:rPr>
        <w:t xml:space="preserve">установленном законодательством Российской Федерации и </w:t>
      </w:r>
      <w:r w:rsidRPr="007C5924">
        <w:rPr>
          <w:rFonts w:eastAsia="Calibri"/>
          <w:sz w:val="20"/>
          <w:szCs w:val="20"/>
          <w:lang w:eastAsia="en-US"/>
        </w:rPr>
        <w:t>Удмуртской Республики, муниципальными правовыми актами,  актами Учредителя:</w:t>
      </w:r>
    </w:p>
    <w:p w:rsidR="00770902" w:rsidRPr="007C5924" w:rsidRDefault="00770902" w:rsidP="007C5924">
      <w:pPr>
        <w:widowControl w:val="0"/>
        <w:tabs>
          <w:tab w:val="left" w:pos="993"/>
          <w:tab w:val="left" w:pos="1134"/>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 </w:t>
      </w:r>
      <w:r w:rsidRPr="007C5924">
        <w:rPr>
          <w:rFonts w:eastAsia="Calibri"/>
          <w:sz w:val="20"/>
          <w:szCs w:val="20"/>
          <w:lang w:eastAsia="ru-RU"/>
        </w:rPr>
        <w:t>за невыполнение или ненадлежащее выполнение своих должностных обязанностей;</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жизнь и здоровье обучающихся, работников Организации;</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непринятия мер по предотвращению и (или) урегулированию конфликта интересов.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8" w:history="1">
        <w:r w:rsidRPr="007C5924">
          <w:rPr>
            <w:rFonts w:eastAsia="Calibri"/>
            <w:color w:val="0000FF"/>
            <w:sz w:val="20"/>
            <w:szCs w:val="20"/>
            <w:u w:val="single"/>
            <w:lang w:eastAsia="ru-RU"/>
          </w:rPr>
          <w:t>(законных представителей)</w:t>
        </w:r>
      </w:hyperlink>
      <w:r w:rsidRPr="007C5924">
        <w:rPr>
          <w:rFonts w:eastAsia="Calibri"/>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4.6.9. Грубыми нарушениями трудовых обязанностей Руководителя Организации являются: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неисполнение возложенных на Руководителя Организации                                                                                                 настоящим Уставом, трудовым договором обязанностей, которые повлекли причинение вреда здоровью обучающихся, работников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несоблюдение предусмотренных законодательством и настоящим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невыполнение муниципального задания;</w:t>
      </w:r>
    </w:p>
    <w:p w:rsidR="00770902" w:rsidRPr="007C5924" w:rsidRDefault="00770902" w:rsidP="007C5924">
      <w:pPr>
        <w:widowControl w:val="0"/>
        <w:suppressAutoHyphens w:val="0"/>
        <w:autoSpaceDE/>
        <w:contextualSpacing/>
        <w:jc w:val="both"/>
        <w:rPr>
          <w:rFonts w:eastAsia="Calibri"/>
          <w:color w:val="000000"/>
          <w:sz w:val="20"/>
          <w:szCs w:val="20"/>
          <w:lang w:eastAsia="ru-RU"/>
        </w:rPr>
      </w:pPr>
      <w:r w:rsidRPr="007C5924">
        <w:rPr>
          <w:rFonts w:eastAsia="Calibri"/>
          <w:sz w:val="20"/>
          <w:szCs w:val="20"/>
          <w:lang w:eastAsia="ru-RU"/>
        </w:rPr>
        <w:t xml:space="preserve"> </w:t>
      </w:r>
      <w:r w:rsidRPr="007C5924">
        <w:rPr>
          <w:rFonts w:eastAsia="Calibri"/>
          <w:color w:val="000000"/>
          <w:sz w:val="20"/>
          <w:szCs w:val="20"/>
          <w:lang w:eastAsia="ru-RU"/>
        </w:rPr>
        <w:t>невыполнение Организацией установленных настоящим Уставом целей и видов деятельности, для которых она создана;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770902" w:rsidRPr="007C5924" w:rsidRDefault="00770902" w:rsidP="007C5924">
      <w:pPr>
        <w:widowControl w:val="0"/>
        <w:suppressAutoHyphens w:val="0"/>
        <w:autoSpaceDE/>
        <w:contextualSpacing/>
        <w:jc w:val="both"/>
        <w:rPr>
          <w:rFonts w:eastAsia="Calibri"/>
          <w:color w:val="000000"/>
          <w:sz w:val="20"/>
          <w:szCs w:val="20"/>
          <w:lang w:eastAsia="ru-RU"/>
        </w:rPr>
      </w:pPr>
      <w:r w:rsidRPr="007C5924">
        <w:rPr>
          <w:rFonts w:eastAsia="Calibri"/>
          <w:color w:val="000000"/>
          <w:sz w:val="20"/>
          <w:szCs w:val="2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4.7. Общее собрание работников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4.7.1. </w:t>
      </w:r>
      <w:r w:rsidRPr="007C5924">
        <w:rPr>
          <w:rFonts w:eastAsia="Calibri"/>
          <w:bCs/>
          <w:sz w:val="20"/>
          <w:szCs w:val="20"/>
          <w:lang w:eastAsia="ru-RU"/>
        </w:rPr>
        <w:t xml:space="preserve">Общее собрание работников Организации </w:t>
      </w:r>
      <w:r w:rsidRPr="007C5924">
        <w:rPr>
          <w:rFonts w:eastAsia="Calibri"/>
          <w:sz w:val="20"/>
          <w:szCs w:val="20"/>
          <w:lang w:eastAsia="ru-RU"/>
        </w:rPr>
        <w:t>(далее – Общее собрание) является постоянно действующим коллегиальным органом управления Организации.</w:t>
      </w:r>
      <w:r w:rsidRPr="007C5924">
        <w:rPr>
          <w:rFonts w:eastAsia="Calibri"/>
          <w:sz w:val="20"/>
          <w:szCs w:val="20"/>
          <w:lang w:eastAsia="en-US"/>
        </w:rPr>
        <w:t xml:space="preserve"> Общее собрание руководствуется в своей деятельности </w:t>
      </w:r>
      <w:r w:rsidRPr="007C5924">
        <w:rPr>
          <w:rFonts w:eastAsia="Calibri"/>
          <w:sz w:val="20"/>
          <w:szCs w:val="20"/>
          <w:lang w:eastAsia="en-US"/>
        </w:rPr>
        <w:lastRenderedPageBreak/>
        <w:t>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4.7.3. По вопросам, относящимся к ведению Общего собрания, каждый работник имеет право одного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4.7.4. Общее собрание созывается по мере необходимости, но не реже 1 </w:t>
      </w:r>
      <w:r w:rsidRPr="007C5924">
        <w:rPr>
          <w:rFonts w:eastAsia="Calibri"/>
          <w:iCs/>
          <w:sz w:val="20"/>
          <w:szCs w:val="20"/>
          <w:lang w:eastAsia="ru-RU"/>
        </w:rPr>
        <w:t>(одного) раза в год</w:t>
      </w:r>
      <w:r w:rsidRPr="007C5924">
        <w:rPr>
          <w:rFonts w:eastAsia="Calibri"/>
          <w:sz w:val="20"/>
          <w:szCs w:val="20"/>
          <w:lang w:eastAsia="ru-RU"/>
        </w:rPr>
        <w:t>. Для решения необходимых вопросов могут созываться внеочередные Общие собрания.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4.7.6. Председатель Общего собрания избирается из членов Общего собрания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4.7.7. Общее собрание избирает из числа своих членов секретаря Общего собрания сроком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4.7.8. Внеочередное Общее собрание созывается Председателем Общего собрания: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решению Руководителя;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1/2 членов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4.7.10. Компетенция Общего собрания: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утверждение представителей работников в комиссию по трудовым спорам;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участие в разработке и принятии коллективного договора;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участие в разработке и принятии Правил внутреннего распорядка, изменений и дополнений к ним;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770902" w:rsidRPr="007C5924" w:rsidRDefault="00770902" w:rsidP="007C5924">
      <w:pPr>
        <w:widowControl w:val="0"/>
        <w:suppressAutoHyphens w:val="0"/>
        <w:autoSpaceDN w:val="0"/>
        <w:jc w:val="both"/>
        <w:rPr>
          <w:rFonts w:eastAsia="Calibri"/>
          <w:sz w:val="20"/>
          <w:szCs w:val="20"/>
          <w:lang w:eastAsia="zh-CN"/>
        </w:rPr>
      </w:pPr>
      <w:r w:rsidRPr="007C5924">
        <w:rPr>
          <w:rFonts w:eastAsia="Calibri"/>
          <w:sz w:val="20"/>
          <w:szCs w:val="20"/>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 xml:space="preserve">10 (десять) рабочих дней </w:t>
      </w:r>
      <w:r w:rsidRPr="007C5924">
        <w:rPr>
          <w:rFonts w:eastAsia="Calibri"/>
          <w:sz w:val="20"/>
          <w:szCs w:val="20"/>
          <w:lang w:eastAsia="ru-RU"/>
        </w:rPr>
        <w:t>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Все члены Общего собрания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4.7.12. Общее собрание правомочно, если на заседании присутствует более чем две трети его членов.</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7C5924">
        <w:rPr>
          <w:rFonts w:eastAsia="Calibri"/>
          <w:iCs/>
          <w:sz w:val="20"/>
          <w:szCs w:val="20"/>
          <w:lang w:eastAsia="ru-RU"/>
        </w:rPr>
        <w:t>чем за 10 (десять) рабочих</w:t>
      </w:r>
      <w:r w:rsidRPr="007C5924">
        <w:rPr>
          <w:rFonts w:eastAsia="Calibri"/>
          <w:sz w:val="20"/>
          <w:szCs w:val="20"/>
          <w:lang w:eastAsia="ru-RU"/>
        </w:rPr>
        <w:t xml:space="preserve"> дней до дня его проведения.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bookmarkStart w:id="67" w:name="Par5"/>
      <w:bookmarkStart w:id="68" w:name="Par6"/>
      <w:bookmarkStart w:id="69" w:name="Par9"/>
      <w:bookmarkStart w:id="70" w:name="Par13"/>
      <w:bookmarkStart w:id="71" w:name="Par19"/>
      <w:bookmarkStart w:id="72" w:name="Par26"/>
      <w:bookmarkStart w:id="73" w:name="Par28"/>
      <w:bookmarkEnd w:id="67"/>
      <w:bookmarkEnd w:id="68"/>
      <w:bookmarkEnd w:id="69"/>
      <w:bookmarkEnd w:id="70"/>
      <w:bookmarkEnd w:id="71"/>
      <w:bookmarkEnd w:id="72"/>
      <w:bookmarkEnd w:id="73"/>
      <w:r w:rsidRPr="007C5924">
        <w:rPr>
          <w:rFonts w:eastAsia="Calibri"/>
          <w:sz w:val="20"/>
          <w:szCs w:val="20"/>
          <w:lang w:eastAsia="ru-RU"/>
        </w:rPr>
        <w:t>4.7.15. Общее собрание не вправе выступать от имени Организации.</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 xml:space="preserve">         4.8. Педагогический совет.</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4.8.1. </w:t>
      </w:r>
      <w:r w:rsidRPr="007C5924">
        <w:rPr>
          <w:rFonts w:eastAsia="Calibri"/>
          <w:bCs/>
          <w:sz w:val="20"/>
          <w:szCs w:val="20"/>
          <w:lang w:eastAsia="ru-RU"/>
        </w:rPr>
        <w:t xml:space="preserve">Педагогический совет </w:t>
      </w:r>
      <w:r w:rsidRPr="007C5924">
        <w:rPr>
          <w:rFonts w:eastAsia="Calibri"/>
          <w:sz w:val="20"/>
          <w:szCs w:val="20"/>
          <w:lang w:eastAsia="ru-RU"/>
        </w:rPr>
        <w:t>Организации (далее – Педагогический совет) является постояннодействующим коллегиальным органом управления Организации.</w:t>
      </w:r>
      <w:r w:rsidRPr="007C5924">
        <w:rPr>
          <w:rFonts w:eastAsia="Calibri"/>
          <w:sz w:val="20"/>
          <w:szCs w:val="20"/>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4.8.2. В Педагогический совет входят все педагогические работники Организации, а также Руководитель и его заместители. Участие в работе Педагогического совета осуществляется его членами на общественных началах – без оплаты.</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4.8.3. По вопросам, относящимся к ведению Педагогического совета, каждый член Педагогического совета имеет право одного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4.8.4. Председателем Педагогического совета является Руководитель или Заместитель Руководителя по учебно-воспитательной работе.</w:t>
      </w:r>
    </w:p>
    <w:p w:rsidR="00770902" w:rsidRPr="007C5924" w:rsidRDefault="00770902" w:rsidP="007C5924">
      <w:pPr>
        <w:widowControl w:val="0"/>
        <w:suppressAutoHyphens w:val="0"/>
        <w:autoSpaceDN w:val="0"/>
        <w:jc w:val="both"/>
        <w:rPr>
          <w:rFonts w:eastAsia="Calibri"/>
          <w:i/>
          <w:iCs/>
          <w:sz w:val="20"/>
          <w:szCs w:val="20"/>
          <w:lang w:eastAsia="ru-RU"/>
        </w:rPr>
      </w:pPr>
      <w:r w:rsidRPr="007C5924">
        <w:rPr>
          <w:rFonts w:eastAsia="Calibri"/>
          <w:sz w:val="20"/>
          <w:szCs w:val="20"/>
          <w:lang w:eastAsia="ru-RU"/>
        </w:rPr>
        <w:t xml:space="preserve">4.8.5. Педагогический совет избирает из числа своих членов секретаря Педагогического совета </w:t>
      </w:r>
      <w:r w:rsidRPr="007C5924">
        <w:rPr>
          <w:rFonts w:eastAsia="Calibri"/>
          <w:iCs/>
          <w:sz w:val="20"/>
          <w:szCs w:val="20"/>
          <w:lang w:eastAsia="ru-RU"/>
        </w:rPr>
        <w:t>сроком на 3 (три) года</w:t>
      </w:r>
      <w:r w:rsidRPr="007C5924">
        <w:rPr>
          <w:rFonts w:eastAsia="Calibri"/>
          <w:sz w:val="20"/>
          <w:szCs w:val="20"/>
          <w:lang w:eastAsia="ru-RU"/>
        </w:rPr>
        <w:t>.</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4.8.6. Педагогический совет созывается по мере необходимости, но не реже </w:t>
      </w:r>
      <w:r w:rsidRPr="007C5924">
        <w:rPr>
          <w:rFonts w:eastAsia="Calibri"/>
          <w:iCs/>
          <w:sz w:val="20"/>
          <w:szCs w:val="20"/>
          <w:lang w:eastAsia="ru-RU"/>
        </w:rPr>
        <w:t>1 (одного) раза в квартал</w:t>
      </w:r>
      <w:r w:rsidRPr="007C5924">
        <w:rPr>
          <w:rFonts w:eastAsia="Calibri"/>
          <w:sz w:val="20"/>
          <w:szCs w:val="20"/>
          <w:lang w:eastAsia="ru-RU"/>
        </w:rPr>
        <w:t>. Для решения необходимых вопросов могут созываться внеочередные Педагогические советы.</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4.8.8. Внеочередной Педагогический совет созывается Председателем Педагогического совета:</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lastRenderedPageBreak/>
        <w:t>по инициативе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половины членов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4.8.9. Компетенция Педагогического совета:</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согласование плана (планов) учебной работы Организации на год;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нормах профессиональной этики педагогических работников;</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образовательных программ, реализуемых Организацией;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списка учебников, используемых Организацией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награждении обучающихся за успехи в обучении грамотами, похвальными листами или медалями;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об отчислении обучающихся из Организации, когда иные меры педагогического и дисциплинарного воздействия исчерпаны;</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заслушивание информации и отчетов членов Педагогического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рассмотрение итогов учебной работы Организации, результатов промежуточной и государственной итоговой аттестации;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Положения об аттестации педагогических работников в целях подтверждения соответствия их занимаемым должностям;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рассмотрение ходатайств, характеристик сотрудников, представляемых к наградам;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к компетенции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10 (десять) рабочих дней</w:t>
      </w:r>
      <w:r w:rsidRPr="007C5924">
        <w:rPr>
          <w:rFonts w:eastAsia="Calibri"/>
          <w:sz w:val="20"/>
          <w:szCs w:val="20"/>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Все члены Педагогического совета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4.8.11. Педагогический совет Организации правомочен, если на нем присутствует более чем две трети его членов.</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7C5924">
        <w:rPr>
          <w:rFonts w:eastAsia="Calibri"/>
          <w:iCs/>
          <w:sz w:val="20"/>
          <w:szCs w:val="20"/>
          <w:lang w:eastAsia="ru-RU"/>
        </w:rPr>
        <w:t xml:space="preserve">за 10 (десять) рабочих дней </w:t>
      </w:r>
      <w:r w:rsidRPr="007C5924">
        <w:rPr>
          <w:rFonts w:eastAsia="Calibri"/>
          <w:sz w:val="20"/>
          <w:szCs w:val="20"/>
          <w:lang w:eastAsia="ru-RU"/>
        </w:rPr>
        <w:t xml:space="preserve">до его созыва.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4.8.14. Педагогический совет не вправе выступать от имени Организации.</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ab/>
        <w:t xml:space="preserve">4.9. Совет Организации. </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4.9.1. </w:t>
      </w:r>
      <w:r w:rsidRPr="007C5924">
        <w:rPr>
          <w:rFonts w:eastAsia="Calibri"/>
          <w:bCs/>
          <w:sz w:val="20"/>
          <w:szCs w:val="20"/>
          <w:lang w:eastAsia="ru-RU"/>
        </w:rPr>
        <w:t xml:space="preserve">Совет Организации </w:t>
      </w:r>
      <w:r w:rsidRPr="007C5924">
        <w:rPr>
          <w:rFonts w:eastAsia="Calibri"/>
          <w:sz w:val="20"/>
          <w:szCs w:val="20"/>
          <w:lang w:eastAsia="ru-RU"/>
        </w:rPr>
        <w:t xml:space="preserve">является </w:t>
      </w:r>
      <w:r w:rsidRPr="007C5924">
        <w:rPr>
          <w:rFonts w:eastAsia="Calibri"/>
          <w:sz w:val="20"/>
          <w:szCs w:val="20"/>
          <w:lang w:eastAsia="en-US"/>
        </w:rPr>
        <w:t>представительным коллегиальным органом общественного управления</w:t>
      </w:r>
      <w:r w:rsidRPr="007C5924">
        <w:rPr>
          <w:rFonts w:eastAsia="Calibri"/>
          <w:sz w:val="20"/>
          <w:szCs w:val="20"/>
          <w:lang w:eastAsia="ru-RU"/>
        </w:rPr>
        <w:t xml:space="preserve">, избираемым на срок полномочий Руководителя Организации. </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4.9.2. Деятельность Совета Организации основывается на принципах добровольности участия членов в его работе, коллегиальности принятия решений, гласности. </w:t>
      </w:r>
      <w:r w:rsidRPr="007C5924">
        <w:rPr>
          <w:rFonts w:eastAsia="Calibri"/>
          <w:sz w:val="20"/>
          <w:szCs w:val="20"/>
          <w:lang w:eastAsia="en-US"/>
        </w:rPr>
        <w:t>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4.9.3. Совет Организации может состоять из следующих участников:</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родителей (законных представителей)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обучающихся старше 14 лет;</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работников Организации (в том числе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представителя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кооптированных членов (лиц, которые могут оказывать содействие в успешном функционировании и развитии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lastRenderedPageBreak/>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4.9.5. Состав Совета Организации определяется с использованием процедуры выборов, назначения, вхождения по должности и кооптации.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770902" w:rsidRPr="007C5924" w:rsidRDefault="00770902" w:rsidP="007C5924">
      <w:pPr>
        <w:widowControl w:val="0"/>
        <w:suppressAutoHyphens w:val="0"/>
        <w:autoSpaceDN w:val="0"/>
        <w:jc w:val="both"/>
        <w:rPr>
          <w:rFonts w:eastAsia="Calibri"/>
          <w:iCs/>
          <w:sz w:val="20"/>
          <w:szCs w:val="20"/>
          <w:lang w:eastAsia="ru-RU"/>
        </w:rPr>
      </w:pPr>
      <w:r w:rsidRPr="007C5924">
        <w:rPr>
          <w:rFonts w:eastAsia="Calibri"/>
          <w:sz w:val="20"/>
          <w:szCs w:val="20"/>
          <w:lang w:eastAsia="ru-RU"/>
        </w:rPr>
        <w:t>4.9.6. Совет Организации формируется в соответствии с Положением о Совете Организации. Общая численность Совета Организации</w:t>
      </w:r>
      <w:r w:rsidRPr="007C5924">
        <w:rPr>
          <w:rFonts w:eastAsia="Calibri"/>
          <w:iCs/>
          <w:sz w:val="20"/>
          <w:szCs w:val="20"/>
          <w:lang w:eastAsia="ru-RU"/>
        </w:rPr>
        <w:t>12 человек.</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7C5924">
        <w:rPr>
          <w:rFonts w:eastAsia="Calibri"/>
          <w:iCs/>
          <w:sz w:val="20"/>
          <w:szCs w:val="20"/>
          <w:lang w:eastAsia="ru-RU"/>
        </w:rPr>
        <w:t xml:space="preserve">на срок полномочий Совета Организации </w:t>
      </w:r>
      <w:r w:rsidRPr="007C5924">
        <w:rPr>
          <w:rFonts w:eastAsia="Calibri"/>
          <w:sz w:val="20"/>
          <w:szCs w:val="20"/>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Совет Организации вправе в любое время переизбрать Председателя, заместителя председателя и секретаря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4.9.10. Члены Совета организации осуществляют свою работу в Совете Организации на общественных началах – без оплаты.</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выпускников, окончивших Организацию;</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организаций образования, науки и культуры и общественных организаций;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граждан, известных своей культурной, научной, общественной, в том числе благотворительной, деятельностью в сфере образования;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иных лиц, заинтересованных в развитии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Во всех случаях требуется предварительное письменное согласие кандидата на включение его в состав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4.9.12. Член Совета Организации по решению Совета Организации выводится из его состава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представитель Учредителя – при отзыве представителя Учредителем;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при увольнении с работы работника Организации, избранного членом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обучающийся – в связи с завершением обучения в Организации или отчислением (переводом) обучающегося, представляющего в Совете Организации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случае совершения противоправных действий, несовместимых с членством в Совете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при выявлении следующих обстоятельств, препятствующих участию в работе Совета Организации: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лишение или ограничение родительских прав;</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судебный запрет заниматься педагогической и иной деятельностью, связанной с работой с детьми;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признание по решению суда недееспособным;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наличие неснятой или непогашенной судимости за совершение умышленного тяжкого или особо тяжкого преступления.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770902" w:rsidRPr="007C5924" w:rsidRDefault="00770902" w:rsidP="007C5924">
      <w:pPr>
        <w:widowControl w:val="0"/>
        <w:suppressAutoHyphens w:val="0"/>
        <w:autoSpaceDN w:val="0"/>
        <w:jc w:val="both"/>
        <w:rPr>
          <w:rFonts w:eastAsia="Calibri"/>
          <w:b/>
          <w:sz w:val="20"/>
          <w:szCs w:val="20"/>
          <w:lang w:eastAsia="ru-RU"/>
        </w:rPr>
      </w:pPr>
      <w:r w:rsidRPr="007C5924">
        <w:rPr>
          <w:rFonts w:eastAsia="Calibri"/>
          <w:sz w:val="20"/>
          <w:szCs w:val="20"/>
          <w:lang w:eastAsia="ru-RU"/>
        </w:rPr>
        <w:lastRenderedPageBreak/>
        <w:t>4.9.14. Компетенция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4.9.14.1. Р</w:t>
      </w:r>
      <w:r w:rsidRPr="007C5924">
        <w:rPr>
          <w:rFonts w:eastAsia="Calibri"/>
          <w:sz w:val="20"/>
          <w:szCs w:val="20"/>
          <w:lang w:eastAsia="en-US"/>
        </w:rPr>
        <w:t>азрабатывает предложения для внесения изменений и дополнений в Устав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4.9.14.2. У</w:t>
      </w:r>
      <w:r w:rsidRPr="007C5924">
        <w:rPr>
          <w:rFonts w:eastAsia="Calibri"/>
          <w:sz w:val="20"/>
          <w:szCs w:val="20"/>
          <w:lang w:eastAsia="en-US"/>
        </w:rPr>
        <w:t>частвует в разработке и принятии</w:t>
      </w:r>
      <w:r w:rsidRPr="007C5924">
        <w:rPr>
          <w:rFonts w:eastAsia="Calibri"/>
          <w:sz w:val="20"/>
          <w:szCs w:val="20"/>
          <w:lang w:eastAsia="ru-RU"/>
        </w:rPr>
        <w:t xml:space="preserve"> Программы развития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4.9.14.3. </w:t>
      </w:r>
      <w:r w:rsidRPr="007C5924">
        <w:rPr>
          <w:rFonts w:eastAsia="Calibri"/>
          <w:sz w:val="20"/>
          <w:szCs w:val="20"/>
          <w:lang w:eastAsia="en-US"/>
        </w:rPr>
        <w:t xml:space="preserve">Вносит предложения </w:t>
      </w:r>
      <w:r w:rsidRPr="007C5924">
        <w:rPr>
          <w:rFonts w:eastAsia="Calibri"/>
          <w:sz w:val="20"/>
          <w:szCs w:val="20"/>
          <w:lang w:eastAsia="ru-RU"/>
        </w:rPr>
        <w:t>в Правила внутреннего распорядка.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4.9.14.4. Принимает участие в осуществлении мониторинга качества и безопасности условий обучения и воспитания в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4.9.14.6. Вносит предложения по размеру и порядку оказания материальной поддержки обучающимся.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4.9.14.7. Вносит предложения по иным локальным нормативным актам, затрагивающим права обучающихся.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4.9.14.8. Вносит Руководителю Организации предложения в части:</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материально-технического обеспечения и оснащения образовательного процесса, оборудования помещений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создания в Организации необходимых условий для организации питания, медицинского обслуживания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мероприятий по охране и укреплению здоровья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развития воспитательной работы в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4.9.14.9.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Организации.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4.9.14.10. Заслушивает отчет Руководителя Организации по итогам учебного и финансового года.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4.9.14.11. Иные вопросы деятельности Организации, отнесенные</w:t>
      </w:r>
      <w:r w:rsidRPr="007C5924">
        <w:rPr>
          <w:rFonts w:eastAsia="Calibri"/>
          <w:sz w:val="20"/>
          <w:szCs w:val="20"/>
          <w:lang w:eastAsia="zh-CN"/>
        </w:rPr>
        <w:t xml:space="preserve"> законодательством Российской Федерации и Удмуртской Республики</w:t>
      </w:r>
      <w:r w:rsidRPr="007C5924">
        <w:rPr>
          <w:rFonts w:eastAsia="Calibri"/>
          <w:sz w:val="20"/>
          <w:szCs w:val="20"/>
          <w:lang w:eastAsia="ru-RU"/>
        </w:rPr>
        <w:t xml:space="preserve"> к компетенции Совета Организации.</w:t>
      </w:r>
      <w:bookmarkStart w:id="74" w:name="Par54"/>
      <w:bookmarkEnd w:id="74"/>
    </w:p>
    <w:p w:rsidR="00770902" w:rsidRPr="007C5924" w:rsidRDefault="00770902" w:rsidP="007C5924">
      <w:pPr>
        <w:widowControl w:val="0"/>
        <w:suppressAutoHyphens w:val="0"/>
        <w:autoSpaceDN w:val="0"/>
        <w:jc w:val="both"/>
        <w:rPr>
          <w:rFonts w:eastAsia="Calibri"/>
          <w:sz w:val="20"/>
          <w:szCs w:val="20"/>
          <w:lang w:eastAsia="zh-CN"/>
        </w:rPr>
      </w:pPr>
      <w:bookmarkStart w:id="75" w:name="Par40"/>
      <w:bookmarkEnd w:id="75"/>
      <w:r w:rsidRPr="007C5924">
        <w:rPr>
          <w:rFonts w:eastAsia="Calibri"/>
          <w:sz w:val="20"/>
          <w:szCs w:val="20"/>
          <w:lang w:eastAsia="ru-RU"/>
        </w:rPr>
        <w:t xml:space="preserve">4.9.15. Организационной формой работы Совета Организации являются заседания, которые проводятся по мере необходимости, но не реже </w:t>
      </w:r>
      <w:r w:rsidRPr="007C5924">
        <w:rPr>
          <w:rFonts w:eastAsia="Calibri"/>
          <w:iCs/>
          <w:sz w:val="20"/>
          <w:szCs w:val="20"/>
          <w:lang w:eastAsia="ru-RU"/>
        </w:rPr>
        <w:t>1 (одного) раза в год.</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Для решения необходимых вопросов может созываться внеочередное заседание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Внеочередные заседания Совета Организации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Представителя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Организации, подписанному не менее чем половиной членов от списочного состава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4.9.21. Совет Организации не вправе выступать от имени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4.10.Участие обучающихся в управлении Организацией и Совет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4.10.1. В Организации создается Совет обучающихся Организации (далее – Совет обучающихся),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4.10.2. Совет обучающихся формируется в соответствии с Положением о Совете обучающихся, утвержденным Руководителем, сроком на учебный год.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Совет обучающихся возглавляет председатель, избираемый из числа членов Совета обучающихся. Из числа членов Совета обучающихся избираются также заместитель председателя и  секретарь.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обучающихся избираются на первом заседании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обучающихся вправе в любое время переизбрать председателя, заместителя председателя и секретаря.</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sz w:val="20"/>
          <w:szCs w:val="20"/>
          <w:lang w:eastAsia="ru-RU"/>
        </w:rPr>
        <w:t>4.10.3. Компетенция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4.10.3.1. Участие в разработке и обсуждении проектов локальных нормативных актов, затрагивающих права и законные интересы обучающихся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4.10.3.2.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lastRenderedPageBreak/>
        <w:t>4.10.3.3.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4.10.3.4. </w:t>
      </w:r>
      <w:r w:rsidRPr="007C5924">
        <w:rPr>
          <w:rFonts w:eastAsia="Calibri"/>
          <w:sz w:val="20"/>
          <w:szCs w:val="20"/>
          <w:lang w:eastAsia="en-US"/>
        </w:rPr>
        <w:t>Содействие в реализации общественно значимых молодежных инициатив.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4.10.4. Организационной формой работы Совета обучающихся являются заседания, которые проводятся по мере необходимости, но не реже одного раза в квартал.</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обучающихся, подписанному не менее чем половиной списочного состава.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являются правомочными, если в них принимают участие не менее половины от общего числа членов.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оформляются протоколами. Протоколы подписываются председателем и секретарем. Секретарь обеспечивает сохранность документации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4.10.5. Член Совета обучающихся выводится из состава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в Организации или отчислением (переводом) обучающегося.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После вывода из состава члена Совета обучающихся Организация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4.10.6. Лицо, не являющееся членом Совета обучающихся, но желающее принять участие в его работе, может быть приглашено на заседание. Указанным лицам предоставляется в заседании совета право совещательного голоса.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4.10.7. Совет обучающихся  не вправе выступать от имени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4.11.Участие родителей (законных представителей) в управлении Организацией и Совет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4.11.1. В Организации создается Совет родителей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4.11.2. Совет родителей формируется в соответствии с Положением о Совете родителей, утвержденным Руководителем, сроком на учебный год.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и  секретарь.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родителей избираются на первом заседании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вправе в любое время переизбрать председателя, заместителя председателя и секретаря.</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sz w:val="20"/>
          <w:szCs w:val="20"/>
          <w:lang w:eastAsia="ru-RU"/>
        </w:rPr>
        <w:t>4.11.3. Компетенция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4.11.3.2.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4.11.3.4. </w:t>
      </w:r>
      <w:r w:rsidRPr="007C5924">
        <w:rPr>
          <w:rFonts w:eastAsia="Calibri"/>
          <w:sz w:val="20"/>
          <w:szCs w:val="20"/>
          <w:lang w:eastAsia="en-US"/>
        </w:rPr>
        <w:t>Содействие в реализации общественно значимых инициатив.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4.11.3.5.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родителей;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родителей, подписанному не менее чем половиной списочного состава.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4.11.5. Член Совета родителей выводится из Совета родителей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или отчислением (переводом) несовершеннолетнего обучающегося,  родителем (законного представителя) которого он является.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lastRenderedPageBreak/>
        <w:t>После вывода члена Совета родителей из его состава Организация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C5924">
      <w:pPr>
        <w:widowControl w:val="0"/>
        <w:suppressAutoHyphens w:val="0"/>
        <w:autoSpaceDE/>
        <w:jc w:val="both"/>
        <w:rPr>
          <w:rFonts w:eastAsia="Calibri"/>
          <w:b/>
          <w:bCs/>
          <w:sz w:val="20"/>
          <w:szCs w:val="20"/>
          <w:lang w:eastAsia="ru-RU"/>
        </w:rPr>
      </w:pPr>
      <w:r w:rsidRPr="007C5924">
        <w:rPr>
          <w:rFonts w:eastAsia="Calibri"/>
          <w:sz w:val="20"/>
          <w:szCs w:val="20"/>
          <w:lang w:eastAsia="ru-RU"/>
        </w:rPr>
        <w:t>4.11.7. Совет родителей не вправе выступать от имени Организации.</w:t>
      </w:r>
    </w:p>
    <w:p w:rsidR="00770902" w:rsidRPr="007C5924" w:rsidRDefault="00770902" w:rsidP="007C5924">
      <w:pPr>
        <w:widowControl w:val="0"/>
        <w:suppressAutoHyphens w:val="0"/>
        <w:autoSpaceDE/>
        <w:jc w:val="center"/>
        <w:rPr>
          <w:rFonts w:eastAsia="Calibri"/>
          <w:b/>
          <w:sz w:val="20"/>
          <w:szCs w:val="20"/>
          <w:lang w:eastAsia="ru-RU"/>
        </w:rPr>
      </w:pPr>
      <w:r w:rsidRPr="007C5924">
        <w:rPr>
          <w:rFonts w:eastAsia="Calibri"/>
          <w:b/>
          <w:sz w:val="20"/>
          <w:szCs w:val="20"/>
          <w:lang w:eastAsia="ru-RU"/>
        </w:rPr>
        <w:t>5 . Порядок принятия локальных нормативных актов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и  Удмуртской Республики, нормативными правовыми актами органов местного самоуправления, действующим Уставом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обучающихся,  родителей (законных представителей). Для этого Руководитель перед принятием решения направляет проект локального нормативного акта в Совет обучающихся, Совет родителей. Совет обучающихся, Совет родителей не позднее пяти рабочих дней со дня получения проекта локального нормативного акта направляют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Советом обучающихся, Советом родителей в целях достижения взаимоприемлемого решения. Отсутствие мотивированного мнения Совета обучающихся, Совета родителей по проекту локального нормативного акта не препятствует утверждению документа.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перед принятием решения направляет проект локального нормативного акта на рассмотрение  Общего собрания не позднее пяти рабочих дней со дня получения проекта локального нормативного акта. Общее собрание направляет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5.4. Локальные нормативные акты, регламентирующие организацию образовательного процесса, утверждаются Руководителем с учётом мнения коллегиальных органов управления.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5.5. Иные локальные нормативные акты, не предусмотренные пунктами 5.2, 5.3, 5.4 настоящего Устава, утверждаются Руководителем единолично. </w:t>
      </w:r>
    </w:p>
    <w:p w:rsidR="00770902" w:rsidRPr="007C5924" w:rsidRDefault="00770902" w:rsidP="007C5924">
      <w:pPr>
        <w:widowControl w:val="0"/>
        <w:suppressAutoHyphens w:val="0"/>
        <w:autoSpaceDE/>
        <w:jc w:val="center"/>
        <w:rPr>
          <w:rFonts w:eastAsia="Calibri"/>
          <w:b/>
          <w:bCs/>
          <w:sz w:val="20"/>
          <w:szCs w:val="20"/>
          <w:lang w:eastAsia="ru-RU"/>
        </w:rPr>
      </w:pPr>
      <w:r w:rsidRPr="007C5924">
        <w:rPr>
          <w:rFonts w:eastAsia="Calibri"/>
          <w:b/>
          <w:bCs/>
          <w:sz w:val="20"/>
          <w:szCs w:val="20"/>
          <w:lang w:eastAsia="ru-RU"/>
        </w:rPr>
        <w:t>6. Имущество и финансовое обеспечение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 Имущество Организации закрепляется за ней на праве оперативного управления в соответствии с Гражданским кодексом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770902" w:rsidRPr="007C5924" w:rsidRDefault="00770902" w:rsidP="007C5924">
      <w:pPr>
        <w:widowControl w:val="0"/>
        <w:suppressAutoHyphens w:val="0"/>
        <w:autoSpaceDE/>
        <w:jc w:val="both"/>
        <w:rPr>
          <w:rFonts w:eastAsia="Calibri"/>
          <w:sz w:val="20"/>
          <w:szCs w:val="20"/>
          <w:lang w:eastAsia="ru-RU"/>
        </w:rPr>
      </w:pPr>
      <w:bookmarkStart w:id="76" w:name="Par181"/>
      <w:bookmarkEnd w:id="76"/>
      <w:r w:rsidRPr="007C5924">
        <w:rPr>
          <w:rFonts w:eastAsia="Calibri"/>
          <w:sz w:val="20"/>
          <w:szCs w:val="20"/>
          <w:lang w:eastAsia="ru-RU"/>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6.5. </w:t>
      </w:r>
      <w:hyperlink r:id="rId29" w:history="1">
        <w:r w:rsidRPr="007C5924">
          <w:rPr>
            <w:rFonts w:eastAsia="Calibri"/>
            <w:color w:val="0000FF"/>
            <w:sz w:val="20"/>
            <w:szCs w:val="20"/>
            <w:u w:val="single"/>
            <w:lang w:eastAsia="ru-RU"/>
          </w:rPr>
          <w:t>Перечни</w:t>
        </w:r>
      </w:hyperlink>
      <w:r w:rsidRPr="007C5924">
        <w:rPr>
          <w:rFonts w:eastAsia="Calibri"/>
          <w:sz w:val="20"/>
          <w:szCs w:val="20"/>
          <w:lang w:eastAsia="ru-RU"/>
        </w:rPr>
        <w:t xml:space="preserve"> особо ценного движимого имущества Организации определяются Учредителем.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 Источниками формирования имущества Организации являются: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муниципальным  заданием услуг (выполнением работ).</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6.9.2. Субсидии, предоставляемые Организации из бюджета муниципального образования на иные цели.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6.9.4. Иные источники, не запрещенные федеральными законами.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lastRenderedPageBreak/>
        <w:t>6.10. Организация не вправе отказаться от выполнения муниципального задания.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6.11.1. Совершение Организацией крупных сделок и сделок, в совершении которых имеется заинтересованность.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7C5924">
        <w:rPr>
          <w:rFonts w:eastAsia="Calibri"/>
          <w:sz w:val="20"/>
          <w:szCs w:val="20"/>
          <w:lang w:eastAsia="en-US"/>
        </w:rPr>
        <w:t>федеральными законами</w:t>
      </w:r>
      <w:r w:rsidRPr="007C5924">
        <w:rPr>
          <w:rFonts w:eastAsia="Calibri"/>
          <w:sz w:val="20"/>
          <w:szCs w:val="20"/>
          <w:lang w:eastAsia="ru-RU"/>
        </w:rPr>
        <w:t>.</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6.14. </w:t>
      </w:r>
      <w:r w:rsidRPr="007C5924">
        <w:rPr>
          <w:rFonts w:eastAsia="Calibri"/>
          <w:sz w:val="20"/>
          <w:szCs w:val="20"/>
          <w:lang w:eastAsia="en-US"/>
        </w:rPr>
        <w:t>Финансовое обеспечение выполнения муниципального задания Организацией осуществляется в виде субсидий.</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70902" w:rsidRPr="007C5924" w:rsidRDefault="00770902" w:rsidP="007C5924">
      <w:pPr>
        <w:widowControl w:val="0"/>
        <w:shd w:val="clear" w:color="auto" w:fill="FFFFFF"/>
        <w:suppressAutoHyphens w:val="0"/>
        <w:autoSpaceDE/>
        <w:jc w:val="center"/>
        <w:rPr>
          <w:rFonts w:eastAsia="Calibri"/>
          <w:b/>
          <w:sz w:val="20"/>
          <w:szCs w:val="20"/>
          <w:lang w:eastAsia="ru-RU"/>
        </w:rPr>
      </w:pPr>
      <w:r w:rsidRPr="007C5924">
        <w:rPr>
          <w:rFonts w:eastAsia="Calibri"/>
          <w:b/>
          <w:sz w:val="20"/>
          <w:szCs w:val="20"/>
          <w:lang w:eastAsia="ru-RU"/>
        </w:rPr>
        <w:t>7.Международная деятельность</w:t>
      </w:r>
    </w:p>
    <w:p w:rsidR="00770902" w:rsidRPr="007C5924" w:rsidRDefault="00770902" w:rsidP="007C5924">
      <w:pPr>
        <w:widowControl w:val="0"/>
        <w:shd w:val="clear" w:color="auto" w:fill="FFFFFF"/>
        <w:suppressAutoHyphens w:val="0"/>
        <w:autoSpaceDE/>
        <w:jc w:val="both"/>
        <w:rPr>
          <w:rFonts w:eastAsia="Calibri"/>
          <w:sz w:val="20"/>
          <w:szCs w:val="20"/>
          <w:lang w:eastAsia="ru-RU"/>
        </w:rPr>
      </w:pPr>
      <w:r w:rsidRPr="007C5924">
        <w:rPr>
          <w:rFonts w:eastAsia="Calibri"/>
          <w:sz w:val="20"/>
          <w:szCs w:val="20"/>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b/>
          <w:sz w:val="20"/>
          <w:szCs w:val="20"/>
          <w:lang w:eastAsia="ru-RU"/>
        </w:rPr>
        <w:t>8. Реорганизация, изменение типа, ликвидация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Изменение типа Организации не является его реорганизацией.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8.5. </w:t>
      </w:r>
      <w:r w:rsidRPr="007C5924">
        <w:rPr>
          <w:rFonts w:eastAsia="Calibri"/>
          <w:spacing w:val="2"/>
          <w:sz w:val="20"/>
          <w:szCs w:val="20"/>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770902" w:rsidRPr="007C5924" w:rsidRDefault="00770902" w:rsidP="007C5924">
      <w:pPr>
        <w:widowControl w:val="0"/>
        <w:suppressAutoHyphens w:val="0"/>
        <w:autoSpaceDE/>
        <w:jc w:val="center"/>
        <w:rPr>
          <w:rFonts w:eastAsia="Calibri"/>
          <w:b/>
          <w:sz w:val="20"/>
          <w:szCs w:val="20"/>
          <w:lang w:eastAsia="ru-RU"/>
        </w:rPr>
      </w:pPr>
      <w:r w:rsidRPr="007C5924">
        <w:rPr>
          <w:rFonts w:eastAsia="Calibri"/>
          <w:b/>
          <w:sz w:val="20"/>
          <w:szCs w:val="20"/>
          <w:lang w:eastAsia="ru-RU"/>
        </w:rPr>
        <w:t>9. Порядок изменения Устава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770902" w:rsidRPr="007C5924" w:rsidRDefault="00770902" w:rsidP="004463C2">
      <w:pPr>
        <w:widowControl w:val="0"/>
        <w:suppressAutoHyphens w:val="0"/>
        <w:autoSpaceDE/>
        <w:jc w:val="both"/>
        <w:rPr>
          <w:rFonts w:eastAsia="Calibri"/>
          <w:b/>
          <w:sz w:val="20"/>
          <w:szCs w:val="20"/>
          <w:lang w:eastAsia="ru-RU"/>
        </w:rPr>
      </w:pPr>
      <w:r w:rsidRPr="007C5924">
        <w:rPr>
          <w:rFonts w:eastAsia="Calibri"/>
          <w:sz w:val="20"/>
          <w:szCs w:val="20"/>
          <w:lang w:eastAsia="ru-RU"/>
        </w:rPr>
        <w:t>9.2. Изменения и дополнения в Устав вступают в силу после их государственной регистрации в установленном законом порядке.</w:t>
      </w:r>
    </w:p>
    <w:tbl>
      <w:tblPr>
        <w:tblW w:w="10005" w:type="dxa"/>
        <w:tblInd w:w="-318" w:type="dxa"/>
        <w:tblLayout w:type="fixed"/>
        <w:tblLook w:val="04A0" w:firstRow="1" w:lastRow="0" w:firstColumn="1" w:lastColumn="0" w:noHBand="0" w:noVBand="1"/>
      </w:tblPr>
      <w:tblGrid>
        <w:gridCol w:w="4245"/>
        <w:gridCol w:w="1723"/>
        <w:gridCol w:w="4037"/>
      </w:tblGrid>
      <w:tr w:rsidR="00770902" w:rsidRPr="00770902" w:rsidTr="0055178D">
        <w:trPr>
          <w:trHeight w:val="1700"/>
        </w:trPr>
        <w:tc>
          <w:tcPr>
            <w:tcW w:w="4245" w:type="dxa"/>
          </w:tcPr>
          <w:p w:rsidR="00770902" w:rsidRPr="00770902" w:rsidRDefault="00770902" w:rsidP="0055178D">
            <w:pPr>
              <w:suppressAutoHyphens w:val="0"/>
              <w:autoSpaceDE/>
              <w:ind w:right="-117"/>
              <w:rPr>
                <w:rFonts w:eastAsia="Calibri"/>
                <w:b/>
                <w:sz w:val="28"/>
                <w:szCs w:val="28"/>
                <w:lang w:eastAsia="ru-RU"/>
              </w:rPr>
            </w:pPr>
            <w:r w:rsidRPr="00770902">
              <w:rPr>
                <w:rFonts w:eastAsia="Calibri"/>
                <w:b/>
                <w:sz w:val="28"/>
                <w:szCs w:val="28"/>
                <w:lang w:eastAsia="ru-RU"/>
              </w:rPr>
              <w:lastRenderedPageBreak/>
              <w:t xml:space="preserve"> </w:t>
            </w:r>
          </w:p>
        </w:tc>
        <w:tc>
          <w:tcPr>
            <w:tcW w:w="1723" w:type="dxa"/>
            <w:hideMark/>
          </w:tcPr>
          <w:p w:rsidR="00770902" w:rsidRPr="000B5EBB" w:rsidRDefault="00770902" w:rsidP="00770902">
            <w:pPr>
              <w:suppressAutoHyphens w:val="0"/>
              <w:autoSpaceDE/>
              <w:snapToGrid w:val="0"/>
              <w:spacing w:line="96" w:lineRule="auto"/>
              <w:jc w:val="center"/>
              <w:rPr>
                <w:rFonts w:eastAsia="Calibri"/>
                <w:b/>
                <w:sz w:val="28"/>
                <w:szCs w:val="28"/>
                <w:lang w:eastAsia="ru-RU"/>
              </w:rPr>
            </w:pPr>
            <w:r w:rsidRPr="00770902">
              <w:rPr>
                <w:rFonts w:eastAsia="Calibri"/>
                <w:noProof/>
                <w:lang w:eastAsia="ru-RU"/>
              </w:rPr>
              <w:drawing>
                <wp:anchor distT="0" distB="0" distL="114935" distR="114935" simplePos="0" relativeHeight="251635200" behindDoc="1" locked="0" layoutInCell="1" allowOverlap="1" wp14:anchorId="0C84F2AF" wp14:editId="7D6D70C0">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suppressAutoHyphens w:val="0"/>
              <w:autoSpaceDE/>
              <w:jc w:val="center"/>
              <w:rPr>
                <w:rFonts w:eastAsia="Calibri"/>
                <w:b/>
                <w:sz w:val="28"/>
                <w:szCs w:val="28"/>
                <w:lang w:eastAsia="ru-RU"/>
              </w:rPr>
            </w:pPr>
          </w:p>
        </w:tc>
      </w:tr>
      <w:tr w:rsidR="00770902" w:rsidRPr="00770902" w:rsidTr="0055178D">
        <w:tc>
          <w:tcPr>
            <w:tcW w:w="10005" w:type="dxa"/>
            <w:gridSpan w:val="3"/>
          </w:tcPr>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 xml:space="preserve">Администрация муниципального образования </w:t>
            </w:r>
          </w:p>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«Муниципальный округ Якшур-Бодьинский район Удмуртской Республики»</w:t>
            </w:r>
          </w:p>
          <w:p w:rsidR="00770902" w:rsidRPr="00770902" w:rsidRDefault="00770902" w:rsidP="00770902">
            <w:pPr>
              <w:suppressAutoHyphens w:val="0"/>
              <w:autoSpaceDE/>
              <w:snapToGrid w:val="0"/>
              <w:spacing w:line="192" w:lineRule="auto"/>
              <w:jc w:val="center"/>
              <w:rPr>
                <w:rFonts w:eastAsia="Calibri"/>
                <w:b/>
                <w:sz w:val="28"/>
                <w:szCs w:val="28"/>
                <w:lang w:eastAsia="ru-RU"/>
              </w:rPr>
            </w:pPr>
          </w:p>
        </w:tc>
      </w:tr>
      <w:tr w:rsidR="00770902" w:rsidRPr="00770902" w:rsidTr="0055178D">
        <w:tc>
          <w:tcPr>
            <w:tcW w:w="10005" w:type="dxa"/>
            <w:gridSpan w:val="3"/>
            <w:hideMark/>
          </w:tcPr>
          <w:p w:rsidR="00770902" w:rsidRPr="00770902" w:rsidRDefault="00770902" w:rsidP="00770902">
            <w:pPr>
              <w:suppressAutoHyphens w:val="0"/>
              <w:autoSpaceDE/>
              <w:snapToGrid w:val="0"/>
              <w:spacing w:line="192" w:lineRule="auto"/>
              <w:jc w:val="center"/>
              <w:rPr>
                <w:rFonts w:eastAsia="Calibri"/>
                <w:b/>
                <w:sz w:val="28"/>
                <w:szCs w:val="28"/>
                <w:lang w:eastAsia="ru-RU"/>
              </w:rPr>
            </w:pPr>
            <w:r w:rsidRPr="00770902">
              <w:rPr>
                <w:rFonts w:eastAsia="Calibri"/>
                <w:b/>
                <w:sz w:val="28"/>
                <w:szCs w:val="28"/>
                <w:lang w:eastAsia="ru-RU"/>
              </w:rPr>
              <w:t>«Удмурт Элькунысь Якшур-Бӧдья ёрос муниципал  округ» муниципал кылдытэтлэн Администрациез</w:t>
            </w:r>
          </w:p>
        </w:tc>
      </w:tr>
    </w:tbl>
    <w:p w:rsidR="00770902" w:rsidRPr="00770902" w:rsidRDefault="00770902" w:rsidP="00770902">
      <w:pPr>
        <w:suppressAutoHyphens w:val="0"/>
        <w:autoSpaceDE/>
        <w:rPr>
          <w:rFonts w:eastAsia="Calibri"/>
          <w:sz w:val="18"/>
          <w:szCs w:val="18"/>
          <w:lang w:eastAsia="ru-RU"/>
        </w:rPr>
      </w:pP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 w:val="44"/>
          <w:szCs w:val="44"/>
          <w:lang w:eastAsia="ru-RU"/>
        </w:rPr>
      </w:pPr>
      <w:r w:rsidRPr="00770902">
        <w:rPr>
          <w:rFonts w:eastAsia="Calibri"/>
          <w:b/>
          <w:sz w:val="44"/>
          <w:szCs w:val="44"/>
          <w:lang w:eastAsia="ru-RU"/>
        </w:rPr>
        <w:t>П О С Т А Н О В Л Е Н И Е</w:t>
      </w: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Cs w:val="28"/>
          <w:lang w:eastAsia="ru-RU"/>
        </w:rPr>
      </w:pPr>
    </w:p>
    <w:p w:rsidR="00770902" w:rsidRPr="007C5924" w:rsidRDefault="00770902" w:rsidP="00770902">
      <w:pPr>
        <w:suppressAutoHyphens w:val="0"/>
        <w:autoSpaceDE/>
        <w:jc w:val="both"/>
        <w:rPr>
          <w:rFonts w:eastAsia="Calibri"/>
          <w:b/>
          <w:bCs/>
          <w:sz w:val="26"/>
          <w:szCs w:val="26"/>
          <w:lang w:eastAsia="ru-RU"/>
        </w:rPr>
      </w:pPr>
      <w:r w:rsidRPr="007C5924">
        <w:rPr>
          <w:rFonts w:eastAsia="Calibri"/>
          <w:b/>
          <w:bCs/>
          <w:sz w:val="26"/>
          <w:szCs w:val="26"/>
          <w:lang w:eastAsia="ru-RU"/>
        </w:rPr>
        <w:t>от «25»  марта 2022 года                                                          № 524</w:t>
      </w:r>
    </w:p>
    <w:p w:rsidR="00770902" w:rsidRPr="007C5924" w:rsidRDefault="00770902" w:rsidP="00770902">
      <w:pPr>
        <w:suppressAutoHyphens w:val="0"/>
        <w:autoSpaceDE/>
        <w:jc w:val="center"/>
        <w:rPr>
          <w:rFonts w:eastAsia="Calibri"/>
          <w:b/>
          <w:bCs/>
          <w:sz w:val="26"/>
          <w:szCs w:val="26"/>
          <w:lang w:eastAsia="ru-RU"/>
        </w:rPr>
      </w:pPr>
    </w:p>
    <w:p w:rsidR="00770902" w:rsidRPr="007C5924" w:rsidRDefault="00770902" w:rsidP="00770902">
      <w:pPr>
        <w:suppressAutoHyphens w:val="0"/>
        <w:autoSpaceDE/>
        <w:jc w:val="center"/>
        <w:rPr>
          <w:rFonts w:eastAsia="Calibri"/>
          <w:b/>
          <w:bCs/>
          <w:sz w:val="26"/>
          <w:szCs w:val="26"/>
          <w:lang w:eastAsia="ru-RU"/>
        </w:rPr>
      </w:pPr>
      <w:r w:rsidRPr="007C5924">
        <w:rPr>
          <w:rFonts w:eastAsia="Calibri"/>
          <w:b/>
          <w:bCs/>
          <w:sz w:val="26"/>
          <w:szCs w:val="26"/>
          <w:lang w:eastAsia="ru-RU"/>
        </w:rPr>
        <w:t>с. Якшур-Бодья</w:t>
      </w:r>
    </w:p>
    <w:p w:rsidR="00770902" w:rsidRPr="007C5924" w:rsidRDefault="00770902" w:rsidP="00770902">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 xml:space="preserve">Об утверждении в новой редакции Устава </w:t>
      </w:r>
    </w:p>
    <w:p w:rsidR="00770902" w:rsidRPr="007C5924" w:rsidRDefault="00770902" w:rsidP="00770902">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 xml:space="preserve">Муниципального бюджетного  общеобразовательного учреждения </w:t>
      </w:r>
    </w:p>
    <w:p w:rsidR="00770902" w:rsidRPr="007C5924" w:rsidRDefault="00770902" w:rsidP="00770902">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«Лынгинская средняя общеобразовательная школа»</w:t>
      </w:r>
    </w:p>
    <w:p w:rsidR="007C5924" w:rsidRPr="007C5924" w:rsidRDefault="007C5924" w:rsidP="00770902">
      <w:pPr>
        <w:suppressAutoHyphens w:val="0"/>
        <w:autoSpaceDN w:val="0"/>
        <w:adjustRightInd w:val="0"/>
        <w:jc w:val="center"/>
        <w:rPr>
          <w:rFonts w:eastAsia="Calibri"/>
          <w:b/>
          <w:sz w:val="26"/>
          <w:szCs w:val="26"/>
          <w:lang w:eastAsia="ru-RU"/>
        </w:rPr>
      </w:pPr>
    </w:p>
    <w:p w:rsidR="00770902" w:rsidRPr="007C5924" w:rsidRDefault="00770902" w:rsidP="007C5924">
      <w:pPr>
        <w:suppressAutoHyphens w:val="0"/>
        <w:autoSpaceDN w:val="0"/>
        <w:adjustRightInd w:val="0"/>
        <w:ind w:firstLine="567"/>
        <w:jc w:val="both"/>
        <w:rPr>
          <w:rFonts w:eastAsia="Calibri"/>
          <w:color w:val="000000"/>
          <w:sz w:val="26"/>
          <w:szCs w:val="26"/>
          <w:lang w:eastAsia="ru-RU"/>
        </w:rPr>
      </w:pPr>
      <w:r w:rsidRPr="007C5924">
        <w:rPr>
          <w:rFonts w:eastAsia="Calibri"/>
          <w:color w:val="000000"/>
          <w:sz w:val="26"/>
          <w:szCs w:val="26"/>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C5924">
        <w:rPr>
          <w:rFonts w:eastAsia="Calibri"/>
          <w:b/>
          <w:sz w:val="26"/>
          <w:szCs w:val="26"/>
          <w:u w:val="single"/>
          <w:lang w:eastAsia="ru-RU"/>
        </w:rPr>
        <w:t>ПОСТАНОВЛЯЕТ:</w:t>
      </w:r>
    </w:p>
    <w:p w:rsidR="00770902" w:rsidRPr="007C5924" w:rsidRDefault="00770902" w:rsidP="007C5924">
      <w:pPr>
        <w:suppressAutoHyphens w:val="0"/>
        <w:autoSpaceDN w:val="0"/>
        <w:adjustRightInd w:val="0"/>
        <w:ind w:firstLine="567"/>
        <w:jc w:val="both"/>
        <w:rPr>
          <w:rFonts w:eastAsia="Calibri"/>
          <w:color w:val="000000"/>
          <w:sz w:val="26"/>
          <w:szCs w:val="26"/>
          <w:lang w:eastAsia="en-US"/>
        </w:rPr>
      </w:pPr>
      <w:r w:rsidRPr="007C5924">
        <w:rPr>
          <w:rFonts w:eastAsia="Calibri"/>
          <w:color w:val="000000"/>
          <w:sz w:val="26"/>
          <w:szCs w:val="26"/>
          <w:lang w:eastAsia="en-US"/>
        </w:rPr>
        <w:t>1. Утвердить Устав Муниципального бюджетного общеобразовательного  учреждения «Лынгинская средняя общеобразовательная школа» (далее – Устав, Учреждение соответственно) в новой редакции (прилагается).</w:t>
      </w:r>
    </w:p>
    <w:p w:rsidR="00770902" w:rsidRPr="007C5924" w:rsidRDefault="00770902" w:rsidP="007C5924">
      <w:pPr>
        <w:suppressAutoHyphens w:val="0"/>
        <w:autoSpaceDN w:val="0"/>
        <w:adjustRightInd w:val="0"/>
        <w:ind w:firstLine="567"/>
        <w:jc w:val="both"/>
        <w:rPr>
          <w:rFonts w:eastAsia="Calibri"/>
          <w:spacing w:val="-2"/>
          <w:sz w:val="26"/>
          <w:szCs w:val="26"/>
          <w:lang w:eastAsia="ru-RU"/>
        </w:rPr>
      </w:pPr>
      <w:r w:rsidRPr="007C5924">
        <w:rPr>
          <w:rFonts w:eastAsia="Calibri"/>
          <w:spacing w:val="-2"/>
          <w:sz w:val="26"/>
          <w:szCs w:val="26"/>
          <w:lang w:eastAsia="ru-RU"/>
        </w:rPr>
        <w:t>2. Директору Учреждения Закировой Лейсан Фаритовне осуществить государственную регистрацию новой редакции Устава в соответствии с действующим законодательством.</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30" w:history="1">
        <w:r w:rsidRPr="007C5924">
          <w:rPr>
            <w:rFonts w:eastAsia="Calibri"/>
            <w:color w:val="0000FF"/>
            <w:sz w:val="26"/>
            <w:szCs w:val="26"/>
            <w:u w:val="single"/>
            <w:lang w:eastAsia="ru-RU"/>
          </w:rPr>
          <w:t>https://ciur.ru/jab/jab_slu/default.aspx</w:t>
        </w:r>
      </w:hyperlink>
      <w:r w:rsidRPr="007C5924">
        <w:rPr>
          <w:rFonts w:eastAsia="Calibri"/>
          <w:sz w:val="26"/>
          <w:szCs w:val="26"/>
          <w:lang w:eastAsia="ru-RU"/>
        </w:rPr>
        <w:t>.</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z w:val="26"/>
          <w:szCs w:val="26"/>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770902" w:rsidRPr="007C5924" w:rsidRDefault="00770902" w:rsidP="00770902">
      <w:pPr>
        <w:suppressAutoHyphens w:val="0"/>
        <w:autoSpaceDN w:val="0"/>
        <w:adjustRightInd w:val="0"/>
        <w:jc w:val="both"/>
        <w:rPr>
          <w:rFonts w:eastAsia="Calibri"/>
          <w:sz w:val="26"/>
          <w:szCs w:val="26"/>
          <w:lang w:eastAsia="ru-RU"/>
        </w:rPr>
      </w:pP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Глава муниципального образования</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«Муниципальный округ Якшур-</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 xml:space="preserve">Бодьинский район Удмуртской </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 xml:space="preserve">Республики» </w:t>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t xml:space="preserve">  А.В.Леконцев</w:t>
      </w:r>
    </w:p>
    <w:p w:rsidR="00770902" w:rsidRPr="00770902" w:rsidRDefault="00770902" w:rsidP="00770902">
      <w:pPr>
        <w:suppressAutoHyphens w:val="0"/>
        <w:autoSpaceDN w:val="0"/>
        <w:adjustRightInd w:val="0"/>
        <w:jc w:val="both"/>
        <w:rPr>
          <w:rFonts w:eastAsia="Calibri"/>
          <w:sz w:val="20"/>
          <w:szCs w:val="20"/>
          <w:lang w:eastAsia="ru-RU"/>
        </w:rPr>
      </w:pPr>
    </w:p>
    <w:p w:rsidR="00770902" w:rsidRPr="00770902" w:rsidRDefault="00770902" w:rsidP="00770902">
      <w:pPr>
        <w:suppressAutoHyphens w:val="0"/>
        <w:autoSpaceDN w:val="0"/>
        <w:adjustRightInd w:val="0"/>
        <w:jc w:val="both"/>
        <w:rPr>
          <w:rFonts w:eastAsia="Calibri"/>
          <w:lang w:eastAsia="ru-RU"/>
        </w:rPr>
      </w:pPr>
      <w:r w:rsidRPr="00770902">
        <w:rPr>
          <w:rFonts w:eastAsia="Calibri"/>
          <w:sz w:val="20"/>
          <w:szCs w:val="20"/>
          <w:lang w:eastAsia="ru-RU"/>
        </w:rPr>
        <w:t>Вахрушева Марина Геннадьевна 8(34162) 4-11-92</w:t>
      </w:r>
    </w:p>
    <w:p w:rsidR="00770902" w:rsidRPr="00770902" w:rsidRDefault="00770902" w:rsidP="007C5924">
      <w:pPr>
        <w:suppressAutoHyphens w:val="0"/>
        <w:autoSpaceDE/>
        <w:rPr>
          <w:rFonts w:eastAsia="Calibri"/>
          <w:lang w:eastAsia="ru-RU"/>
        </w:rPr>
      </w:pPr>
    </w:p>
    <w:tbl>
      <w:tblPr>
        <w:tblW w:w="9781" w:type="dxa"/>
        <w:tblLook w:val="04A0" w:firstRow="1" w:lastRow="0" w:firstColumn="1" w:lastColumn="0" w:noHBand="0" w:noVBand="1"/>
      </w:tblPr>
      <w:tblGrid>
        <w:gridCol w:w="4593"/>
        <w:gridCol w:w="418"/>
        <w:gridCol w:w="4770"/>
      </w:tblGrid>
      <w:tr w:rsidR="00770902" w:rsidRPr="00770902" w:rsidTr="00770902">
        <w:trPr>
          <w:trHeight w:val="2684"/>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lastRenderedPageBreak/>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по строительству, имущественным отношениям и ЖКХ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 от «25» марта 2022 г.</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Начальник Управления</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_________________Н.В.Васильева</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УТВЕРЖДЕН</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Постановлением  Администрации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524</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__________________А.В.Леконцев</w:t>
            </w:r>
          </w:p>
        </w:tc>
      </w:tr>
      <w:tr w:rsidR="00770902" w:rsidRPr="00770902" w:rsidTr="00770902">
        <w:trPr>
          <w:trHeight w:val="2321"/>
        </w:trPr>
        <w:tc>
          <w:tcPr>
            <w:tcW w:w="4593" w:type="dxa"/>
            <w:hideMark/>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Управление народного образования Администрации 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Начальник Управления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_________________М.Г.Вахрушева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jc w:val="right"/>
              <w:rPr>
                <w:rFonts w:eastAsia="Calibri"/>
                <w:sz w:val="28"/>
                <w:szCs w:val="28"/>
                <w:lang w:eastAsia="ru-RU"/>
              </w:rPr>
            </w:pPr>
          </w:p>
        </w:tc>
      </w:tr>
    </w:tbl>
    <w:p w:rsidR="00770902" w:rsidRPr="00770902" w:rsidRDefault="00770902" w:rsidP="00905B6B">
      <w:pPr>
        <w:widowControl w:val="0"/>
        <w:suppressAutoHyphens w:val="0"/>
        <w:autoSpaceDN w:val="0"/>
        <w:adjustRightInd w:val="0"/>
        <w:jc w:val="both"/>
        <w:rPr>
          <w:rFonts w:eastAsia="Calibri"/>
          <w:b/>
          <w:bCs/>
          <w:sz w:val="28"/>
          <w:szCs w:val="28"/>
          <w:lang w:eastAsia="ru-RU"/>
        </w:rPr>
      </w:pPr>
    </w:p>
    <w:p w:rsidR="00770902" w:rsidRPr="00770902" w:rsidRDefault="00770902" w:rsidP="00905B6B">
      <w:pPr>
        <w:suppressAutoHyphens w:val="0"/>
        <w:autoSpaceDE/>
        <w:jc w:val="center"/>
        <w:rPr>
          <w:rFonts w:eastAsia="Calibri"/>
          <w:b/>
          <w:bCs/>
          <w:sz w:val="28"/>
          <w:szCs w:val="28"/>
          <w:lang w:eastAsia="ru-RU"/>
        </w:rPr>
      </w:pPr>
      <w:r w:rsidRPr="00770902">
        <w:rPr>
          <w:rFonts w:eastAsia="Calibri"/>
          <w:b/>
          <w:bCs/>
          <w:sz w:val="28"/>
          <w:szCs w:val="28"/>
          <w:lang w:eastAsia="ru-RU"/>
        </w:rPr>
        <w:t>У С Т А В</w:t>
      </w:r>
    </w:p>
    <w:p w:rsidR="00770902" w:rsidRPr="00770902" w:rsidRDefault="00770902" w:rsidP="00905B6B">
      <w:pPr>
        <w:keepNext/>
        <w:keepLines/>
        <w:suppressAutoHyphens w:val="0"/>
        <w:autoSpaceDE/>
        <w:jc w:val="center"/>
        <w:outlineLvl w:val="3"/>
        <w:rPr>
          <w:b/>
          <w:bCs/>
          <w:iCs/>
          <w:sz w:val="28"/>
          <w:szCs w:val="28"/>
          <w:lang w:eastAsia="ru-RU"/>
        </w:rPr>
      </w:pPr>
      <w:r w:rsidRPr="00770902">
        <w:rPr>
          <w:b/>
          <w:bCs/>
          <w:iCs/>
          <w:sz w:val="28"/>
          <w:szCs w:val="28"/>
          <w:lang w:eastAsia="ru-RU"/>
        </w:rPr>
        <w:t xml:space="preserve">Муниципального бюджетного </w:t>
      </w:r>
      <w:r w:rsidRPr="00770902">
        <w:rPr>
          <w:b/>
          <w:bCs/>
          <w:iCs/>
          <w:sz w:val="28"/>
          <w:szCs w:val="28"/>
          <w:lang w:eastAsia="ru-RU"/>
        </w:rPr>
        <w:br/>
        <w:t>общеобразовательного учреждения</w:t>
      </w:r>
      <w:r w:rsidRPr="00770902">
        <w:rPr>
          <w:b/>
          <w:bCs/>
          <w:iCs/>
          <w:sz w:val="28"/>
          <w:szCs w:val="28"/>
          <w:lang w:eastAsia="ru-RU"/>
        </w:rPr>
        <w:br/>
        <w:t>«Лынгинская средняя общеобразовательная школа»</w:t>
      </w:r>
    </w:p>
    <w:p w:rsidR="00770902" w:rsidRPr="00770902" w:rsidRDefault="00770902" w:rsidP="00905B6B">
      <w:pPr>
        <w:widowControl w:val="0"/>
        <w:suppressAutoHyphens w:val="0"/>
        <w:autoSpaceDN w:val="0"/>
        <w:adjustRightInd w:val="0"/>
        <w:jc w:val="both"/>
        <w:rPr>
          <w:rFonts w:ascii="Arial" w:eastAsia="Calibri" w:hAnsi="Arial" w:cs="Arial"/>
          <w:b/>
          <w:bCs/>
          <w:iCs/>
          <w:sz w:val="28"/>
          <w:szCs w:val="28"/>
          <w:lang w:eastAsia="ru-RU"/>
        </w:rPr>
      </w:pPr>
    </w:p>
    <w:p w:rsidR="00770902" w:rsidRPr="00770902" w:rsidRDefault="00770902" w:rsidP="00905B6B">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с.Лынга</w:t>
      </w:r>
    </w:p>
    <w:p w:rsidR="007C5924" w:rsidRDefault="007C5924" w:rsidP="00905B6B">
      <w:pPr>
        <w:widowControl w:val="0"/>
        <w:suppressAutoHyphens w:val="0"/>
        <w:autoSpaceDE/>
        <w:autoSpaceDN w:val="0"/>
        <w:adjustRightInd w:val="0"/>
        <w:contextualSpacing/>
        <w:jc w:val="center"/>
        <w:rPr>
          <w:spacing w:val="-2"/>
          <w:sz w:val="28"/>
          <w:szCs w:val="28"/>
          <w:lang w:eastAsia="ru-RU"/>
        </w:rPr>
      </w:pPr>
      <w:r>
        <w:rPr>
          <w:b/>
          <w:sz w:val="28"/>
          <w:szCs w:val="28"/>
          <w:lang w:eastAsia="ru-RU"/>
        </w:rPr>
        <w:t xml:space="preserve">2022 </w:t>
      </w:r>
      <w:r w:rsidR="00770902" w:rsidRPr="00770902">
        <w:rPr>
          <w:b/>
          <w:sz w:val="28"/>
          <w:szCs w:val="28"/>
          <w:lang w:eastAsia="ru-RU"/>
        </w:rPr>
        <w:t>г.</w:t>
      </w:r>
      <w:r w:rsidR="00770902" w:rsidRPr="00770902">
        <w:rPr>
          <w:spacing w:val="-2"/>
          <w:sz w:val="28"/>
          <w:szCs w:val="28"/>
          <w:lang w:eastAsia="ru-RU"/>
        </w:rPr>
        <w:t xml:space="preserve"> </w:t>
      </w:r>
    </w:p>
    <w:p w:rsidR="00770902" w:rsidRPr="007C5924" w:rsidRDefault="00770902" w:rsidP="007C5924">
      <w:pPr>
        <w:widowControl w:val="0"/>
        <w:suppressAutoHyphens w:val="0"/>
        <w:autoSpaceDE/>
        <w:autoSpaceDN w:val="0"/>
        <w:adjustRightInd w:val="0"/>
        <w:contextualSpacing/>
        <w:jc w:val="center"/>
        <w:rPr>
          <w:b/>
          <w:bCs/>
          <w:spacing w:val="-2"/>
          <w:sz w:val="20"/>
          <w:szCs w:val="20"/>
          <w:lang w:eastAsia="ru-RU"/>
        </w:rPr>
      </w:pPr>
      <w:r w:rsidRPr="007C5924">
        <w:rPr>
          <w:b/>
          <w:bCs/>
          <w:spacing w:val="-2"/>
          <w:sz w:val="20"/>
          <w:szCs w:val="20"/>
          <w:lang w:eastAsia="ru-RU"/>
        </w:rPr>
        <w:t>1.Общие положения</w:t>
      </w:r>
    </w:p>
    <w:p w:rsidR="00770902" w:rsidRPr="007C5924" w:rsidRDefault="007C5924" w:rsidP="007C5924">
      <w:pPr>
        <w:numPr>
          <w:ilvl w:val="1"/>
          <w:numId w:val="0"/>
        </w:numPr>
        <w:suppressAutoHyphens w:val="0"/>
        <w:autoSpaceDE/>
        <w:contextualSpacing/>
        <w:jc w:val="both"/>
        <w:rPr>
          <w:sz w:val="20"/>
          <w:szCs w:val="20"/>
          <w:lang w:eastAsia="ru-RU"/>
        </w:rPr>
      </w:pPr>
      <w:r w:rsidRPr="007C5924">
        <w:rPr>
          <w:sz w:val="20"/>
          <w:szCs w:val="20"/>
          <w:lang w:eastAsia="ru-RU"/>
        </w:rPr>
        <w:t xml:space="preserve">1.1. </w:t>
      </w:r>
      <w:r w:rsidR="00770902" w:rsidRPr="007C5924">
        <w:rPr>
          <w:sz w:val="20"/>
          <w:szCs w:val="20"/>
          <w:lang w:eastAsia="ru-RU"/>
        </w:rPr>
        <w:t>Муниципальное  бюджетное общеобразовательное учреждение «Лынгинская средняя общеобразовательная школа» (далее – Организация) создано в соответствии с постановлением Администрации муниципального образования «Якшур-Бодьинский район»  от 14 декабря 2011 года № 2341 «Об изменении типа Муниципального общеобразовательного учреждения «Лынгинская средняя общеобразовательная школа»».</w:t>
      </w:r>
      <w:r w:rsidR="00770902" w:rsidRPr="007C5924">
        <w:rPr>
          <w:rFonts w:eastAsia="Calibri"/>
          <w:color w:val="000000"/>
          <w:sz w:val="20"/>
          <w:szCs w:val="20"/>
          <w:lang w:eastAsia="ru-RU"/>
        </w:rPr>
        <w:t xml:space="preserve"> </w:t>
      </w:r>
    </w:p>
    <w:p w:rsidR="00770902" w:rsidRPr="007C5924" w:rsidRDefault="00770902" w:rsidP="007C5924">
      <w:pPr>
        <w:suppressAutoHyphens w:val="0"/>
        <w:autoSpaceDE/>
        <w:jc w:val="both"/>
        <w:rPr>
          <w:rFonts w:eastAsia="Calibri"/>
          <w:sz w:val="20"/>
          <w:szCs w:val="20"/>
          <w:highlight w:val="yellow"/>
          <w:lang w:eastAsia="en-US"/>
        </w:rPr>
      </w:pPr>
      <w:r w:rsidRPr="007C5924">
        <w:rPr>
          <w:rFonts w:eastAsia="Calibri"/>
          <w:sz w:val="20"/>
          <w:szCs w:val="20"/>
          <w:lang w:eastAsia="en-US"/>
        </w:rPr>
        <w:t xml:space="preserve">Организация  является  правопреемником    Муниципального  </w:t>
      </w:r>
      <w:r w:rsidRPr="007C5924">
        <w:rPr>
          <w:rFonts w:eastAsia="Calibri"/>
          <w:color w:val="000000"/>
          <w:sz w:val="20"/>
          <w:szCs w:val="20"/>
          <w:lang w:eastAsia="en-US"/>
        </w:rPr>
        <w:t>дошкольного образовательного учреждения «Лынгинский детский сад» в соответствии с постановлением Администрации муниципального образования «Якшур-Бодьинский район» от 15 июля 2009 г. № 915 «О реорганизации муниципального образовательного учреждения «Лынгинская средняя общеобразовательная школа»».</w:t>
      </w:r>
    </w:p>
    <w:p w:rsidR="00770902" w:rsidRPr="007C5924" w:rsidRDefault="00770902" w:rsidP="007C5924">
      <w:pPr>
        <w:numPr>
          <w:ilvl w:val="1"/>
          <w:numId w:val="0"/>
        </w:numPr>
        <w:suppressAutoHyphens w:val="0"/>
        <w:autoSpaceDE/>
        <w:contextualSpacing/>
        <w:jc w:val="both"/>
        <w:rPr>
          <w:sz w:val="20"/>
          <w:szCs w:val="20"/>
          <w:lang w:eastAsia="ru-RU"/>
        </w:rPr>
      </w:pPr>
      <w:r w:rsidRPr="007C5924">
        <w:rPr>
          <w:sz w:val="20"/>
          <w:szCs w:val="20"/>
          <w:lang w:eastAsia="ru-RU"/>
        </w:rPr>
        <w:t xml:space="preserve">Организационно-правовая форма – бюджетное учреждение.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Организация является некоммерческой организацией.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Учредителем Организации является  муниципальное  образование  «Муниципальный округ Якшур-Бодьинский район Удмуртской Республики» (далее – муниципальное образование). Функции   и  полномочия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Управление  народного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7C5924">
        <w:rPr>
          <w:rFonts w:eastAsia="Calibri"/>
          <w:sz w:val="20"/>
          <w:szCs w:val="20"/>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w:t>
      </w:r>
      <w:r w:rsidRPr="007C5924">
        <w:rPr>
          <w:rFonts w:eastAsia="Calibri"/>
          <w:sz w:val="20"/>
          <w:szCs w:val="20"/>
          <w:lang w:eastAsia="ru-RU"/>
        </w:rPr>
        <w:lastRenderedPageBreak/>
        <w:t>Удмуртской Республики» (далее – Собственник).</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770902" w:rsidRPr="007C5924" w:rsidRDefault="00770902" w:rsidP="007C5924">
      <w:pPr>
        <w:suppressAutoHyphens w:val="0"/>
        <w:autoSpaceDE/>
        <w:jc w:val="both"/>
        <w:rPr>
          <w:rFonts w:eastAsia="Calibri"/>
          <w:sz w:val="20"/>
          <w:szCs w:val="20"/>
          <w:highlight w:val="yellow"/>
          <w:lang w:eastAsia="en-US"/>
        </w:rPr>
      </w:pPr>
      <w:r w:rsidRPr="007C5924">
        <w:rPr>
          <w:rFonts w:eastAsia="Calibri"/>
          <w:sz w:val="20"/>
          <w:szCs w:val="20"/>
          <w:lang w:eastAsia="en-US"/>
        </w:rPr>
        <w:t xml:space="preserve">Организация осуществляет операции с поступающими ей в соответствии с законодательством средствами через лицевые счета, открываемые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вправе иметь символику – эмблемы, гербы, иные геральдические знаки, флаги и гимны.</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Организация считается созданной со дня внесения соответствующей записи в Единый государственный реестр юридических лиц.</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1.6.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не отвечает по обязательствам Собственника имущества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770902" w:rsidRPr="007C5924" w:rsidRDefault="00770902" w:rsidP="007C5924">
      <w:pPr>
        <w:suppressAutoHyphens w:val="0"/>
        <w:autoSpaceDE/>
        <w:jc w:val="both"/>
        <w:rPr>
          <w:rFonts w:ascii="Consolas" w:eastAsia="Calibri" w:hAnsi="Consolas"/>
          <w:color w:val="000000"/>
          <w:sz w:val="20"/>
          <w:szCs w:val="20"/>
          <w:lang w:eastAsia="en-US"/>
        </w:rPr>
      </w:pPr>
      <w:r w:rsidRPr="007C5924">
        <w:rPr>
          <w:rFonts w:eastAsia="Calibri"/>
          <w:sz w:val="20"/>
          <w:szCs w:val="20"/>
          <w:lang w:eastAsia="en-US"/>
        </w:rPr>
        <w:t xml:space="preserve">1.9. Полное  наименование Организации  -  Муниципальное  бюджетное общеобразовательное учреждение </w:t>
      </w:r>
      <w:r w:rsidRPr="007C5924">
        <w:rPr>
          <w:rFonts w:eastAsia="Calibri"/>
          <w:color w:val="000000"/>
          <w:sz w:val="20"/>
          <w:szCs w:val="20"/>
          <w:lang w:eastAsia="en-US"/>
        </w:rPr>
        <w:t xml:space="preserve">«Лынгинская средняя общеобразовательная школа».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Сокращенное наименование Организации – МБОУ Лынгинская СОШ.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1.10. Юридический  адрес  Организации:  427120,  Удмуртская  Республика,  Якшур-Бодьинский район, с.Лынга, ул.Советская, дом 15.</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Фактический адрес осуществления образовательной деятельности:   427120,  Удмуртская  Республика,  Якшур-Бодьинский район, с.Лынга, ул.Советская, дом 15.</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1.11. Тип Организации: бюджетное.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1.12. Тип образовательной организации: общеобразовательная организация.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 Организация осуществляет образовательную деятельность на основании: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1.13.1. Лицензии на осуществление образовательной деятельности.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1.13.2. Свидетельства о государственной аккредитации в случае, если такая аккредитация предусмотрена законодательством Российской Федерации.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её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770902" w:rsidRPr="007C5924" w:rsidRDefault="00770902" w:rsidP="007C5924">
      <w:pPr>
        <w:suppressAutoHyphens w:val="0"/>
        <w:autoSpaceDE/>
        <w:jc w:val="both"/>
        <w:rPr>
          <w:rFonts w:eastAsia="Calibri"/>
          <w:sz w:val="20"/>
          <w:szCs w:val="20"/>
          <w:highlight w:val="yellow"/>
          <w:lang w:eastAsia="en-US"/>
        </w:rPr>
      </w:pPr>
      <w:r w:rsidRPr="007C5924">
        <w:rPr>
          <w:rFonts w:eastAsia="Calibri"/>
          <w:sz w:val="20"/>
          <w:szCs w:val="20"/>
          <w:lang w:eastAsia="en-US"/>
        </w:rPr>
        <w:t>1.16. Организация</w:t>
      </w:r>
      <w:r w:rsidRPr="007C5924">
        <w:rPr>
          <w:rFonts w:eastAsia="Calibri"/>
          <w:b/>
          <w:bCs/>
          <w:sz w:val="20"/>
          <w:szCs w:val="20"/>
          <w:lang w:eastAsia="en-US"/>
        </w:rPr>
        <w:t xml:space="preserve"> </w:t>
      </w:r>
      <w:r w:rsidRPr="007C5924">
        <w:rPr>
          <w:rFonts w:eastAsia="Calibri"/>
          <w:bCs/>
          <w:sz w:val="20"/>
          <w:szCs w:val="20"/>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7C5924">
        <w:rPr>
          <w:rFonts w:eastAsia="Calibri"/>
          <w:sz w:val="20"/>
          <w:szCs w:val="20"/>
          <w:lang w:eastAsia="en-US"/>
        </w:rPr>
        <w:t xml:space="preserve">законодательством Российской Федерации в порядке, установленном настоящим Уставом. При  принятии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bCs/>
          <w:sz w:val="20"/>
          <w:szCs w:val="20"/>
          <w:lang w:eastAsia="en-US"/>
        </w:rPr>
        <w:t xml:space="preserve">1.17. </w:t>
      </w:r>
      <w:r w:rsidRPr="007C5924">
        <w:rPr>
          <w:rFonts w:eastAsia="Calibri"/>
          <w:sz w:val="20"/>
          <w:szCs w:val="20"/>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bCs/>
          <w:sz w:val="20"/>
          <w:szCs w:val="20"/>
          <w:lang w:eastAsia="en-US"/>
        </w:rPr>
        <w:t xml:space="preserve"> </w:t>
      </w:r>
      <w:r w:rsidRPr="007C5924">
        <w:rPr>
          <w:rFonts w:eastAsia="Calibri"/>
          <w:sz w:val="20"/>
          <w:szCs w:val="20"/>
          <w:lang w:eastAsia="ru-RU"/>
        </w:rPr>
        <w:t>1.18. Организация может иметь в своей структуре структурные подразделения, обеспечивающие осуществление образовательной деятельности с учётом уровня, вида и направленности реализуемых образовательных программ, формы обучения и режима пребывания обучающихся. Структурные подразделения Организации не являются юридическими лицами и действуют на основании Устава Организации и Положения о соответствующем структурном подразделении, которое утверждается руководителем Организации.</w:t>
      </w:r>
    </w:p>
    <w:p w:rsidR="00770902" w:rsidRPr="007C5924" w:rsidRDefault="00770902" w:rsidP="007C5924">
      <w:pPr>
        <w:widowControl w:val="0"/>
        <w:suppressAutoHyphens w:val="0"/>
        <w:autoSpaceDE/>
        <w:contextualSpacing/>
        <w:jc w:val="center"/>
        <w:rPr>
          <w:b/>
          <w:bCs/>
          <w:sz w:val="20"/>
          <w:szCs w:val="20"/>
          <w:lang w:eastAsia="ru-RU"/>
        </w:rPr>
      </w:pPr>
      <w:r w:rsidRPr="007C5924">
        <w:rPr>
          <w:b/>
          <w:bCs/>
          <w:sz w:val="20"/>
          <w:szCs w:val="20"/>
          <w:lang w:eastAsia="ru-RU"/>
        </w:rPr>
        <w:t>Предмет, цели и  виды  деятельности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2.1.   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lastRenderedPageBreak/>
        <w:t>2.2.   Основной целью деятельности  для которой создана Организация является образовательная деятельность по образовательным программам дошкольного, начального общего, основного общего и среднего общего  образования. Не является основной целью деятельности деятельность по дополнительным общеобразовательным программам.</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 xml:space="preserve">2.3. Организация осуществляет следующие основные виды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en-US"/>
        </w:rPr>
        <w:t xml:space="preserve">2.3.1. Реализация основной общеобразовательной программы  </w:t>
      </w:r>
      <w:r w:rsidRPr="007C5924">
        <w:rPr>
          <w:rFonts w:eastAsia="Calibri"/>
          <w:sz w:val="20"/>
          <w:szCs w:val="20"/>
          <w:lang w:eastAsia="ru-RU"/>
        </w:rPr>
        <w:t>дошкольного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2.3.2.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начального общего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2.3.3.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основного общего образования.</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2.3.4. Реализация основной общеобразовательной программы среднего общего образования.</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2.3.5. Реализация дополнительных общеобразовательных программ.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2.3.6. Организация процедуры проведения промежуточной аттестации лиц, освоивших основные общеобразовательные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Организация является получателем бюджетных средств и финансируется за счет средств бюджета муниципального образования.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Осуществление присмотра и ухода за воспитанниками.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Обеспечение  методической,  психолого-педагогической,  диагностической  и консультативной  помощи  родителям.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Предоставление  в  пользование  на  время  получения  образования  учебников  и учебно-методических материалов, средств обучения и воспитания.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Организация питания, в том числе совместно с  организациями общественного питания  на  основе  договоров,  контрактов  и предоставление  льгот  по  оплате  за  питание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Присмотр и уход за учащимися в группах продленного дня.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7) Психолого-педагогическая, социальная помощь обучающимся, испытывающим трудности в освоении основных общеобразовательных программ, развитии и социальной адаптации, на основании заявления или согласия в письменной форме их родителей (законных представителей).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Создание  условий  для  получения  образования,  воспитания  и  развития обучающихся с ограниченными возможностями здоровья.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9)     Реализация адаптированных общеобразовательных программ.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Организация отдыха и оздоровления обучающихся в каникулярное время (с круглосуточным или дневным пребыванием).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11)    Организация дополнительного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12)   Организация профессионального обучения.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Выбор форм, средств и методов воспитания и обучения детей, а также учебных и методических пособий. </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14) </w:t>
      </w:r>
      <w:r w:rsidRPr="007C5924">
        <w:rPr>
          <w:rFonts w:eastAsia="Calibri"/>
          <w:sz w:val="20"/>
          <w:szCs w:val="20"/>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Участие  в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16) Организация подвоза обучающихся к месту обучения и обратно, иное транспортное обеспечение обучающихся.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17)  Содействие развитию физической культуры и спорта.</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Хозяйственная  деятельность,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2.8.</w:t>
      </w:r>
      <w:r w:rsidRPr="007C5924">
        <w:rPr>
          <w:rFonts w:eastAsia="Calibri"/>
          <w:sz w:val="20"/>
          <w:szCs w:val="20"/>
          <w:lang w:eastAsia="en-US"/>
        </w:rPr>
        <w:t xml:space="preserve"> В</w:t>
      </w:r>
      <w:r w:rsidRPr="007C5924">
        <w:rPr>
          <w:rFonts w:eastAsia="Calibri"/>
          <w:sz w:val="20"/>
          <w:szCs w:val="20"/>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2.9. Организация не вправе осуществлять виды деятельности и оказывать платные услуги, не предусмотренные настоящим Уставом.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2.10. Доход от оказания платных образовательных услуг используется Организацией в соответствии со следующими целями: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оплата труда работников Организации;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развитие Организации и повышение её конкурентоспособности, включая развитие кадрового потенциала.</w:t>
      </w:r>
    </w:p>
    <w:p w:rsidR="00770902" w:rsidRPr="007C5924" w:rsidRDefault="00770902" w:rsidP="007C5924">
      <w:pPr>
        <w:suppressAutoHyphens w:val="0"/>
        <w:autoSpaceDE/>
        <w:rPr>
          <w:rFonts w:eastAsia="Calibri"/>
          <w:sz w:val="20"/>
          <w:szCs w:val="20"/>
          <w:lang w:eastAsia="en-US"/>
        </w:rPr>
      </w:pPr>
      <w:r w:rsidRPr="007C5924">
        <w:rPr>
          <w:rFonts w:eastAsia="Calibri"/>
          <w:sz w:val="20"/>
          <w:szCs w:val="20"/>
          <w:lang w:eastAsia="en-US"/>
        </w:rPr>
        <w:lastRenderedPageBreak/>
        <w:t>2.11.      Образовательная деятельность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 В Организации </w:t>
      </w:r>
      <w:r w:rsidRPr="007C5924">
        <w:rPr>
          <w:rFonts w:eastAsia="Calibri"/>
          <w:color w:val="000000"/>
          <w:sz w:val="20"/>
          <w:szCs w:val="2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  Организация  может  вводить </w:t>
      </w:r>
      <w:r w:rsidRPr="007C5924">
        <w:rPr>
          <w:rFonts w:eastAsia="Calibri"/>
          <w:color w:val="000000"/>
          <w:sz w:val="20"/>
          <w:szCs w:val="2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2.11.3. В Организации реализуются следующие уровни общего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дошкольное образование;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начальное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основное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4) среднее общее образование.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2.11.4. На уровне дошкольного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дошкольного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Дополнительные общеобразовательные программы.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2.11.5.  На  уровне  начального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начального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2.11.6. На  уровне  основного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основного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2.11.7. На  уровне  среднего  общего  образования  в  Организации реализуются следующие виды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среднего общего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2.11.8. Основной  формой обучения в Организации является очная форма обучения.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 xml:space="preserve">2.11.9.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w:t>
      </w:r>
      <w:r w:rsidRPr="007C5924">
        <w:rPr>
          <w:rFonts w:eastAsia="Calibri"/>
          <w:sz w:val="20"/>
          <w:szCs w:val="20"/>
          <w:lang w:eastAsia="en-US"/>
        </w:rPr>
        <w:tab/>
        <w:t>2.11.10. Образование может быть получено:</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1) в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2) вне Организации (в форме семейного образования и самообразования).</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ab/>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2.11.12.  Общеобразовательные  программы  реализуются  Организацией  как самостоятельно, так и посредством сетевых форм их реализации.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2.11.13.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770902" w:rsidRPr="007C5924" w:rsidRDefault="00770902" w:rsidP="007C5924">
      <w:pPr>
        <w:shd w:val="clear" w:color="auto" w:fill="FFFFFF"/>
        <w:tabs>
          <w:tab w:val="left" w:pos="0"/>
        </w:tabs>
        <w:suppressAutoHyphens w:val="0"/>
        <w:autoSpaceDE/>
        <w:jc w:val="both"/>
        <w:rPr>
          <w:rFonts w:eastAsia="Calibri"/>
          <w:spacing w:val="1"/>
          <w:sz w:val="20"/>
          <w:szCs w:val="20"/>
          <w:lang w:eastAsia="ru-RU"/>
        </w:rPr>
      </w:pPr>
      <w:r w:rsidRPr="007C5924">
        <w:rPr>
          <w:rFonts w:eastAsia="Calibri"/>
          <w:sz w:val="20"/>
          <w:szCs w:val="20"/>
          <w:lang w:eastAsia="ru-RU"/>
        </w:rPr>
        <w:t>2.11.14.</w:t>
      </w:r>
      <w:r w:rsidRPr="007C5924">
        <w:rPr>
          <w:rFonts w:eastAsia="Calibri"/>
          <w:spacing w:val="1"/>
          <w:sz w:val="20"/>
          <w:szCs w:val="20"/>
          <w:lang w:eastAsia="ru-RU"/>
        </w:rPr>
        <w:t xml:space="preserve"> Ежегодная трудовая практика обучающихся Организации является частью образовательной программы Организации, утвержденной в соответствующем порядке. Продолжительность практики определяется Положением о ежегодной трудовой практике обучающихся. Прохождение летней трудовой практики является обязательным для обучающихся, за исключением случая, когда данный труд противопоказан конкретному обучающемуся по медицинским показаниям.</w:t>
      </w:r>
    </w:p>
    <w:p w:rsidR="00770902" w:rsidRPr="007C5924" w:rsidRDefault="00770902" w:rsidP="007C5924">
      <w:pPr>
        <w:tabs>
          <w:tab w:val="left" w:pos="0"/>
          <w:tab w:val="left" w:pos="426"/>
          <w:tab w:val="left" w:pos="1004"/>
        </w:tabs>
        <w:suppressAutoHyphens w:val="0"/>
        <w:autoSpaceDE/>
        <w:jc w:val="both"/>
        <w:rPr>
          <w:rFonts w:eastAsia="Calibri"/>
          <w:spacing w:val="1"/>
          <w:sz w:val="20"/>
          <w:szCs w:val="20"/>
          <w:lang w:eastAsia="ru-RU"/>
        </w:rPr>
      </w:pPr>
      <w:r w:rsidRPr="007C5924">
        <w:rPr>
          <w:rFonts w:eastAsia="Calibri"/>
          <w:spacing w:val="1"/>
          <w:sz w:val="20"/>
          <w:szCs w:val="20"/>
          <w:lang w:eastAsia="ru-RU"/>
        </w:rPr>
        <w:t>2.11.15. Трудовое воспитание организуется с учетом местных условий и потребностей (общественно-полезный труд, сфера социальной помощи и т.д.).</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t>2.11.16.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2.11.17.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2.11.18. Организация образовательного процесса в Организации регламентируется  учебным планом и расписанием занятий. </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lastRenderedPageBreak/>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2.11.19. Сроки получения дошкольного, начального общего, основного общего, среднего общего образования устанавливаются федеральными государственными образовательными стандартами общего образования  и определяются на основании лицензии Организации на осуществление образовательной деятельности.</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При прохождении обучения в соответствии с индивидуальным учебным планом продолжительность обучения может быть изменена Организацией с учетом особенностей образовательных потребностей конкретного обучающегося.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2.11.21.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Освоение общеобразовательных программ начального общего, основного общего и среднего общего образования,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аттестации обучающихся. Формы, периодичность и порядок проведения текущего контроля успеваемости и промежуточной аттестации обучающихся, перевод в следующий класс, перевод на обучение по адаптированным программам и на обучение по индивидуальному плану, оставление на повторный год обучения определяются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2.11.22.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2.11.23.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подтверждающим получение общего образования соответствующего уровня.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Получение обучающимися документов об образовании возможно после полного возврата материальных ценностей, принадлежащих организации (учебников, пособий), подтвержденного подписями должностных лиц в обходном листе, и прохождения ежегодной трудовой практики.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2.11.24. Организация выдает рекомендации, характеристики и ходатайства выпускникам Организации для предъявления в другие образовательные организации или работодателю в целях организации трудоустройства выпускников Организации.</w:t>
      </w:r>
    </w:p>
    <w:p w:rsidR="00770902" w:rsidRPr="007C5924" w:rsidRDefault="00770902" w:rsidP="007C5924">
      <w:pPr>
        <w:suppressAutoHyphens w:val="0"/>
        <w:autoSpaceDE/>
        <w:jc w:val="both"/>
        <w:rPr>
          <w:rFonts w:eastAsia="Calibri"/>
          <w:sz w:val="20"/>
          <w:szCs w:val="20"/>
          <w:highlight w:val="cyan"/>
          <w:lang w:eastAsia="en-US"/>
        </w:rPr>
      </w:pPr>
      <w:r w:rsidRPr="007C5924">
        <w:rPr>
          <w:rFonts w:eastAsia="Calibri"/>
          <w:sz w:val="20"/>
          <w:szCs w:val="20"/>
          <w:lang w:eastAsia="en-US"/>
        </w:rPr>
        <w:t>2.11.25.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C5924">
      <w:pPr>
        <w:suppressAutoHyphens w:val="0"/>
        <w:autoSpaceDE/>
        <w:jc w:val="center"/>
        <w:rPr>
          <w:rFonts w:eastAsia="Calibri"/>
          <w:b/>
          <w:sz w:val="20"/>
          <w:szCs w:val="20"/>
          <w:lang w:eastAsia="en-US"/>
        </w:rPr>
      </w:pPr>
      <w:r w:rsidRPr="007C5924">
        <w:rPr>
          <w:rFonts w:eastAsia="Calibri"/>
          <w:b/>
          <w:sz w:val="20"/>
          <w:szCs w:val="20"/>
          <w:lang w:eastAsia="en-US"/>
        </w:rPr>
        <w:t>Участники образовательных отношений</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3.1. Организация.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3.1.1. Компетенция, права, обязанности и ответственность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разработка и принятие правил внутреннего распорядка, иных локальных нормативных актов;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утверждение штатного расписания,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разработка и утверждение образовательных программ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прием обучающихся в Организацию;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11)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12) индивидуальный учет результатов и достижений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использование и совершенствование методов обучения и воспитания, образовательных технологий, электронного обучения;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14) проведение самообследования, обеспечение функционирования внутренней системы оценки качества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16) создание необходимых условий для охраны и укрепления здоровья, организации питания обучающихся и работников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создание условий для занятия обучающимися физической культурой и спортом;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20) организация научно-методической работы, в том числе организация и проведение научных и методических конференций, семинаров;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21) обеспечение создания и ведения официального сайта Организации в сети «Интернет»;</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22) организация подвоза обучающихся к месту обучения и обратно, иное транспортное обеспечение обучающихся;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23) иные вопросы в соответствии с законодательством Российской Федерации и Удмуртской Республики.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2) создавать структурные подразделения, филиалы и представительства по согласованию с Учредителем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реализовывать иные права, установленные законодательством и настоящим Уставом.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3.1.3. Организация обязана осуществлять свою деятельность в соответствии с законодательством, в том числе: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5) при осуществлении деятельности руководствоваться муниципальным заданием, утвержденным Уполномоченным органом;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8) обеспечивать гарантированные условия труда и меры социальной защиты своих работников;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11) ежегодно в установленном порядке представлять сведения о закрепленном за ним имуществе;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18) выполнять иные обязанности, предусмотренные законодательством.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 Обучающиеся.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1) воспитанники – лица, осваивающие программу дошкольного образования;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3.2.4.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Организации в порядке, установленном локальным нормативным актом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3.3. Родители.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3.3.4.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 Педагогические работники.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3.5. Иные работники Организации.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770902" w:rsidRPr="007C5924" w:rsidRDefault="00770902" w:rsidP="007C5924">
      <w:pPr>
        <w:suppressAutoHyphens w:val="0"/>
        <w:autoSpaceDE/>
        <w:jc w:val="both"/>
        <w:rPr>
          <w:rFonts w:eastAsia="Calibri"/>
          <w:sz w:val="20"/>
          <w:szCs w:val="20"/>
          <w:lang w:eastAsia="en-US"/>
        </w:rPr>
      </w:pPr>
      <w:r w:rsidRPr="007C5924">
        <w:rPr>
          <w:color w:val="000000"/>
          <w:sz w:val="20"/>
          <w:szCs w:val="20"/>
          <w:lang w:eastAsia="en-US"/>
        </w:rPr>
        <w:t>3.5.4.</w:t>
      </w:r>
      <w:r w:rsidRPr="007C5924">
        <w:rPr>
          <w:rFonts w:eastAsia="Calibri"/>
          <w:sz w:val="20"/>
          <w:szCs w:val="20"/>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C5924">
      <w:pPr>
        <w:shd w:val="clear" w:color="auto" w:fill="FFFFFF"/>
        <w:suppressAutoHyphens w:val="0"/>
        <w:autoSpaceDE/>
        <w:jc w:val="both"/>
        <w:rPr>
          <w:color w:val="000000"/>
          <w:sz w:val="20"/>
          <w:szCs w:val="20"/>
          <w:lang w:eastAsia="ru-RU"/>
        </w:rPr>
      </w:pPr>
      <w:r w:rsidRPr="007C5924">
        <w:rPr>
          <w:rFonts w:eastAsia="Calibri"/>
          <w:sz w:val="20"/>
          <w:szCs w:val="20"/>
          <w:lang w:eastAsia="ru-RU"/>
        </w:rPr>
        <w:t>3.5.6. Иные работники</w:t>
      </w:r>
      <w:r w:rsidRPr="007C5924">
        <w:rPr>
          <w:color w:val="000000"/>
          <w:sz w:val="20"/>
          <w:szCs w:val="20"/>
          <w:lang w:eastAsia="ru-RU"/>
        </w:rPr>
        <w:t xml:space="preserve"> имеют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70902" w:rsidRPr="007C5924" w:rsidRDefault="00770902" w:rsidP="007C5924">
      <w:pPr>
        <w:shd w:val="clear" w:color="auto" w:fill="FFFFFF"/>
        <w:suppressAutoHyphens w:val="0"/>
        <w:autoSpaceDE/>
        <w:jc w:val="both"/>
        <w:rPr>
          <w:color w:val="000000"/>
          <w:sz w:val="20"/>
          <w:szCs w:val="20"/>
          <w:lang w:eastAsia="ru-RU"/>
        </w:rPr>
      </w:pPr>
      <w:r w:rsidRPr="007C5924">
        <w:rPr>
          <w:color w:val="000000"/>
          <w:sz w:val="20"/>
          <w:szCs w:val="20"/>
          <w:lang w:eastAsia="ru-RU"/>
        </w:rPr>
        <w:t xml:space="preserve">3.5.7. </w:t>
      </w:r>
      <w:r w:rsidRPr="007C5924">
        <w:rPr>
          <w:rFonts w:eastAsia="Calibri"/>
          <w:sz w:val="20"/>
          <w:szCs w:val="20"/>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 xml:space="preserve">3.6. Заместителям руководителя  Организации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  Порядок комплектования Организации работниками.</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в пределах выделяемых Организации бюджетных средств.</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ab/>
        <w:t>3.7.2. Для работников Организации работодателем является данная Организация.</w:t>
      </w:r>
    </w:p>
    <w:p w:rsidR="00770902" w:rsidRPr="007C5924" w:rsidRDefault="00770902" w:rsidP="007C5924">
      <w:pPr>
        <w:suppressAutoHyphens w:val="0"/>
        <w:autoSpaceDE/>
        <w:jc w:val="both"/>
        <w:rPr>
          <w:rFonts w:eastAsia="Calibri"/>
          <w:sz w:val="20"/>
          <w:szCs w:val="20"/>
          <w:lang w:eastAsia="en-US"/>
        </w:rPr>
      </w:pPr>
      <w:r w:rsidRPr="007C5924">
        <w:rPr>
          <w:rFonts w:eastAsia="Calibri"/>
          <w:sz w:val="20"/>
          <w:szCs w:val="20"/>
          <w:lang w:eastAsia="en-US"/>
        </w:rPr>
        <w:t>3.7.3. Подбор кадров, прием на работу, перевод, увольнение сотрудников  Организации осуществляет руководитель Организации в соответствии с законодательством Российской Федерации и Удмуртской Республики.</w:t>
      </w:r>
    </w:p>
    <w:p w:rsidR="00770902" w:rsidRPr="007C5924" w:rsidRDefault="00770902" w:rsidP="007C5924">
      <w:pPr>
        <w:suppressAutoHyphens w:val="0"/>
        <w:autoSpaceDE/>
        <w:jc w:val="both"/>
        <w:rPr>
          <w:rFonts w:eastAsia="Calibri"/>
          <w:color w:val="000000"/>
          <w:sz w:val="20"/>
          <w:szCs w:val="20"/>
          <w:lang w:eastAsia="en-US"/>
        </w:rPr>
      </w:pPr>
      <w:r w:rsidRPr="007C5924">
        <w:rPr>
          <w:rFonts w:eastAsia="Calibri"/>
          <w:sz w:val="20"/>
          <w:szCs w:val="20"/>
          <w:lang w:eastAsia="en-US"/>
        </w:rPr>
        <w:t xml:space="preserve">Назначение работника на должность осуществляется в пределах утвержденного штатного расписания на основе требований  к профессиональной подготовке </w:t>
      </w:r>
      <w:r w:rsidRPr="007C5924">
        <w:rPr>
          <w:rFonts w:eastAsia="Calibri"/>
          <w:color w:val="000000"/>
          <w:sz w:val="20"/>
          <w:szCs w:val="2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770902" w:rsidRPr="007C5924" w:rsidRDefault="00770902" w:rsidP="007C5924">
      <w:pPr>
        <w:suppressAutoHyphens w:val="0"/>
        <w:autoSpaceDE/>
        <w:jc w:val="both"/>
        <w:rPr>
          <w:rFonts w:eastAsia="Calibri"/>
          <w:color w:val="000000"/>
          <w:sz w:val="20"/>
          <w:szCs w:val="20"/>
          <w:lang w:eastAsia="en-US"/>
        </w:rPr>
      </w:pPr>
      <w:r w:rsidRPr="007C5924">
        <w:rPr>
          <w:rFonts w:eastAsia="Calibri"/>
          <w:color w:val="000000"/>
          <w:sz w:val="20"/>
          <w:szCs w:val="20"/>
          <w:lang w:eastAsia="en-US"/>
        </w:rPr>
        <w:t>К трудовой деятельности в Организации не допускаются лица, имеющие запреты и ограничения, установленные законодательством.</w:t>
      </w:r>
    </w:p>
    <w:p w:rsidR="00770902" w:rsidRPr="007C5924" w:rsidRDefault="00770902" w:rsidP="007C5924">
      <w:pPr>
        <w:suppressAutoHyphens w:val="0"/>
        <w:autoSpaceDE/>
        <w:jc w:val="both"/>
        <w:rPr>
          <w:rFonts w:eastAsia="Calibri"/>
          <w:sz w:val="20"/>
          <w:szCs w:val="20"/>
          <w:lang w:eastAsia="en-US"/>
        </w:rPr>
      </w:pPr>
      <w:r w:rsidRPr="007C5924">
        <w:rPr>
          <w:rFonts w:eastAsia="Calibri"/>
          <w:color w:val="000000"/>
          <w:sz w:val="20"/>
          <w:szCs w:val="2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770902" w:rsidRPr="007C5924" w:rsidRDefault="00770902" w:rsidP="007C5924">
      <w:pPr>
        <w:widowControl w:val="0"/>
        <w:suppressAutoHyphens w:val="0"/>
        <w:autoSpaceDE/>
        <w:jc w:val="center"/>
        <w:rPr>
          <w:rFonts w:eastAsia="Calibri"/>
          <w:b/>
          <w:bCs/>
          <w:sz w:val="20"/>
          <w:szCs w:val="20"/>
          <w:lang w:eastAsia="ru-RU"/>
        </w:rPr>
      </w:pPr>
      <w:r w:rsidRPr="007C5924">
        <w:rPr>
          <w:rFonts w:eastAsia="Calibri"/>
          <w:b/>
          <w:bCs/>
          <w:sz w:val="20"/>
          <w:szCs w:val="20"/>
          <w:lang w:eastAsia="ru-RU"/>
        </w:rPr>
        <w:t>4.Организация деятельности и управление Организацией</w:t>
      </w:r>
    </w:p>
    <w:p w:rsidR="00770902" w:rsidRPr="007C5924" w:rsidRDefault="00770902" w:rsidP="007C5924">
      <w:pPr>
        <w:suppressAutoHyphens w:val="0"/>
        <w:autoSpaceDE/>
        <w:jc w:val="both"/>
        <w:rPr>
          <w:rFonts w:eastAsia="Calibri"/>
          <w:sz w:val="20"/>
          <w:szCs w:val="20"/>
          <w:lang w:eastAsia="ru-RU"/>
        </w:rPr>
      </w:pPr>
      <w:r w:rsidRPr="007C5924">
        <w:rPr>
          <w:rFonts w:eastAsia="Calibri"/>
          <w:sz w:val="20"/>
          <w:szCs w:val="20"/>
          <w:lang w:eastAsia="ru-RU"/>
        </w:rPr>
        <w:lastRenderedPageBreak/>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 К компетенции Учредителя Организации относится: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 Осуществление финансового обеспечения выполнения Организацией видов деятельности, предусмотренных настоящим Уставом.</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4.2.5. Организация предоставления дополнительного образования детей в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4.2.6. Установление порядка составления, утверждения и ведения бюджетной сметы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 xml:space="preserve">4.2.7. Проведение проверок, ревизий финансовой, хозяйственной и иной деятельности Организации. </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4.2.8.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муниципальной образовательной организации за конкретными территориями муниципального образования.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4.2.9. Запрос и получение от Организации необходимой информации и материалов по вопросам, относящимся к компетенции Учредителя.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4.2.10. Определение видов и перечней особо ценного движимого имущества, закрепленного за Организацией на праве оперативного управления или приобретенного Организацией  за счет средств, выделенных ему из бюджета муниципального образования на приобретение такого имущества.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4.2.11. Обеспечение содержания зданий и сооружений Организаций, обустройство прилегающих к ним территорий.</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Согласование совершения Организацией крупных сделок.</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4.2.13. Принятие решения об одобрении сделок с участием Организации, в совершении которых имеется заинтересованность.</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4.2.15. Определение порядка составления и утверждения отчета о результатах деятельности Организации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4.2.18. Согласие на внесение Организацией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 xml:space="preserve">4.2.22. </w:t>
      </w:r>
      <w:r w:rsidRPr="007C5924">
        <w:rPr>
          <w:rFonts w:eastAsia="Arial"/>
          <w:sz w:val="20"/>
          <w:szCs w:val="20"/>
          <w:lang w:eastAsia="ru-RU"/>
        </w:rPr>
        <w:t>Установление предельно допустимых значений просроченной кредиторской задолженности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4.2.23. Согласование надбавок и доплат к должностному окладу руководителя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4.2.24. Согласование назначения руководителя Организации (далее – Руководитель) и прекращения его полномочий, заключения, изменения, расторжения трудового договора с руководителем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4.2.25. Определение порядка проведения аттестации кандидатов на должность руководителя Организации и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4.2.26.  Установление ограничения на отдельные виды деятельности, приносящие доход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4.2.27. Установление порядка и размера премирования, порядка награждения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770902" w:rsidRPr="007C5924" w:rsidRDefault="00770902" w:rsidP="007C5924">
      <w:pPr>
        <w:widowControl w:val="0"/>
        <w:tabs>
          <w:tab w:val="left" w:pos="851"/>
          <w:tab w:val="left" w:pos="993"/>
          <w:tab w:val="left" w:pos="1276"/>
        </w:tabs>
        <w:jc w:val="both"/>
        <w:rPr>
          <w:sz w:val="20"/>
          <w:szCs w:val="20"/>
          <w:lang w:eastAsia="ru-RU"/>
        </w:rPr>
      </w:pPr>
      <w:r w:rsidRPr="007C5924">
        <w:rPr>
          <w:sz w:val="20"/>
          <w:szCs w:val="20"/>
          <w:lang w:eastAsia="ru-RU"/>
        </w:rPr>
        <w:t>4.2.29.  Проведение совещаний по итогам проверок деятельности Организации.</w:t>
      </w:r>
    </w:p>
    <w:p w:rsidR="00770902" w:rsidRPr="007C5924" w:rsidRDefault="00770902" w:rsidP="007C5924">
      <w:pPr>
        <w:widowControl w:val="0"/>
        <w:tabs>
          <w:tab w:val="left" w:pos="851"/>
          <w:tab w:val="left" w:pos="993"/>
          <w:tab w:val="left" w:pos="1134"/>
          <w:tab w:val="left" w:pos="1560"/>
          <w:tab w:val="left" w:pos="1843"/>
        </w:tabs>
        <w:jc w:val="both"/>
        <w:rPr>
          <w:sz w:val="20"/>
          <w:szCs w:val="20"/>
          <w:lang w:eastAsia="ru-RU"/>
        </w:rPr>
      </w:pPr>
      <w:r w:rsidRPr="007C5924">
        <w:rPr>
          <w:sz w:val="20"/>
          <w:szCs w:val="20"/>
          <w:lang w:eastAsia="ru-RU"/>
        </w:rPr>
        <w:t>4.2.30. Осуществление иных полномочий, предусмотренных законодательством Российской Федерации.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 xml:space="preserve">4.3. Решения Учредителя  обязательны для исполнения всеми работниками Организации. </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lastRenderedPageBreak/>
        <w:t>4.4. К полномочиям Уполномоченного органа относится: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 Согласование Устава Организации и вносимых в него изменений.</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4.4.2. Осуществление контроля за использованием Организацией объектов муниципальной собственности.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4.4.3. Согласование решений Учредителя об определении видов и перечня особо ценного движимого имущества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4.4.6. Истребование сведений об имуществе Организации для учета, а также бухгалтерской отчетности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4.4.7.Осуществление финансового обеспечения выполнения Организацией  муниципального задания. Утверждение плана финансово-хозяйственной деятельности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4.4.9. Организация проведения аттестации кандидатов на должность руководителя Организации и руководителя Организации.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4.4.10. 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4.4.11. Установление и снятие надбавок и доплат к должностному окладу руководителя Организации по согласованию с Учредителем.</w:t>
      </w:r>
    </w:p>
    <w:p w:rsidR="00770902" w:rsidRPr="007C5924" w:rsidRDefault="00770902" w:rsidP="007C5924">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Приостановление и отмена действия приказов и распоряжений руководителя Организации в выявленных случаях нарушения законодательства.</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4.4.15. Осуществление контроля за деятельностью Организации.</w:t>
      </w:r>
    </w:p>
    <w:p w:rsidR="00770902" w:rsidRPr="007C5924" w:rsidRDefault="00770902" w:rsidP="007C5924">
      <w:pPr>
        <w:widowControl w:val="0"/>
        <w:suppressAutoHyphens w:val="0"/>
        <w:autoSpaceDN w:val="0"/>
        <w:jc w:val="both"/>
        <w:rPr>
          <w:sz w:val="20"/>
          <w:szCs w:val="20"/>
          <w:lang w:eastAsia="ru-RU"/>
        </w:rPr>
      </w:pPr>
      <w:r w:rsidRPr="007C5924">
        <w:rPr>
          <w:sz w:val="20"/>
          <w:szCs w:val="20"/>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770902" w:rsidRPr="007C5924" w:rsidRDefault="00770902" w:rsidP="007C5924">
      <w:pPr>
        <w:widowControl w:val="0"/>
        <w:tabs>
          <w:tab w:val="left" w:pos="-15"/>
        </w:tabs>
        <w:suppressAutoHyphens w:val="0"/>
        <w:autoSpaceDN w:val="0"/>
        <w:jc w:val="both"/>
        <w:rPr>
          <w:sz w:val="20"/>
          <w:szCs w:val="20"/>
          <w:lang w:eastAsia="ru-RU"/>
        </w:rPr>
      </w:pPr>
      <w:r w:rsidRPr="007C5924">
        <w:rPr>
          <w:sz w:val="20"/>
          <w:szCs w:val="20"/>
          <w:lang w:eastAsia="ru-RU"/>
        </w:rPr>
        <w:t>4.4.17. Осуществление иных полномочий, предусмотренных законодательством и настоящим Уставом.</w:t>
      </w:r>
    </w:p>
    <w:p w:rsidR="00770902" w:rsidRPr="007C5924" w:rsidRDefault="00770902" w:rsidP="007C5924">
      <w:pPr>
        <w:widowControl w:val="0"/>
        <w:suppressAutoHyphens w:val="0"/>
        <w:autoSpaceDE/>
        <w:jc w:val="both"/>
        <w:rPr>
          <w:rFonts w:eastAsia="Calibri"/>
          <w:b/>
          <w:bCs/>
          <w:sz w:val="20"/>
          <w:szCs w:val="20"/>
          <w:lang w:eastAsia="ru-RU"/>
        </w:rPr>
      </w:pPr>
      <w:r w:rsidRPr="007C5924">
        <w:rPr>
          <w:rFonts w:eastAsia="Calibri"/>
          <w:bCs/>
          <w:sz w:val="20"/>
          <w:szCs w:val="20"/>
          <w:lang w:eastAsia="ru-RU"/>
        </w:rPr>
        <w:t>4.5. Структура органов управления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4.5.1. Единоличным исполнительным органом Организации является Директор Организации (далее – Руководитель).</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 4.5.2. </w:t>
      </w:r>
      <w:r w:rsidRPr="007C5924">
        <w:rPr>
          <w:rFonts w:eastAsia="Calibri"/>
          <w:sz w:val="20"/>
          <w:szCs w:val="20"/>
          <w:lang w:eastAsia="en-US"/>
        </w:rPr>
        <w:t>Заместители Руководителя назначаются на должность Руководителем по согласованию с Учредителем.</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4.5.3. </w:t>
      </w:r>
      <w:r w:rsidRPr="007C5924">
        <w:rPr>
          <w:rFonts w:eastAsia="Calibri"/>
          <w:sz w:val="20"/>
          <w:szCs w:val="20"/>
          <w:lang w:eastAsia="en-US"/>
        </w:rPr>
        <w:t>Руководитель имеет право передать часть своих полномочий заместителям, в том числе на период своего временного отсутствия.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Совет обучающихся и Совет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 Руководитель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4.6.1. Назначение на должность и освобождение от должности Руководителя Организации производится  Уполномоченным органом по согласованию с Учредителем  в порядке, установленном законодательством Российской Федерации и Удмуртской Республики.</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Кандидаты на должность Руководителя Организации  должны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color w:val="000000"/>
          <w:sz w:val="20"/>
          <w:szCs w:val="20"/>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7C5924">
        <w:rPr>
          <w:rFonts w:eastAsia="Calibri"/>
          <w:sz w:val="20"/>
          <w:szCs w:val="20"/>
          <w:lang w:eastAsia="ru-RU"/>
        </w:rPr>
        <w:t>законодательством Российской Федерации и Удмуртской Республики.</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 xml:space="preserve">Руководитель Организации </w:t>
      </w:r>
      <w:r w:rsidRPr="007C5924">
        <w:rPr>
          <w:rFonts w:eastAsia="Calibri"/>
          <w:color w:val="000000"/>
          <w:sz w:val="20"/>
          <w:szCs w:val="20"/>
          <w:shd w:val="clear" w:color="auto" w:fill="FFFFFF"/>
          <w:lang w:eastAsia="ru-RU"/>
        </w:rPr>
        <w:t>проходит обязательные предварительные и периодические медицинские осмотры.</w:t>
      </w:r>
    </w:p>
    <w:p w:rsidR="00770902" w:rsidRPr="007C5924" w:rsidRDefault="00770902" w:rsidP="007C5924">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Руководитель Организации действует на основании срочного трудового договора, заключенного с ним  Уполномоченным органом. Трудовой договор заключается на срок не более 5 лет. При заключении срочного трудового договора с лицом, ранее не исполнявшим обязанности  Руководителя Организации, срок срочного трудового договора не может превышать одного года.</w:t>
      </w:r>
    </w:p>
    <w:p w:rsidR="00770902" w:rsidRPr="007C5924" w:rsidRDefault="00770902" w:rsidP="007C5924">
      <w:pPr>
        <w:shd w:val="clear" w:color="auto" w:fill="FFFFFF"/>
        <w:suppressAutoHyphens w:val="0"/>
        <w:autoSpaceDE/>
        <w:jc w:val="both"/>
        <w:rPr>
          <w:rFonts w:eastAsia="Calibri"/>
          <w:color w:val="000000"/>
          <w:sz w:val="20"/>
          <w:szCs w:val="20"/>
          <w:lang w:eastAsia="ru-RU"/>
        </w:rPr>
      </w:pPr>
      <w:r w:rsidRPr="007C5924">
        <w:rPr>
          <w:rFonts w:eastAsia="Calibri"/>
          <w:sz w:val="20"/>
          <w:szCs w:val="20"/>
          <w:lang w:eastAsia="ru-RU"/>
        </w:rPr>
        <w:t>Должностные обязанности Руководителя Организации не могут исполняться по совместительству.</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4.6.2. </w:t>
      </w:r>
      <w:r w:rsidRPr="007C5924">
        <w:rPr>
          <w:rFonts w:eastAsia="Calibri"/>
          <w:sz w:val="20"/>
          <w:szCs w:val="20"/>
          <w:lang w:eastAsia="en-US"/>
        </w:rPr>
        <w:t xml:space="preserve">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w:t>
      </w:r>
      <w:r w:rsidRPr="007C5924">
        <w:rPr>
          <w:rFonts w:eastAsia="Calibri"/>
          <w:sz w:val="20"/>
          <w:szCs w:val="20"/>
          <w:lang w:eastAsia="en-US"/>
        </w:rPr>
        <w:lastRenderedPageBreak/>
        <w:t>Республики к компетенции Учредителя Организации и Уполномоченного органа.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4.6.3. Руководитель организует выполнение решений Учредителя по вопросам деятельности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4.6.4. Руководитель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действует без доверенности от имени Организации, представляет ее интересы;</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осуществляет общее руководство деятельностью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заключает гражданско-правовые договоры, контракты, соглашения от имени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структуру и/или штатное расписание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распределение должностных обязанностей между заместителями Руководителя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должностные инструкции работников Организации;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обеспечивает открытие лицевых счетов в финансовых органах; </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обеспечивает представление в установленном порядке статистических, бухгалтерских и иных отчетов;</w:t>
      </w:r>
    </w:p>
    <w:p w:rsidR="00770902" w:rsidRPr="007C5924" w:rsidRDefault="00770902" w:rsidP="007C5924">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31" w:history="1">
        <w:r w:rsidRPr="007C5924">
          <w:rPr>
            <w:color w:val="0000FF"/>
            <w:sz w:val="20"/>
            <w:szCs w:val="20"/>
            <w:u w:val="single"/>
            <w:lang w:eastAsia="ru-RU"/>
          </w:rPr>
          <w:t>(законными представителями)</w:t>
        </w:r>
      </w:hyperlink>
      <w:r w:rsidRPr="007C5924">
        <w:rPr>
          <w:sz w:val="20"/>
          <w:szCs w:val="20"/>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en-US"/>
        </w:rPr>
        <w:t xml:space="preserve">утверждает правила приема обучающихся по согласованию с Уполномоченным органом; </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выдает доверенности на право представительства от имени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издает приказы, дает поручения и указания, обязательные для исполнения всеми работниками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2" w:history="1">
        <w:r w:rsidRPr="007C5924">
          <w:rPr>
            <w:rFonts w:eastAsia="Calibri"/>
            <w:color w:val="0000FF"/>
            <w:sz w:val="20"/>
            <w:szCs w:val="20"/>
            <w:u w:val="single"/>
            <w:lang w:eastAsia="ru-RU"/>
          </w:rPr>
          <w:t>стандартами</w:t>
        </w:r>
      </w:hyperlink>
      <w:r w:rsidRPr="007C5924">
        <w:rPr>
          <w:rFonts w:eastAsia="Calibri"/>
          <w:sz w:val="20"/>
          <w:szCs w:val="20"/>
          <w:lang w:eastAsia="ru-RU"/>
        </w:rPr>
        <w:t>, федеральными государственными требованиями;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образовательные программы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по согласованию с Учредителем программы развития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и отчисление обучающихся в Организации в соответствии с правилами приема;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текущий контроль успеваемости и промежуточной аттестации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проведение самообследования Организации, обеспечивает функционирование внутренней системы оценки качества образования;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создает необходимые условия для охраны и укрепления здоровья, организации питания обучающихся и работников Организации;</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создает условия для занятия обучающимися творческой деятельностью, физической культурой и спортом;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приобретение или изготовление бланков документов об образовании и (или) о квалификации, медалей «За особые успехи в учении»;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содействует деятельности общественных объединений обучающихся, осуществляемой в Организации и не запрещенной законодательством Российской Федерации;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научно-методическую работу, в том числе организует и проводит научные и методические конференции, семинары;</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770902" w:rsidRPr="007C5924" w:rsidRDefault="00770902" w:rsidP="007C5924">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решает иные вопросы деятельности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4.6.5. Руководителю Организации предоставляются  права, социальные гарантии и меры социальной поддержки, предусмотренные для педагогических работников.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lastRenderedPageBreak/>
        <w:t>4.6.6. Руководитель Организации обязан:</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1) руководить Организацией на основе принципов государственно-общественного управления, включая формирование  и поддержку коллегиальных органов управления, привлекать представителей участников образовательных отношений;</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 планировать результаты реализации образовательных программ и осуществления образовательной деятельности Организации;</w:t>
      </w:r>
    </w:p>
    <w:p w:rsidR="00770902" w:rsidRPr="007C5924" w:rsidRDefault="00770902" w:rsidP="007C5924">
      <w:pPr>
        <w:widowControl w:val="0"/>
        <w:tabs>
          <w:tab w:val="left" w:pos="284"/>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 xml:space="preserve">3) </w:t>
      </w:r>
      <w:r w:rsidRPr="007C5924">
        <w:rPr>
          <w:rFonts w:eastAsia="Calibri"/>
          <w:color w:val="000000"/>
          <w:sz w:val="20"/>
          <w:szCs w:val="20"/>
          <w:lang w:eastAsia="ru-RU"/>
        </w:rPr>
        <w:t>о</w:t>
      </w:r>
      <w:r w:rsidRPr="007C5924">
        <w:rPr>
          <w:color w:val="000000"/>
          <w:sz w:val="20"/>
          <w:szCs w:val="20"/>
          <w:lang w:eastAsia="ru-RU"/>
        </w:rPr>
        <w:t>рганизовывать разработку, корректировку, утверждение основных образовательных программ в соответствии с ФГОС и дополнительных общеобразовательных программ с учетом образовательных потребностей, способностей детей, этнокультурной ситуации их развития;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4) руководить деятельностью Организации по реализации основных образовательных программ и  дополнительных общеобразовательных программ, в том числе в сетевой форме;</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5) устанавливать предельную наполняемость  и режим работы классов, групп и объединений в соответствии с объемом решаемых задач образовательной деятельности, индивидуальных, возрастных особенностей и состояния здоровья детей;</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6) организовывать прием, перевод обучающихся и их отчисление;</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7) организовывать коррекционную работу и инклюзивное образование 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8) формировать систему выявления, поддержки и развития индивидуальных талантов и базовых способностей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9) руководить деятельностью по созданию в Организации условий социализации и индивидуализации развития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10) руководить формированием системы методического и организационно-педагогического обеспечения реализации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11) организовывать развивающую предметно-пространственную среду в образовательной организации, в том числе цифровую образовательную среду;</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12) организовывать предоставление методической, психолого-педагогической, диагностической и консультативной помощи родителям;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13) организовывать работу по самообследованию  Организации, внутришкольному контролю, мониторингу образовательных результатов обучающихся;</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14) организовывать присмотр и уход за детьми, их реабилитацию, коррекцию, психолого-педагогическую поддержку;</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15) организовывать разработку и функционирование внутренней системы оценки качества образования 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16)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17) обеспечивать реализацию требований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18) обеспечивать охрану жизни и здоровья обучающихся и работников Организации в процессе реализации образовательной деятельности;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19) руководить разработкой, актуализацией и утверждением локальных актов Организации;</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20) управлять деятельностью по привлечению и контролю  использования финансовых ресурсов,</w:t>
      </w:r>
      <w:r w:rsidRPr="007C5924">
        <w:rPr>
          <w:rFonts w:eastAsia="Calibri"/>
          <w:color w:val="000000"/>
          <w:sz w:val="20"/>
          <w:szCs w:val="2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7C5924">
        <w:rPr>
          <w:color w:val="000000"/>
          <w:sz w:val="20"/>
          <w:szCs w:val="20"/>
          <w:lang w:eastAsia="ru-RU"/>
        </w:rPr>
        <w:t>;</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21) обеспечивать комплексную безопасность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color w:val="000000"/>
          <w:sz w:val="20"/>
          <w:szCs w:val="20"/>
          <w:lang w:eastAsia="ru-RU"/>
        </w:rPr>
        <w:t>2</w:t>
      </w:r>
      <w:r w:rsidRPr="007C5924">
        <w:rPr>
          <w:sz w:val="20"/>
          <w:szCs w:val="20"/>
          <w:lang w:eastAsia="ru-RU"/>
        </w:rPr>
        <w:t>2) обеспечивать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23) организовывать и контролировать работу системы питания в Организации;</w:t>
      </w:r>
    </w:p>
    <w:p w:rsidR="00770902" w:rsidRPr="007C5924" w:rsidRDefault="00770902" w:rsidP="007C5924">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 xml:space="preserve">24) </w:t>
      </w:r>
      <w:r w:rsidRPr="007C5924">
        <w:rPr>
          <w:rFonts w:eastAsia="Calibri"/>
          <w:sz w:val="20"/>
          <w:szCs w:val="20"/>
          <w:shd w:val="clear" w:color="auto" w:fill="FFFFFF"/>
          <w:lang w:eastAsia="ru-RU"/>
        </w:rPr>
        <w:t xml:space="preserve">обеспечивать информационную открытость и доступность Организации, </w:t>
      </w:r>
      <w:r w:rsidRPr="007C5924">
        <w:rPr>
          <w:sz w:val="20"/>
          <w:szCs w:val="20"/>
          <w:lang w:eastAsia="ru-RU"/>
        </w:rPr>
        <w:t>управлять информационными ресурсами Организации, в том числе официальным сайтом;</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25) обеспечивать условия для разработки, апробации и внедрения образовательных инициатив и инноваций;</w:t>
      </w:r>
    </w:p>
    <w:p w:rsidR="00770902" w:rsidRPr="007C5924" w:rsidRDefault="00770902" w:rsidP="007C5924">
      <w:pPr>
        <w:widowControl w:val="0"/>
        <w:tabs>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26) организовывать работу по самообследованию Организации и мониторингу образовательных результатов обучающихся;</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27) представлять публичную отчетность о состоянии и перспективах развития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28) формировать положительный имидж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29) обеспечивать выполнение муниципального задания в полном объеме;</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30) обеспечивать постоянную работу по повышению качества предоставляемых Организацией муниципальных и иных услуг, выполняемых работ;</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31) обеспечивать составление и выполнение в полном объеме плана финансово-хозяйственной деятельности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 xml:space="preserve">32)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33)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34) обеспечивать исполнение договорных обязательств по выполнению работ, оказанию услуг;</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35)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 xml:space="preserve">36)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w:t>
      </w:r>
      <w:r w:rsidRPr="007C5924">
        <w:rPr>
          <w:rFonts w:eastAsia="Calibri"/>
          <w:sz w:val="20"/>
          <w:szCs w:val="20"/>
          <w:lang w:eastAsia="ru-RU"/>
        </w:rPr>
        <w:lastRenderedPageBreak/>
        <w:t>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37) согласовывать с Учредителем в порядке, им установленном, совершение Организацией крупных сделок;</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38) согласовывать с Учредителем совершение сделок с участием Организации, в которых имеется заинтересованность;</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39)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40)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41) обеспечивать соблюдение Правил внутреннего трудового распорядка и трудовой дисциплины работниками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42)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43)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44) обеспечивать проведение мобилизационной подготовки и выполнение требований по гражданской обороне в Организации;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45)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46)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70902" w:rsidRPr="007C5924" w:rsidRDefault="00770902" w:rsidP="007C5924">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47)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4.6.7. Руководитель Организации несет ответственность в порядке,</w:t>
      </w:r>
      <w:r w:rsidRPr="007C5924">
        <w:rPr>
          <w:rFonts w:eastAsia="Calibri"/>
          <w:sz w:val="20"/>
          <w:szCs w:val="20"/>
          <w:lang w:eastAsia="en-US"/>
        </w:rPr>
        <w:t xml:space="preserve"> </w:t>
      </w:r>
      <w:r w:rsidRPr="007C5924">
        <w:rPr>
          <w:rFonts w:eastAsia="Calibri"/>
          <w:sz w:val="20"/>
          <w:szCs w:val="20"/>
          <w:lang w:eastAsia="ru-RU"/>
        </w:rPr>
        <w:t xml:space="preserve">установленном законодательством Российской Федерации и </w:t>
      </w:r>
      <w:r w:rsidRPr="007C5924">
        <w:rPr>
          <w:rFonts w:eastAsia="Calibri"/>
          <w:sz w:val="20"/>
          <w:szCs w:val="20"/>
          <w:lang w:eastAsia="en-US"/>
        </w:rPr>
        <w:t>Удмуртской Республики, муниципальными правовыми актами,  актами Учредителя:</w:t>
      </w:r>
    </w:p>
    <w:p w:rsidR="00770902" w:rsidRPr="007C5924" w:rsidRDefault="00770902" w:rsidP="007C5924">
      <w:pPr>
        <w:widowControl w:val="0"/>
        <w:tabs>
          <w:tab w:val="left" w:pos="993"/>
          <w:tab w:val="left" w:pos="1134"/>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 </w:t>
      </w:r>
      <w:r w:rsidRPr="007C5924">
        <w:rPr>
          <w:rFonts w:eastAsia="Calibri"/>
          <w:sz w:val="20"/>
          <w:szCs w:val="20"/>
          <w:lang w:eastAsia="ru-RU"/>
        </w:rPr>
        <w:t>за невыполнение или ненадлежащее выполнение своих должностных обязанностей;</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жизнь и здоровье обучающихся, работников Организации;</w:t>
      </w:r>
    </w:p>
    <w:p w:rsidR="00770902" w:rsidRPr="007C5924" w:rsidRDefault="00770902" w:rsidP="007C5924">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непринятия мер по предотвращению и (или) урегулированию конфликта интересов.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3" w:history="1">
        <w:r w:rsidRPr="007C5924">
          <w:rPr>
            <w:rFonts w:eastAsia="Calibri"/>
            <w:color w:val="0000FF"/>
            <w:sz w:val="20"/>
            <w:szCs w:val="20"/>
            <w:u w:val="single"/>
            <w:lang w:eastAsia="ru-RU"/>
          </w:rPr>
          <w:t>(законных представителей)</w:t>
        </w:r>
      </w:hyperlink>
      <w:r w:rsidRPr="007C5924">
        <w:rPr>
          <w:rFonts w:eastAsia="Calibri"/>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4.6.9. Грубыми нарушениями трудовых обязанностей Руководителя Организации являются: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неисполнение возложенных на Руководителя Организации                                                                                                 настоящим Уставом, трудовым договором обязанностей, которые повлекли причинение вреда здоровью обучающихся, работников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несоблюдение предусмотренных законодательством и настоящим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невыполнение муниципального задания;</w:t>
      </w:r>
    </w:p>
    <w:p w:rsidR="00770902" w:rsidRPr="007C5924" w:rsidRDefault="00770902" w:rsidP="007C5924">
      <w:pPr>
        <w:widowControl w:val="0"/>
        <w:suppressAutoHyphens w:val="0"/>
        <w:autoSpaceDE/>
        <w:contextualSpacing/>
        <w:jc w:val="both"/>
        <w:rPr>
          <w:rFonts w:eastAsia="Calibri"/>
          <w:color w:val="000000"/>
          <w:sz w:val="20"/>
          <w:szCs w:val="20"/>
          <w:lang w:eastAsia="ru-RU"/>
        </w:rPr>
      </w:pPr>
      <w:r w:rsidRPr="007C5924">
        <w:rPr>
          <w:rFonts w:eastAsia="Calibri"/>
          <w:sz w:val="20"/>
          <w:szCs w:val="20"/>
          <w:lang w:eastAsia="ru-RU"/>
        </w:rPr>
        <w:t xml:space="preserve"> </w:t>
      </w:r>
      <w:r w:rsidRPr="007C5924">
        <w:rPr>
          <w:rFonts w:eastAsia="Calibri"/>
          <w:color w:val="000000"/>
          <w:sz w:val="20"/>
          <w:szCs w:val="20"/>
          <w:lang w:eastAsia="ru-RU"/>
        </w:rPr>
        <w:t>невыполнение Организацией установленных настоящим Уставом целей и видов деятельности, для которых она создана;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770902" w:rsidRPr="007C5924" w:rsidRDefault="00770902" w:rsidP="007C5924">
      <w:pPr>
        <w:widowControl w:val="0"/>
        <w:suppressAutoHyphens w:val="0"/>
        <w:autoSpaceDE/>
        <w:contextualSpacing/>
        <w:jc w:val="both"/>
        <w:rPr>
          <w:rFonts w:eastAsia="Calibri"/>
          <w:color w:val="000000"/>
          <w:sz w:val="20"/>
          <w:szCs w:val="20"/>
          <w:lang w:eastAsia="ru-RU"/>
        </w:rPr>
      </w:pPr>
      <w:r w:rsidRPr="007C5924">
        <w:rPr>
          <w:rFonts w:eastAsia="Calibri"/>
          <w:color w:val="000000"/>
          <w:sz w:val="20"/>
          <w:szCs w:val="2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lastRenderedPageBreak/>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4.7. Общее собрание работников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4.7.1. </w:t>
      </w:r>
      <w:r w:rsidRPr="007C5924">
        <w:rPr>
          <w:rFonts w:eastAsia="Calibri"/>
          <w:bCs/>
          <w:sz w:val="20"/>
          <w:szCs w:val="20"/>
          <w:lang w:eastAsia="ru-RU"/>
        </w:rPr>
        <w:t xml:space="preserve">Общее собрание работников Организации </w:t>
      </w:r>
      <w:r w:rsidRPr="007C5924">
        <w:rPr>
          <w:rFonts w:eastAsia="Calibri"/>
          <w:sz w:val="20"/>
          <w:szCs w:val="20"/>
          <w:lang w:eastAsia="ru-RU"/>
        </w:rPr>
        <w:t>(далее – Общее собрание) является постоянно действующим коллегиальным органом управления Организации.</w:t>
      </w:r>
      <w:r w:rsidRPr="007C5924">
        <w:rPr>
          <w:rFonts w:eastAsia="Calibri"/>
          <w:sz w:val="20"/>
          <w:szCs w:val="20"/>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4.7.3. По вопросам, относящимся к ведению Общего собрания, каждый работник имеет право одного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4.7.4. Общее собрание созывается по мере необходимости, но не реже 1 </w:t>
      </w:r>
      <w:r w:rsidRPr="007C5924">
        <w:rPr>
          <w:rFonts w:eastAsia="Calibri"/>
          <w:iCs/>
          <w:sz w:val="20"/>
          <w:szCs w:val="20"/>
          <w:lang w:eastAsia="ru-RU"/>
        </w:rPr>
        <w:t>(одного) раза в год</w:t>
      </w:r>
      <w:r w:rsidRPr="007C5924">
        <w:rPr>
          <w:rFonts w:eastAsia="Calibri"/>
          <w:sz w:val="20"/>
          <w:szCs w:val="20"/>
          <w:lang w:eastAsia="ru-RU"/>
        </w:rPr>
        <w:t>. Для решения необходимых вопросов могут созываться внеочередные Общие собрания.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4.7.6. Председатель Общего собрания избирается из членов Общего собрания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4.7.7. Общее собрание избирает из числа своих членов секретаря Общего собрания сроком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4.7.8. Внеочередное Общее собрание созывается Председателем Общего собрания: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решению Руководителя;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1/2 членов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4.7.10. Компетенция Общего собрания: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утверждение представителей работников в комиссию по трудовым спорам;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участие в разработке и принятии коллективного договора;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участие в разработке и принятии Правил внутреннего распорядка, изменений и дополнений к ним;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770902" w:rsidRPr="007C5924" w:rsidRDefault="00770902" w:rsidP="007C5924">
      <w:pPr>
        <w:widowControl w:val="0"/>
        <w:suppressAutoHyphens w:val="0"/>
        <w:autoSpaceDN w:val="0"/>
        <w:jc w:val="both"/>
        <w:rPr>
          <w:rFonts w:eastAsia="Calibri"/>
          <w:sz w:val="20"/>
          <w:szCs w:val="20"/>
          <w:lang w:eastAsia="zh-CN"/>
        </w:rPr>
      </w:pPr>
      <w:r w:rsidRPr="007C5924">
        <w:rPr>
          <w:rFonts w:eastAsia="Calibri"/>
          <w:sz w:val="20"/>
          <w:szCs w:val="20"/>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 xml:space="preserve">10 (десять) рабочих дней </w:t>
      </w:r>
      <w:r w:rsidRPr="007C5924">
        <w:rPr>
          <w:rFonts w:eastAsia="Calibri"/>
          <w:sz w:val="20"/>
          <w:szCs w:val="20"/>
          <w:lang w:eastAsia="ru-RU"/>
        </w:rPr>
        <w:t>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Все члены Общего собрания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4.7.12. Общее собрание правомочно, если на заседании присутствует более чем две трети его членов.</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7C5924">
        <w:rPr>
          <w:rFonts w:eastAsia="Calibri"/>
          <w:iCs/>
          <w:sz w:val="20"/>
          <w:szCs w:val="20"/>
          <w:lang w:eastAsia="ru-RU"/>
        </w:rPr>
        <w:t>чем за 10 (десять) рабочих</w:t>
      </w:r>
      <w:r w:rsidRPr="007C5924">
        <w:rPr>
          <w:rFonts w:eastAsia="Calibri"/>
          <w:sz w:val="20"/>
          <w:szCs w:val="20"/>
          <w:lang w:eastAsia="ru-RU"/>
        </w:rPr>
        <w:t xml:space="preserve"> дней до дня его проведения.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4.7.15. Общее собрание не вправе выступать от имени Организации.</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 xml:space="preserve">         4.8. Педагогический совет.</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4.8.1. </w:t>
      </w:r>
      <w:r w:rsidRPr="007C5924">
        <w:rPr>
          <w:rFonts w:eastAsia="Calibri"/>
          <w:bCs/>
          <w:sz w:val="20"/>
          <w:szCs w:val="20"/>
          <w:lang w:eastAsia="ru-RU"/>
        </w:rPr>
        <w:t xml:space="preserve">Педагогический совет </w:t>
      </w:r>
      <w:r w:rsidRPr="007C5924">
        <w:rPr>
          <w:rFonts w:eastAsia="Calibri"/>
          <w:sz w:val="20"/>
          <w:szCs w:val="20"/>
          <w:lang w:eastAsia="ru-RU"/>
        </w:rPr>
        <w:t>Организации (далее – Педагогический совет) является постояннодействующим коллегиальным органом управления Организации.</w:t>
      </w:r>
      <w:r w:rsidRPr="007C5924">
        <w:rPr>
          <w:rFonts w:eastAsia="Calibri"/>
          <w:sz w:val="20"/>
          <w:szCs w:val="20"/>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4.8.2. В Педагогический совет входят все педагогические работники Организации, а также Руководитель и его заместители. Участие в работе Педагогического совета осуществляется его членами на общественных началах – без оплаты.</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4.8.3. По вопросам, относящимся к ведению Педагогического совета, каждый член Педагогического совета имеет право одного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lastRenderedPageBreak/>
        <w:t>4.8.4. Председателем Педагогического совета является Руководитель или Заместитель Руководителя по учебно-воспитательной работе.</w:t>
      </w:r>
    </w:p>
    <w:p w:rsidR="00770902" w:rsidRPr="007C5924" w:rsidRDefault="00770902" w:rsidP="007C5924">
      <w:pPr>
        <w:widowControl w:val="0"/>
        <w:suppressAutoHyphens w:val="0"/>
        <w:autoSpaceDN w:val="0"/>
        <w:jc w:val="both"/>
        <w:rPr>
          <w:rFonts w:eastAsia="Calibri"/>
          <w:i/>
          <w:iCs/>
          <w:sz w:val="20"/>
          <w:szCs w:val="20"/>
          <w:lang w:eastAsia="ru-RU"/>
        </w:rPr>
      </w:pPr>
      <w:r w:rsidRPr="007C5924">
        <w:rPr>
          <w:rFonts w:eastAsia="Calibri"/>
          <w:sz w:val="20"/>
          <w:szCs w:val="20"/>
          <w:lang w:eastAsia="ru-RU"/>
        </w:rPr>
        <w:t xml:space="preserve">4.8.5. Педагогический совет избирает из числа своих членов секретаря Педагогического совета </w:t>
      </w:r>
      <w:r w:rsidRPr="007C5924">
        <w:rPr>
          <w:rFonts w:eastAsia="Calibri"/>
          <w:iCs/>
          <w:sz w:val="20"/>
          <w:szCs w:val="20"/>
          <w:lang w:eastAsia="ru-RU"/>
        </w:rPr>
        <w:t>сроком на 3 (три) года</w:t>
      </w:r>
      <w:r w:rsidRPr="007C5924">
        <w:rPr>
          <w:rFonts w:eastAsia="Calibri"/>
          <w:sz w:val="20"/>
          <w:szCs w:val="20"/>
          <w:lang w:eastAsia="ru-RU"/>
        </w:rPr>
        <w:t>.</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4.8.6. Педагогический совет созывается по мере необходимости, но не реже </w:t>
      </w:r>
      <w:r w:rsidRPr="007C5924">
        <w:rPr>
          <w:rFonts w:eastAsia="Calibri"/>
          <w:iCs/>
          <w:sz w:val="20"/>
          <w:szCs w:val="20"/>
          <w:lang w:eastAsia="ru-RU"/>
        </w:rPr>
        <w:t>1 (одного) раза в квартал</w:t>
      </w:r>
      <w:r w:rsidRPr="007C5924">
        <w:rPr>
          <w:rFonts w:eastAsia="Calibri"/>
          <w:sz w:val="20"/>
          <w:szCs w:val="20"/>
          <w:lang w:eastAsia="ru-RU"/>
        </w:rPr>
        <w:t>. Для решения необходимых вопросов могут созываться внеочередные Педагогические советы.</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4.8.8. Внеочередной Педагогический совет созывается Председателем Педагогического совета:</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половины членов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4.8.9. Компетенция Педагогического совета:</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согласование плана (планов) учебной работы Организации на год;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нормах профессиональной этики педагогических работников;</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образовательных программ, реализуемых Организацией;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списка учебников, используемых Организацией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награждении обучающихся за успехи в обучении грамотами, похвальными листами или медалями;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об отчислении обучающихся из Организации, когда иные меры педагогического и дисциплинарного воздействия исчерпаны;</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заслушивание информации и отчетов членов Педагогического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рассмотрение итогов учебной работы Организации, результатов промежуточной и государственной итоговой аттестации;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Положения об аттестации педагогических работников в целях подтверждения соответствия их занимаемым должностям;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рассмотрение ходатайств, характеристик сотрудников, представляемых к наградам;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к компетенции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10 (десять) рабочих дней</w:t>
      </w:r>
      <w:r w:rsidRPr="007C5924">
        <w:rPr>
          <w:rFonts w:eastAsia="Calibri"/>
          <w:sz w:val="20"/>
          <w:szCs w:val="20"/>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Все члены Педагогического совета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4.8.11. Педагогический совет Организации правомочен, если на нем присутствует более чем две трети его членов.</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7C5924">
        <w:rPr>
          <w:rFonts w:eastAsia="Calibri"/>
          <w:iCs/>
          <w:sz w:val="20"/>
          <w:szCs w:val="20"/>
          <w:lang w:eastAsia="ru-RU"/>
        </w:rPr>
        <w:t xml:space="preserve">за 10 (десять) рабочих дней </w:t>
      </w:r>
      <w:r w:rsidRPr="007C5924">
        <w:rPr>
          <w:rFonts w:eastAsia="Calibri"/>
          <w:sz w:val="20"/>
          <w:szCs w:val="20"/>
          <w:lang w:eastAsia="ru-RU"/>
        </w:rPr>
        <w:t xml:space="preserve">до его созыва.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4.8.14. Педагогический совет не вправе выступать от имени Организации.</w:t>
      </w:r>
    </w:p>
    <w:p w:rsidR="00770902" w:rsidRPr="007C5924" w:rsidRDefault="00770902" w:rsidP="007C5924">
      <w:pPr>
        <w:widowControl w:val="0"/>
        <w:suppressAutoHyphens w:val="0"/>
        <w:autoSpaceDE/>
        <w:jc w:val="both"/>
        <w:rPr>
          <w:rFonts w:eastAsia="Calibri"/>
          <w:bCs/>
          <w:sz w:val="20"/>
          <w:szCs w:val="20"/>
          <w:lang w:eastAsia="ru-RU"/>
        </w:rPr>
      </w:pPr>
      <w:r w:rsidRPr="007C5924">
        <w:rPr>
          <w:rFonts w:eastAsia="Calibri"/>
          <w:bCs/>
          <w:sz w:val="20"/>
          <w:szCs w:val="20"/>
          <w:lang w:eastAsia="ru-RU"/>
        </w:rPr>
        <w:tab/>
        <w:t xml:space="preserve">4.9. Совет Организации. </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4.9.1. </w:t>
      </w:r>
      <w:r w:rsidRPr="007C5924">
        <w:rPr>
          <w:rFonts w:eastAsia="Calibri"/>
          <w:bCs/>
          <w:sz w:val="20"/>
          <w:szCs w:val="20"/>
          <w:lang w:eastAsia="ru-RU"/>
        </w:rPr>
        <w:t xml:space="preserve">Совет Организации </w:t>
      </w:r>
      <w:r w:rsidRPr="007C5924">
        <w:rPr>
          <w:rFonts w:eastAsia="Calibri"/>
          <w:sz w:val="20"/>
          <w:szCs w:val="20"/>
          <w:lang w:eastAsia="ru-RU"/>
        </w:rPr>
        <w:t xml:space="preserve">является </w:t>
      </w:r>
      <w:r w:rsidRPr="007C5924">
        <w:rPr>
          <w:rFonts w:eastAsia="Calibri"/>
          <w:sz w:val="20"/>
          <w:szCs w:val="20"/>
          <w:lang w:eastAsia="en-US"/>
        </w:rPr>
        <w:t>представительным коллегиальным органом общественного управления</w:t>
      </w:r>
      <w:r w:rsidRPr="007C5924">
        <w:rPr>
          <w:rFonts w:eastAsia="Calibri"/>
          <w:sz w:val="20"/>
          <w:szCs w:val="20"/>
          <w:lang w:eastAsia="ru-RU"/>
        </w:rPr>
        <w:t xml:space="preserve">, </w:t>
      </w:r>
      <w:r w:rsidRPr="007C5924">
        <w:rPr>
          <w:rFonts w:eastAsia="Calibri"/>
          <w:sz w:val="20"/>
          <w:szCs w:val="20"/>
          <w:lang w:eastAsia="ru-RU"/>
        </w:rPr>
        <w:lastRenderedPageBreak/>
        <w:t xml:space="preserve">избираемым на срок полномочий Руководителя Организации. </w:t>
      </w:r>
    </w:p>
    <w:p w:rsidR="00770902" w:rsidRPr="007C5924" w:rsidRDefault="00770902" w:rsidP="007C5924">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4.9.2. Деятельность Совета Организации основывается на принципах добровольности участия членов в его работе, коллегиальности принятия решений, гласности. </w:t>
      </w:r>
      <w:r w:rsidRPr="007C5924">
        <w:rPr>
          <w:rFonts w:eastAsia="Calibri"/>
          <w:sz w:val="20"/>
          <w:szCs w:val="20"/>
          <w:lang w:eastAsia="en-US"/>
        </w:rPr>
        <w:t>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4.9.3. Совет Организации может состоять из следующих участников:</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родителей (законных представителей)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обучающихся старше 14 лет;</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работников Организации (в том числе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представителя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кооптированных членов (лиц, которые могут оказывать содействие в успешном функционировании и развитии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4.9.5. Состав Совета Организации определяется с использованием процедуры выборов, назначения, вхождения по должности и кооптации.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770902" w:rsidRPr="007C5924" w:rsidRDefault="00770902" w:rsidP="007C5924">
      <w:pPr>
        <w:widowControl w:val="0"/>
        <w:suppressAutoHyphens w:val="0"/>
        <w:autoSpaceDN w:val="0"/>
        <w:jc w:val="both"/>
        <w:rPr>
          <w:rFonts w:eastAsia="Calibri"/>
          <w:iCs/>
          <w:sz w:val="20"/>
          <w:szCs w:val="20"/>
          <w:lang w:eastAsia="ru-RU"/>
        </w:rPr>
      </w:pPr>
      <w:r w:rsidRPr="007C5924">
        <w:rPr>
          <w:rFonts w:eastAsia="Calibri"/>
          <w:sz w:val="20"/>
          <w:szCs w:val="20"/>
          <w:lang w:eastAsia="ru-RU"/>
        </w:rPr>
        <w:t>4.9.6. Совет Организации формируется в соответствии с Положением о Совете Организации. Общая численность Совета Организации</w:t>
      </w:r>
      <w:r w:rsidRPr="007C5924">
        <w:rPr>
          <w:rFonts w:eastAsia="Calibri"/>
          <w:iCs/>
          <w:sz w:val="20"/>
          <w:szCs w:val="20"/>
          <w:lang w:eastAsia="ru-RU"/>
        </w:rPr>
        <w:t>12 человек.</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7C5924">
        <w:rPr>
          <w:rFonts w:eastAsia="Calibri"/>
          <w:iCs/>
          <w:sz w:val="20"/>
          <w:szCs w:val="20"/>
          <w:lang w:eastAsia="ru-RU"/>
        </w:rPr>
        <w:t xml:space="preserve">на срок полномочий Совета Организации </w:t>
      </w:r>
      <w:r w:rsidRPr="007C5924">
        <w:rPr>
          <w:rFonts w:eastAsia="Calibri"/>
          <w:sz w:val="20"/>
          <w:szCs w:val="20"/>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Совет Организации вправе в любое время переизбрать Председателя, заместителя председателя и секретаря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4.9.10. Члены Совета организации осуществляют свою работу в Совете Организации на общественных началах – без оплаты.</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выпускников, окончивших Организацию;</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организаций образования, науки и культуры и общественных организаций;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граждан, известных своей культурной, научной, общественной, в том числе благотворительной, деятельностью в сфере образования;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иных лиц, заинтересованных в развитии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Во всех случаях требуется предварительное письменное согласие кандидата на включение его в состав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4.9.12. Член Совета Организации по решению Совета Организации выводится из его состава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представитель Учредителя – при отзыве представителя Учредителем;</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при увольнении с работы работника Организации, избранного членом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обучающийся – в связи с завершением обучения в Организации или отчислением (переводом) обучающегося, представляющего в Совете Организации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случае совершения противоправных действий, несовместимых с членством в Совете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при выявлении следующих обстоятельств, препятствующих участию в работе Совета Организации: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лишение или ограничение родительских прав;</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судебный запрет заниматься педагогической и иной деятельностью, связанной с работой с детьми;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признание по решению суда недееспособным; </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xml:space="preserve">-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7C5924">
        <w:rPr>
          <w:sz w:val="20"/>
          <w:szCs w:val="20"/>
          <w:lang w:eastAsia="ru-RU"/>
        </w:rPr>
        <w:lastRenderedPageBreak/>
        <w:t>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 наличие неснятой или непогашенной судимости за совершение умышленного тяжкого или особо тяжкого преступления.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770902" w:rsidRPr="007C5924" w:rsidRDefault="00770902" w:rsidP="007C5924">
      <w:pPr>
        <w:widowControl w:val="0"/>
        <w:suppressAutoHyphens w:val="0"/>
        <w:autoSpaceDN w:val="0"/>
        <w:jc w:val="both"/>
        <w:rPr>
          <w:rFonts w:eastAsia="Calibri"/>
          <w:b/>
          <w:sz w:val="20"/>
          <w:szCs w:val="20"/>
          <w:lang w:eastAsia="ru-RU"/>
        </w:rPr>
      </w:pPr>
      <w:r w:rsidRPr="007C5924">
        <w:rPr>
          <w:rFonts w:eastAsia="Calibri"/>
          <w:sz w:val="20"/>
          <w:szCs w:val="20"/>
          <w:lang w:eastAsia="ru-RU"/>
        </w:rPr>
        <w:t>4.9.14. Компетенция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4.9.14.1. Р</w:t>
      </w:r>
      <w:r w:rsidRPr="007C5924">
        <w:rPr>
          <w:rFonts w:eastAsia="Calibri"/>
          <w:sz w:val="20"/>
          <w:szCs w:val="20"/>
          <w:lang w:eastAsia="en-US"/>
        </w:rPr>
        <w:t>азрабатывает предложения для внесения изменений и дополнений в Устав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4.9.14.2. У</w:t>
      </w:r>
      <w:r w:rsidRPr="007C5924">
        <w:rPr>
          <w:rFonts w:eastAsia="Calibri"/>
          <w:sz w:val="20"/>
          <w:szCs w:val="20"/>
          <w:lang w:eastAsia="en-US"/>
        </w:rPr>
        <w:t>частвует в разработке и принятии</w:t>
      </w:r>
      <w:r w:rsidRPr="007C5924">
        <w:rPr>
          <w:rFonts w:eastAsia="Calibri"/>
          <w:sz w:val="20"/>
          <w:szCs w:val="20"/>
          <w:lang w:eastAsia="ru-RU"/>
        </w:rPr>
        <w:t xml:space="preserve"> Программы развития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4.9.14.3. </w:t>
      </w:r>
      <w:r w:rsidRPr="007C5924">
        <w:rPr>
          <w:rFonts w:eastAsia="Calibri"/>
          <w:sz w:val="20"/>
          <w:szCs w:val="20"/>
          <w:lang w:eastAsia="en-US"/>
        </w:rPr>
        <w:t xml:space="preserve">Вносит предложения </w:t>
      </w:r>
      <w:r w:rsidRPr="007C5924">
        <w:rPr>
          <w:rFonts w:eastAsia="Calibri"/>
          <w:sz w:val="20"/>
          <w:szCs w:val="20"/>
          <w:lang w:eastAsia="ru-RU"/>
        </w:rPr>
        <w:t>в Правила внутреннего распорядка.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4.9.14.4. Принимает участие в осуществлении мониторинга качества и безопасности условий обучения и воспитания в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4.9.14.6. Вносит предложения по размеру и порядку оказания материальной поддержки обучающимся.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4.9.14.7. Вносит предложения по иным локальным нормативным актам, затрагивающим права обучающихся.</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4.9.14.8. Вносит Руководителю Организации предложения в части:</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материально-технического обеспечения и оснащения образовательного процесса, оборудования помещений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создания в Организации необходимых условий для организации питания, медицинского обслуживания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мероприятий по охране и укреплению здоровья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развития воспитательной работы в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4.9.14.9.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Организации.</w:t>
      </w:r>
    </w:p>
    <w:p w:rsidR="00770902" w:rsidRPr="007C5924" w:rsidRDefault="00770902" w:rsidP="007C5924">
      <w:pPr>
        <w:widowControl w:val="0"/>
        <w:suppressAutoHyphens w:val="0"/>
        <w:autoSpaceDN w:val="0"/>
        <w:jc w:val="both"/>
        <w:rPr>
          <w:rFonts w:eastAsia="Calibri"/>
          <w:sz w:val="20"/>
          <w:szCs w:val="20"/>
          <w:lang w:eastAsia="en-US"/>
        </w:rPr>
      </w:pPr>
      <w:r w:rsidRPr="007C5924">
        <w:rPr>
          <w:rFonts w:eastAsia="Calibri"/>
          <w:sz w:val="20"/>
          <w:szCs w:val="20"/>
          <w:lang w:eastAsia="en-US"/>
        </w:rPr>
        <w:t>4.9.14.10. Заслушивает отчет Руководителя Организации по итогам учебного и финансового года.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4.9.14.11. Иные вопросы деятельности Организации, отнесенные</w:t>
      </w:r>
      <w:r w:rsidRPr="007C5924">
        <w:rPr>
          <w:rFonts w:eastAsia="Calibri"/>
          <w:sz w:val="20"/>
          <w:szCs w:val="20"/>
          <w:lang w:eastAsia="zh-CN"/>
        </w:rPr>
        <w:t xml:space="preserve"> законодательством Российской Федерации и Удмуртской Республики</w:t>
      </w:r>
      <w:r w:rsidRPr="007C5924">
        <w:rPr>
          <w:rFonts w:eastAsia="Calibri"/>
          <w:sz w:val="20"/>
          <w:szCs w:val="20"/>
          <w:lang w:eastAsia="ru-RU"/>
        </w:rPr>
        <w:t xml:space="preserve"> к компетенции Совета Организации.</w:t>
      </w:r>
    </w:p>
    <w:p w:rsidR="00770902" w:rsidRPr="007C5924" w:rsidRDefault="00770902" w:rsidP="007C5924">
      <w:pPr>
        <w:widowControl w:val="0"/>
        <w:suppressAutoHyphens w:val="0"/>
        <w:autoSpaceDN w:val="0"/>
        <w:jc w:val="both"/>
        <w:rPr>
          <w:rFonts w:eastAsia="Calibri"/>
          <w:sz w:val="20"/>
          <w:szCs w:val="20"/>
          <w:lang w:eastAsia="zh-CN"/>
        </w:rPr>
      </w:pPr>
      <w:r w:rsidRPr="007C5924">
        <w:rPr>
          <w:rFonts w:eastAsia="Calibri"/>
          <w:sz w:val="20"/>
          <w:szCs w:val="20"/>
          <w:lang w:eastAsia="ru-RU"/>
        </w:rPr>
        <w:t xml:space="preserve">4.9.15. Организационной формой работы Совета Организации являются заседания, которые проводятся по мере необходимости, но не реже </w:t>
      </w:r>
      <w:r w:rsidRPr="007C5924">
        <w:rPr>
          <w:rFonts w:eastAsia="Calibri"/>
          <w:iCs/>
          <w:sz w:val="20"/>
          <w:szCs w:val="20"/>
          <w:lang w:eastAsia="ru-RU"/>
        </w:rPr>
        <w:t>1 (одного) раза в год.</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Для решения необходимых вопросов может созываться внеочередное заседание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Внеочередные заседания Совета Организации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Представителя Учредителя;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Организации, подписанному не менее чем половиной членов от списочного состава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C5924">
      <w:pPr>
        <w:widowControl w:val="0"/>
        <w:suppressAutoHyphens w:val="0"/>
        <w:autoSpaceDN w:val="0"/>
        <w:jc w:val="both"/>
        <w:rPr>
          <w:rFonts w:eastAsia="Calibri"/>
          <w:sz w:val="20"/>
          <w:szCs w:val="20"/>
          <w:lang w:eastAsia="ru-RU"/>
        </w:rPr>
      </w:pPr>
      <w:r w:rsidRPr="007C5924">
        <w:rPr>
          <w:rFonts w:eastAsia="Calibri"/>
          <w:sz w:val="20"/>
          <w:szCs w:val="20"/>
          <w:lang w:eastAsia="ru-RU"/>
        </w:rPr>
        <w:t>4.9.21. Совет Организации не вправе выступать от имени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4.10.Участие обучающихся в управлении Организацией и Совет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4.10.1. В Организации создается Совет обучающихся Организации (далее – Совет обучающихся),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4.10.2. Совет обучающихся формируется в соответствии с Положением о Совете обучающихся, утвержденным </w:t>
      </w:r>
      <w:r w:rsidRPr="007C5924">
        <w:rPr>
          <w:rFonts w:eastAsia="Calibri"/>
          <w:sz w:val="20"/>
          <w:szCs w:val="20"/>
          <w:lang w:eastAsia="ru-RU"/>
        </w:rPr>
        <w:lastRenderedPageBreak/>
        <w:t xml:space="preserve">Руководителем, сроком на учебный год.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Совет обучающихся возглавляет председатель, избираемый из числа членов Совета обучающихся. Из числа членов Совета обучающихся избираются также заместитель председателя и  секретарь.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обучающихся избираются на первом заседании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обучающихся вправе в любое время переизбрать председателя, заместителя председателя и секретаря.</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sz w:val="20"/>
          <w:szCs w:val="20"/>
          <w:lang w:eastAsia="ru-RU"/>
        </w:rPr>
        <w:t>4.10.3. Компетенция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4.10.3.1. Участие в разработке и обсуждении проектов локальных нормативных актов, затрагивающих права и законные интересы обучающихся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4.10.3.2.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4.10.3.4. </w:t>
      </w:r>
      <w:r w:rsidRPr="007C5924">
        <w:rPr>
          <w:rFonts w:eastAsia="Calibri"/>
          <w:sz w:val="20"/>
          <w:szCs w:val="20"/>
          <w:lang w:eastAsia="en-US"/>
        </w:rPr>
        <w:t>Содействие в реализации общественно значимых молодежных инициатив.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4.10.4. Организационной формой работы Совета обучающихся являются заседания, которые проводятся по мере необходимости, но не реже одного раза в квартал.</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обучающихся;</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обучающихся, подписанному не менее чем половиной списочного состава.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являются правомочными, если в них принимают участие не менее половины от общего числа членов.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оформляются протоколами. Протоколы подписываются председателем и секретарем. Секретарь обеспечивает сохранность документации Совета обучающихся.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4.10.5. Член Совета обучающихся выводится из состава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в Организации или отчислением (переводом) обучающегося.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После вывода из состава члена Совета обучающихся Организация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4.10.6. Лицо, не являющееся членом Совета обучающихся, но желающее принять участие в его работе, может быть приглашено на заседание. Указанным лицам предоставляется в заседании совета право совещательного голоса.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4.10.7. Совет обучающихся  не вправе выступать от имени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4.11.Участие родителей (законных представителей) в управлении Организацией и Совет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4.11.1. В Организации создается Совет родителей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4.11.2. Совет родителей формируется в соответствии с Положением о Совете родителей, утвержденным Руководителем, сроком на учебный год.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и  секретарь.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родителей избираются на первом заседании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вправе в любое время переизбрать председателя, заместителя председателя и секретаря.</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sz w:val="20"/>
          <w:szCs w:val="20"/>
          <w:lang w:eastAsia="ru-RU"/>
        </w:rPr>
        <w:t>4.11.3. Компетенция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4.11.3.2.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4.11.3.4. </w:t>
      </w:r>
      <w:r w:rsidRPr="007C5924">
        <w:rPr>
          <w:rFonts w:eastAsia="Calibri"/>
          <w:sz w:val="20"/>
          <w:szCs w:val="20"/>
          <w:lang w:eastAsia="en-US"/>
        </w:rPr>
        <w:t>Содействие в реализации общественно значимых инициатив.</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4.11.3.5.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родителей;</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lastRenderedPageBreak/>
        <w:t>по инициативе руководителя Организации;</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родителей, подписанному не менее чем половиной списочного состава.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4.11.5. Член Совета родителей выводится из Совета родителей в следующих случаях:</w:t>
      </w:r>
    </w:p>
    <w:p w:rsidR="00770902" w:rsidRPr="007C5924" w:rsidRDefault="00770902" w:rsidP="007C5924">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C5924">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или отчислением (переводом) несовершеннолетнего обучающегося,  родителем (законного представителя) которого он является.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После вывода члена Совета родителей из его состава Организация принимает меры для замещения выведенного члена в общем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4.11.6.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C5924">
      <w:pPr>
        <w:widowControl w:val="0"/>
        <w:suppressAutoHyphens w:val="0"/>
        <w:autoSpaceDE/>
        <w:jc w:val="both"/>
        <w:rPr>
          <w:rFonts w:eastAsia="Calibri"/>
          <w:b/>
          <w:bCs/>
          <w:sz w:val="20"/>
          <w:szCs w:val="20"/>
          <w:lang w:eastAsia="ru-RU"/>
        </w:rPr>
      </w:pPr>
      <w:r w:rsidRPr="007C5924">
        <w:rPr>
          <w:rFonts w:eastAsia="Calibri"/>
          <w:sz w:val="20"/>
          <w:szCs w:val="20"/>
          <w:lang w:eastAsia="ru-RU"/>
        </w:rPr>
        <w:t>4.11.7. Совет родителей не вправе выступать от имени Организации.</w:t>
      </w:r>
    </w:p>
    <w:p w:rsidR="00770902" w:rsidRPr="007C5924" w:rsidRDefault="00770902" w:rsidP="007C5924">
      <w:pPr>
        <w:widowControl w:val="0"/>
        <w:suppressAutoHyphens w:val="0"/>
        <w:autoSpaceDE/>
        <w:jc w:val="center"/>
        <w:rPr>
          <w:rFonts w:eastAsia="Calibri"/>
          <w:b/>
          <w:sz w:val="20"/>
          <w:szCs w:val="20"/>
          <w:lang w:eastAsia="ru-RU"/>
        </w:rPr>
      </w:pPr>
      <w:r w:rsidRPr="007C5924">
        <w:rPr>
          <w:rFonts w:eastAsia="Calibri"/>
          <w:b/>
          <w:sz w:val="20"/>
          <w:szCs w:val="20"/>
          <w:lang w:eastAsia="ru-RU"/>
        </w:rPr>
        <w:t>5 . Порядок принятия локальных нормативных актов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и  Удмуртской Республики, нормативными правовыми актами органов местного самоуправления, действующим Уставом Организации.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обучающихся,  родителей (законных представителей). Для этого Руководитель перед принятием решения направляет проект локального нормативного акта в Совет обучающихся, Совет родителей. Совет обучающихся, Совет родителей не позднее пяти рабочих дней со дня получения проекта локального нормативного акта направляют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Советом обучающихся, Советом родителей в целях достижения взаимоприемлемого решения. Отсутствие мотивированного мнения Совета обучающихся, Совета родителей по проекту локального нормативного акта не препятствует утверждению документа.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перед принятием решения направляет проект локального нормативного акта на рассмотрение  Общего собрания не позднее пяти рабочих дней со дня получения проекта локального нормативного акта. Общее собрание направляет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5.4. Локальные нормативные акты, регламентирующие организацию образовательного процесса, утверждаются Руководителем с учётом мнения коллегиальных органов управления.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5.5. Иные локальные нормативные акты, не предусмотренные пунктами 5.2, 5.3, 5.4 настоящего Устава, утверждаются Руководителем единолично. </w:t>
      </w:r>
    </w:p>
    <w:p w:rsidR="00770902" w:rsidRPr="007C5924" w:rsidRDefault="00770902" w:rsidP="007C5924">
      <w:pPr>
        <w:widowControl w:val="0"/>
        <w:suppressAutoHyphens w:val="0"/>
        <w:autoSpaceDE/>
        <w:jc w:val="center"/>
        <w:rPr>
          <w:rFonts w:eastAsia="Calibri"/>
          <w:b/>
          <w:bCs/>
          <w:sz w:val="20"/>
          <w:szCs w:val="20"/>
          <w:lang w:eastAsia="ru-RU"/>
        </w:rPr>
      </w:pPr>
      <w:r w:rsidRPr="007C5924">
        <w:rPr>
          <w:rFonts w:eastAsia="Calibri"/>
          <w:b/>
          <w:bCs/>
          <w:sz w:val="20"/>
          <w:szCs w:val="20"/>
          <w:lang w:eastAsia="ru-RU"/>
        </w:rPr>
        <w:t>6. Имущество и финансовое обеспечение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 Имущество Организации закрепляется за ней на праве оперативного управления в соответствии с Гражданским кодексом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6.5. </w:t>
      </w:r>
      <w:hyperlink r:id="rId34" w:history="1">
        <w:r w:rsidRPr="007C5924">
          <w:rPr>
            <w:rFonts w:eastAsia="Calibri"/>
            <w:color w:val="0000FF"/>
            <w:sz w:val="20"/>
            <w:szCs w:val="20"/>
            <w:u w:val="single"/>
            <w:lang w:eastAsia="ru-RU"/>
          </w:rPr>
          <w:t>Перечни</w:t>
        </w:r>
      </w:hyperlink>
      <w:r w:rsidRPr="007C5924">
        <w:rPr>
          <w:rFonts w:eastAsia="Calibri"/>
          <w:sz w:val="20"/>
          <w:szCs w:val="20"/>
          <w:lang w:eastAsia="ru-RU"/>
        </w:rPr>
        <w:t xml:space="preserve"> особо ценного движимого имущества Организации определяются Учредителем.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lastRenderedPageBreak/>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 Источниками формирования имущества Организации являются: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муниципальным  заданием услуг (выполнением работ).</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6.9.2. Субсидии, предоставляемые Организации из бюджета муниципального образования на иные цели.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6.9.4. Иные источники, не запрещенные федеральными законами.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6.10. Организация не вправе отказаться от выполнения муниципального задания.</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6.11.1. Совершение Организацией крупных сделок и сделок, в совершении которых имеется заинтересованность.</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770902" w:rsidRPr="007C5924" w:rsidRDefault="00770902" w:rsidP="007C5924">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7C5924">
        <w:rPr>
          <w:rFonts w:eastAsia="Calibri"/>
          <w:sz w:val="20"/>
          <w:szCs w:val="20"/>
          <w:lang w:eastAsia="en-US"/>
        </w:rPr>
        <w:t>федеральными законами</w:t>
      </w:r>
      <w:r w:rsidRPr="007C5924">
        <w:rPr>
          <w:rFonts w:eastAsia="Calibri"/>
          <w:sz w:val="20"/>
          <w:szCs w:val="20"/>
          <w:lang w:eastAsia="ru-RU"/>
        </w:rPr>
        <w:t>.</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6.14. </w:t>
      </w:r>
      <w:r w:rsidRPr="007C5924">
        <w:rPr>
          <w:rFonts w:eastAsia="Calibri"/>
          <w:sz w:val="20"/>
          <w:szCs w:val="20"/>
          <w:lang w:eastAsia="en-US"/>
        </w:rPr>
        <w:t>Финансовое обеспечение выполнения муниципального задания Организацией осуществляется в виде субсидий.</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70902" w:rsidRPr="007C5924" w:rsidRDefault="00770902" w:rsidP="007C5924">
      <w:pPr>
        <w:widowControl w:val="0"/>
        <w:suppressAutoHyphens w:val="0"/>
        <w:autoSpaceDE/>
        <w:jc w:val="both"/>
        <w:rPr>
          <w:rFonts w:eastAsia="Calibri"/>
          <w:sz w:val="20"/>
          <w:szCs w:val="20"/>
          <w:lang w:eastAsia="en-US"/>
        </w:rPr>
      </w:pPr>
      <w:r w:rsidRPr="007C5924">
        <w:rPr>
          <w:rFonts w:eastAsia="Calibri"/>
          <w:sz w:val="20"/>
          <w:szCs w:val="20"/>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70902" w:rsidRPr="007C5924" w:rsidRDefault="00770902" w:rsidP="007C5924">
      <w:pPr>
        <w:widowControl w:val="0"/>
        <w:shd w:val="clear" w:color="auto" w:fill="FFFFFF"/>
        <w:suppressAutoHyphens w:val="0"/>
        <w:autoSpaceDE/>
        <w:jc w:val="center"/>
        <w:rPr>
          <w:rFonts w:eastAsia="Calibri"/>
          <w:b/>
          <w:sz w:val="20"/>
          <w:szCs w:val="20"/>
          <w:lang w:eastAsia="ru-RU"/>
        </w:rPr>
      </w:pPr>
      <w:r w:rsidRPr="007C5924">
        <w:rPr>
          <w:rFonts w:eastAsia="Calibri"/>
          <w:b/>
          <w:sz w:val="20"/>
          <w:szCs w:val="20"/>
          <w:lang w:eastAsia="ru-RU"/>
        </w:rPr>
        <w:t>7.Международная деятельность</w:t>
      </w:r>
    </w:p>
    <w:p w:rsidR="00770902" w:rsidRPr="007C5924" w:rsidRDefault="00770902" w:rsidP="007C5924">
      <w:pPr>
        <w:widowControl w:val="0"/>
        <w:shd w:val="clear" w:color="auto" w:fill="FFFFFF"/>
        <w:suppressAutoHyphens w:val="0"/>
        <w:autoSpaceDE/>
        <w:jc w:val="both"/>
        <w:rPr>
          <w:rFonts w:eastAsia="Calibri"/>
          <w:sz w:val="20"/>
          <w:szCs w:val="20"/>
          <w:lang w:eastAsia="ru-RU"/>
        </w:rPr>
      </w:pPr>
      <w:r w:rsidRPr="007C5924">
        <w:rPr>
          <w:rFonts w:eastAsia="Calibri"/>
          <w:sz w:val="20"/>
          <w:szCs w:val="20"/>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70902" w:rsidRPr="007C5924" w:rsidRDefault="00770902" w:rsidP="007C5924">
      <w:pPr>
        <w:widowControl w:val="0"/>
        <w:suppressAutoHyphens w:val="0"/>
        <w:autoSpaceDE/>
        <w:jc w:val="both"/>
        <w:rPr>
          <w:rFonts w:eastAsia="Calibri"/>
          <w:b/>
          <w:sz w:val="20"/>
          <w:szCs w:val="20"/>
          <w:lang w:eastAsia="ru-RU"/>
        </w:rPr>
      </w:pPr>
      <w:r w:rsidRPr="007C5924">
        <w:rPr>
          <w:rFonts w:eastAsia="Calibri"/>
          <w:b/>
          <w:sz w:val="20"/>
          <w:szCs w:val="20"/>
          <w:lang w:eastAsia="ru-RU"/>
        </w:rPr>
        <w:t>8. Реорганизация, изменение типа, ликвидация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Изменение типа Организации не является его реорганизацией. </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770902" w:rsidRPr="007C5924"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8.5. </w:t>
      </w:r>
      <w:r w:rsidRPr="007C5924">
        <w:rPr>
          <w:rFonts w:eastAsia="Calibri"/>
          <w:spacing w:val="2"/>
          <w:sz w:val="20"/>
          <w:szCs w:val="20"/>
          <w:shd w:val="clear" w:color="auto" w:fill="FFFFFF"/>
          <w:lang w:eastAsia="ru-RU"/>
        </w:rPr>
        <w:t xml:space="preserve">Принятие решения о реорганизации или ликвидации Организации не допускается без учета мнения жителей </w:t>
      </w:r>
      <w:r w:rsidRPr="007C5924">
        <w:rPr>
          <w:rFonts w:eastAsia="Calibri"/>
          <w:spacing w:val="2"/>
          <w:sz w:val="20"/>
          <w:szCs w:val="20"/>
          <w:shd w:val="clear" w:color="auto" w:fill="FFFFFF"/>
          <w:lang w:eastAsia="ru-RU"/>
        </w:rPr>
        <w:lastRenderedPageBreak/>
        <w:t>данного населенного пункта.</w:t>
      </w:r>
    </w:p>
    <w:p w:rsidR="00770902" w:rsidRPr="007C5924" w:rsidRDefault="00770902" w:rsidP="007C5924">
      <w:pPr>
        <w:widowControl w:val="0"/>
        <w:suppressAutoHyphens w:val="0"/>
        <w:autoSpaceDE/>
        <w:jc w:val="center"/>
        <w:rPr>
          <w:rFonts w:eastAsia="Calibri"/>
          <w:b/>
          <w:sz w:val="20"/>
          <w:szCs w:val="20"/>
          <w:lang w:eastAsia="ru-RU"/>
        </w:rPr>
      </w:pPr>
      <w:r w:rsidRPr="007C5924">
        <w:rPr>
          <w:rFonts w:eastAsia="Calibri"/>
          <w:b/>
          <w:sz w:val="20"/>
          <w:szCs w:val="20"/>
          <w:lang w:eastAsia="ru-RU"/>
        </w:rPr>
        <w:t>9. Порядок изменения Устава</w:t>
      </w:r>
    </w:p>
    <w:p w:rsidR="00770902" w:rsidRDefault="00770902" w:rsidP="007C5924">
      <w:pPr>
        <w:widowControl w:val="0"/>
        <w:suppressAutoHyphens w:val="0"/>
        <w:autoSpaceDE/>
        <w:jc w:val="both"/>
        <w:rPr>
          <w:rFonts w:eastAsia="Calibri"/>
          <w:sz w:val="20"/>
          <w:szCs w:val="20"/>
          <w:lang w:eastAsia="ru-RU"/>
        </w:rPr>
      </w:pPr>
      <w:r w:rsidRPr="007C5924">
        <w:rPr>
          <w:rFonts w:eastAsia="Calibri"/>
          <w:sz w:val="20"/>
          <w:szCs w:val="20"/>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55178D" w:rsidRDefault="0055178D" w:rsidP="0055178D">
      <w:pPr>
        <w:suppressAutoHyphens w:val="0"/>
        <w:autoSpaceDE/>
        <w:ind w:right="-117"/>
        <w:rPr>
          <w:rFonts w:eastAsia="Calibri"/>
          <w:sz w:val="20"/>
          <w:szCs w:val="20"/>
          <w:lang w:eastAsia="ru-RU"/>
        </w:rPr>
      </w:pPr>
      <w:r w:rsidRPr="007C5924">
        <w:rPr>
          <w:rFonts w:eastAsia="Calibri"/>
          <w:sz w:val="20"/>
          <w:szCs w:val="20"/>
          <w:lang w:eastAsia="ru-RU"/>
        </w:rPr>
        <w:t xml:space="preserve">9.2. Изменения и дополнения в Устав вступают в силу после их государственной регистрации </w:t>
      </w:r>
      <w:r>
        <w:rPr>
          <w:rFonts w:eastAsia="Calibri"/>
          <w:sz w:val="20"/>
          <w:szCs w:val="20"/>
          <w:lang w:eastAsia="ru-RU"/>
        </w:rPr>
        <w:t>в установленном законом порядке.</w:t>
      </w:r>
    </w:p>
    <w:tbl>
      <w:tblPr>
        <w:tblW w:w="10005" w:type="dxa"/>
        <w:tblInd w:w="-318" w:type="dxa"/>
        <w:tblLayout w:type="fixed"/>
        <w:tblLook w:val="04A0" w:firstRow="1" w:lastRow="0" w:firstColumn="1" w:lastColumn="0" w:noHBand="0" w:noVBand="1"/>
      </w:tblPr>
      <w:tblGrid>
        <w:gridCol w:w="4245"/>
        <w:gridCol w:w="1723"/>
        <w:gridCol w:w="4037"/>
      </w:tblGrid>
      <w:tr w:rsidR="00770902" w:rsidRPr="00770902" w:rsidTr="007C5924">
        <w:trPr>
          <w:trHeight w:val="1700"/>
        </w:trPr>
        <w:tc>
          <w:tcPr>
            <w:tcW w:w="4245" w:type="dxa"/>
          </w:tcPr>
          <w:p w:rsidR="0055178D" w:rsidRDefault="0055178D" w:rsidP="007C5924">
            <w:pPr>
              <w:suppressAutoHyphens w:val="0"/>
              <w:autoSpaceDE/>
              <w:ind w:right="-117"/>
              <w:rPr>
                <w:rFonts w:eastAsia="Calibri"/>
                <w:sz w:val="20"/>
                <w:szCs w:val="20"/>
                <w:lang w:eastAsia="ru-RU"/>
              </w:rPr>
            </w:pPr>
          </w:p>
          <w:p w:rsidR="004463C2" w:rsidRDefault="004463C2" w:rsidP="007C5924">
            <w:pPr>
              <w:suppressAutoHyphens w:val="0"/>
              <w:autoSpaceDE/>
              <w:ind w:right="-117"/>
              <w:rPr>
                <w:rFonts w:eastAsia="Calibri"/>
                <w:sz w:val="20"/>
                <w:szCs w:val="20"/>
                <w:lang w:eastAsia="ru-RU"/>
              </w:rPr>
            </w:pPr>
          </w:p>
          <w:p w:rsidR="004463C2" w:rsidRDefault="004463C2" w:rsidP="007C5924">
            <w:pPr>
              <w:suppressAutoHyphens w:val="0"/>
              <w:autoSpaceDE/>
              <w:ind w:right="-117"/>
              <w:rPr>
                <w:rFonts w:eastAsia="Calibri"/>
                <w:sz w:val="20"/>
                <w:szCs w:val="20"/>
                <w:lang w:eastAsia="ru-RU"/>
              </w:rPr>
            </w:pPr>
          </w:p>
          <w:p w:rsidR="004463C2" w:rsidRDefault="004463C2" w:rsidP="007C5924">
            <w:pPr>
              <w:suppressAutoHyphens w:val="0"/>
              <w:autoSpaceDE/>
              <w:ind w:right="-117"/>
              <w:rPr>
                <w:rFonts w:eastAsia="Calibri"/>
                <w:sz w:val="20"/>
                <w:szCs w:val="20"/>
                <w:lang w:eastAsia="ru-RU"/>
              </w:rPr>
            </w:pPr>
          </w:p>
          <w:p w:rsidR="004463C2" w:rsidRPr="00770902" w:rsidRDefault="004463C2" w:rsidP="007C5924">
            <w:pPr>
              <w:suppressAutoHyphens w:val="0"/>
              <w:autoSpaceDE/>
              <w:ind w:right="-117"/>
              <w:rPr>
                <w:rFonts w:eastAsia="Calibri"/>
                <w:b/>
                <w:sz w:val="28"/>
                <w:szCs w:val="28"/>
                <w:lang w:eastAsia="ru-RU"/>
              </w:rPr>
            </w:pPr>
          </w:p>
        </w:tc>
        <w:tc>
          <w:tcPr>
            <w:tcW w:w="1723" w:type="dxa"/>
            <w:hideMark/>
          </w:tcPr>
          <w:p w:rsidR="00770902" w:rsidRPr="004463C2" w:rsidRDefault="00770902" w:rsidP="00770902">
            <w:pPr>
              <w:suppressAutoHyphens w:val="0"/>
              <w:autoSpaceDE/>
              <w:snapToGrid w:val="0"/>
              <w:spacing w:line="96" w:lineRule="auto"/>
              <w:jc w:val="center"/>
              <w:rPr>
                <w:rFonts w:eastAsia="Calibri"/>
                <w:b/>
                <w:sz w:val="28"/>
                <w:szCs w:val="28"/>
                <w:lang w:eastAsia="ru-RU"/>
              </w:rPr>
            </w:pPr>
          </w:p>
        </w:tc>
        <w:tc>
          <w:tcPr>
            <w:tcW w:w="4037" w:type="dxa"/>
          </w:tcPr>
          <w:p w:rsidR="00770902" w:rsidRPr="00770902" w:rsidRDefault="00770902" w:rsidP="00770902">
            <w:pPr>
              <w:suppressAutoHyphens w:val="0"/>
              <w:autoSpaceDE/>
              <w:jc w:val="center"/>
              <w:rPr>
                <w:rFonts w:eastAsia="Calibri"/>
                <w:b/>
                <w:sz w:val="28"/>
                <w:szCs w:val="28"/>
                <w:lang w:eastAsia="ru-RU"/>
              </w:rPr>
            </w:pPr>
          </w:p>
        </w:tc>
      </w:tr>
      <w:tr w:rsidR="00770902" w:rsidRPr="00770902" w:rsidTr="007C5924">
        <w:tc>
          <w:tcPr>
            <w:tcW w:w="10005" w:type="dxa"/>
            <w:gridSpan w:val="3"/>
          </w:tcPr>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 xml:space="preserve">Администрация муниципального образования </w:t>
            </w:r>
          </w:p>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«Муниципальный округ Якшур-Бодьинский район Удмуртской Республики»</w:t>
            </w:r>
          </w:p>
          <w:p w:rsidR="00770902" w:rsidRPr="00770902" w:rsidRDefault="00770902" w:rsidP="00770902">
            <w:pPr>
              <w:suppressAutoHyphens w:val="0"/>
              <w:autoSpaceDE/>
              <w:snapToGrid w:val="0"/>
              <w:spacing w:line="192" w:lineRule="auto"/>
              <w:jc w:val="center"/>
              <w:rPr>
                <w:rFonts w:eastAsia="Calibri"/>
                <w:b/>
                <w:sz w:val="28"/>
                <w:szCs w:val="28"/>
                <w:lang w:eastAsia="ru-RU"/>
              </w:rPr>
            </w:pPr>
          </w:p>
        </w:tc>
      </w:tr>
      <w:tr w:rsidR="00770902" w:rsidRPr="00770902" w:rsidTr="007C5924">
        <w:tc>
          <w:tcPr>
            <w:tcW w:w="10005" w:type="dxa"/>
            <w:gridSpan w:val="3"/>
            <w:hideMark/>
          </w:tcPr>
          <w:p w:rsidR="00770902" w:rsidRPr="00770902" w:rsidRDefault="00770902" w:rsidP="00770902">
            <w:pPr>
              <w:suppressAutoHyphens w:val="0"/>
              <w:autoSpaceDE/>
              <w:snapToGrid w:val="0"/>
              <w:spacing w:line="192" w:lineRule="auto"/>
              <w:jc w:val="center"/>
              <w:rPr>
                <w:rFonts w:eastAsia="Calibri"/>
                <w:b/>
                <w:sz w:val="28"/>
                <w:szCs w:val="28"/>
                <w:lang w:eastAsia="ru-RU"/>
              </w:rPr>
            </w:pPr>
            <w:r w:rsidRPr="00770902">
              <w:rPr>
                <w:rFonts w:eastAsia="Calibri"/>
                <w:b/>
                <w:sz w:val="28"/>
                <w:szCs w:val="28"/>
                <w:lang w:eastAsia="ru-RU"/>
              </w:rPr>
              <w:t>«Удмурт Элькунысь Якшур-Бӧдья ёрос муниципал  округ» муниципал кылдытэтлэн Администрациез</w:t>
            </w:r>
          </w:p>
        </w:tc>
      </w:tr>
    </w:tbl>
    <w:p w:rsidR="00770902" w:rsidRPr="00770902" w:rsidRDefault="004463C2" w:rsidP="00770902">
      <w:pPr>
        <w:suppressAutoHyphens w:val="0"/>
        <w:autoSpaceDE/>
        <w:rPr>
          <w:rFonts w:eastAsia="Calibri"/>
          <w:sz w:val="18"/>
          <w:szCs w:val="18"/>
          <w:lang w:eastAsia="ru-RU"/>
        </w:rPr>
      </w:pPr>
      <w:r w:rsidRPr="00770902">
        <w:rPr>
          <w:rFonts w:eastAsia="Calibri"/>
          <w:noProof/>
          <w:lang w:eastAsia="ru-RU"/>
        </w:rPr>
        <w:drawing>
          <wp:anchor distT="0" distB="0" distL="114935" distR="114935" simplePos="0" relativeHeight="251636224" behindDoc="1" locked="0" layoutInCell="1" allowOverlap="1" wp14:anchorId="343D6373" wp14:editId="4E0FBDFA">
            <wp:simplePos x="0" y="0"/>
            <wp:positionH relativeFrom="column">
              <wp:posOffset>2403475</wp:posOffset>
            </wp:positionH>
            <wp:positionV relativeFrom="paragraph">
              <wp:posOffset>-1525270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 w:val="44"/>
          <w:szCs w:val="44"/>
          <w:lang w:eastAsia="ru-RU"/>
        </w:rPr>
      </w:pPr>
      <w:r w:rsidRPr="00770902">
        <w:rPr>
          <w:rFonts w:eastAsia="Calibri"/>
          <w:b/>
          <w:sz w:val="44"/>
          <w:szCs w:val="44"/>
          <w:lang w:eastAsia="ru-RU"/>
        </w:rPr>
        <w:t>П О С Т А Н О В Л Е Н И Е</w:t>
      </w: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Cs w:val="28"/>
          <w:lang w:eastAsia="ru-RU"/>
        </w:rPr>
      </w:pPr>
    </w:p>
    <w:p w:rsidR="00770902" w:rsidRPr="007C5924" w:rsidRDefault="00770902" w:rsidP="00770902">
      <w:pPr>
        <w:suppressAutoHyphens w:val="0"/>
        <w:autoSpaceDE/>
        <w:jc w:val="both"/>
        <w:rPr>
          <w:rFonts w:eastAsia="Calibri"/>
          <w:b/>
          <w:bCs/>
          <w:sz w:val="26"/>
          <w:szCs w:val="26"/>
          <w:lang w:eastAsia="ru-RU"/>
        </w:rPr>
      </w:pPr>
      <w:r w:rsidRPr="007C5924">
        <w:rPr>
          <w:rFonts w:eastAsia="Calibri"/>
          <w:b/>
          <w:bCs/>
          <w:sz w:val="26"/>
          <w:szCs w:val="26"/>
          <w:lang w:eastAsia="ru-RU"/>
        </w:rPr>
        <w:t>от «25»  марта 2022 года                                                          № 525</w:t>
      </w:r>
    </w:p>
    <w:p w:rsidR="00770902" w:rsidRPr="007C5924" w:rsidRDefault="00770902" w:rsidP="00770902">
      <w:pPr>
        <w:suppressAutoHyphens w:val="0"/>
        <w:autoSpaceDE/>
        <w:jc w:val="center"/>
        <w:rPr>
          <w:rFonts w:eastAsia="Calibri"/>
          <w:b/>
          <w:bCs/>
          <w:sz w:val="26"/>
          <w:szCs w:val="26"/>
          <w:lang w:eastAsia="ru-RU"/>
        </w:rPr>
      </w:pPr>
    </w:p>
    <w:p w:rsidR="00770902" w:rsidRPr="007C5924" w:rsidRDefault="00770902" w:rsidP="00770902">
      <w:pPr>
        <w:suppressAutoHyphens w:val="0"/>
        <w:autoSpaceDE/>
        <w:jc w:val="center"/>
        <w:rPr>
          <w:rFonts w:eastAsia="Calibri"/>
          <w:b/>
          <w:bCs/>
          <w:sz w:val="26"/>
          <w:szCs w:val="26"/>
          <w:lang w:eastAsia="ru-RU"/>
        </w:rPr>
      </w:pPr>
      <w:r w:rsidRPr="007C5924">
        <w:rPr>
          <w:rFonts w:eastAsia="Calibri"/>
          <w:b/>
          <w:bCs/>
          <w:sz w:val="26"/>
          <w:szCs w:val="26"/>
          <w:lang w:eastAsia="ru-RU"/>
        </w:rPr>
        <w:t>с. Якшур-Бодья</w:t>
      </w:r>
    </w:p>
    <w:p w:rsidR="00770902" w:rsidRPr="007C5924" w:rsidRDefault="00770902" w:rsidP="00770902">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 xml:space="preserve">Об утверждении в новой редакции Устава </w:t>
      </w:r>
    </w:p>
    <w:p w:rsidR="00770902" w:rsidRPr="007C5924" w:rsidRDefault="00770902" w:rsidP="00770902">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 xml:space="preserve">Муниципального бюджетного  общеобразовательного учреждения </w:t>
      </w:r>
    </w:p>
    <w:p w:rsidR="00770902" w:rsidRPr="007C5924" w:rsidRDefault="00770902" w:rsidP="00770902">
      <w:pPr>
        <w:suppressAutoHyphens w:val="0"/>
        <w:autoSpaceDN w:val="0"/>
        <w:adjustRightInd w:val="0"/>
        <w:jc w:val="center"/>
        <w:rPr>
          <w:rFonts w:eastAsia="Calibri"/>
          <w:b/>
          <w:sz w:val="26"/>
          <w:szCs w:val="26"/>
          <w:lang w:eastAsia="ru-RU"/>
        </w:rPr>
      </w:pPr>
      <w:r w:rsidRPr="007C5924">
        <w:rPr>
          <w:rFonts w:eastAsia="Calibri"/>
          <w:b/>
          <w:color w:val="000000"/>
          <w:sz w:val="26"/>
          <w:szCs w:val="26"/>
          <w:lang w:eastAsia="ru-RU"/>
        </w:rPr>
        <w:t>«Селычинская средняя общеобразовательная школа»</w:t>
      </w:r>
    </w:p>
    <w:p w:rsidR="00770902" w:rsidRPr="007C5924" w:rsidRDefault="00770902" w:rsidP="00770902">
      <w:pPr>
        <w:suppressAutoHyphens w:val="0"/>
        <w:autoSpaceDN w:val="0"/>
        <w:adjustRightInd w:val="0"/>
        <w:jc w:val="center"/>
        <w:rPr>
          <w:rFonts w:eastAsia="Calibri"/>
          <w:b/>
          <w:color w:val="000000"/>
          <w:sz w:val="26"/>
          <w:szCs w:val="26"/>
          <w:lang w:eastAsia="ru-RU"/>
        </w:rPr>
      </w:pPr>
    </w:p>
    <w:p w:rsidR="00770902" w:rsidRPr="007C5924" w:rsidRDefault="00770902" w:rsidP="007C5924">
      <w:pPr>
        <w:suppressAutoHyphens w:val="0"/>
        <w:autoSpaceDN w:val="0"/>
        <w:adjustRightInd w:val="0"/>
        <w:ind w:firstLine="567"/>
        <w:jc w:val="both"/>
        <w:rPr>
          <w:rFonts w:eastAsia="Calibri"/>
          <w:color w:val="000000"/>
          <w:sz w:val="26"/>
          <w:szCs w:val="26"/>
          <w:lang w:eastAsia="ru-RU"/>
        </w:rPr>
      </w:pPr>
      <w:r w:rsidRPr="007C5924">
        <w:rPr>
          <w:rFonts w:eastAsia="Calibri"/>
          <w:color w:val="000000"/>
          <w:sz w:val="26"/>
          <w:szCs w:val="26"/>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C5924">
        <w:rPr>
          <w:rFonts w:eastAsia="Calibri"/>
          <w:b/>
          <w:sz w:val="26"/>
          <w:szCs w:val="26"/>
          <w:u w:val="single"/>
          <w:lang w:eastAsia="ru-RU"/>
        </w:rPr>
        <w:t>ПОСТАНОВЛЯЕТ:</w:t>
      </w:r>
    </w:p>
    <w:p w:rsidR="00770902" w:rsidRPr="007C5924" w:rsidRDefault="00770902" w:rsidP="007C5924">
      <w:pPr>
        <w:suppressAutoHyphens w:val="0"/>
        <w:autoSpaceDN w:val="0"/>
        <w:adjustRightInd w:val="0"/>
        <w:ind w:firstLine="567"/>
        <w:jc w:val="both"/>
        <w:rPr>
          <w:rFonts w:eastAsia="Calibri"/>
          <w:color w:val="000000"/>
          <w:sz w:val="26"/>
          <w:szCs w:val="26"/>
          <w:lang w:eastAsia="en-US"/>
        </w:rPr>
      </w:pPr>
      <w:r w:rsidRPr="007C5924">
        <w:rPr>
          <w:rFonts w:eastAsia="Calibri"/>
          <w:color w:val="000000"/>
          <w:sz w:val="26"/>
          <w:szCs w:val="26"/>
          <w:lang w:eastAsia="en-US"/>
        </w:rPr>
        <w:t>1. Утвердить Устав Муниципального бюджетного общеобразовательного  учреждения «Селычинская средняя общеобразовательная школа» (далее – Устав, Учреждение соответственно) в новой редакции (прилагается).</w:t>
      </w:r>
    </w:p>
    <w:p w:rsidR="00770902" w:rsidRPr="007C5924" w:rsidRDefault="00770902" w:rsidP="007C5924">
      <w:pPr>
        <w:suppressAutoHyphens w:val="0"/>
        <w:autoSpaceDN w:val="0"/>
        <w:adjustRightInd w:val="0"/>
        <w:ind w:firstLine="567"/>
        <w:jc w:val="both"/>
        <w:rPr>
          <w:rFonts w:eastAsia="Calibri"/>
          <w:spacing w:val="-2"/>
          <w:sz w:val="26"/>
          <w:szCs w:val="26"/>
          <w:lang w:eastAsia="ru-RU"/>
        </w:rPr>
      </w:pPr>
      <w:r w:rsidRPr="007C5924">
        <w:rPr>
          <w:rFonts w:eastAsia="Calibri"/>
          <w:spacing w:val="-2"/>
          <w:sz w:val="26"/>
          <w:szCs w:val="26"/>
          <w:lang w:eastAsia="ru-RU"/>
        </w:rPr>
        <w:t>2. Директору Учреждения Арутюнян Кристине Фрунзиковне осуществить государственную регистрацию новой редакции Устава в соответствии с действующим законодательством.</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35" w:history="1">
        <w:r w:rsidRPr="007C5924">
          <w:rPr>
            <w:rFonts w:eastAsia="Calibri"/>
            <w:color w:val="0000FF"/>
            <w:sz w:val="26"/>
            <w:szCs w:val="26"/>
            <w:u w:val="single"/>
            <w:lang w:eastAsia="ru-RU"/>
          </w:rPr>
          <w:t>https://ciur.ru/jab/jab_ose/default.aspx</w:t>
        </w:r>
      </w:hyperlink>
      <w:r w:rsidRPr="007C5924">
        <w:rPr>
          <w:rFonts w:eastAsia="Calibri"/>
          <w:sz w:val="26"/>
          <w:szCs w:val="26"/>
          <w:lang w:eastAsia="ru-RU"/>
        </w:rPr>
        <w:t>.</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z w:val="26"/>
          <w:szCs w:val="26"/>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770902" w:rsidRPr="007C5924" w:rsidRDefault="00770902" w:rsidP="00770902">
      <w:pPr>
        <w:suppressAutoHyphens w:val="0"/>
        <w:autoSpaceDN w:val="0"/>
        <w:adjustRightInd w:val="0"/>
        <w:jc w:val="both"/>
        <w:rPr>
          <w:rFonts w:eastAsia="Calibri"/>
          <w:sz w:val="26"/>
          <w:szCs w:val="26"/>
          <w:lang w:eastAsia="ru-RU"/>
        </w:rPr>
      </w:pP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Глава муниципального образования</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«Муниципальный округ Якшур-</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lastRenderedPageBreak/>
        <w:t xml:space="preserve">Бодьинский район Удмуртской </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 xml:space="preserve">Республики» </w:t>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t xml:space="preserve">  А.В.Леконцев</w:t>
      </w:r>
    </w:p>
    <w:p w:rsidR="00770902" w:rsidRPr="00770902" w:rsidRDefault="00770902" w:rsidP="00770902">
      <w:pPr>
        <w:suppressAutoHyphens w:val="0"/>
        <w:autoSpaceDN w:val="0"/>
        <w:adjustRightInd w:val="0"/>
        <w:jc w:val="both"/>
        <w:rPr>
          <w:rFonts w:eastAsia="Calibri"/>
          <w:sz w:val="20"/>
          <w:szCs w:val="20"/>
          <w:lang w:eastAsia="ru-RU"/>
        </w:rPr>
      </w:pPr>
    </w:p>
    <w:p w:rsidR="00770902" w:rsidRPr="00770902" w:rsidRDefault="00770902" w:rsidP="00770902">
      <w:pPr>
        <w:suppressAutoHyphens w:val="0"/>
        <w:autoSpaceDN w:val="0"/>
        <w:adjustRightInd w:val="0"/>
        <w:jc w:val="both"/>
        <w:rPr>
          <w:rFonts w:eastAsia="Calibri"/>
          <w:lang w:eastAsia="ru-RU"/>
        </w:rPr>
      </w:pPr>
      <w:r w:rsidRPr="00770902">
        <w:rPr>
          <w:rFonts w:eastAsia="Calibri"/>
          <w:sz w:val="20"/>
          <w:szCs w:val="20"/>
          <w:lang w:eastAsia="ru-RU"/>
        </w:rPr>
        <w:t>Вахрушева Марина Геннадьевна 8(34162) 4-11-92</w:t>
      </w:r>
    </w:p>
    <w:p w:rsidR="00770902" w:rsidRPr="00770902" w:rsidRDefault="00770902" w:rsidP="00770902">
      <w:pPr>
        <w:suppressAutoHyphens w:val="0"/>
        <w:autoSpaceDE/>
        <w:jc w:val="center"/>
        <w:rPr>
          <w:rFonts w:eastAsia="Calibri"/>
          <w:lang w:eastAsia="ru-RU"/>
        </w:rPr>
      </w:pPr>
    </w:p>
    <w:tbl>
      <w:tblPr>
        <w:tblW w:w="9781" w:type="dxa"/>
        <w:tblLook w:val="04A0" w:firstRow="1" w:lastRow="0" w:firstColumn="1" w:lastColumn="0" w:noHBand="0" w:noVBand="1"/>
      </w:tblPr>
      <w:tblGrid>
        <w:gridCol w:w="4593"/>
        <w:gridCol w:w="418"/>
        <w:gridCol w:w="4770"/>
      </w:tblGrid>
      <w:tr w:rsidR="00770902" w:rsidRPr="00770902" w:rsidTr="00770902">
        <w:trPr>
          <w:trHeight w:val="2684"/>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по строительству, имущественным отношениям и ЖКХ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 от «25» марта 2022 г.</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Начальник Управления</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_________________Н.В.Васильева</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УТВЕРЖДЕН</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Постановлением  Администрации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525</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__________________А.В.Леконцев</w:t>
            </w:r>
          </w:p>
        </w:tc>
      </w:tr>
      <w:tr w:rsidR="00770902" w:rsidRPr="00770902" w:rsidTr="00770902">
        <w:trPr>
          <w:trHeight w:val="2321"/>
        </w:trPr>
        <w:tc>
          <w:tcPr>
            <w:tcW w:w="4593" w:type="dxa"/>
            <w:hideMark/>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Управление народного образования Администрации 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от «25» марта 2022 г.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Начальник Управления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_________________М.Г.Вахрушева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jc w:val="right"/>
              <w:rPr>
                <w:rFonts w:eastAsia="Calibri"/>
                <w:sz w:val="28"/>
                <w:szCs w:val="28"/>
                <w:lang w:eastAsia="ru-RU"/>
              </w:rPr>
            </w:pPr>
          </w:p>
        </w:tc>
      </w:tr>
    </w:tbl>
    <w:p w:rsidR="00770902" w:rsidRPr="00770902" w:rsidRDefault="00770902" w:rsidP="00770902">
      <w:pPr>
        <w:widowControl w:val="0"/>
        <w:suppressAutoHyphens w:val="0"/>
        <w:autoSpaceDN w:val="0"/>
        <w:adjustRightInd w:val="0"/>
        <w:jc w:val="both"/>
        <w:rPr>
          <w:rFonts w:eastAsia="Calibri"/>
          <w:b/>
          <w:bCs/>
          <w:sz w:val="28"/>
          <w:szCs w:val="28"/>
          <w:lang w:eastAsia="ru-RU"/>
        </w:rPr>
      </w:pPr>
    </w:p>
    <w:p w:rsidR="00770902" w:rsidRPr="00770902" w:rsidRDefault="00770902" w:rsidP="00905B6B">
      <w:pPr>
        <w:suppressAutoHyphens w:val="0"/>
        <w:autoSpaceDE/>
        <w:jc w:val="center"/>
        <w:rPr>
          <w:rFonts w:eastAsia="Calibri"/>
          <w:b/>
          <w:bCs/>
          <w:sz w:val="28"/>
          <w:szCs w:val="28"/>
          <w:lang w:eastAsia="ru-RU"/>
        </w:rPr>
      </w:pPr>
      <w:r w:rsidRPr="00770902">
        <w:rPr>
          <w:rFonts w:eastAsia="Calibri"/>
          <w:b/>
          <w:bCs/>
          <w:sz w:val="28"/>
          <w:szCs w:val="28"/>
          <w:lang w:eastAsia="ru-RU"/>
        </w:rPr>
        <w:t>У С Т А В</w:t>
      </w:r>
    </w:p>
    <w:p w:rsidR="00770902" w:rsidRPr="00770902" w:rsidRDefault="00770902" w:rsidP="00905B6B">
      <w:pPr>
        <w:keepNext/>
        <w:keepLines/>
        <w:suppressAutoHyphens w:val="0"/>
        <w:autoSpaceDE/>
        <w:jc w:val="center"/>
        <w:outlineLvl w:val="3"/>
        <w:rPr>
          <w:b/>
          <w:bCs/>
          <w:iCs/>
          <w:sz w:val="28"/>
          <w:szCs w:val="28"/>
          <w:lang w:eastAsia="ru-RU"/>
        </w:rPr>
      </w:pPr>
      <w:r w:rsidRPr="00770902">
        <w:rPr>
          <w:b/>
          <w:bCs/>
          <w:iCs/>
          <w:sz w:val="28"/>
          <w:szCs w:val="28"/>
          <w:lang w:eastAsia="ru-RU"/>
        </w:rPr>
        <w:t>Муниципального бюджетного общеобразовательного учреждения</w:t>
      </w:r>
    </w:p>
    <w:p w:rsidR="00770902" w:rsidRPr="00770902" w:rsidRDefault="00770902" w:rsidP="00905B6B">
      <w:pPr>
        <w:keepNext/>
        <w:keepLines/>
        <w:suppressAutoHyphens w:val="0"/>
        <w:autoSpaceDE/>
        <w:jc w:val="center"/>
        <w:outlineLvl w:val="3"/>
        <w:rPr>
          <w:b/>
          <w:bCs/>
          <w:iCs/>
          <w:sz w:val="28"/>
          <w:szCs w:val="28"/>
          <w:lang w:eastAsia="ru-RU"/>
        </w:rPr>
      </w:pPr>
      <w:r w:rsidRPr="00770902">
        <w:rPr>
          <w:b/>
          <w:bCs/>
          <w:iCs/>
          <w:sz w:val="28"/>
          <w:szCs w:val="28"/>
          <w:lang w:eastAsia="ru-RU"/>
        </w:rPr>
        <w:t>«Селычинская средняя общеобразовательная школа»</w:t>
      </w:r>
    </w:p>
    <w:p w:rsidR="00770902" w:rsidRPr="00770902" w:rsidRDefault="00770902" w:rsidP="00905B6B">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с. Селычка</w:t>
      </w:r>
    </w:p>
    <w:p w:rsidR="00770902" w:rsidRPr="00770902" w:rsidRDefault="007C5924" w:rsidP="00905B6B">
      <w:pPr>
        <w:widowControl w:val="0"/>
        <w:suppressAutoHyphens w:val="0"/>
        <w:autoSpaceDE/>
        <w:autoSpaceDN w:val="0"/>
        <w:adjustRightInd w:val="0"/>
        <w:contextualSpacing/>
        <w:jc w:val="center"/>
        <w:rPr>
          <w:spacing w:val="-2"/>
          <w:sz w:val="28"/>
          <w:szCs w:val="28"/>
          <w:lang w:eastAsia="ru-RU"/>
        </w:rPr>
      </w:pPr>
      <w:r>
        <w:rPr>
          <w:b/>
          <w:sz w:val="28"/>
          <w:szCs w:val="28"/>
          <w:lang w:eastAsia="ru-RU"/>
        </w:rPr>
        <w:t xml:space="preserve">2022 </w:t>
      </w:r>
      <w:r w:rsidR="00770902" w:rsidRPr="00770902">
        <w:rPr>
          <w:b/>
          <w:sz w:val="28"/>
          <w:szCs w:val="28"/>
          <w:lang w:eastAsia="ru-RU"/>
        </w:rPr>
        <w:t>г.</w:t>
      </w:r>
      <w:r w:rsidR="00770902" w:rsidRPr="00770902">
        <w:rPr>
          <w:spacing w:val="-2"/>
          <w:sz w:val="28"/>
          <w:szCs w:val="28"/>
          <w:lang w:eastAsia="ru-RU"/>
        </w:rPr>
        <w:t xml:space="preserve"> </w:t>
      </w:r>
    </w:p>
    <w:p w:rsidR="00770902" w:rsidRPr="007C5924" w:rsidRDefault="00770902" w:rsidP="00770902">
      <w:pPr>
        <w:widowControl w:val="0"/>
        <w:suppressAutoHyphens w:val="0"/>
        <w:autoSpaceDE/>
        <w:spacing w:line="276" w:lineRule="auto"/>
        <w:contextualSpacing/>
        <w:jc w:val="center"/>
        <w:rPr>
          <w:b/>
          <w:bCs/>
          <w:spacing w:val="-2"/>
          <w:sz w:val="20"/>
          <w:szCs w:val="20"/>
          <w:lang w:eastAsia="ru-RU"/>
        </w:rPr>
      </w:pPr>
      <w:r w:rsidRPr="007C5924">
        <w:rPr>
          <w:b/>
          <w:bCs/>
          <w:spacing w:val="-2"/>
          <w:sz w:val="20"/>
          <w:szCs w:val="20"/>
          <w:lang w:eastAsia="ru-RU"/>
        </w:rPr>
        <w:t>1.Общие положения</w:t>
      </w:r>
    </w:p>
    <w:p w:rsidR="00770902" w:rsidRPr="007C5924" w:rsidRDefault="007C5924" w:rsidP="00770902">
      <w:pPr>
        <w:numPr>
          <w:ilvl w:val="1"/>
          <w:numId w:val="0"/>
        </w:numPr>
        <w:suppressAutoHyphens w:val="0"/>
        <w:autoSpaceDE/>
        <w:contextualSpacing/>
        <w:jc w:val="both"/>
        <w:rPr>
          <w:sz w:val="20"/>
          <w:szCs w:val="20"/>
          <w:lang w:eastAsia="ru-RU"/>
        </w:rPr>
      </w:pPr>
      <w:r w:rsidRPr="007C5924">
        <w:rPr>
          <w:sz w:val="20"/>
          <w:szCs w:val="20"/>
          <w:lang w:eastAsia="ru-RU"/>
        </w:rPr>
        <w:t xml:space="preserve">1.1. </w:t>
      </w:r>
      <w:r w:rsidR="00770902" w:rsidRPr="007C5924">
        <w:rPr>
          <w:sz w:val="20"/>
          <w:szCs w:val="20"/>
          <w:lang w:eastAsia="ru-RU"/>
        </w:rPr>
        <w:t>Муниципальное бюджетное общеобразовательное учреждение «Селычинская средняя общеобразовательная школа» (далее – Организация) создано в соответствии с постановлением Администрации муниципального образования «Якшур-Бодьинский район»  от 08 ноября 2013 года № 248 «Об изменении вида муниципального бюджетного общеобразовательного учреждения «Селычинская основная общеобразовательная школа».</w:t>
      </w:r>
    </w:p>
    <w:p w:rsidR="00770902" w:rsidRPr="007C5924" w:rsidRDefault="00770902" w:rsidP="00770902">
      <w:pPr>
        <w:suppressAutoHyphens w:val="0"/>
        <w:autoSpaceDE/>
        <w:jc w:val="both"/>
        <w:rPr>
          <w:rFonts w:eastAsia="Calibri"/>
          <w:sz w:val="20"/>
          <w:szCs w:val="20"/>
          <w:lang w:eastAsia="ru-RU"/>
        </w:rPr>
      </w:pPr>
      <w:r w:rsidRPr="007C5924">
        <w:rPr>
          <w:rFonts w:eastAsia="Calibri"/>
          <w:sz w:val="20"/>
          <w:szCs w:val="20"/>
          <w:lang w:eastAsia="ru-RU"/>
        </w:rPr>
        <w:t xml:space="preserve">           Организация является правопреемником Муниципального бюджетного дошкольного образовательного учреждения Селычинский детский сад и Муниципального бюджетного дошкольного образовательного учреждения Детский сад с. Канифольный в соответствии с постановлением Администрации муниципального образования «Якшур-Бодьинский район»  от 27 июля 2015 года № 1116 «О реорганизации Муниципального бюджетного общеобразовательного учреждения «Селычинская средняя общеобразовательная школа» путем присоединения к нему </w:t>
      </w:r>
      <w:r w:rsidRPr="007C5924">
        <w:rPr>
          <w:rFonts w:eastAsia="Calibri"/>
          <w:color w:val="000000"/>
          <w:sz w:val="20"/>
          <w:szCs w:val="20"/>
          <w:lang w:eastAsia="ru-RU"/>
        </w:rPr>
        <w:t xml:space="preserve"> </w:t>
      </w:r>
      <w:r w:rsidRPr="007C5924">
        <w:rPr>
          <w:rFonts w:eastAsia="Calibri"/>
          <w:sz w:val="20"/>
          <w:szCs w:val="20"/>
          <w:lang w:eastAsia="ru-RU"/>
        </w:rPr>
        <w:t>Муниципального бюджетного дошкольного образовательного учреждения Селычинский детский сад и Муниципального бюджетного дошкольного образовательного учреждения Детский сад с. Канифольный»».</w:t>
      </w:r>
    </w:p>
    <w:p w:rsidR="00770902" w:rsidRPr="007C5924" w:rsidRDefault="00770902" w:rsidP="00770902">
      <w:pPr>
        <w:numPr>
          <w:ilvl w:val="1"/>
          <w:numId w:val="0"/>
        </w:numPr>
        <w:suppressAutoHyphens w:val="0"/>
        <w:autoSpaceDE/>
        <w:contextualSpacing/>
        <w:jc w:val="both"/>
        <w:rPr>
          <w:sz w:val="20"/>
          <w:szCs w:val="20"/>
          <w:lang w:eastAsia="ru-RU"/>
        </w:rPr>
      </w:pPr>
      <w:r w:rsidRPr="007C5924">
        <w:rPr>
          <w:sz w:val="20"/>
          <w:szCs w:val="20"/>
          <w:lang w:eastAsia="ru-RU"/>
        </w:rPr>
        <w:t xml:space="preserve">Организационно-правовая форма – бюджетное учреждение.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  Организация является некоммерческой организацией.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1.3. Учредителем Организации является  муниципальное  образование  «Муниципальный округ Якшур-Бодьинский район Удмуртской Республики» (далее – муниципальное образование). Функции   и  полномочия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w:t>
      </w:r>
      <w:r w:rsidRPr="007C5924">
        <w:rPr>
          <w:rFonts w:eastAsia="Calibri"/>
          <w:sz w:val="20"/>
          <w:szCs w:val="20"/>
          <w:lang w:eastAsia="en-US"/>
        </w:rPr>
        <w:lastRenderedPageBreak/>
        <w:t xml:space="preserve">Учредитель). Управление  народного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7C5924">
        <w:rPr>
          <w:rFonts w:eastAsia="Calibri"/>
          <w:sz w:val="20"/>
          <w:szCs w:val="20"/>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770902" w:rsidRPr="007C5924" w:rsidRDefault="00770902" w:rsidP="00770902">
      <w:pPr>
        <w:suppressAutoHyphens w:val="0"/>
        <w:autoSpaceDE/>
        <w:jc w:val="both"/>
        <w:rPr>
          <w:rFonts w:eastAsia="Calibri"/>
          <w:sz w:val="20"/>
          <w:szCs w:val="20"/>
          <w:highlight w:val="yellow"/>
          <w:lang w:eastAsia="en-US"/>
        </w:rPr>
      </w:pPr>
      <w:r w:rsidRPr="007C5924">
        <w:rPr>
          <w:rFonts w:eastAsia="Calibri"/>
          <w:sz w:val="20"/>
          <w:szCs w:val="20"/>
          <w:lang w:eastAsia="en-US"/>
        </w:rPr>
        <w:t xml:space="preserve">Организация осуществляет операции с поступающими ей в соответствии с законодательством средствами через лицевые счета, открываемые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вправе иметь символику – эмблемы, гербы, иные геральдические знаки, флаги и гимны.</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Организация считается созданной со дня внесения соответствующей записи в Единый государственный реестр юридических лиц.</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1.6.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Организация не отвечает по обязательствам Собственника имущества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1.9. Полное наименование Организации -  Муниципальное бюджетное общеобразовательное учреждение «Селычинская средняя общеобразовательная школа».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Сокращенное наименование Организации – МБОУ Селычинская СОШ.  </w:t>
      </w:r>
    </w:p>
    <w:p w:rsidR="00770902" w:rsidRPr="007C5924" w:rsidRDefault="00770902" w:rsidP="00770902">
      <w:pPr>
        <w:suppressAutoHyphens w:val="0"/>
        <w:autoSpaceDE/>
        <w:spacing w:line="276" w:lineRule="auto"/>
        <w:jc w:val="both"/>
        <w:rPr>
          <w:rFonts w:eastAsia="Calibri"/>
          <w:sz w:val="20"/>
          <w:szCs w:val="20"/>
          <w:lang w:eastAsia="en-US"/>
        </w:rPr>
      </w:pPr>
      <w:r w:rsidRPr="007C5924">
        <w:rPr>
          <w:rFonts w:eastAsia="Calibri"/>
          <w:sz w:val="20"/>
          <w:szCs w:val="20"/>
          <w:lang w:eastAsia="en-US"/>
        </w:rPr>
        <w:t>1.10. Юридический адрес Организации: 427104, Удмуртская Республика, Якшур-Бодьинский район, село Селычка, ул. Школьная, дом 16.</w:t>
      </w:r>
    </w:p>
    <w:p w:rsidR="00770902" w:rsidRPr="007C5924" w:rsidRDefault="00770902" w:rsidP="00770902">
      <w:pPr>
        <w:suppressAutoHyphens w:val="0"/>
        <w:autoSpaceDE/>
        <w:spacing w:line="276" w:lineRule="auto"/>
        <w:jc w:val="both"/>
        <w:rPr>
          <w:rFonts w:eastAsia="Calibri"/>
          <w:sz w:val="20"/>
          <w:szCs w:val="20"/>
          <w:lang w:eastAsia="en-US"/>
        </w:rPr>
      </w:pPr>
      <w:r w:rsidRPr="007C5924">
        <w:rPr>
          <w:rFonts w:eastAsia="Calibri"/>
          <w:sz w:val="20"/>
          <w:szCs w:val="20"/>
          <w:lang w:eastAsia="en-US"/>
        </w:rPr>
        <w:t xml:space="preserve">Фактический адрес осуществления образовательной деятельности:  </w:t>
      </w:r>
    </w:p>
    <w:p w:rsidR="00770902" w:rsidRPr="007C5924" w:rsidRDefault="00770902" w:rsidP="00770902">
      <w:pPr>
        <w:widowControl w:val="0"/>
        <w:suppressAutoHyphens w:val="0"/>
        <w:autoSpaceDE/>
        <w:spacing w:line="276" w:lineRule="auto"/>
        <w:jc w:val="both"/>
        <w:rPr>
          <w:rFonts w:eastAsia="Calibri"/>
          <w:sz w:val="20"/>
          <w:szCs w:val="20"/>
          <w:lang w:eastAsia="ru-RU"/>
        </w:rPr>
      </w:pPr>
      <w:r w:rsidRPr="007C5924">
        <w:rPr>
          <w:rFonts w:eastAsia="Calibri"/>
          <w:sz w:val="20"/>
          <w:szCs w:val="20"/>
          <w:lang w:eastAsia="ru-RU"/>
        </w:rPr>
        <w:t xml:space="preserve">- 427104, Удмуртская Республика, Якшур-Бодьинский район, </w:t>
      </w:r>
    </w:p>
    <w:p w:rsidR="00770902" w:rsidRPr="007C5924" w:rsidRDefault="00770902" w:rsidP="00770902">
      <w:pPr>
        <w:widowControl w:val="0"/>
        <w:suppressAutoHyphens w:val="0"/>
        <w:autoSpaceDE/>
        <w:spacing w:line="276" w:lineRule="auto"/>
        <w:jc w:val="both"/>
        <w:rPr>
          <w:rFonts w:eastAsia="Calibri"/>
          <w:sz w:val="20"/>
          <w:szCs w:val="20"/>
          <w:lang w:eastAsia="ru-RU"/>
        </w:rPr>
      </w:pPr>
      <w:r w:rsidRPr="007C5924">
        <w:rPr>
          <w:rFonts w:eastAsia="Calibri"/>
          <w:sz w:val="20"/>
          <w:szCs w:val="20"/>
          <w:lang w:eastAsia="ru-RU"/>
        </w:rPr>
        <w:t>село Селычка, ул. Школьная, дом 16;</w:t>
      </w:r>
    </w:p>
    <w:p w:rsidR="00770902" w:rsidRPr="007C5924" w:rsidRDefault="00770902" w:rsidP="00770902">
      <w:pPr>
        <w:widowControl w:val="0"/>
        <w:suppressAutoHyphens w:val="0"/>
        <w:autoSpaceDE/>
        <w:spacing w:line="276" w:lineRule="auto"/>
        <w:jc w:val="both"/>
        <w:rPr>
          <w:rFonts w:eastAsia="Calibri"/>
          <w:sz w:val="20"/>
          <w:szCs w:val="20"/>
          <w:lang w:eastAsia="ru-RU"/>
        </w:rPr>
      </w:pPr>
      <w:r w:rsidRPr="007C5924">
        <w:rPr>
          <w:rFonts w:eastAsia="Calibri"/>
          <w:sz w:val="20"/>
          <w:szCs w:val="20"/>
          <w:lang w:eastAsia="ru-RU"/>
        </w:rPr>
        <w:t xml:space="preserve">- 427104, Удмуртская Республика, Якшур-Бодьинский район, </w:t>
      </w:r>
    </w:p>
    <w:p w:rsidR="00770902" w:rsidRPr="007C5924" w:rsidRDefault="00770902" w:rsidP="00770902">
      <w:pPr>
        <w:widowControl w:val="0"/>
        <w:suppressAutoHyphens w:val="0"/>
        <w:autoSpaceDE/>
        <w:spacing w:line="276" w:lineRule="auto"/>
        <w:jc w:val="both"/>
        <w:rPr>
          <w:rFonts w:eastAsia="Calibri"/>
          <w:sz w:val="20"/>
          <w:szCs w:val="20"/>
          <w:lang w:eastAsia="ru-RU"/>
        </w:rPr>
      </w:pPr>
      <w:r w:rsidRPr="007C5924">
        <w:rPr>
          <w:rFonts w:eastAsia="Calibri"/>
          <w:sz w:val="20"/>
          <w:szCs w:val="20"/>
          <w:lang w:eastAsia="ru-RU"/>
        </w:rPr>
        <w:t>село Канифольный, ул. Центральная, дом 2.</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1.11. Тип Организации: бюджетная.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1.12.Тип образовательной организации: общеобразовательная организация.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1.13. Организация осуществляет образовательную деятельность на основании: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1.13.1. Лицензии на осуществление образовательной деятельности.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1.13.2. Свидетельства о государственной аккредитации в случае, если такая аккредитация предусмотрена законодательством Российской Федерации.</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её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70902" w:rsidRPr="007C5924" w:rsidRDefault="00770902" w:rsidP="00770902">
      <w:pPr>
        <w:widowControl w:val="0"/>
        <w:suppressAutoHyphens w:val="0"/>
        <w:autoSpaceDN w:val="0"/>
        <w:adjustRightInd w:val="0"/>
        <w:jc w:val="both"/>
        <w:rPr>
          <w:rFonts w:eastAsia="Calibri"/>
          <w:color w:val="FF0000"/>
          <w:sz w:val="20"/>
          <w:szCs w:val="20"/>
          <w:lang w:eastAsia="ru-RU"/>
        </w:rPr>
      </w:pPr>
      <w:r w:rsidRPr="007C5924">
        <w:rPr>
          <w:rFonts w:eastAsia="Calibri"/>
          <w:sz w:val="20"/>
          <w:szCs w:val="20"/>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r w:rsidRPr="007C5924">
        <w:rPr>
          <w:rFonts w:eastAsia="Calibri"/>
          <w:color w:val="FF0000"/>
          <w:sz w:val="20"/>
          <w:szCs w:val="20"/>
          <w:lang w:eastAsia="ru-RU"/>
        </w:rPr>
        <w:t>.</w:t>
      </w:r>
    </w:p>
    <w:p w:rsidR="00770902" w:rsidRPr="007C5924" w:rsidRDefault="00770902" w:rsidP="00770902">
      <w:pPr>
        <w:suppressAutoHyphens w:val="0"/>
        <w:autoSpaceDE/>
        <w:jc w:val="both"/>
        <w:rPr>
          <w:rFonts w:eastAsia="Calibri"/>
          <w:sz w:val="20"/>
          <w:szCs w:val="20"/>
          <w:highlight w:val="yellow"/>
          <w:lang w:eastAsia="en-US"/>
        </w:rPr>
      </w:pPr>
      <w:r w:rsidRPr="007C5924">
        <w:rPr>
          <w:rFonts w:eastAsia="Calibri"/>
          <w:sz w:val="20"/>
          <w:szCs w:val="20"/>
          <w:lang w:eastAsia="en-US"/>
        </w:rPr>
        <w:t>1.16. Организация</w:t>
      </w:r>
      <w:r w:rsidRPr="007C5924">
        <w:rPr>
          <w:rFonts w:eastAsia="Calibri"/>
          <w:b/>
          <w:bCs/>
          <w:sz w:val="20"/>
          <w:szCs w:val="20"/>
          <w:lang w:eastAsia="en-US"/>
        </w:rPr>
        <w:t xml:space="preserve"> </w:t>
      </w:r>
      <w:r w:rsidRPr="007C5924">
        <w:rPr>
          <w:rFonts w:eastAsia="Calibri"/>
          <w:bCs/>
          <w:sz w:val="20"/>
          <w:szCs w:val="20"/>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7C5924">
        <w:rPr>
          <w:rFonts w:eastAsia="Calibri"/>
          <w:sz w:val="20"/>
          <w:szCs w:val="20"/>
          <w:lang w:eastAsia="en-US"/>
        </w:rPr>
        <w:t xml:space="preserve">законодательством Российской Федерации в порядке, установленном настоящим Уставом. При  принятии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bCs/>
          <w:sz w:val="20"/>
          <w:szCs w:val="20"/>
          <w:lang w:eastAsia="en-US"/>
        </w:rPr>
        <w:t xml:space="preserve">1.17. </w:t>
      </w:r>
      <w:r w:rsidRPr="007C5924">
        <w:rPr>
          <w:rFonts w:eastAsia="Calibri"/>
          <w:sz w:val="20"/>
          <w:szCs w:val="20"/>
          <w:lang w:eastAsia="ru-RU"/>
        </w:rPr>
        <w:t xml:space="preserve">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w:t>
      </w:r>
      <w:r w:rsidRPr="007C5924">
        <w:rPr>
          <w:rFonts w:eastAsia="Calibri"/>
          <w:sz w:val="20"/>
          <w:szCs w:val="20"/>
          <w:lang w:eastAsia="ru-RU"/>
        </w:rPr>
        <w:lastRenderedPageBreak/>
        <w:t>гражданской обороны, предупреждению и ликвидации чрезвычайных ситуаций.</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1.18. Организация может иметь в своей структуре структурные подразделения, обеспечивающие осуществление образовательной деятельности с учётом уровня, вида и направленности реализуемых образовательных программ, формы обучения и режима пребывания обучающихся. Структурные подразделения Организации не являются юридическими лицами и действуют на основании Устава Организации и Положения о соответствующем структурном подразделении, которое утверждается руководителем Организации.</w:t>
      </w:r>
    </w:p>
    <w:p w:rsidR="00770902" w:rsidRPr="007C5924" w:rsidRDefault="00770902" w:rsidP="00770902">
      <w:pPr>
        <w:widowControl w:val="0"/>
        <w:suppressAutoHyphens w:val="0"/>
        <w:autoSpaceDE/>
        <w:contextualSpacing/>
        <w:jc w:val="center"/>
        <w:rPr>
          <w:b/>
          <w:bCs/>
          <w:sz w:val="20"/>
          <w:szCs w:val="20"/>
          <w:lang w:eastAsia="ru-RU"/>
        </w:rPr>
      </w:pPr>
      <w:r w:rsidRPr="007C5924">
        <w:rPr>
          <w:bCs/>
          <w:sz w:val="20"/>
          <w:szCs w:val="20"/>
          <w:lang w:eastAsia="en-US"/>
        </w:rPr>
        <w:t xml:space="preserve"> </w:t>
      </w:r>
      <w:r w:rsidRPr="007C5924">
        <w:rPr>
          <w:b/>
          <w:bCs/>
          <w:sz w:val="20"/>
          <w:szCs w:val="20"/>
          <w:lang w:eastAsia="ru-RU"/>
        </w:rPr>
        <w:t>Предмет, цели и  виды  деятельности</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ru-RU"/>
        </w:rPr>
        <w:t>2.1.   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2.2.   Основной целью деятельности  для которой создана Организация является образовательная деятельность по образовательным программам дошкольного, начального общего, основного общего и среднего общего  образования. Не является основной целью деятельности деятельность по дополнительным общеобразовательным программам.</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en-US"/>
        </w:rPr>
        <w:t xml:space="preserve">2.3. Организация осуществляет следующие основные виды деятельности: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en-US"/>
        </w:rPr>
        <w:t xml:space="preserve">2.3.1. Реализация основной общеобразовательной программы  </w:t>
      </w:r>
      <w:r w:rsidRPr="007C5924">
        <w:rPr>
          <w:rFonts w:eastAsia="Calibri"/>
          <w:sz w:val="20"/>
          <w:szCs w:val="20"/>
          <w:lang w:eastAsia="ru-RU"/>
        </w:rPr>
        <w:t>дошкольного образования.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2.3.2.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начального общего образования.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2.3.3. </w:t>
      </w:r>
      <w:r w:rsidRPr="007C5924">
        <w:rPr>
          <w:rFonts w:eastAsia="Calibri"/>
          <w:sz w:val="20"/>
          <w:szCs w:val="20"/>
          <w:lang w:eastAsia="en-US"/>
        </w:rPr>
        <w:t xml:space="preserve">Реализация основной общеобразовательной программы  </w:t>
      </w:r>
      <w:r w:rsidRPr="007C5924">
        <w:rPr>
          <w:rFonts w:eastAsia="Calibri"/>
          <w:sz w:val="20"/>
          <w:szCs w:val="20"/>
          <w:lang w:eastAsia="ru-RU"/>
        </w:rPr>
        <w:t>основного общего образования.</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ru-RU"/>
        </w:rPr>
        <w:t>2.3.4. Реализация основной общеобразовательной программы среднего общего образования.</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en-US"/>
        </w:rPr>
        <w:t>2.3.5. Реализация дополнительных общеобразовательных программ.</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2.3.6. Организация процедуры проведения промежуточной аттестации лиц, освоивших основные общеобразовательные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Организация является получателем бюджетных средств и финансируется за счет средств бюджета муниципального образования.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Осуществление присмотра и ухода за воспитанниками.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 Обеспечение  методической,  психолого-педагогической,  диагностической  и консультативной  помощи  родителям.</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4)    Предоставление  в  пользование  на  время  получения  образования  учебников  и учебно-методических материалов, средств обучения и воспитания.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5)    Организация питания, в том числе совместно с  организациями общественного питания  на  основе  договоров,  контрактов  и предоставление  льгот  по  оплате  за  питание  обучающихся.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6)     Присмотр и уход за учащимися в группах продленного дня.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7) Психолого-педагогическая, социальная помощь обучающимся, испытывающим трудности в освоении основных общеобразовательных программ, развитии и социальной адаптации, на основании заявления или согласия в письменной форме их родителей (законных представителей).</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8)    Создание  условий  для  получения  образования,  воспитания  и  развития обучающихся с ограниченными возможностями здоровья.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9)     Реализация адаптированных общеобразовательных программ.</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10)     Организация отдыха и оздоровления обучающихся в каникулярное время (с круглосуточным или дневным пребыванием).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11)    Организация дополнительного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12)   Организация профессионального обучения.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13)    Выбор форм, средств и методов воспитания и обучения детей, а также учебных и методических пособий. </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14) </w:t>
      </w:r>
      <w:r w:rsidRPr="007C5924">
        <w:rPr>
          <w:rFonts w:eastAsia="Calibri"/>
          <w:sz w:val="20"/>
          <w:szCs w:val="20"/>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15)  Участие  в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16) Организация подвоза обучающихся к месту обучения и обратно, иное транспортное обеспечение обучающихся.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17)  Содействие развитию физической культуры и спорта.</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18)  Хозяйственная  деятельность,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2.8.</w:t>
      </w:r>
      <w:r w:rsidRPr="007C5924">
        <w:rPr>
          <w:rFonts w:eastAsia="Calibri"/>
          <w:sz w:val="20"/>
          <w:szCs w:val="20"/>
          <w:lang w:eastAsia="en-US"/>
        </w:rPr>
        <w:t xml:space="preserve"> В</w:t>
      </w:r>
      <w:r w:rsidRPr="007C5924">
        <w:rPr>
          <w:rFonts w:eastAsia="Calibri"/>
          <w:sz w:val="20"/>
          <w:szCs w:val="20"/>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2.9. Организация не вправе осуществлять виды деятельности и оказывать платные услуги, не предусмотренные настоящим Уставом.</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2.10. Доход от оказания платных образовательных услуг используется Организацией в соответствии со следующими целями: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оплата труда работников Организации; </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развитие Организации и повышение её конкурентоспособности, включая развитие кадрового потенциала.</w:t>
      </w:r>
    </w:p>
    <w:p w:rsidR="00770902" w:rsidRPr="007C5924" w:rsidRDefault="00770902" w:rsidP="00770902">
      <w:pPr>
        <w:suppressAutoHyphens w:val="0"/>
        <w:autoSpaceDE/>
        <w:rPr>
          <w:rFonts w:eastAsia="Calibri"/>
          <w:sz w:val="20"/>
          <w:szCs w:val="20"/>
          <w:lang w:eastAsia="en-US"/>
        </w:rPr>
      </w:pPr>
      <w:r w:rsidRPr="007C5924">
        <w:rPr>
          <w:rFonts w:eastAsia="Calibri"/>
          <w:sz w:val="20"/>
          <w:szCs w:val="20"/>
          <w:lang w:eastAsia="en-US"/>
        </w:rPr>
        <w:t>2.11.      Образовательная деятельность Организации.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2.11.1. В Организации </w:t>
      </w:r>
      <w:r w:rsidRPr="007C5924">
        <w:rPr>
          <w:rFonts w:eastAsia="Calibri"/>
          <w:color w:val="000000"/>
          <w:sz w:val="20"/>
          <w:szCs w:val="2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2.11.2.  Организация  может  вводить </w:t>
      </w:r>
      <w:r w:rsidRPr="007C5924">
        <w:rPr>
          <w:rFonts w:eastAsia="Calibri"/>
          <w:color w:val="000000"/>
          <w:sz w:val="20"/>
          <w:szCs w:val="2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2.11.3. В Организации реализуются следующие уровни общего образования: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дошкольное образование;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 начальное общее образование;</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 основное общее образование;</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4) среднее общее образование.</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2.11.4. На уровне дошкольного образования в Организации реализуются следующие виды  образовательных  программ: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дошкольного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Дополнительные общеобразовательные программы.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2.11.5.  На  уровне  начального  общего  образования  в  Организации реализуются следующие виды  образовательных  программ: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начального общего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2.11.6. На  уровне  основного  общего  образования  в  Организации реализуются следующие виды  образовательных  программ: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основного общего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2.11.7. На  уровне  среднего  общего  образования  в  Организации реализуются следующие виды  образовательных  программ: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Основная общеобразовательная программа среднего общего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 Дополнительная общеобразовательная программа.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2.11.8. Основной  формой обучения в Организации является очная форма обучения.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ab/>
        <w:t xml:space="preserve">2.11.9.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   </w:t>
      </w:r>
      <w:r w:rsidRPr="007C5924">
        <w:rPr>
          <w:rFonts w:eastAsia="Calibri"/>
          <w:sz w:val="20"/>
          <w:szCs w:val="20"/>
          <w:lang w:eastAsia="en-US"/>
        </w:rPr>
        <w:tab/>
        <w:t>2.11.10. Образование может быть получено:</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ab/>
        <w:t>1) в Организации;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ab/>
        <w:t>2) вне Организации (в форме семейного образования и самообразования).</w:t>
      </w:r>
    </w:p>
    <w:p w:rsidR="00770902" w:rsidRPr="007C5924" w:rsidRDefault="00770902" w:rsidP="00770902">
      <w:pPr>
        <w:suppressAutoHyphens w:val="0"/>
        <w:autoSpaceDE/>
        <w:jc w:val="both"/>
        <w:rPr>
          <w:rFonts w:eastAsia="Calibri"/>
          <w:sz w:val="20"/>
          <w:szCs w:val="20"/>
          <w:highlight w:val="cyan"/>
          <w:lang w:eastAsia="en-US"/>
        </w:rPr>
      </w:pPr>
      <w:r w:rsidRPr="007C5924">
        <w:rPr>
          <w:rFonts w:eastAsia="Calibri"/>
          <w:sz w:val="20"/>
          <w:szCs w:val="20"/>
          <w:lang w:eastAsia="en-US"/>
        </w:rPr>
        <w:tab/>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2.11.12.  Общеобразовательные  программы  реализуются  Организацией  как самостоятельно, так и посредством сетевых форм их реализации.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2.11.13.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770902" w:rsidRPr="007C5924" w:rsidRDefault="00770902" w:rsidP="00770902">
      <w:pPr>
        <w:shd w:val="clear" w:color="auto" w:fill="FFFFFF"/>
        <w:tabs>
          <w:tab w:val="left" w:pos="0"/>
        </w:tabs>
        <w:suppressAutoHyphens w:val="0"/>
        <w:autoSpaceDE/>
        <w:jc w:val="both"/>
        <w:rPr>
          <w:rFonts w:eastAsia="Calibri"/>
          <w:spacing w:val="1"/>
          <w:sz w:val="20"/>
          <w:szCs w:val="20"/>
          <w:lang w:eastAsia="ru-RU"/>
        </w:rPr>
      </w:pPr>
      <w:r w:rsidRPr="007C5924">
        <w:rPr>
          <w:rFonts w:eastAsia="Calibri"/>
          <w:sz w:val="20"/>
          <w:szCs w:val="20"/>
          <w:lang w:eastAsia="ru-RU"/>
        </w:rPr>
        <w:t>2.11.14.</w:t>
      </w:r>
      <w:r w:rsidRPr="007C5924">
        <w:rPr>
          <w:rFonts w:eastAsia="Calibri"/>
          <w:spacing w:val="1"/>
          <w:sz w:val="20"/>
          <w:szCs w:val="20"/>
          <w:lang w:eastAsia="ru-RU"/>
        </w:rPr>
        <w:t xml:space="preserve"> Ежегодная трудовая практика обучающихся Организации является частью образовательной программы Организации, утвержденной в соответствующем порядке. Продолжительность практики определяется Положением о </w:t>
      </w:r>
      <w:r w:rsidRPr="007C5924">
        <w:rPr>
          <w:rFonts w:eastAsia="Calibri"/>
          <w:spacing w:val="1"/>
          <w:sz w:val="20"/>
          <w:szCs w:val="20"/>
          <w:lang w:eastAsia="ru-RU"/>
        </w:rPr>
        <w:lastRenderedPageBreak/>
        <w:t>ежегодной трудовой практике обучающихся. Прохождение летней трудовой практики является обязательным для обучающихся, за исключением случая, когда данный труд противопоказан конкретному обучающемуся по медицинским показаниям.</w:t>
      </w:r>
    </w:p>
    <w:p w:rsidR="00770902" w:rsidRPr="007C5924" w:rsidRDefault="00770902" w:rsidP="00770902">
      <w:pPr>
        <w:tabs>
          <w:tab w:val="left" w:pos="0"/>
          <w:tab w:val="left" w:pos="426"/>
          <w:tab w:val="left" w:pos="1004"/>
        </w:tabs>
        <w:suppressAutoHyphens w:val="0"/>
        <w:autoSpaceDE/>
        <w:jc w:val="both"/>
        <w:rPr>
          <w:rFonts w:eastAsia="Calibri"/>
          <w:spacing w:val="1"/>
          <w:sz w:val="20"/>
          <w:szCs w:val="20"/>
          <w:lang w:eastAsia="ru-RU"/>
        </w:rPr>
      </w:pPr>
      <w:r w:rsidRPr="007C5924">
        <w:rPr>
          <w:rFonts w:eastAsia="Calibri"/>
          <w:spacing w:val="1"/>
          <w:sz w:val="20"/>
          <w:szCs w:val="20"/>
          <w:lang w:eastAsia="ru-RU"/>
        </w:rPr>
        <w:t>2.11.15. Трудовое воспитание организуется с учетом местных условий и потребностей (общественно-полезный труд, сфера социальной помощи и т.д.).</w:t>
      </w:r>
    </w:p>
    <w:p w:rsidR="00770902" w:rsidRPr="007C5924" w:rsidRDefault="00770902" w:rsidP="00770902">
      <w:pPr>
        <w:suppressAutoHyphens w:val="0"/>
        <w:autoSpaceDE/>
        <w:jc w:val="both"/>
        <w:rPr>
          <w:rFonts w:eastAsia="Calibri"/>
          <w:sz w:val="20"/>
          <w:szCs w:val="20"/>
          <w:lang w:eastAsia="ru-RU"/>
        </w:rPr>
      </w:pPr>
      <w:r w:rsidRPr="007C5924">
        <w:rPr>
          <w:rFonts w:eastAsia="Calibri"/>
          <w:sz w:val="20"/>
          <w:szCs w:val="20"/>
          <w:lang w:eastAsia="ru-RU"/>
        </w:rPr>
        <w:t>2.11.16.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0902" w:rsidRPr="007C5924" w:rsidRDefault="00770902" w:rsidP="00770902">
      <w:pPr>
        <w:suppressAutoHyphens w:val="0"/>
        <w:autoSpaceDE/>
        <w:jc w:val="both"/>
        <w:rPr>
          <w:rFonts w:eastAsia="Calibri"/>
          <w:sz w:val="20"/>
          <w:szCs w:val="20"/>
          <w:highlight w:val="cyan"/>
          <w:lang w:eastAsia="en-US"/>
        </w:rPr>
      </w:pPr>
      <w:r w:rsidRPr="007C5924">
        <w:rPr>
          <w:rFonts w:eastAsia="Calibri"/>
          <w:sz w:val="20"/>
          <w:szCs w:val="20"/>
          <w:lang w:eastAsia="en-US"/>
        </w:rPr>
        <w:t>2.11.17.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2.11.18. Организация образовательного процесса в Организации регламентируется  учебным планом и расписанием занятий. </w:t>
      </w:r>
    </w:p>
    <w:p w:rsidR="00770902" w:rsidRPr="007C5924" w:rsidRDefault="00770902" w:rsidP="00770902">
      <w:pPr>
        <w:suppressAutoHyphens w:val="0"/>
        <w:autoSpaceDE/>
        <w:jc w:val="both"/>
        <w:rPr>
          <w:rFonts w:eastAsia="Calibri"/>
          <w:sz w:val="20"/>
          <w:szCs w:val="20"/>
          <w:highlight w:val="cyan"/>
          <w:lang w:eastAsia="en-US"/>
        </w:rPr>
      </w:pPr>
      <w:r w:rsidRPr="007C5924">
        <w:rPr>
          <w:rFonts w:eastAsia="Calibri"/>
          <w:sz w:val="20"/>
          <w:szCs w:val="20"/>
          <w:lang w:eastAsia="en-US"/>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2.11.19. Сроки получения дошкольного, начального общего, основного общего, среднего общего образования устанавливаются федеральными государственными образовательными стандартами общего образования  и определяются на основании лицензии Организации на осуществление образовательной деятельности.</w:t>
      </w:r>
    </w:p>
    <w:p w:rsidR="00770902" w:rsidRPr="007C5924" w:rsidRDefault="00770902" w:rsidP="00770902">
      <w:pPr>
        <w:suppressAutoHyphens w:val="0"/>
        <w:autoSpaceDE/>
        <w:jc w:val="both"/>
        <w:rPr>
          <w:rFonts w:eastAsia="Calibri"/>
          <w:sz w:val="20"/>
          <w:szCs w:val="20"/>
          <w:highlight w:val="cyan"/>
          <w:lang w:eastAsia="en-US"/>
        </w:rPr>
      </w:pPr>
      <w:r w:rsidRPr="007C5924">
        <w:rPr>
          <w:rFonts w:eastAsia="Calibri"/>
          <w:sz w:val="20"/>
          <w:szCs w:val="20"/>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При прохождении обучения в соответствии с индивидуальным учебным планом продолжительность обучения может быть изменена Организацией с учетом особенностей образовательных потребностей конкретного обучающегося.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2.11.20.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2.11.21.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770902" w:rsidRPr="007C5924" w:rsidRDefault="00770902" w:rsidP="00770902">
      <w:pPr>
        <w:suppressAutoHyphens w:val="0"/>
        <w:autoSpaceDE/>
        <w:jc w:val="both"/>
        <w:rPr>
          <w:rFonts w:eastAsia="Calibri"/>
          <w:sz w:val="20"/>
          <w:szCs w:val="20"/>
          <w:highlight w:val="cyan"/>
          <w:lang w:eastAsia="en-US"/>
        </w:rPr>
      </w:pPr>
      <w:r w:rsidRPr="007C5924">
        <w:rPr>
          <w:rFonts w:eastAsia="Calibri"/>
          <w:sz w:val="20"/>
          <w:szCs w:val="20"/>
          <w:lang w:eastAsia="en-US"/>
        </w:rPr>
        <w:t>Освоение общеобразовательных программ начального общего, основного общего и среднего общего образования,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аттестации обучающихся. Формы, периодичность и порядок проведения текущего контроля успеваемости и промежуточной аттестации обучающихся, перевод в следующий класс, перевод на обучение по адаптированным программам и на обучение по индивидуальному плану, оставление на повторный год обучения определяются локальными нормативными актами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2.11.22.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2.11.23.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подтверждающим получение общего образования соответствующего уровня.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Получение обучающимися документов об образовании возможно после полного возврата материальных ценностей, принадлежащих организации (учебников, пособий), подтвержденного подписями должностных лиц в обходном листе, и прохождения ежегодной трудовой практики.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2.11.24. Организация выдает рекомендации, характеристики и ходатайства выпускникам Организации для предъявления в другие образовательные организации или работодателю в целях организации трудоустройства выпускников Организации.</w:t>
      </w:r>
    </w:p>
    <w:p w:rsidR="00770902" w:rsidRPr="007C5924" w:rsidRDefault="00770902" w:rsidP="00770902">
      <w:pPr>
        <w:suppressAutoHyphens w:val="0"/>
        <w:autoSpaceDE/>
        <w:jc w:val="both"/>
        <w:rPr>
          <w:rFonts w:eastAsia="Calibri"/>
          <w:sz w:val="20"/>
          <w:szCs w:val="20"/>
          <w:highlight w:val="cyan"/>
          <w:lang w:eastAsia="en-US"/>
        </w:rPr>
      </w:pPr>
      <w:r w:rsidRPr="007C5924">
        <w:rPr>
          <w:rFonts w:eastAsia="Calibri"/>
          <w:sz w:val="20"/>
          <w:szCs w:val="20"/>
          <w:lang w:eastAsia="en-US"/>
        </w:rPr>
        <w:t>2.11.25.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r w:rsidRPr="007C5924">
        <w:rPr>
          <w:rFonts w:eastAsia="Calibri"/>
          <w:sz w:val="20"/>
          <w:szCs w:val="20"/>
          <w:highlight w:val="cyan"/>
          <w:lang w:eastAsia="en-US"/>
        </w:rPr>
        <w:t xml:space="preserve"> </w:t>
      </w:r>
    </w:p>
    <w:p w:rsidR="00770902" w:rsidRPr="007C5924" w:rsidRDefault="00770902" w:rsidP="00770902">
      <w:pPr>
        <w:suppressAutoHyphens w:val="0"/>
        <w:autoSpaceDE/>
        <w:jc w:val="center"/>
        <w:rPr>
          <w:rFonts w:eastAsia="Calibri"/>
          <w:b/>
          <w:sz w:val="20"/>
          <w:szCs w:val="20"/>
          <w:lang w:eastAsia="en-US"/>
        </w:rPr>
      </w:pPr>
      <w:r w:rsidRPr="007C5924">
        <w:rPr>
          <w:rFonts w:eastAsia="Calibri"/>
          <w:b/>
          <w:sz w:val="20"/>
          <w:szCs w:val="20"/>
          <w:lang w:eastAsia="en-US"/>
        </w:rPr>
        <w:t>Участники образовательных отношений</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3.1. Организация.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3.1.1. Компетенция, права, обязанности и ответственность Организации.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разработка и принятие правил внутреннего распорядка, иных локальных нормативных актов;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4) утверждение штатного расписания, если иное не установлено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6)  разработка и утверждение образовательных программ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8) прием обучающихся в Организацию;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11)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12) индивидуальный учет результатов и достижений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13) использование и совершенствование методов обучения и воспитания, образовательных технологий, электронного обучения;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14) проведение самообследования, обеспечение функционирования внутренней системы оценки качества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16) создание необходимых условий для охраны и укрепления здоровья, организации питания обучающихся и работников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18) создание условий для занятия обучающимися физической культурой и спортом;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20) организация научно-методической работы, в том числе организация и проведение научных и методических конференций, семинаров;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21) обеспечение создания и ведения официального сайта Организации в сети «Интернет»;</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22) организация подвоза обучающихся к месту обучения и обратно, иное транспортное обеспечение обучающихся;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23) иные вопросы в соответствии с законодательством Российской Федерации и Удмуртской Республики.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 2) создавать структурные подразделения, филиалы и представительства по согласованию с Учредителем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7) реализовывать иные права, установленные законодательством и настоящим Уставом.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3.1.3. Организация обязана осуществлять свою деятельность в соответствии с законодательством, в том числе: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5) при осуществлении деятельности руководствоваться муниципальным заданием, утвержденным Уполномоченным органом;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lastRenderedPageBreak/>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8) обеспечивать гарантированные условия труда и меры социальной защиты своих работников;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11) ежегодно в установленном порядке представлять сведения о закрепленном за ним имуществе;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18) выполнять иные обязанности, предусмотренные законодательством.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3.2. Обучающиеся.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3.2.1.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1) воспитанники – лица, осваивающие программу дошкольного образования;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3.2.4.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Организации в порядке, установленном локальным нормативным актом Организации.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3.3. Родители.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3.3.4.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w:t>
      </w:r>
      <w:r w:rsidRPr="007C5924">
        <w:rPr>
          <w:rFonts w:eastAsia="Calibri"/>
          <w:sz w:val="20"/>
          <w:szCs w:val="20"/>
          <w:lang w:eastAsia="en-US"/>
        </w:rPr>
        <w:lastRenderedPageBreak/>
        <w:t xml:space="preserve">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3.4. Педагогические работники.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3.4.3.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3.5. Иные работники Организации.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770902" w:rsidRPr="007C5924" w:rsidRDefault="00770902" w:rsidP="00770902">
      <w:pPr>
        <w:suppressAutoHyphens w:val="0"/>
        <w:autoSpaceDE/>
        <w:jc w:val="both"/>
        <w:rPr>
          <w:rFonts w:eastAsia="Calibri"/>
          <w:sz w:val="20"/>
          <w:szCs w:val="20"/>
          <w:lang w:eastAsia="en-US"/>
        </w:rPr>
      </w:pPr>
      <w:r w:rsidRPr="007C5924">
        <w:rPr>
          <w:color w:val="000000"/>
          <w:sz w:val="20"/>
          <w:szCs w:val="20"/>
          <w:lang w:eastAsia="en-US"/>
        </w:rPr>
        <w:t>3.5.4.</w:t>
      </w:r>
      <w:r w:rsidRPr="007C5924">
        <w:rPr>
          <w:rFonts w:eastAsia="Calibri"/>
          <w:sz w:val="20"/>
          <w:szCs w:val="20"/>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70902" w:rsidRPr="007C5924" w:rsidRDefault="00770902" w:rsidP="00770902">
      <w:pPr>
        <w:shd w:val="clear" w:color="auto" w:fill="FFFFFF"/>
        <w:suppressAutoHyphens w:val="0"/>
        <w:autoSpaceDE/>
        <w:jc w:val="both"/>
        <w:rPr>
          <w:color w:val="000000"/>
          <w:sz w:val="20"/>
          <w:szCs w:val="20"/>
          <w:lang w:eastAsia="ru-RU"/>
        </w:rPr>
      </w:pPr>
      <w:r w:rsidRPr="007C5924">
        <w:rPr>
          <w:rFonts w:eastAsia="Calibri"/>
          <w:sz w:val="20"/>
          <w:szCs w:val="20"/>
          <w:lang w:eastAsia="ru-RU"/>
        </w:rPr>
        <w:t>3.5.6. Иные работники</w:t>
      </w:r>
      <w:r w:rsidRPr="007C5924">
        <w:rPr>
          <w:color w:val="000000"/>
          <w:sz w:val="20"/>
          <w:szCs w:val="20"/>
          <w:lang w:eastAsia="ru-RU"/>
        </w:rPr>
        <w:t xml:space="preserve"> имеют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70902" w:rsidRPr="007C5924" w:rsidRDefault="00770902" w:rsidP="00770902">
      <w:pPr>
        <w:shd w:val="clear" w:color="auto" w:fill="FFFFFF"/>
        <w:suppressAutoHyphens w:val="0"/>
        <w:autoSpaceDE/>
        <w:jc w:val="both"/>
        <w:rPr>
          <w:color w:val="000000"/>
          <w:sz w:val="20"/>
          <w:szCs w:val="20"/>
          <w:lang w:eastAsia="ru-RU"/>
        </w:rPr>
      </w:pPr>
      <w:r w:rsidRPr="007C5924">
        <w:rPr>
          <w:color w:val="000000"/>
          <w:sz w:val="20"/>
          <w:szCs w:val="20"/>
          <w:lang w:eastAsia="ru-RU"/>
        </w:rPr>
        <w:t xml:space="preserve">3.5.7. </w:t>
      </w:r>
      <w:r w:rsidRPr="007C5924">
        <w:rPr>
          <w:rFonts w:eastAsia="Calibri"/>
          <w:sz w:val="20"/>
          <w:szCs w:val="20"/>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 xml:space="preserve">3.6. Заместителям руководителя  Организации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ab/>
        <w:t>3.7.  Порядок комплектования Организации работниками.</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ab/>
        <w:t>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в пределах выделяемых Организации бюджетных средств.</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lastRenderedPageBreak/>
        <w:tab/>
        <w:t>3.7.2. Для работников Организации работодателем является данная Организация.</w:t>
      </w:r>
    </w:p>
    <w:p w:rsidR="00770902" w:rsidRPr="007C5924" w:rsidRDefault="00770902" w:rsidP="00770902">
      <w:pPr>
        <w:suppressAutoHyphens w:val="0"/>
        <w:autoSpaceDE/>
        <w:jc w:val="both"/>
        <w:rPr>
          <w:rFonts w:eastAsia="Calibri"/>
          <w:sz w:val="20"/>
          <w:szCs w:val="20"/>
          <w:lang w:eastAsia="en-US"/>
        </w:rPr>
      </w:pPr>
      <w:r w:rsidRPr="007C5924">
        <w:rPr>
          <w:rFonts w:eastAsia="Calibri"/>
          <w:sz w:val="20"/>
          <w:szCs w:val="20"/>
          <w:lang w:eastAsia="en-US"/>
        </w:rPr>
        <w:t>3.7.3. Подбор кадров, прием на работу, перевод, увольнение сотрудников  Организации осуществляет руководитель Организации в соответствии с законодательством Российской Федерации и Удмуртской Республики.</w:t>
      </w:r>
    </w:p>
    <w:p w:rsidR="00770902" w:rsidRPr="007C5924" w:rsidRDefault="00770902" w:rsidP="00770902">
      <w:pPr>
        <w:suppressAutoHyphens w:val="0"/>
        <w:autoSpaceDE/>
        <w:jc w:val="both"/>
        <w:rPr>
          <w:rFonts w:eastAsia="Calibri"/>
          <w:color w:val="000000"/>
          <w:sz w:val="20"/>
          <w:szCs w:val="20"/>
          <w:lang w:eastAsia="en-US"/>
        </w:rPr>
      </w:pPr>
      <w:r w:rsidRPr="007C5924">
        <w:rPr>
          <w:rFonts w:eastAsia="Calibri"/>
          <w:sz w:val="20"/>
          <w:szCs w:val="20"/>
          <w:lang w:eastAsia="en-US"/>
        </w:rPr>
        <w:t xml:space="preserve">Назначение работника на должность осуществляется в пределах утвержденного штатного расписания на основе требований  к профессиональной подготовке </w:t>
      </w:r>
      <w:r w:rsidRPr="007C5924">
        <w:rPr>
          <w:rFonts w:eastAsia="Calibri"/>
          <w:color w:val="000000"/>
          <w:sz w:val="20"/>
          <w:szCs w:val="2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770902" w:rsidRPr="007C5924" w:rsidRDefault="00770902" w:rsidP="00770902">
      <w:pPr>
        <w:suppressAutoHyphens w:val="0"/>
        <w:autoSpaceDE/>
        <w:jc w:val="both"/>
        <w:rPr>
          <w:rFonts w:eastAsia="Calibri"/>
          <w:color w:val="000000"/>
          <w:sz w:val="20"/>
          <w:szCs w:val="20"/>
          <w:lang w:eastAsia="en-US"/>
        </w:rPr>
      </w:pPr>
      <w:r w:rsidRPr="007C5924">
        <w:rPr>
          <w:rFonts w:eastAsia="Calibri"/>
          <w:color w:val="000000"/>
          <w:sz w:val="20"/>
          <w:szCs w:val="20"/>
          <w:lang w:eastAsia="en-US"/>
        </w:rPr>
        <w:t>К трудовой деятельности в Организации не допускаются лица, имеющие запреты и ограничения, установленные законодательством.</w:t>
      </w:r>
    </w:p>
    <w:p w:rsidR="00770902" w:rsidRPr="007C5924" w:rsidRDefault="00770902" w:rsidP="00770902">
      <w:pPr>
        <w:suppressAutoHyphens w:val="0"/>
        <w:autoSpaceDE/>
        <w:jc w:val="both"/>
        <w:rPr>
          <w:rFonts w:eastAsia="Calibri"/>
          <w:sz w:val="20"/>
          <w:szCs w:val="20"/>
          <w:lang w:eastAsia="en-US"/>
        </w:rPr>
      </w:pPr>
      <w:r w:rsidRPr="007C5924">
        <w:rPr>
          <w:rFonts w:eastAsia="Calibri"/>
          <w:color w:val="000000"/>
          <w:sz w:val="20"/>
          <w:szCs w:val="2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770902" w:rsidRPr="007C5924" w:rsidRDefault="00770902" w:rsidP="00770902">
      <w:pPr>
        <w:widowControl w:val="0"/>
        <w:suppressAutoHyphens w:val="0"/>
        <w:autoSpaceDE/>
        <w:jc w:val="center"/>
        <w:rPr>
          <w:rFonts w:eastAsia="Calibri"/>
          <w:b/>
          <w:bCs/>
          <w:sz w:val="20"/>
          <w:szCs w:val="20"/>
          <w:lang w:eastAsia="ru-RU"/>
        </w:rPr>
      </w:pPr>
      <w:r w:rsidRPr="007C5924">
        <w:rPr>
          <w:rFonts w:eastAsia="Calibri"/>
          <w:b/>
          <w:bCs/>
          <w:sz w:val="20"/>
          <w:szCs w:val="20"/>
          <w:lang w:eastAsia="ru-RU"/>
        </w:rPr>
        <w:t>4.Организация деятельности и управление Организацией</w:t>
      </w:r>
    </w:p>
    <w:p w:rsidR="00770902" w:rsidRPr="007C5924" w:rsidRDefault="00770902" w:rsidP="00770902">
      <w:pPr>
        <w:suppressAutoHyphens w:val="0"/>
        <w:autoSpaceDE/>
        <w:jc w:val="both"/>
        <w:rPr>
          <w:rFonts w:eastAsia="Calibri"/>
          <w:sz w:val="20"/>
          <w:szCs w:val="20"/>
          <w:lang w:eastAsia="ru-RU"/>
        </w:rPr>
      </w:pPr>
      <w:r w:rsidRPr="007C5924">
        <w:rPr>
          <w:rFonts w:eastAsia="Calibri"/>
          <w:sz w:val="20"/>
          <w:szCs w:val="20"/>
          <w:lang w:eastAsia="ru-RU"/>
        </w:rPr>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 К компетенции Учредителя Организации относится:</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4.2.2. Осуществление финансового обеспечения выполнения Организацией видов деятельности, предусмотренных настоящим Уставом.</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4.2.5. Организация предоставления дополнительного образования детей в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4.2.6. Установление порядка составления, утверждения и ведения бюджетной сметы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 xml:space="preserve">4.2.7. Проведение проверок, ревизий финансовой, хозяйственной и иной деятельности Организации. </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4.2.8.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муниципальной образовательной организации за конкретными территориями муниципального образования.</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4.2.9. Запрос и получение от Организации необходимой информации и материалов по вопросам, относящимся к компетенции Учредителя.</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4.2.10. Определение видов и перечней особо ценного движимого имущества, закрепленного за Организацией на праве оперативного управления или приобретенного Организацией  за счет средств, выделенных ему из бюджета муниципального образования на приобретение такого имущества.</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4.2.11. Обеспечение содержания зданий и сооружений Организаций, обустройство прилегающих к ним территорий.</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Согласование совершения Организацией крупных сделок.</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4.2.13. Принятие решения об одобрении сделок с участием Организации, в совершении которых имеется заинтересованность.</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4.2.15. Определение порядка составления и утверждения отчета о результатах деятельности Организации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4.2.18. Согласие на внесение Организацией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 xml:space="preserve">4.2.22. </w:t>
      </w:r>
      <w:r w:rsidRPr="007C5924">
        <w:rPr>
          <w:rFonts w:eastAsia="Arial"/>
          <w:sz w:val="20"/>
          <w:szCs w:val="20"/>
          <w:lang w:eastAsia="ru-RU"/>
        </w:rPr>
        <w:t>Установление предельно допустимых значений просроченной кредиторской задолженности Организации.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4.2.23. Согласование надбавок и доплат к должностному окладу руководителя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lastRenderedPageBreak/>
        <w:t>4.2.24. Согласование назначения руководителя Организации (далее – Руководитель) и прекращения его полномочий, заключения, изменения, расторжения трудового договора с руководителем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4.2.25. Определение порядка проведения аттестации кандидатов на должность руководителя Организации и руководителя Организации.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4.2.26.  Установление ограничения на отдельные виды деятельности, приносящие доход Организации.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4.2.27. Установление порядка и размера премирования, порядка награждения руководителя Организации.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770902" w:rsidRPr="007C5924" w:rsidRDefault="00770902" w:rsidP="00770902">
      <w:pPr>
        <w:widowControl w:val="0"/>
        <w:tabs>
          <w:tab w:val="left" w:pos="851"/>
          <w:tab w:val="left" w:pos="993"/>
          <w:tab w:val="left" w:pos="1276"/>
        </w:tabs>
        <w:jc w:val="both"/>
        <w:rPr>
          <w:sz w:val="20"/>
          <w:szCs w:val="20"/>
          <w:lang w:eastAsia="ru-RU"/>
        </w:rPr>
      </w:pPr>
      <w:r w:rsidRPr="007C5924">
        <w:rPr>
          <w:sz w:val="20"/>
          <w:szCs w:val="20"/>
          <w:lang w:eastAsia="ru-RU"/>
        </w:rPr>
        <w:t>4.2.29.  Проведение совещаний по итогам проверок деятельности Организации.</w:t>
      </w:r>
    </w:p>
    <w:p w:rsidR="00770902" w:rsidRPr="007C5924" w:rsidRDefault="00770902" w:rsidP="00770902">
      <w:pPr>
        <w:widowControl w:val="0"/>
        <w:tabs>
          <w:tab w:val="left" w:pos="851"/>
          <w:tab w:val="left" w:pos="993"/>
          <w:tab w:val="left" w:pos="1134"/>
          <w:tab w:val="left" w:pos="1560"/>
          <w:tab w:val="left" w:pos="1843"/>
        </w:tabs>
        <w:jc w:val="both"/>
        <w:rPr>
          <w:sz w:val="20"/>
          <w:szCs w:val="20"/>
          <w:lang w:eastAsia="ru-RU"/>
        </w:rPr>
      </w:pPr>
      <w:r w:rsidRPr="007C5924">
        <w:rPr>
          <w:sz w:val="20"/>
          <w:szCs w:val="20"/>
          <w:lang w:eastAsia="ru-RU"/>
        </w:rPr>
        <w:t>4.2.30. Осуществление иных полномочий, предусмотренных законодательством Российской Федерации.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 xml:space="preserve">4.3. Решения Учредителя  обязательны для исполнения всеми работниками Организации. </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 К полномочиям Уполномоченного органа относится:</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4.4.1. Согласование Устава Организации и вносимых в него изменений.</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4.4.2. Осуществление контроля за использованием Организацией объектов муниципальной собственности.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4.4.3. Согласование решений Учредителя об определении видов и перечня особо ценного движимого имущества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4.4.6. Истребование сведений об имуществе Организации для учета, а также бухгалтерской отчетности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4.4.7.Осуществление финансового обеспечения выполнения Организацией  муниципального задания. Утверждение плана финансово-хозяйственной деятельности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4.4.9. Организация проведения аттестации кандидатов на должность руководителя Организации и руководителя Организации.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4.4.10. 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4.4.11. Установление и снятие надбавок и доплат к должностному окладу руководителя Организации по согласованию с Учредителем.</w:t>
      </w:r>
    </w:p>
    <w:p w:rsidR="00770902" w:rsidRPr="007C5924" w:rsidRDefault="00770902" w:rsidP="00770902">
      <w:pPr>
        <w:widowControl w:val="0"/>
        <w:tabs>
          <w:tab w:val="left" w:pos="851"/>
          <w:tab w:val="left" w:pos="1134"/>
          <w:tab w:val="left" w:pos="1560"/>
          <w:tab w:val="left" w:pos="1843"/>
        </w:tabs>
        <w:jc w:val="both"/>
        <w:rPr>
          <w:sz w:val="20"/>
          <w:szCs w:val="20"/>
          <w:lang w:eastAsia="ru-RU"/>
        </w:rPr>
      </w:pPr>
      <w:r w:rsidRPr="007C5924">
        <w:rPr>
          <w:sz w:val="20"/>
          <w:szCs w:val="20"/>
          <w:lang w:eastAsia="ru-RU"/>
        </w:rPr>
        <w:t>4.2.12. Приостановление и отмена действия приказов и распоряжений руководителя Организации в выявленных случаях нарушения законодательства.</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4.4.15. Осуществление контроля за деятельностью Организации.</w:t>
      </w:r>
    </w:p>
    <w:p w:rsidR="00770902" w:rsidRPr="007C5924" w:rsidRDefault="00770902" w:rsidP="00770902">
      <w:pPr>
        <w:widowControl w:val="0"/>
        <w:suppressAutoHyphens w:val="0"/>
        <w:autoSpaceDN w:val="0"/>
        <w:jc w:val="both"/>
        <w:rPr>
          <w:sz w:val="20"/>
          <w:szCs w:val="20"/>
          <w:lang w:eastAsia="ru-RU"/>
        </w:rPr>
      </w:pPr>
      <w:r w:rsidRPr="007C5924">
        <w:rPr>
          <w:sz w:val="20"/>
          <w:szCs w:val="20"/>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770902" w:rsidRPr="007C5924" w:rsidRDefault="00770902" w:rsidP="00770902">
      <w:pPr>
        <w:widowControl w:val="0"/>
        <w:tabs>
          <w:tab w:val="left" w:pos="-15"/>
        </w:tabs>
        <w:suppressAutoHyphens w:val="0"/>
        <w:autoSpaceDN w:val="0"/>
        <w:jc w:val="both"/>
        <w:rPr>
          <w:sz w:val="20"/>
          <w:szCs w:val="20"/>
          <w:lang w:eastAsia="ru-RU"/>
        </w:rPr>
      </w:pPr>
      <w:r w:rsidRPr="007C5924">
        <w:rPr>
          <w:sz w:val="20"/>
          <w:szCs w:val="20"/>
          <w:lang w:eastAsia="ru-RU"/>
        </w:rPr>
        <w:t>4.4.17. Осуществление иных полномочий, предусмотренных законодательством и настоящим Уставом.</w:t>
      </w:r>
    </w:p>
    <w:p w:rsidR="00770902" w:rsidRPr="007C5924" w:rsidRDefault="00770902" w:rsidP="00770902">
      <w:pPr>
        <w:widowControl w:val="0"/>
        <w:suppressAutoHyphens w:val="0"/>
        <w:autoSpaceDE/>
        <w:jc w:val="both"/>
        <w:rPr>
          <w:rFonts w:eastAsia="Calibri"/>
          <w:b/>
          <w:bCs/>
          <w:sz w:val="20"/>
          <w:szCs w:val="20"/>
          <w:lang w:eastAsia="ru-RU"/>
        </w:rPr>
      </w:pPr>
      <w:r w:rsidRPr="007C5924">
        <w:rPr>
          <w:rFonts w:eastAsia="Calibri"/>
          <w:bCs/>
          <w:sz w:val="20"/>
          <w:szCs w:val="20"/>
          <w:lang w:eastAsia="ru-RU"/>
        </w:rPr>
        <w:t>4.5. Структура органов управления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4.5.1. Единоличным исполнительным органом Организации является Директор Организации (далее – Руководитель).</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 4.5.2. </w:t>
      </w:r>
      <w:r w:rsidRPr="007C5924">
        <w:rPr>
          <w:rFonts w:eastAsia="Calibri"/>
          <w:sz w:val="20"/>
          <w:szCs w:val="20"/>
          <w:lang w:eastAsia="en-US"/>
        </w:rPr>
        <w:t>Заместители Руководителя назначаются на должность Руководителем по согласованию с Учредителем.</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4.5.3. </w:t>
      </w:r>
      <w:r w:rsidRPr="007C5924">
        <w:rPr>
          <w:rFonts w:eastAsia="Calibri"/>
          <w:sz w:val="20"/>
          <w:szCs w:val="20"/>
          <w:lang w:eastAsia="en-US"/>
        </w:rPr>
        <w:t>Руководитель имеет право передать часть своих полномочий заместителям, в том числе на период своего временного отсутствия.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Совет обучающихся и Совет родителей.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 Руководитель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4.6.1. Назначение на должность и освобождение от должности Руководителя Организации производится  Уполномоченным органом по согласованию с Учредителем  в порядке, установленном законодательством Российской Федерации и Удмуртской Республики.</w:t>
      </w:r>
    </w:p>
    <w:p w:rsidR="00770902" w:rsidRPr="007C5924" w:rsidRDefault="00770902" w:rsidP="00770902">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Кандидаты на должность Руководителя Организации  должны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770902" w:rsidRPr="007C5924" w:rsidRDefault="00770902" w:rsidP="00770902">
      <w:pPr>
        <w:shd w:val="clear" w:color="auto" w:fill="FFFFFF"/>
        <w:suppressAutoHyphens w:val="0"/>
        <w:autoSpaceDE/>
        <w:jc w:val="both"/>
        <w:rPr>
          <w:rFonts w:eastAsia="Calibri"/>
          <w:color w:val="000000"/>
          <w:sz w:val="20"/>
          <w:szCs w:val="20"/>
          <w:lang w:eastAsia="ru-RU"/>
        </w:rPr>
      </w:pPr>
      <w:r w:rsidRPr="007C5924">
        <w:rPr>
          <w:rFonts w:eastAsia="Calibri"/>
          <w:color w:val="000000"/>
          <w:sz w:val="20"/>
          <w:szCs w:val="20"/>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770902" w:rsidRPr="007C5924" w:rsidRDefault="00770902" w:rsidP="00770902">
      <w:pPr>
        <w:shd w:val="clear" w:color="auto" w:fill="FFFFFF"/>
        <w:suppressAutoHyphens w:val="0"/>
        <w:autoSpaceDE/>
        <w:jc w:val="both"/>
        <w:rPr>
          <w:rFonts w:eastAsia="Calibri"/>
          <w:sz w:val="20"/>
          <w:szCs w:val="20"/>
          <w:lang w:eastAsia="ru-RU"/>
        </w:rPr>
      </w:pPr>
      <w:r w:rsidRPr="007C5924">
        <w:rPr>
          <w:rFonts w:eastAsia="Calibri"/>
          <w:color w:val="000000"/>
          <w:sz w:val="20"/>
          <w:szCs w:val="20"/>
          <w:lang w:eastAsia="ru-RU"/>
        </w:rPr>
        <w:lastRenderedPageBreak/>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7C5924">
        <w:rPr>
          <w:rFonts w:eastAsia="Calibri"/>
          <w:sz w:val="20"/>
          <w:szCs w:val="20"/>
          <w:lang w:eastAsia="ru-RU"/>
        </w:rPr>
        <w:t>законодательством Российской Федерации и Удмуртской Республики.</w:t>
      </w:r>
    </w:p>
    <w:p w:rsidR="00770902" w:rsidRPr="007C5924" w:rsidRDefault="00770902" w:rsidP="00770902">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 xml:space="preserve">Руководитель Организации </w:t>
      </w:r>
      <w:r w:rsidRPr="007C5924">
        <w:rPr>
          <w:rFonts w:eastAsia="Calibri"/>
          <w:color w:val="000000"/>
          <w:sz w:val="20"/>
          <w:szCs w:val="20"/>
          <w:shd w:val="clear" w:color="auto" w:fill="FFFFFF"/>
          <w:lang w:eastAsia="ru-RU"/>
        </w:rPr>
        <w:t>проходит обязательные предварительные и периодические медицинские осмотры.</w:t>
      </w:r>
    </w:p>
    <w:p w:rsidR="00770902" w:rsidRPr="007C5924" w:rsidRDefault="00770902" w:rsidP="00770902">
      <w:pPr>
        <w:shd w:val="clear" w:color="auto" w:fill="FFFFFF"/>
        <w:suppressAutoHyphens w:val="0"/>
        <w:autoSpaceDE/>
        <w:jc w:val="both"/>
        <w:rPr>
          <w:rFonts w:eastAsia="Calibri"/>
          <w:sz w:val="20"/>
          <w:szCs w:val="20"/>
          <w:lang w:eastAsia="ru-RU"/>
        </w:rPr>
      </w:pPr>
      <w:r w:rsidRPr="007C5924">
        <w:rPr>
          <w:rFonts w:eastAsia="Calibri"/>
          <w:sz w:val="20"/>
          <w:szCs w:val="20"/>
          <w:lang w:eastAsia="ru-RU"/>
        </w:rPr>
        <w:t>Руководитель Организации действует на основании срочного трудового договора, заключенного с ним  Уполномоченным органом. Трудовой договор заключается на срок не более 5 лет. При заключении срочного трудового договора с лицом, ранее не исполнявшим обязанности  Руководителя Организации, срок срочного трудового договора не может превышать одного года.</w:t>
      </w:r>
    </w:p>
    <w:p w:rsidR="00770902" w:rsidRPr="007C5924" w:rsidRDefault="00770902" w:rsidP="00770902">
      <w:pPr>
        <w:shd w:val="clear" w:color="auto" w:fill="FFFFFF"/>
        <w:suppressAutoHyphens w:val="0"/>
        <w:autoSpaceDE/>
        <w:jc w:val="both"/>
        <w:rPr>
          <w:rFonts w:eastAsia="Calibri"/>
          <w:color w:val="000000"/>
          <w:sz w:val="20"/>
          <w:szCs w:val="20"/>
          <w:lang w:eastAsia="ru-RU"/>
        </w:rPr>
      </w:pPr>
      <w:r w:rsidRPr="007C5924">
        <w:rPr>
          <w:rFonts w:eastAsia="Calibri"/>
          <w:sz w:val="20"/>
          <w:szCs w:val="20"/>
          <w:lang w:eastAsia="ru-RU"/>
        </w:rPr>
        <w:t>Должностные обязанности Руководителя Организации не могут исполняться по совместительству.</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ru-RU"/>
        </w:rPr>
        <w:t xml:space="preserve">4.6.2. </w:t>
      </w:r>
      <w:r w:rsidRPr="007C5924">
        <w:rPr>
          <w:rFonts w:eastAsia="Calibri"/>
          <w:sz w:val="20"/>
          <w:szCs w:val="20"/>
          <w:lang w:eastAsia="en-US"/>
        </w:rPr>
        <w:t>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4.6.3. Руководитель организует выполнение решений Учредителя по вопросам деятельности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4.6.4. Руководитель Организации:</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действует без доверенности от имени Организации, представляет ее интересы;</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осуществляет общее руководство деятельностью Организации;</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заключает гражданско-правовые договоры, контракты, соглашения от имени Организации;</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структуру и/или штатное расписание Организации;</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распределение должностных обязанностей между заместителями Руководителя Организации;</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утверждает должностные инструкции работников Организации;</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обеспечивает открытие лицевых счетов в финансовых органах; </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обеспечивает представление в установленном порядке статистических, бухгалтерских и иных отчетов;</w:t>
      </w:r>
    </w:p>
    <w:p w:rsidR="00770902" w:rsidRPr="007C5924" w:rsidRDefault="00770902" w:rsidP="00770902">
      <w:pPr>
        <w:widowControl w:val="0"/>
        <w:tabs>
          <w:tab w:val="left" w:pos="1134"/>
        </w:tabs>
        <w:suppressAutoHyphens w:val="0"/>
        <w:autoSpaceDE/>
        <w:contextualSpacing/>
        <w:jc w:val="both"/>
        <w:rPr>
          <w:sz w:val="20"/>
          <w:szCs w:val="20"/>
          <w:lang w:eastAsia="ru-RU"/>
        </w:rPr>
      </w:pPr>
      <w:r w:rsidRPr="007C5924">
        <w:rPr>
          <w:sz w:val="20"/>
          <w:szCs w:val="20"/>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36" w:history="1">
        <w:r w:rsidRPr="007C5924">
          <w:rPr>
            <w:color w:val="0000FF"/>
            <w:sz w:val="20"/>
            <w:szCs w:val="20"/>
            <w:u w:val="single"/>
            <w:lang w:eastAsia="ru-RU"/>
          </w:rPr>
          <w:t>(законными представителями)</w:t>
        </w:r>
      </w:hyperlink>
      <w:r w:rsidRPr="007C5924">
        <w:rPr>
          <w:sz w:val="20"/>
          <w:szCs w:val="20"/>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en-US"/>
        </w:rPr>
        <w:t xml:space="preserve">утверждает правила приема обучающихся по согласованию с Уполномоченным органом; </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выдает доверенности на право представительства от имени Организации;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издает приказы, дает поручения и указания, обязательные для исполнения всеми работниками Организации;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7" w:history="1">
        <w:r w:rsidRPr="007C5924">
          <w:rPr>
            <w:rFonts w:eastAsia="Calibri"/>
            <w:color w:val="0000FF"/>
            <w:sz w:val="20"/>
            <w:szCs w:val="20"/>
            <w:u w:val="single"/>
            <w:lang w:eastAsia="ru-RU"/>
          </w:rPr>
          <w:t>стандартами</w:t>
        </w:r>
      </w:hyperlink>
      <w:r w:rsidRPr="007C5924">
        <w:rPr>
          <w:rFonts w:eastAsia="Calibri"/>
          <w:sz w:val="20"/>
          <w:szCs w:val="20"/>
          <w:lang w:eastAsia="ru-RU"/>
        </w:rPr>
        <w:t>, федеральными государственными требованиями;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образовательные программы Организации;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утверждает по согласованию с Учредителем программы развития Организации;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осуществляет прием и отчисление обучающихся в Организации в соответствии с правилами приема;</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текущий контроль успеваемости и промежуточной аттестации обучающихся;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проведение самообследования Организации, обеспечивает функционирование внутренней системы оценки качества образования;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создает необходимые условия для охраны и укрепления здоровья, организации питания обучающихся и работников Организации;</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создает условия для занятия обучающимися творческой деятельностью, физической культурой и спортом;</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lastRenderedPageBreak/>
        <w:t>организует приобретение или изготовление бланков документов об образовании и (или) о квалификации, медалей «За особые успехи в учении»;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содействует деятельности общественных объединений обучающихся, осуществляемой в Организации и не запрещенной законодательством Российской Федерации;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организует научно-методическую работу, в том числе организует и проводит научные и методические конференции, семинары;</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770902" w:rsidRPr="007C5924" w:rsidRDefault="00770902" w:rsidP="00770902">
      <w:pPr>
        <w:widowControl w:val="0"/>
        <w:tabs>
          <w:tab w:val="left" w:pos="1134"/>
        </w:tabs>
        <w:suppressAutoHyphens w:val="0"/>
        <w:autoSpaceDE/>
        <w:contextualSpacing/>
        <w:jc w:val="both"/>
        <w:rPr>
          <w:rFonts w:eastAsia="Calibri"/>
          <w:sz w:val="20"/>
          <w:szCs w:val="20"/>
          <w:lang w:eastAsia="ru-RU"/>
        </w:rPr>
      </w:pPr>
      <w:r w:rsidRPr="007C5924">
        <w:rPr>
          <w:rFonts w:eastAsia="Calibri"/>
          <w:sz w:val="20"/>
          <w:szCs w:val="20"/>
          <w:lang w:eastAsia="ru-RU"/>
        </w:rPr>
        <w:t>решает иные вопросы деятельности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4.6.5. Руководителю Организации предоставляются  права, социальные гарантии и меры социальной поддержки, предусмотренные для педагогических работников.</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4.6.6. Руководитель Организации обязан:</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1) руководить Организацией на основе принципов государственно-общественного управления, включая формирование  и поддержку коллегиальных органов управления, привлекать представителей участников образовательных отношений;</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 планировать результаты реализации образовательных программ и осуществления образовательной деятельности Организации;</w:t>
      </w:r>
    </w:p>
    <w:p w:rsidR="00770902" w:rsidRPr="007C5924" w:rsidRDefault="00770902" w:rsidP="00770902">
      <w:pPr>
        <w:widowControl w:val="0"/>
        <w:tabs>
          <w:tab w:val="left" w:pos="284"/>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 xml:space="preserve">3) </w:t>
      </w:r>
      <w:r w:rsidRPr="007C5924">
        <w:rPr>
          <w:rFonts w:eastAsia="Calibri"/>
          <w:color w:val="000000"/>
          <w:sz w:val="20"/>
          <w:szCs w:val="20"/>
          <w:lang w:eastAsia="ru-RU"/>
        </w:rPr>
        <w:t>о</w:t>
      </w:r>
      <w:r w:rsidRPr="007C5924">
        <w:rPr>
          <w:color w:val="000000"/>
          <w:sz w:val="20"/>
          <w:szCs w:val="20"/>
          <w:lang w:eastAsia="ru-RU"/>
        </w:rPr>
        <w:t>рганизовывать разработку, корректировку, утверждение основных образовательных программ в соответствии с ФГОС и дополнительных общеобразовательных программ с учетом образовательных потребностей, способностей детей, этнокультурной ситуации их развития;</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4) руководить деятельностью Организации по реализации основных образовательных программ и  дополнительных общеобразовательных программ, в том числе в сетевой форме;</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5) устанавливать предельную наполняемость  и режим работы классов, групп и объединений в соответствии с объемом решаемых задач образовательной деятельности, индивидуальных, возрастных особенностей и состояния здоровья детей;</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6) организовывать прием, перевод обучающихся и их отчисление;</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7) организовывать коррекционную работу и инклюзивное образование в Организации;</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8) формировать систему выявления, поддержки и развития индивидуальных талантов и базовых способностей обучающихся;</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9) руководить деятельностью по созданию в Организации условий социализации и индивидуализации развития обучающихся;</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10) руководить формированием системы методического и организационно-педагогического обеспечения реализации образовательной деятельности;</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11) организовывать развивающую предметно-пространственную среду в образовательной организации, в том числе цифровую образовательную среду;</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12) организовывать предоставление методической, психолого-педагогической, диагностической и консультативной помощи родителям;</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13) организовывать работу по самообследованию  Организации, внутришкольному контролю, мониторингу образовательных результатов обучающихся;</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14) организовывать присмотр и уход за детьми, их реабилитацию, коррекцию, психолого-педагогическую поддержку;</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15) организовывать разработку и функционирование внутренней системы оценки качества образования в Организации;</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16)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17) обеспечивать реализацию требований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18) обеспечивать охрану жизни и здоровья обучающихся и работников Организации в процессе реализации образовательной деятельности;</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19) руководить разработкой, актуализацией и утверждением локальных актов Организации;</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20) управлять деятельностью по привлечению и контролю  использования финансовых ресурсов,</w:t>
      </w:r>
      <w:r w:rsidRPr="007C5924">
        <w:rPr>
          <w:rFonts w:eastAsia="Calibri"/>
          <w:color w:val="000000"/>
          <w:sz w:val="20"/>
          <w:szCs w:val="2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7C5924">
        <w:rPr>
          <w:color w:val="000000"/>
          <w:sz w:val="20"/>
          <w:szCs w:val="20"/>
          <w:lang w:eastAsia="ru-RU"/>
        </w:rPr>
        <w:t>;</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21) обеспечивать комплексную безопасность Организации;</w:t>
      </w:r>
    </w:p>
    <w:p w:rsidR="00770902" w:rsidRPr="007C5924" w:rsidRDefault="00770902" w:rsidP="00770902">
      <w:pPr>
        <w:widowControl w:val="0"/>
        <w:tabs>
          <w:tab w:val="left" w:pos="426"/>
          <w:tab w:val="left" w:pos="851"/>
          <w:tab w:val="left" w:pos="1276"/>
        </w:tabs>
        <w:suppressAutoHyphens w:val="0"/>
        <w:autoSpaceDE/>
        <w:jc w:val="both"/>
        <w:rPr>
          <w:sz w:val="20"/>
          <w:szCs w:val="20"/>
          <w:lang w:eastAsia="ru-RU"/>
        </w:rPr>
      </w:pPr>
      <w:r w:rsidRPr="007C5924">
        <w:rPr>
          <w:color w:val="000000"/>
          <w:sz w:val="20"/>
          <w:szCs w:val="20"/>
          <w:lang w:eastAsia="ru-RU"/>
        </w:rPr>
        <w:t>2</w:t>
      </w:r>
      <w:r w:rsidRPr="007C5924">
        <w:rPr>
          <w:sz w:val="20"/>
          <w:szCs w:val="20"/>
          <w:lang w:eastAsia="ru-RU"/>
        </w:rPr>
        <w:t>2) обеспечивать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770902" w:rsidRPr="007C5924" w:rsidRDefault="00770902" w:rsidP="00770902">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23) организовывать и контролировать работу системы питания в Организации;</w:t>
      </w:r>
    </w:p>
    <w:p w:rsidR="00770902" w:rsidRPr="007C5924" w:rsidRDefault="00770902" w:rsidP="00770902">
      <w:pPr>
        <w:widowControl w:val="0"/>
        <w:tabs>
          <w:tab w:val="left" w:pos="426"/>
          <w:tab w:val="left" w:pos="851"/>
          <w:tab w:val="left" w:pos="1276"/>
        </w:tabs>
        <w:suppressAutoHyphens w:val="0"/>
        <w:autoSpaceDE/>
        <w:jc w:val="both"/>
        <w:rPr>
          <w:sz w:val="20"/>
          <w:szCs w:val="20"/>
          <w:lang w:eastAsia="ru-RU"/>
        </w:rPr>
      </w:pPr>
      <w:r w:rsidRPr="007C5924">
        <w:rPr>
          <w:sz w:val="20"/>
          <w:szCs w:val="20"/>
          <w:lang w:eastAsia="ru-RU"/>
        </w:rPr>
        <w:t xml:space="preserve">24) </w:t>
      </w:r>
      <w:r w:rsidRPr="007C5924">
        <w:rPr>
          <w:rFonts w:eastAsia="Calibri"/>
          <w:sz w:val="20"/>
          <w:szCs w:val="20"/>
          <w:shd w:val="clear" w:color="auto" w:fill="FFFFFF"/>
          <w:lang w:eastAsia="ru-RU"/>
        </w:rPr>
        <w:t xml:space="preserve">обеспечивать информационную открытость и доступность Организации, </w:t>
      </w:r>
      <w:r w:rsidRPr="007C5924">
        <w:rPr>
          <w:sz w:val="20"/>
          <w:szCs w:val="20"/>
          <w:lang w:eastAsia="ru-RU"/>
        </w:rPr>
        <w:t>управлять информационными ресурсами Организации, в том числе официальным сайтом;</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color w:val="000000"/>
          <w:sz w:val="20"/>
          <w:szCs w:val="20"/>
          <w:lang w:eastAsia="ru-RU"/>
        </w:rPr>
        <w:t>25) обеспечивать условия для разработки, апробации и внедрения образовательных инициатив и инноваций;</w:t>
      </w:r>
    </w:p>
    <w:p w:rsidR="00770902" w:rsidRPr="007C5924" w:rsidRDefault="00770902" w:rsidP="00770902">
      <w:pPr>
        <w:widowControl w:val="0"/>
        <w:tabs>
          <w:tab w:val="left" w:pos="426"/>
          <w:tab w:val="left" w:pos="851"/>
          <w:tab w:val="left" w:pos="1276"/>
        </w:tabs>
        <w:suppressAutoHyphens w:val="0"/>
        <w:autoSpaceDE/>
        <w:jc w:val="both"/>
        <w:rPr>
          <w:color w:val="000000"/>
          <w:sz w:val="20"/>
          <w:szCs w:val="20"/>
          <w:lang w:eastAsia="ru-RU"/>
        </w:rPr>
      </w:pPr>
      <w:r w:rsidRPr="007C5924">
        <w:rPr>
          <w:rFonts w:eastAsia="Calibri"/>
          <w:sz w:val="20"/>
          <w:szCs w:val="20"/>
          <w:lang w:eastAsia="ru-RU"/>
        </w:rPr>
        <w:t>26) организовывать работу по самообследованию Организации и мониторингу образовательных результатов обучающихся;</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27) представлять публичную отчетность о состоянии и перспективах развития Организации;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28) формировать положительный имидж Организации;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29) обеспечивать выполнение муниципального задания в полном объеме;</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30) обеспечивать постоянную работу по повышению качества предоставляемых Организацией муниципальных и иных услуг, выполняемых работ;</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lastRenderedPageBreak/>
        <w:t>31) обеспечивать составление и выполнение в полном объеме плана финансово-хозяйственной деятельности Организации;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 xml:space="preserve">32)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33)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34) обеспечивать исполнение договорных обязательств по выполнению работ, оказанию услуг;</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35)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36)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37) согласовывать с Учредителем в порядке, им установленном, совершение Организацией крупных сделок;</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38) согласовывать с Учредителем совершение сделок с участием Организации, в которых имеется заинтересованность;</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39)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40)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41) обеспечивать соблюдение Правил внутреннего трудового распорядка и трудовой дисциплины работниками Организации;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42)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43)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44) обеспечивать проведение мобилизационной подготовки и выполнение требований по гражданской обороне в Организации;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45)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46)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70902" w:rsidRPr="007C5924" w:rsidRDefault="00770902" w:rsidP="00770902">
      <w:pPr>
        <w:widowControl w:val="0"/>
        <w:tabs>
          <w:tab w:val="left" w:pos="426"/>
          <w:tab w:val="left" w:pos="851"/>
          <w:tab w:val="left" w:pos="1276"/>
        </w:tabs>
        <w:suppressAutoHyphens w:val="0"/>
        <w:autoSpaceDE/>
        <w:jc w:val="both"/>
        <w:rPr>
          <w:rFonts w:eastAsia="Calibri"/>
          <w:sz w:val="20"/>
          <w:szCs w:val="20"/>
          <w:lang w:eastAsia="ru-RU"/>
        </w:rPr>
      </w:pPr>
      <w:r w:rsidRPr="007C5924">
        <w:rPr>
          <w:rFonts w:eastAsia="Calibri"/>
          <w:sz w:val="20"/>
          <w:szCs w:val="20"/>
          <w:lang w:eastAsia="ru-RU"/>
        </w:rPr>
        <w:t>47)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770902" w:rsidRPr="007C5924" w:rsidRDefault="00770902" w:rsidP="00770902">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4.6.7. Руководитель Организации несет ответственность в порядке,</w:t>
      </w:r>
      <w:r w:rsidRPr="007C5924">
        <w:rPr>
          <w:rFonts w:eastAsia="Calibri"/>
          <w:sz w:val="20"/>
          <w:szCs w:val="20"/>
          <w:lang w:eastAsia="en-US"/>
        </w:rPr>
        <w:t xml:space="preserve"> </w:t>
      </w:r>
      <w:r w:rsidRPr="007C5924">
        <w:rPr>
          <w:rFonts w:eastAsia="Calibri"/>
          <w:sz w:val="20"/>
          <w:szCs w:val="20"/>
          <w:lang w:eastAsia="ru-RU"/>
        </w:rPr>
        <w:t xml:space="preserve">установленном законодательством Российской Федерации и </w:t>
      </w:r>
      <w:r w:rsidRPr="007C5924">
        <w:rPr>
          <w:rFonts w:eastAsia="Calibri"/>
          <w:sz w:val="20"/>
          <w:szCs w:val="20"/>
          <w:lang w:eastAsia="en-US"/>
        </w:rPr>
        <w:t>Удмуртской Республики, муниципальными правовыми актами,  актами Учредителя:</w:t>
      </w:r>
    </w:p>
    <w:p w:rsidR="00770902" w:rsidRPr="007C5924" w:rsidRDefault="00770902" w:rsidP="00770902">
      <w:pPr>
        <w:widowControl w:val="0"/>
        <w:tabs>
          <w:tab w:val="left" w:pos="993"/>
          <w:tab w:val="left" w:pos="1134"/>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 </w:t>
      </w:r>
      <w:r w:rsidRPr="007C5924">
        <w:rPr>
          <w:rFonts w:eastAsia="Calibri"/>
          <w:sz w:val="20"/>
          <w:szCs w:val="20"/>
          <w:lang w:eastAsia="ru-RU"/>
        </w:rPr>
        <w:t>за невыполнение или ненадлежащее выполнение своих должностных обязанностей;</w:t>
      </w:r>
    </w:p>
    <w:p w:rsidR="00770902" w:rsidRPr="007C5924" w:rsidRDefault="00770902" w:rsidP="00770902">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70902" w:rsidRPr="007C5924" w:rsidRDefault="00770902" w:rsidP="00770902">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жизнь и здоровье обучающихся, работников Организации;</w:t>
      </w:r>
    </w:p>
    <w:p w:rsidR="00770902" w:rsidRPr="007C5924" w:rsidRDefault="00770902" w:rsidP="00770902">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7C5924">
        <w:rPr>
          <w:rFonts w:eastAsia="Calibri"/>
          <w:sz w:val="20"/>
          <w:szCs w:val="20"/>
          <w:lang w:eastAsia="ru-RU"/>
        </w:rPr>
        <w:t>- за непринятия мер по предотвращению и (или) урегулированию конфликта интересов.</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8" w:history="1">
        <w:r w:rsidRPr="007C5924">
          <w:rPr>
            <w:rFonts w:eastAsia="Calibri"/>
            <w:color w:val="0000FF"/>
            <w:sz w:val="20"/>
            <w:szCs w:val="20"/>
            <w:u w:val="single"/>
            <w:lang w:eastAsia="ru-RU"/>
          </w:rPr>
          <w:t>(законных представителей)</w:t>
        </w:r>
      </w:hyperlink>
      <w:r w:rsidRPr="007C5924">
        <w:rPr>
          <w:rFonts w:eastAsia="Calibri"/>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4.6.9. Грубыми нарушениями трудовых обязанностей Руководителя Организации являются:</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неисполнение возложенных на Руководителя Организации                                                                                                 настоящим Уставом, трудовым договором обязанностей, которые повлекли причинение вреда здоровью обучающихся, работников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несоблюдение предусмотренных законодательством и настоящим Уставом требований о порядке, условиях </w:t>
      </w:r>
      <w:r w:rsidRPr="007C5924">
        <w:rPr>
          <w:rFonts w:eastAsia="Calibri"/>
          <w:sz w:val="20"/>
          <w:szCs w:val="20"/>
          <w:lang w:eastAsia="ru-RU"/>
        </w:rPr>
        <w:lastRenderedPageBreak/>
        <w:t>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невыполнение муниципального задания;</w:t>
      </w:r>
    </w:p>
    <w:p w:rsidR="00770902" w:rsidRPr="007C5924" w:rsidRDefault="00770902" w:rsidP="00770902">
      <w:pPr>
        <w:widowControl w:val="0"/>
        <w:suppressAutoHyphens w:val="0"/>
        <w:autoSpaceDE/>
        <w:contextualSpacing/>
        <w:jc w:val="both"/>
        <w:rPr>
          <w:rFonts w:eastAsia="Calibri"/>
          <w:color w:val="000000"/>
          <w:sz w:val="20"/>
          <w:szCs w:val="20"/>
          <w:lang w:eastAsia="ru-RU"/>
        </w:rPr>
      </w:pPr>
      <w:r w:rsidRPr="007C5924">
        <w:rPr>
          <w:rFonts w:eastAsia="Calibri"/>
          <w:sz w:val="20"/>
          <w:szCs w:val="20"/>
          <w:lang w:eastAsia="ru-RU"/>
        </w:rPr>
        <w:t xml:space="preserve"> </w:t>
      </w:r>
      <w:r w:rsidRPr="007C5924">
        <w:rPr>
          <w:rFonts w:eastAsia="Calibri"/>
          <w:color w:val="000000"/>
          <w:sz w:val="20"/>
          <w:szCs w:val="20"/>
          <w:lang w:eastAsia="ru-RU"/>
        </w:rPr>
        <w:t>невыполнение Организацией установленных настоящим Уставом целей и видов деятельности, для которых она создана;</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770902" w:rsidRPr="007C5924" w:rsidRDefault="00770902" w:rsidP="00770902">
      <w:pPr>
        <w:widowControl w:val="0"/>
        <w:suppressAutoHyphens w:val="0"/>
        <w:autoSpaceDE/>
        <w:contextualSpacing/>
        <w:jc w:val="both"/>
        <w:rPr>
          <w:rFonts w:eastAsia="Calibri"/>
          <w:color w:val="000000"/>
          <w:sz w:val="20"/>
          <w:szCs w:val="20"/>
          <w:lang w:eastAsia="ru-RU"/>
        </w:rPr>
      </w:pPr>
      <w:r w:rsidRPr="007C5924">
        <w:rPr>
          <w:rFonts w:eastAsia="Calibri"/>
          <w:color w:val="000000"/>
          <w:sz w:val="20"/>
          <w:szCs w:val="2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770902" w:rsidRPr="007C5924" w:rsidRDefault="00770902" w:rsidP="00770902">
      <w:pPr>
        <w:widowControl w:val="0"/>
        <w:suppressAutoHyphens w:val="0"/>
        <w:autoSpaceDE/>
        <w:jc w:val="both"/>
        <w:rPr>
          <w:rFonts w:eastAsia="Calibri"/>
          <w:bCs/>
          <w:sz w:val="20"/>
          <w:szCs w:val="20"/>
          <w:lang w:eastAsia="ru-RU"/>
        </w:rPr>
      </w:pPr>
      <w:r w:rsidRPr="007C5924">
        <w:rPr>
          <w:rFonts w:eastAsia="Calibri"/>
          <w:bCs/>
          <w:sz w:val="20"/>
          <w:szCs w:val="20"/>
          <w:lang w:eastAsia="ru-RU"/>
        </w:rPr>
        <w:t>4.7. Общее собрание работников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4.7.1. </w:t>
      </w:r>
      <w:r w:rsidRPr="007C5924">
        <w:rPr>
          <w:rFonts w:eastAsia="Calibri"/>
          <w:bCs/>
          <w:sz w:val="20"/>
          <w:szCs w:val="20"/>
          <w:lang w:eastAsia="ru-RU"/>
        </w:rPr>
        <w:t xml:space="preserve">Общее собрание работников Организации </w:t>
      </w:r>
      <w:r w:rsidRPr="007C5924">
        <w:rPr>
          <w:rFonts w:eastAsia="Calibri"/>
          <w:sz w:val="20"/>
          <w:szCs w:val="20"/>
          <w:lang w:eastAsia="ru-RU"/>
        </w:rPr>
        <w:t>(далее – Общее собрание) является постоянно действующим коллегиальным органом управления Организации.</w:t>
      </w:r>
      <w:r w:rsidRPr="007C5924">
        <w:rPr>
          <w:rFonts w:eastAsia="Calibri"/>
          <w:sz w:val="20"/>
          <w:szCs w:val="20"/>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4.7.3. По вопросам, относящимся к ведению Общего собрания, каждый работник имеет право одного голоса.</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4.7.4. Общее собрание созывается по мере необходимости, но не реже 1 </w:t>
      </w:r>
      <w:r w:rsidRPr="007C5924">
        <w:rPr>
          <w:rFonts w:eastAsia="Calibri"/>
          <w:iCs/>
          <w:sz w:val="20"/>
          <w:szCs w:val="20"/>
          <w:lang w:eastAsia="ru-RU"/>
        </w:rPr>
        <w:t>(одного) раза в год</w:t>
      </w:r>
      <w:r w:rsidRPr="007C5924">
        <w:rPr>
          <w:rFonts w:eastAsia="Calibri"/>
          <w:sz w:val="20"/>
          <w:szCs w:val="20"/>
          <w:lang w:eastAsia="ru-RU"/>
        </w:rPr>
        <w:t>. Для решения необходимых вопросов могут созываться внеочередные Общие собрания.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4.7.6. Председатель Общего собрания избирается из членов Общего собрания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4.7.7. Общее собрание избирает из числа своих членов секретаря Общего собрания сроком </w:t>
      </w:r>
      <w:r w:rsidRPr="007C5924">
        <w:rPr>
          <w:rFonts w:eastAsia="Calibri"/>
          <w:iCs/>
          <w:sz w:val="20"/>
          <w:szCs w:val="20"/>
          <w:lang w:eastAsia="ru-RU"/>
        </w:rPr>
        <w:t>на 3 (три) года</w:t>
      </w:r>
      <w:r w:rsidRPr="007C5924">
        <w:rPr>
          <w:rFonts w:eastAsia="Calibri"/>
          <w:sz w:val="20"/>
          <w:szCs w:val="20"/>
          <w:lang w:eastAsia="ru-RU"/>
        </w:rPr>
        <w:t>.</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4.7.8. Внеочередное Общее собрание созывается Председателем Общего собрания:</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решению Руководителя;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1/2 членов Общего собрания.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4.7.10. Компетенция Общего собрания:</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утверждение представителей работников в комиссию по трудовым спорам;</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участие в разработке и принятии коллективного договора;</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 участие в разработке и принятии Правил внутреннего распорядка, изменений и дополнений к ним; </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770902" w:rsidRPr="007C5924" w:rsidRDefault="00770902" w:rsidP="00770902">
      <w:pPr>
        <w:widowControl w:val="0"/>
        <w:suppressAutoHyphens w:val="0"/>
        <w:autoSpaceDN w:val="0"/>
        <w:jc w:val="both"/>
        <w:rPr>
          <w:rFonts w:eastAsia="Calibri"/>
          <w:sz w:val="20"/>
          <w:szCs w:val="20"/>
          <w:lang w:eastAsia="zh-CN"/>
        </w:rPr>
      </w:pPr>
      <w:r w:rsidRPr="007C5924">
        <w:rPr>
          <w:rFonts w:eastAsia="Calibri"/>
          <w:sz w:val="20"/>
          <w:szCs w:val="20"/>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 xml:space="preserve">10 (десять) рабочих дней </w:t>
      </w:r>
      <w:r w:rsidRPr="007C5924">
        <w:rPr>
          <w:rFonts w:eastAsia="Calibri"/>
          <w:sz w:val="20"/>
          <w:szCs w:val="20"/>
          <w:lang w:eastAsia="ru-RU"/>
        </w:rPr>
        <w:t>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Все члены Общего собрания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4.7.12. Общее собрание правомочно, если на заседании присутствует более чем две трети его членов.</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7C5924">
        <w:rPr>
          <w:rFonts w:eastAsia="Calibri"/>
          <w:iCs/>
          <w:sz w:val="20"/>
          <w:szCs w:val="20"/>
          <w:lang w:eastAsia="ru-RU"/>
        </w:rPr>
        <w:t>чем за 10 (десять) рабочих</w:t>
      </w:r>
      <w:r w:rsidRPr="007C5924">
        <w:rPr>
          <w:rFonts w:eastAsia="Calibri"/>
          <w:sz w:val="20"/>
          <w:szCs w:val="20"/>
          <w:lang w:eastAsia="ru-RU"/>
        </w:rPr>
        <w:t xml:space="preserve"> дней до дня его проведения.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4.7.14. Вопросы для обсуждения на Общем собрании вносятся членами Общего собрания. С учетом внесенных </w:t>
      </w:r>
      <w:r w:rsidRPr="007C5924">
        <w:rPr>
          <w:rFonts w:eastAsia="Calibri"/>
          <w:sz w:val="20"/>
          <w:szCs w:val="20"/>
          <w:lang w:eastAsia="ru-RU"/>
        </w:rPr>
        <w:lastRenderedPageBreak/>
        <w:t>предложений формируется повестка дня Общего собрания.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4.7.15. Общее собрание не вправе выступать от имени Организации.</w:t>
      </w:r>
    </w:p>
    <w:p w:rsidR="00770902" w:rsidRPr="007C5924" w:rsidRDefault="00770902" w:rsidP="00770902">
      <w:pPr>
        <w:widowControl w:val="0"/>
        <w:suppressAutoHyphens w:val="0"/>
        <w:autoSpaceDE/>
        <w:jc w:val="both"/>
        <w:rPr>
          <w:rFonts w:eastAsia="Calibri"/>
          <w:bCs/>
          <w:sz w:val="20"/>
          <w:szCs w:val="20"/>
          <w:lang w:eastAsia="ru-RU"/>
        </w:rPr>
      </w:pPr>
      <w:r w:rsidRPr="007C5924">
        <w:rPr>
          <w:rFonts w:eastAsia="Calibri"/>
          <w:bCs/>
          <w:sz w:val="20"/>
          <w:szCs w:val="20"/>
          <w:lang w:eastAsia="ru-RU"/>
        </w:rPr>
        <w:t xml:space="preserve">         4.8. Педагогический совет.</w:t>
      </w:r>
    </w:p>
    <w:p w:rsidR="00770902" w:rsidRPr="007C5924" w:rsidRDefault="00770902" w:rsidP="00770902">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4.8.1. </w:t>
      </w:r>
      <w:r w:rsidRPr="007C5924">
        <w:rPr>
          <w:rFonts w:eastAsia="Calibri"/>
          <w:bCs/>
          <w:sz w:val="20"/>
          <w:szCs w:val="20"/>
          <w:lang w:eastAsia="ru-RU"/>
        </w:rPr>
        <w:t xml:space="preserve">Педагогический совет </w:t>
      </w:r>
      <w:r w:rsidRPr="007C5924">
        <w:rPr>
          <w:rFonts w:eastAsia="Calibri"/>
          <w:sz w:val="20"/>
          <w:szCs w:val="20"/>
          <w:lang w:eastAsia="ru-RU"/>
        </w:rPr>
        <w:t>Организации (далее – Педагогический совет) является постояннодействующим коллегиальным органом управления Организации.</w:t>
      </w:r>
      <w:r w:rsidRPr="007C5924">
        <w:rPr>
          <w:rFonts w:eastAsia="Calibri"/>
          <w:sz w:val="20"/>
          <w:szCs w:val="20"/>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4.8.2. В Педагогический совет входят все педагогические работники Организации, а также Руководитель и его заместители. Участие в работе Педагогического совета осуществляется его членами на общественных началах – без оплаты.</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4.8.3. По вопросам, относящимся к ведению Педагогического совета, каждый член Педагогического совета имеет право одного голоса.</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4.8.4. Председателем Педагогического совета является Руководитель или Заместитель Руководителя по учебно-воспитательной работе.</w:t>
      </w:r>
    </w:p>
    <w:p w:rsidR="00770902" w:rsidRPr="007C5924" w:rsidRDefault="00770902" w:rsidP="00770902">
      <w:pPr>
        <w:widowControl w:val="0"/>
        <w:suppressAutoHyphens w:val="0"/>
        <w:autoSpaceDN w:val="0"/>
        <w:jc w:val="both"/>
        <w:rPr>
          <w:rFonts w:eastAsia="Calibri"/>
          <w:i/>
          <w:iCs/>
          <w:sz w:val="20"/>
          <w:szCs w:val="20"/>
          <w:lang w:eastAsia="ru-RU"/>
        </w:rPr>
      </w:pPr>
      <w:r w:rsidRPr="007C5924">
        <w:rPr>
          <w:rFonts w:eastAsia="Calibri"/>
          <w:sz w:val="20"/>
          <w:szCs w:val="20"/>
          <w:lang w:eastAsia="ru-RU"/>
        </w:rPr>
        <w:t xml:space="preserve">4.8.5. Педагогический совет избирает из числа своих членов секретаря Педагогического совета </w:t>
      </w:r>
      <w:r w:rsidRPr="007C5924">
        <w:rPr>
          <w:rFonts w:eastAsia="Calibri"/>
          <w:iCs/>
          <w:sz w:val="20"/>
          <w:szCs w:val="20"/>
          <w:lang w:eastAsia="ru-RU"/>
        </w:rPr>
        <w:t>сроком на 3 (три) года</w:t>
      </w:r>
      <w:r w:rsidRPr="007C5924">
        <w:rPr>
          <w:rFonts w:eastAsia="Calibri"/>
          <w:sz w:val="20"/>
          <w:szCs w:val="20"/>
          <w:lang w:eastAsia="ru-RU"/>
        </w:rPr>
        <w:t>.</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4.8.6. Педагогический совет созывается по мере необходимости, но не реже </w:t>
      </w:r>
      <w:r w:rsidRPr="007C5924">
        <w:rPr>
          <w:rFonts w:eastAsia="Calibri"/>
          <w:iCs/>
          <w:sz w:val="20"/>
          <w:szCs w:val="20"/>
          <w:lang w:eastAsia="ru-RU"/>
        </w:rPr>
        <w:t>1 (одного) раза в квартал</w:t>
      </w:r>
      <w:r w:rsidRPr="007C5924">
        <w:rPr>
          <w:rFonts w:eastAsia="Calibri"/>
          <w:sz w:val="20"/>
          <w:szCs w:val="20"/>
          <w:lang w:eastAsia="ru-RU"/>
        </w:rPr>
        <w:t>. Для решения необходимых вопросов могут созываться внеочередные Педагогические советы.</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4.8.8. Внеочередной Педагогический совет созывается Председателем Педагогического совета:</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xml:space="preserve">    по собственной инициативе;</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Учредителя;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предложению не менее половины членов Педагогического совета.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4.8.9. Компетенция Педагогического совета:</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xml:space="preserve">согласование плана (планов) учебной работы Организации на год; </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нормах профессиональной этики педагогических работников;</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образовательных программ, реализуемых Организацией;</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списка учебников, используемых Организацией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 награждении обучающихся за успехи в обучении грамотами, похвальными листами или медалями;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решения об отчислении обучающихся из Организации, когда иные меры педагогического и дисциплинарного воздействия исчерпаны;</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заслушивание информации и отчетов членов Педагогического совета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рассмотрение итогов учебной работы Организации, результатов промежуточной и государственной итоговой аттестации;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согласование Положения об аттестации педагогических работников в целях подтверждения соответствия их занимаемым должностям;</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рассмотрение ходатайств, характеристик сотрудников, представляемых к наградам; </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иные вопросы деятельности Организации, отнесенные законодательством Российской Федерации к компетенции Педагогического совета.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При проведении заочного голосования не менее чем за </w:t>
      </w:r>
      <w:r w:rsidRPr="007C5924">
        <w:rPr>
          <w:rFonts w:eastAsia="Calibri"/>
          <w:iCs/>
          <w:sz w:val="20"/>
          <w:szCs w:val="20"/>
          <w:lang w:eastAsia="ru-RU"/>
        </w:rPr>
        <w:t>10 (десять) рабочих дней</w:t>
      </w:r>
      <w:r w:rsidRPr="007C5924">
        <w:rPr>
          <w:rFonts w:eastAsia="Calibri"/>
          <w:sz w:val="20"/>
          <w:szCs w:val="20"/>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lastRenderedPageBreak/>
        <w:t xml:space="preserve">Все члены Педагогического совета имеют право вносить предложения по повестке дня не менее чем </w:t>
      </w:r>
      <w:r w:rsidRPr="007C5924">
        <w:rPr>
          <w:rFonts w:eastAsia="Calibri"/>
          <w:iCs/>
          <w:sz w:val="20"/>
          <w:szCs w:val="20"/>
          <w:lang w:eastAsia="ru-RU"/>
        </w:rPr>
        <w:t>за 3 (три) рабочих дня</w:t>
      </w:r>
      <w:r w:rsidRPr="007C5924">
        <w:rPr>
          <w:rFonts w:eastAsia="Calibri"/>
          <w:sz w:val="20"/>
          <w:szCs w:val="20"/>
          <w:lang w:eastAsia="ru-RU"/>
        </w:rPr>
        <w:t xml:space="preserve"> до начала голосования.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4.8.11. Педагогический совет Организации правомочен, если на нем присутствует более чем две трети его членов.</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7C5924">
        <w:rPr>
          <w:rFonts w:eastAsia="Calibri"/>
          <w:iCs/>
          <w:sz w:val="20"/>
          <w:szCs w:val="20"/>
          <w:lang w:eastAsia="ru-RU"/>
        </w:rPr>
        <w:t xml:space="preserve">за 10 (десять) рабочих дней </w:t>
      </w:r>
      <w:r w:rsidRPr="007C5924">
        <w:rPr>
          <w:rFonts w:eastAsia="Calibri"/>
          <w:sz w:val="20"/>
          <w:szCs w:val="20"/>
          <w:lang w:eastAsia="ru-RU"/>
        </w:rPr>
        <w:t xml:space="preserve">до его созыва. </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4.8.14. Педагогический совет не вправе выступать от имени Организации.</w:t>
      </w:r>
    </w:p>
    <w:p w:rsidR="00770902" w:rsidRPr="007C5924" w:rsidRDefault="00770902" w:rsidP="00770902">
      <w:pPr>
        <w:widowControl w:val="0"/>
        <w:suppressAutoHyphens w:val="0"/>
        <w:autoSpaceDE/>
        <w:jc w:val="both"/>
        <w:rPr>
          <w:rFonts w:eastAsia="Calibri"/>
          <w:bCs/>
          <w:sz w:val="20"/>
          <w:szCs w:val="20"/>
          <w:lang w:eastAsia="ru-RU"/>
        </w:rPr>
      </w:pPr>
      <w:r w:rsidRPr="007C5924">
        <w:rPr>
          <w:rFonts w:eastAsia="Calibri"/>
          <w:bCs/>
          <w:sz w:val="20"/>
          <w:szCs w:val="20"/>
          <w:lang w:eastAsia="ru-RU"/>
        </w:rPr>
        <w:tab/>
        <w:t xml:space="preserve">4.9. Совет Организации. </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4.9.1. </w:t>
      </w:r>
      <w:r w:rsidRPr="007C5924">
        <w:rPr>
          <w:rFonts w:eastAsia="Calibri"/>
          <w:bCs/>
          <w:sz w:val="20"/>
          <w:szCs w:val="20"/>
          <w:lang w:eastAsia="ru-RU"/>
        </w:rPr>
        <w:t xml:space="preserve">Совет Организации </w:t>
      </w:r>
      <w:r w:rsidRPr="007C5924">
        <w:rPr>
          <w:rFonts w:eastAsia="Calibri"/>
          <w:sz w:val="20"/>
          <w:szCs w:val="20"/>
          <w:lang w:eastAsia="ru-RU"/>
        </w:rPr>
        <w:t xml:space="preserve">является </w:t>
      </w:r>
      <w:r w:rsidRPr="007C5924">
        <w:rPr>
          <w:rFonts w:eastAsia="Calibri"/>
          <w:sz w:val="20"/>
          <w:szCs w:val="20"/>
          <w:lang w:eastAsia="en-US"/>
        </w:rPr>
        <w:t>представительным коллегиальным органом общественного управления</w:t>
      </w:r>
      <w:r w:rsidRPr="007C5924">
        <w:rPr>
          <w:rFonts w:eastAsia="Calibri"/>
          <w:sz w:val="20"/>
          <w:szCs w:val="20"/>
          <w:lang w:eastAsia="ru-RU"/>
        </w:rPr>
        <w:t xml:space="preserve">, избираемым на срок полномочий Руководителя Организации. </w:t>
      </w:r>
    </w:p>
    <w:p w:rsidR="00770902" w:rsidRPr="007C5924" w:rsidRDefault="00770902" w:rsidP="00770902">
      <w:pPr>
        <w:widowControl w:val="0"/>
        <w:suppressAutoHyphens w:val="0"/>
        <w:autoSpaceDN w:val="0"/>
        <w:adjustRightInd w:val="0"/>
        <w:jc w:val="both"/>
        <w:rPr>
          <w:rFonts w:eastAsia="Calibri"/>
          <w:sz w:val="20"/>
          <w:szCs w:val="20"/>
          <w:lang w:eastAsia="en-US"/>
        </w:rPr>
      </w:pPr>
      <w:r w:rsidRPr="007C5924">
        <w:rPr>
          <w:rFonts w:eastAsia="Calibri"/>
          <w:sz w:val="20"/>
          <w:szCs w:val="20"/>
          <w:lang w:eastAsia="ru-RU"/>
        </w:rPr>
        <w:t xml:space="preserve">4.9.2. Деятельность Совета Организации основывается на принципах добровольности участия членов в его работе, коллегиальности принятия решений, гласности. </w:t>
      </w:r>
      <w:r w:rsidRPr="007C5924">
        <w:rPr>
          <w:rFonts w:eastAsia="Calibri"/>
          <w:sz w:val="20"/>
          <w:szCs w:val="20"/>
          <w:lang w:eastAsia="en-US"/>
        </w:rPr>
        <w:t>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4.9.3. Совет Организации может состоять из следующих участников:</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родителей (законных представителей) обучающихся;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обучающихся старше 14 лет;</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работников Организации (в том числе Руководителя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представителя Учредителя;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кооптированных членов (лиц, которые могут оказывать содействие в успешном функционировании и развитии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4.9.5. Состав Совета Организации определяется с использованием процедуры выборов, назначения, вхождения по должности и кооптации.</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770902" w:rsidRPr="007C5924" w:rsidRDefault="00770902" w:rsidP="00770902">
      <w:pPr>
        <w:widowControl w:val="0"/>
        <w:suppressAutoHyphens w:val="0"/>
        <w:autoSpaceDN w:val="0"/>
        <w:jc w:val="both"/>
        <w:rPr>
          <w:rFonts w:eastAsia="Calibri"/>
          <w:iCs/>
          <w:sz w:val="20"/>
          <w:szCs w:val="20"/>
          <w:lang w:eastAsia="ru-RU"/>
        </w:rPr>
      </w:pPr>
      <w:r w:rsidRPr="007C5924">
        <w:rPr>
          <w:rFonts w:eastAsia="Calibri"/>
          <w:sz w:val="20"/>
          <w:szCs w:val="20"/>
          <w:lang w:eastAsia="ru-RU"/>
        </w:rPr>
        <w:t>4.9.6. Совет Организации формируется в соответствии с Положением о Совете Организации. Общая численность Совета Организации</w:t>
      </w:r>
      <w:r w:rsidRPr="007C5924">
        <w:rPr>
          <w:rFonts w:eastAsia="Calibri"/>
          <w:iCs/>
          <w:sz w:val="20"/>
          <w:szCs w:val="20"/>
          <w:lang w:eastAsia="ru-RU"/>
        </w:rPr>
        <w:t>12 человек.</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7C5924">
        <w:rPr>
          <w:rFonts w:eastAsia="Calibri"/>
          <w:iCs/>
          <w:sz w:val="20"/>
          <w:szCs w:val="20"/>
          <w:lang w:eastAsia="ru-RU"/>
        </w:rPr>
        <w:t xml:space="preserve">на срок полномочий Совета Организации </w:t>
      </w:r>
      <w:r w:rsidRPr="007C5924">
        <w:rPr>
          <w:rFonts w:eastAsia="Calibri"/>
          <w:sz w:val="20"/>
          <w:szCs w:val="20"/>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Совет Организации вправе в любое время переизбрать Председателя, заместителя председателя и секретаря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4.9.10. Члены Совета организации осуществляют свою работу в Совете Организации на общественных началах – без оплаты.</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выпускников, окончивших Организацию;</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представителей организаций образования, науки и культуры и общественных организаций;</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граждан, известных своей культурной, научной, общественной, в том числе благотворительной, деятельностью в сфере образования;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иных лиц, заинтересованных в развитии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Во всех случаях требуется предварительное письменное согласие кандидата на включение его в состав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4.9.12. Член Совета Организации по решению Совета Организации выводится из его состава в следующих случаях:</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представитель Учредителя – при отзыве представителя Учредителем;</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при увольнении с работы работника Организации, избранного членом Совета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обучающийся – в связи с завершением обучения в Организации или отчислением (переводом) обучающегося, </w:t>
      </w:r>
      <w:r w:rsidRPr="007C5924">
        <w:rPr>
          <w:rFonts w:eastAsia="Calibri"/>
          <w:sz w:val="20"/>
          <w:szCs w:val="20"/>
          <w:lang w:eastAsia="ru-RU"/>
        </w:rPr>
        <w:lastRenderedPageBreak/>
        <w:t>представляющего в Совете Организации обучающихся;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случае совершения противоправных действий, несовместимых с членством в Совете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 xml:space="preserve">при выявлении следующих обстоятельств, препятствующих участию в работе Совета Организации: </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лишение или ограничение родительских прав;</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xml:space="preserve">- судебный запрет заниматься педагогической и иной деятельностью, связанной с работой с детьми; </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xml:space="preserve">- признание по решению суда недееспособным; </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 наличие неснятой или непогашенной судимости за совершение умышленного тяжкого или особо тяжкого преступления.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770902" w:rsidRPr="007C5924" w:rsidRDefault="00770902" w:rsidP="00770902">
      <w:pPr>
        <w:widowControl w:val="0"/>
        <w:suppressAutoHyphens w:val="0"/>
        <w:autoSpaceDN w:val="0"/>
        <w:jc w:val="both"/>
        <w:rPr>
          <w:rFonts w:eastAsia="Calibri"/>
          <w:b/>
          <w:sz w:val="20"/>
          <w:szCs w:val="20"/>
          <w:lang w:eastAsia="ru-RU"/>
        </w:rPr>
      </w:pPr>
      <w:r w:rsidRPr="007C5924">
        <w:rPr>
          <w:rFonts w:eastAsia="Calibri"/>
          <w:sz w:val="20"/>
          <w:szCs w:val="20"/>
          <w:lang w:eastAsia="ru-RU"/>
        </w:rPr>
        <w:t>4.9.14. Компетенция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4.9.14.1. Р</w:t>
      </w:r>
      <w:r w:rsidRPr="007C5924">
        <w:rPr>
          <w:rFonts w:eastAsia="Calibri"/>
          <w:sz w:val="20"/>
          <w:szCs w:val="20"/>
          <w:lang w:eastAsia="en-US"/>
        </w:rPr>
        <w:t>азрабатывает предложения для внесения изменений и дополнений в Устав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4.9.14.2. У</w:t>
      </w:r>
      <w:r w:rsidRPr="007C5924">
        <w:rPr>
          <w:rFonts w:eastAsia="Calibri"/>
          <w:sz w:val="20"/>
          <w:szCs w:val="20"/>
          <w:lang w:eastAsia="en-US"/>
        </w:rPr>
        <w:t>частвует в разработке и принятии</w:t>
      </w:r>
      <w:r w:rsidRPr="007C5924">
        <w:rPr>
          <w:rFonts w:eastAsia="Calibri"/>
          <w:sz w:val="20"/>
          <w:szCs w:val="20"/>
          <w:lang w:eastAsia="ru-RU"/>
        </w:rPr>
        <w:t xml:space="preserve"> Программы развития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4.9.14.3. </w:t>
      </w:r>
      <w:r w:rsidRPr="007C5924">
        <w:rPr>
          <w:rFonts w:eastAsia="Calibri"/>
          <w:sz w:val="20"/>
          <w:szCs w:val="20"/>
          <w:lang w:eastAsia="en-US"/>
        </w:rPr>
        <w:t xml:space="preserve">Вносит предложения </w:t>
      </w:r>
      <w:r w:rsidRPr="007C5924">
        <w:rPr>
          <w:rFonts w:eastAsia="Calibri"/>
          <w:sz w:val="20"/>
          <w:szCs w:val="20"/>
          <w:lang w:eastAsia="ru-RU"/>
        </w:rPr>
        <w:t>в Правила внутреннего распорядка.</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4.9.14.4. Принимает участие в осуществлении мониторинга качества и безопасности условий обучения и воспитания в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4.9.14.6. Вносит предложения по размеру и порядку оказания материальной поддержки обучающимся.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4.9.14.7. Вносит предложения по иным локальным нормативным актам, затрагивающим права обучающихся.</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4.9.14.8. Вносит Руководителю Организации предложения в части:</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материально-технического обеспечения и оснащения образовательного процесса, оборудования помещений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создания в Организации необходимых условий для организации питания, медицинского обслуживания обучающихся;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мероприятий по охране и укреплению здоровья обучающихся;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развития воспитательной работы в Организации.</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en-US"/>
        </w:rPr>
        <w:t>4.9.14.9.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Организации.</w:t>
      </w:r>
    </w:p>
    <w:p w:rsidR="00770902" w:rsidRPr="007C5924" w:rsidRDefault="00770902" w:rsidP="00770902">
      <w:pPr>
        <w:widowControl w:val="0"/>
        <w:suppressAutoHyphens w:val="0"/>
        <w:autoSpaceDN w:val="0"/>
        <w:jc w:val="both"/>
        <w:rPr>
          <w:rFonts w:eastAsia="Calibri"/>
          <w:sz w:val="20"/>
          <w:szCs w:val="20"/>
          <w:lang w:eastAsia="en-US"/>
        </w:rPr>
      </w:pPr>
      <w:r w:rsidRPr="007C5924">
        <w:rPr>
          <w:rFonts w:eastAsia="Calibri"/>
          <w:sz w:val="20"/>
          <w:szCs w:val="20"/>
          <w:lang w:eastAsia="en-US"/>
        </w:rPr>
        <w:t>4.9.14.10. Заслушивает отчет Руководителя Организации по итогам учебного и финансового года.</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4.9.14.11. Иные вопросы деятельности Организации, отнесенные</w:t>
      </w:r>
      <w:r w:rsidRPr="007C5924">
        <w:rPr>
          <w:rFonts w:eastAsia="Calibri"/>
          <w:sz w:val="20"/>
          <w:szCs w:val="20"/>
          <w:lang w:eastAsia="zh-CN"/>
        </w:rPr>
        <w:t xml:space="preserve"> законодательством Российской Федерации и Удмуртской Республики</w:t>
      </w:r>
      <w:r w:rsidRPr="007C5924">
        <w:rPr>
          <w:rFonts w:eastAsia="Calibri"/>
          <w:sz w:val="20"/>
          <w:szCs w:val="20"/>
          <w:lang w:eastAsia="ru-RU"/>
        </w:rPr>
        <w:t xml:space="preserve"> к компетенции Совета Организации.</w:t>
      </w:r>
    </w:p>
    <w:p w:rsidR="00770902" w:rsidRPr="007C5924" w:rsidRDefault="00770902" w:rsidP="00770902">
      <w:pPr>
        <w:widowControl w:val="0"/>
        <w:suppressAutoHyphens w:val="0"/>
        <w:autoSpaceDN w:val="0"/>
        <w:jc w:val="both"/>
        <w:rPr>
          <w:rFonts w:eastAsia="Calibri"/>
          <w:sz w:val="20"/>
          <w:szCs w:val="20"/>
          <w:lang w:eastAsia="zh-CN"/>
        </w:rPr>
      </w:pPr>
      <w:r w:rsidRPr="007C5924">
        <w:rPr>
          <w:rFonts w:eastAsia="Calibri"/>
          <w:sz w:val="20"/>
          <w:szCs w:val="20"/>
          <w:lang w:eastAsia="ru-RU"/>
        </w:rPr>
        <w:t xml:space="preserve">4.9.15. Организационной формой работы Совета Организации являются заседания, которые проводятся по мере необходимости, но не реже </w:t>
      </w:r>
      <w:r w:rsidRPr="007C5924">
        <w:rPr>
          <w:rFonts w:eastAsia="Calibri"/>
          <w:iCs/>
          <w:sz w:val="20"/>
          <w:szCs w:val="20"/>
          <w:lang w:eastAsia="ru-RU"/>
        </w:rPr>
        <w:t>1 (одного) раза в год.</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Для решения необходимых вопросов может созываться внеочередное заседание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Внеочередные заседания Совета Организации проводятся:</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Руководителя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требованию Представителя Учредителя;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Организации, подписанному не менее чем половиной членов от списочного состава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70902">
      <w:pPr>
        <w:widowControl w:val="0"/>
        <w:suppressAutoHyphens w:val="0"/>
        <w:autoSpaceDN w:val="0"/>
        <w:jc w:val="both"/>
        <w:rPr>
          <w:rFonts w:eastAsia="Calibri"/>
          <w:sz w:val="20"/>
          <w:szCs w:val="20"/>
          <w:lang w:eastAsia="ru-RU"/>
        </w:rPr>
      </w:pPr>
      <w:r w:rsidRPr="007C5924">
        <w:rPr>
          <w:rFonts w:eastAsia="Calibri"/>
          <w:sz w:val="20"/>
          <w:szCs w:val="20"/>
          <w:lang w:eastAsia="ru-RU"/>
        </w:rPr>
        <w:t>4.9.21. Совет Организации не вправе выступать от имени Организации.</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lastRenderedPageBreak/>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4.10.Участие обучающихся в управлении Организацией и Совет обучающихся.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4.10.1. В Организации создается Совет обучающихся Организации (далее – Совет обучающихся),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4.10.2. Совет обучающихся формируется в соответствии с Положением о Совете обучающихся, утвержденным Руководителем, сроком на учебный год.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 Совет обучающихся возглавляет председатель, избираемый из числа членов Совета обучающихся. Из числа членов Совета обучающихся избираются также заместитель председателя и  секретарь.</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обучающихся избираются на первом заседании Совета обучающихся.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Совет обучающихся вправе в любое время переизбрать председателя, заместителя председателя и секретаря.</w:t>
      </w:r>
    </w:p>
    <w:p w:rsidR="00770902" w:rsidRPr="007C5924" w:rsidRDefault="00770902" w:rsidP="00770902">
      <w:pPr>
        <w:widowControl w:val="0"/>
        <w:suppressAutoHyphens w:val="0"/>
        <w:autoSpaceDE/>
        <w:jc w:val="both"/>
        <w:rPr>
          <w:rFonts w:eastAsia="Calibri"/>
          <w:b/>
          <w:sz w:val="20"/>
          <w:szCs w:val="20"/>
          <w:lang w:eastAsia="ru-RU"/>
        </w:rPr>
      </w:pPr>
      <w:r w:rsidRPr="007C5924">
        <w:rPr>
          <w:rFonts w:eastAsia="Calibri"/>
          <w:sz w:val="20"/>
          <w:szCs w:val="20"/>
          <w:lang w:eastAsia="ru-RU"/>
        </w:rPr>
        <w:t>4.10.3. Компетенция Совета обучающихся: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4.10.3.1. Участие в разработке и обсуждении проектов локальных нормативных актов, затрагивающих права и законные интересы обучающихся Организации.</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4.10.3.2.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4.10.3.3.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4.10.3.4. </w:t>
      </w:r>
      <w:r w:rsidRPr="007C5924">
        <w:rPr>
          <w:rFonts w:eastAsia="Calibri"/>
          <w:sz w:val="20"/>
          <w:szCs w:val="20"/>
          <w:lang w:eastAsia="en-US"/>
        </w:rPr>
        <w:t>Содействие в реализации общественно значимых молодежных инициатив.</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4.10.4. Организационной формой работы Совета обучающихся являются заседания, которые проводятся по мере необходимости, но не реже одного раза в квартал.</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обучающихся;</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руководителя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обучающихся, подписанному не менее чем половиной списочного состава.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являются правомочными, если в них принимают участие не менее половины от общего числа членов.</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обучающихся оформляются протоколами. Протоколы подписываются председателем и секретарем. Секретарь обеспечивает сохранность документации Совета обучающихся.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4.10.5. Член Совета обучающихся выводится из состава в следующих случаях:</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в Организации или отчислением (переводом) обучающегося.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После вывода из состава члена Совета обучающихся Организация принимает меры для замещения выведенного члена в общем порядке.</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4.10.6. Лицо, не являющееся членом Совета обучающихся, но желающее принять участие в его работе, может быть приглашено на заседание. Указанным лицам предоставляется в заседании совета право совещательного голоса.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4.10.7. Совет обучающихся  не вправе выступать от имени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4.11.Участие родителей (законных представителей) в управлении Организацией и Совет родителей.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4.11.1. В Организации создается Совет родителей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4.11.2. Совет родителей формируется в соответствии с Положением о Совете родителей, утвержденным Руководителем, сроком на учебный год.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и  секретарь.</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Председатель, заместитель председателя и секретарь Совета родителей избираются на первом заседании Совета родителей.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Совет родителей вправе в любое время переизбрать председателя, заместителя председателя и секретаря.</w:t>
      </w:r>
    </w:p>
    <w:p w:rsidR="00770902" w:rsidRPr="007C5924" w:rsidRDefault="00770902" w:rsidP="00770902">
      <w:pPr>
        <w:widowControl w:val="0"/>
        <w:suppressAutoHyphens w:val="0"/>
        <w:autoSpaceDE/>
        <w:jc w:val="both"/>
        <w:rPr>
          <w:rFonts w:eastAsia="Calibri"/>
          <w:b/>
          <w:sz w:val="20"/>
          <w:szCs w:val="20"/>
          <w:lang w:eastAsia="ru-RU"/>
        </w:rPr>
      </w:pPr>
      <w:r w:rsidRPr="007C5924">
        <w:rPr>
          <w:rFonts w:eastAsia="Calibri"/>
          <w:sz w:val="20"/>
          <w:szCs w:val="20"/>
          <w:lang w:eastAsia="ru-RU"/>
        </w:rPr>
        <w:t>4.11.3. Компетенция Совета родителей: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4.11.3.1.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4.11.3.2. Подготовка предложений Руководителю Организации по оптимизации образовательной деятельности, </w:t>
      </w:r>
      <w:r w:rsidRPr="007C5924">
        <w:rPr>
          <w:rFonts w:eastAsia="Calibri"/>
          <w:sz w:val="20"/>
          <w:szCs w:val="20"/>
          <w:lang w:eastAsia="en-US"/>
        </w:rPr>
        <w:t xml:space="preserve">организации досуга и быта обучающихся, о проведении мероприятий Организации, направленных на пропаганду </w:t>
      </w:r>
      <w:r w:rsidRPr="007C5924">
        <w:rPr>
          <w:rFonts w:eastAsia="Calibri"/>
          <w:sz w:val="20"/>
          <w:szCs w:val="20"/>
          <w:lang w:eastAsia="en-US"/>
        </w:rPr>
        <w:lastRenderedPageBreak/>
        <w:t>здорового образа жизни.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4.11.3.3.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4.11.3.4. </w:t>
      </w:r>
      <w:r w:rsidRPr="007C5924">
        <w:rPr>
          <w:rFonts w:eastAsia="Calibri"/>
          <w:sz w:val="20"/>
          <w:szCs w:val="20"/>
          <w:lang w:eastAsia="en-US"/>
        </w:rPr>
        <w:t>Содействие в реализации общественно значимых инициатив.</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en-US"/>
        </w:rPr>
        <w:t xml:space="preserve">4.11.3.5.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4.11.4.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Внеочередные заседания проводятся:</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по инициативе председателя Совета родителей;</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инициативе руководителя Организации;</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по заявлению членов Совета родителей, подписанному не менее чем половиной списочного состава.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4.11.5. Член Совета родителей выводится из Совета родителей в следующих случаях:</w:t>
      </w:r>
    </w:p>
    <w:p w:rsidR="00770902" w:rsidRPr="007C5924" w:rsidRDefault="00770902" w:rsidP="00770902">
      <w:pPr>
        <w:widowControl w:val="0"/>
        <w:suppressAutoHyphens w:val="0"/>
        <w:autoSpaceDE/>
        <w:contextualSpacing/>
        <w:jc w:val="both"/>
        <w:rPr>
          <w:sz w:val="20"/>
          <w:szCs w:val="20"/>
          <w:lang w:eastAsia="ru-RU"/>
        </w:rPr>
      </w:pPr>
      <w:r w:rsidRPr="007C5924">
        <w:rPr>
          <w:sz w:val="20"/>
          <w:szCs w:val="20"/>
          <w:lang w:eastAsia="ru-RU"/>
        </w:rPr>
        <w:t>по его желанию, выраженному в письменной форме;</w:t>
      </w:r>
    </w:p>
    <w:p w:rsidR="00770902" w:rsidRPr="007C5924" w:rsidRDefault="00770902" w:rsidP="00770902">
      <w:pPr>
        <w:widowControl w:val="0"/>
        <w:suppressAutoHyphens w:val="0"/>
        <w:autoSpaceDE/>
        <w:contextualSpacing/>
        <w:jc w:val="both"/>
        <w:rPr>
          <w:rFonts w:eastAsia="Calibri"/>
          <w:sz w:val="20"/>
          <w:szCs w:val="20"/>
          <w:lang w:eastAsia="ru-RU"/>
        </w:rPr>
      </w:pPr>
      <w:r w:rsidRPr="007C5924">
        <w:rPr>
          <w:rFonts w:eastAsia="Calibri"/>
          <w:sz w:val="20"/>
          <w:szCs w:val="20"/>
          <w:lang w:eastAsia="ru-RU"/>
        </w:rPr>
        <w:t>в связи с завершением обучения или отчислением (переводом) несовершеннолетнего обучающегося,  родителем (законного представителя) которого он является.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После вывода члена Совета родителей из его состава Организация принимает меры для замещения выведенного члена в общем порядке.</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4.11.6.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7C5924" w:rsidRDefault="00770902" w:rsidP="00770902">
      <w:pPr>
        <w:widowControl w:val="0"/>
        <w:suppressAutoHyphens w:val="0"/>
        <w:autoSpaceDE/>
        <w:jc w:val="both"/>
        <w:rPr>
          <w:rFonts w:eastAsia="Calibri"/>
          <w:b/>
          <w:bCs/>
          <w:sz w:val="20"/>
          <w:szCs w:val="20"/>
          <w:lang w:eastAsia="ru-RU"/>
        </w:rPr>
      </w:pPr>
      <w:r w:rsidRPr="007C5924">
        <w:rPr>
          <w:rFonts w:eastAsia="Calibri"/>
          <w:sz w:val="20"/>
          <w:szCs w:val="20"/>
          <w:lang w:eastAsia="ru-RU"/>
        </w:rPr>
        <w:t>4.11.7. Совет родителей не вправе выступать от имени Организации.</w:t>
      </w:r>
    </w:p>
    <w:p w:rsidR="00770902" w:rsidRPr="007C5924" w:rsidRDefault="00770902" w:rsidP="00770902">
      <w:pPr>
        <w:widowControl w:val="0"/>
        <w:suppressAutoHyphens w:val="0"/>
        <w:autoSpaceDE/>
        <w:jc w:val="center"/>
        <w:rPr>
          <w:rFonts w:eastAsia="Calibri"/>
          <w:b/>
          <w:sz w:val="20"/>
          <w:szCs w:val="20"/>
          <w:lang w:eastAsia="ru-RU"/>
        </w:rPr>
      </w:pPr>
      <w:r w:rsidRPr="007C5924">
        <w:rPr>
          <w:rFonts w:eastAsia="Calibri"/>
          <w:b/>
          <w:sz w:val="20"/>
          <w:szCs w:val="20"/>
          <w:lang w:eastAsia="ru-RU"/>
        </w:rPr>
        <w:t>5 . Порядок принятия локальных нормативных актов</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и  Удмуртской Республики, нормативными правовыми актами органов местного самоуправления, действующим Уставом Организации.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обучающихся,  родителей (законных представителей). Для этого Руководитель перед принятием решения направляет проект локального нормативного акта в Совет обучающихся, Совет родителей. Совет обучающихся, Совет родителей не позднее пяти рабочих дней со дня получения проекта локального нормативного акта направляют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Советом обучающихся, Советом родителей в целях достижения взаимоприемлемого решения. Отсутствие мотивированного мнения Совета обучающихся, Совета родителей по проекту локального нормативного акта не препятствует утверждению документа.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перед принятием решения направляет проект локального нормативного акта на рассмотрение  Общего собрания не позднее пяти рабочих дней со дня получения проекта локального нормативного акта. Общее собрание направляет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5.4. Локальные нормативные акты, регламентирующие организацию образовательного процесса, утверждаются Руководителем с учётом мнения коллегиальных органов управления.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5.5. Иные локальные нормативные акты, не предусмотренные пунктами 5.2, 5.3, 5.4 настоящего Устава, утверждаются Руководителем единолично. </w:t>
      </w:r>
    </w:p>
    <w:p w:rsidR="00770902" w:rsidRPr="007C5924" w:rsidRDefault="00770902" w:rsidP="00770902">
      <w:pPr>
        <w:widowControl w:val="0"/>
        <w:suppressAutoHyphens w:val="0"/>
        <w:autoSpaceDE/>
        <w:jc w:val="center"/>
        <w:rPr>
          <w:rFonts w:eastAsia="Calibri"/>
          <w:b/>
          <w:bCs/>
          <w:sz w:val="20"/>
          <w:szCs w:val="20"/>
          <w:lang w:eastAsia="ru-RU"/>
        </w:rPr>
      </w:pPr>
      <w:r w:rsidRPr="007C5924">
        <w:rPr>
          <w:rFonts w:eastAsia="Calibri"/>
          <w:b/>
          <w:bCs/>
          <w:sz w:val="20"/>
          <w:szCs w:val="20"/>
          <w:lang w:eastAsia="ru-RU"/>
        </w:rPr>
        <w:t>6. Имущество и финансовое обеспечение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6.1. Имущество Организации закрепляется за ней на праве оперативного управления в соответствии с Гражданским кодексом Российской Федерации.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6.4. Объекты культурного наследия (памятники истории и культуры) народов Российской Федерации, культурные </w:t>
      </w:r>
      <w:r w:rsidRPr="007C5924">
        <w:rPr>
          <w:rFonts w:eastAsia="Calibri"/>
          <w:sz w:val="20"/>
          <w:szCs w:val="20"/>
          <w:lang w:eastAsia="ru-RU"/>
        </w:rPr>
        <w:lastRenderedPageBreak/>
        <w:t>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6.5. </w:t>
      </w:r>
      <w:hyperlink r:id="rId39" w:history="1">
        <w:r w:rsidRPr="007C5924">
          <w:rPr>
            <w:rFonts w:eastAsia="Calibri"/>
            <w:color w:val="0000FF"/>
            <w:sz w:val="20"/>
            <w:szCs w:val="20"/>
            <w:u w:val="single"/>
            <w:lang w:eastAsia="ru-RU"/>
          </w:rPr>
          <w:t>Перечни</w:t>
        </w:r>
      </w:hyperlink>
      <w:r w:rsidRPr="007C5924">
        <w:rPr>
          <w:rFonts w:eastAsia="Calibri"/>
          <w:sz w:val="20"/>
          <w:szCs w:val="20"/>
          <w:lang w:eastAsia="ru-RU"/>
        </w:rPr>
        <w:t xml:space="preserve"> особо ценного движимого имущества Организации определяются Учредителем.</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6.9. Источниками формирования имущества Организации являются: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муниципальным  заданием услуг (выполнением работ).</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6.9.2. Субсидии, предоставляемые Организации из бюджета муниципального образования на иные цели.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6.9.4. Иные источники, не запрещенные федеральными законами.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6.10. Организация не вправе отказаться от выполнения муниципального задания.</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6.11.1. Совершение Организацией крупных сделок и сделок, в совершении которых имеется заинтересованность.</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770902" w:rsidRPr="007C5924" w:rsidRDefault="00770902" w:rsidP="00770902">
      <w:pPr>
        <w:widowControl w:val="0"/>
        <w:suppressAutoHyphens w:val="0"/>
        <w:autoSpaceDN w:val="0"/>
        <w:adjustRightInd w:val="0"/>
        <w:jc w:val="both"/>
        <w:rPr>
          <w:rFonts w:eastAsia="Calibri"/>
          <w:sz w:val="20"/>
          <w:szCs w:val="20"/>
          <w:lang w:eastAsia="ru-RU"/>
        </w:rPr>
      </w:pPr>
      <w:r w:rsidRPr="007C5924">
        <w:rPr>
          <w:rFonts w:eastAsia="Calibri"/>
          <w:sz w:val="20"/>
          <w:szCs w:val="20"/>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7C5924">
        <w:rPr>
          <w:rFonts w:eastAsia="Calibri"/>
          <w:sz w:val="20"/>
          <w:szCs w:val="20"/>
          <w:lang w:eastAsia="en-US"/>
        </w:rPr>
        <w:t>федеральными законами</w:t>
      </w:r>
      <w:r w:rsidRPr="007C5924">
        <w:rPr>
          <w:rFonts w:eastAsia="Calibri"/>
          <w:sz w:val="20"/>
          <w:szCs w:val="20"/>
          <w:lang w:eastAsia="ru-RU"/>
        </w:rPr>
        <w:t>.</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ru-RU"/>
        </w:rPr>
        <w:t xml:space="preserve">6.14. </w:t>
      </w:r>
      <w:r w:rsidRPr="007C5924">
        <w:rPr>
          <w:rFonts w:eastAsia="Calibri"/>
          <w:sz w:val="20"/>
          <w:szCs w:val="20"/>
          <w:lang w:eastAsia="en-US"/>
        </w:rPr>
        <w:t>Финансовое обеспечение выполнения муниципального задания Организацией осуществляется в виде субсидий.</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70902" w:rsidRPr="007C5924" w:rsidRDefault="00770902" w:rsidP="00770902">
      <w:pPr>
        <w:widowControl w:val="0"/>
        <w:suppressAutoHyphens w:val="0"/>
        <w:autoSpaceDE/>
        <w:jc w:val="both"/>
        <w:rPr>
          <w:rFonts w:eastAsia="Calibri"/>
          <w:sz w:val="20"/>
          <w:szCs w:val="20"/>
          <w:lang w:eastAsia="en-US"/>
        </w:rPr>
      </w:pPr>
      <w:r w:rsidRPr="007C5924">
        <w:rPr>
          <w:rFonts w:eastAsia="Calibri"/>
          <w:sz w:val="20"/>
          <w:szCs w:val="20"/>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70902" w:rsidRPr="007C5924" w:rsidRDefault="00770902" w:rsidP="00770902">
      <w:pPr>
        <w:widowControl w:val="0"/>
        <w:shd w:val="clear" w:color="auto" w:fill="FFFFFF"/>
        <w:suppressAutoHyphens w:val="0"/>
        <w:autoSpaceDE/>
        <w:jc w:val="center"/>
        <w:rPr>
          <w:rFonts w:eastAsia="Calibri"/>
          <w:b/>
          <w:sz w:val="20"/>
          <w:szCs w:val="20"/>
          <w:lang w:eastAsia="ru-RU"/>
        </w:rPr>
      </w:pPr>
      <w:r w:rsidRPr="007C5924">
        <w:rPr>
          <w:rFonts w:eastAsia="Calibri"/>
          <w:b/>
          <w:sz w:val="20"/>
          <w:szCs w:val="20"/>
          <w:lang w:eastAsia="ru-RU"/>
        </w:rPr>
        <w:t>7.Международная деятельность</w:t>
      </w:r>
    </w:p>
    <w:p w:rsidR="00770902" w:rsidRPr="007C5924" w:rsidRDefault="00770902" w:rsidP="00770902">
      <w:pPr>
        <w:widowControl w:val="0"/>
        <w:shd w:val="clear" w:color="auto" w:fill="FFFFFF"/>
        <w:suppressAutoHyphens w:val="0"/>
        <w:autoSpaceDE/>
        <w:jc w:val="both"/>
        <w:rPr>
          <w:rFonts w:eastAsia="Calibri"/>
          <w:sz w:val="20"/>
          <w:szCs w:val="20"/>
          <w:lang w:eastAsia="ru-RU"/>
        </w:rPr>
      </w:pPr>
      <w:r w:rsidRPr="007C5924">
        <w:rPr>
          <w:rFonts w:eastAsia="Calibri"/>
          <w:sz w:val="20"/>
          <w:szCs w:val="20"/>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70902" w:rsidRPr="007C5924" w:rsidRDefault="00770902" w:rsidP="00770902">
      <w:pPr>
        <w:widowControl w:val="0"/>
        <w:suppressAutoHyphens w:val="0"/>
        <w:autoSpaceDE/>
        <w:jc w:val="both"/>
        <w:rPr>
          <w:rFonts w:eastAsia="Calibri"/>
          <w:b/>
          <w:sz w:val="20"/>
          <w:szCs w:val="20"/>
          <w:lang w:eastAsia="ru-RU"/>
        </w:rPr>
      </w:pPr>
      <w:r w:rsidRPr="007C5924">
        <w:rPr>
          <w:rFonts w:eastAsia="Calibri"/>
          <w:b/>
          <w:sz w:val="20"/>
          <w:szCs w:val="20"/>
          <w:lang w:eastAsia="ru-RU"/>
        </w:rPr>
        <w:t>8. Реорганизация, изменение типа, ликвидация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w:t>
      </w:r>
      <w:r w:rsidRPr="007C5924">
        <w:rPr>
          <w:rFonts w:eastAsia="Calibri"/>
          <w:sz w:val="20"/>
          <w:szCs w:val="20"/>
          <w:lang w:eastAsia="ru-RU"/>
        </w:rPr>
        <w:lastRenderedPageBreak/>
        <w:t>Удмуртской Республики.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Изменение типа Организации не является его реорганизацией. </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 xml:space="preserve">8.5. </w:t>
      </w:r>
      <w:r w:rsidRPr="007C5924">
        <w:rPr>
          <w:rFonts w:eastAsia="Calibri"/>
          <w:spacing w:val="2"/>
          <w:sz w:val="20"/>
          <w:szCs w:val="20"/>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770902" w:rsidRPr="007C5924" w:rsidRDefault="00770902" w:rsidP="00770902">
      <w:pPr>
        <w:widowControl w:val="0"/>
        <w:suppressAutoHyphens w:val="0"/>
        <w:autoSpaceDE/>
        <w:jc w:val="center"/>
        <w:rPr>
          <w:rFonts w:eastAsia="Calibri"/>
          <w:b/>
          <w:sz w:val="20"/>
          <w:szCs w:val="20"/>
          <w:lang w:eastAsia="ru-RU"/>
        </w:rPr>
      </w:pPr>
      <w:r w:rsidRPr="007C5924">
        <w:rPr>
          <w:rFonts w:eastAsia="Calibri"/>
          <w:b/>
          <w:sz w:val="20"/>
          <w:szCs w:val="20"/>
          <w:lang w:eastAsia="ru-RU"/>
        </w:rPr>
        <w:t>9. Порядок изменения Устава</w:t>
      </w:r>
    </w:p>
    <w:p w:rsidR="00770902" w:rsidRPr="007C5924" w:rsidRDefault="00770902" w:rsidP="00770902">
      <w:pPr>
        <w:widowControl w:val="0"/>
        <w:suppressAutoHyphens w:val="0"/>
        <w:autoSpaceDE/>
        <w:jc w:val="both"/>
        <w:rPr>
          <w:rFonts w:eastAsia="Calibri"/>
          <w:sz w:val="20"/>
          <w:szCs w:val="20"/>
          <w:lang w:eastAsia="ru-RU"/>
        </w:rPr>
      </w:pPr>
      <w:r w:rsidRPr="007C5924">
        <w:rPr>
          <w:rFonts w:eastAsia="Calibri"/>
          <w:sz w:val="20"/>
          <w:szCs w:val="20"/>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770902" w:rsidRPr="00770902" w:rsidRDefault="00770902" w:rsidP="004463C2">
      <w:pPr>
        <w:widowControl w:val="0"/>
        <w:suppressAutoHyphens w:val="0"/>
        <w:autoSpaceDE/>
        <w:jc w:val="both"/>
        <w:rPr>
          <w:rFonts w:eastAsia="Calibri"/>
          <w:sz w:val="28"/>
          <w:szCs w:val="28"/>
          <w:lang w:eastAsia="ru-RU"/>
        </w:rPr>
      </w:pPr>
      <w:r w:rsidRPr="007C5924">
        <w:rPr>
          <w:rFonts w:eastAsia="Calibri"/>
          <w:sz w:val="20"/>
          <w:szCs w:val="20"/>
          <w:lang w:eastAsia="ru-RU"/>
        </w:rPr>
        <w:t>9.2. Изменения и дополнения в Устав вступают в силу после их государственной регистрации в установленном законом порядке.</w:t>
      </w:r>
    </w:p>
    <w:tbl>
      <w:tblPr>
        <w:tblW w:w="10005" w:type="dxa"/>
        <w:tblInd w:w="-318" w:type="dxa"/>
        <w:tblLayout w:type="fixed"/>
        <w:tblLook w:val="04A0" w:firstRow="1" w:lastRow="0" w:firstColumn="1" w:lastColumn="0" w:noHBand="0" w:noVBand="1"/>
      </w:tblPr>
      <w:tblGrid>
        <w:gridCol w:w="4245"/>
        <w:gridCol w:w="1723"/>
        <w:gridCol w:w="4037"/>
      </w:tblGrid>
      <w:tr w:rsidR="00770902" w:rsidRPr="00770902" w:rsidTr="007C5924">
        <w:trPr>
          <w:trHeight w:val="1700"/>
        </w:trPr>
        <w:tc>
          <w:tcPr>
            <w:tcW w:w="4245" w:type="dxa"/>
          </w:tcPr>
          <w:p w:rsidR="00770902" w:rsidRPr="00770902" w:rsidRDefault="00770902" w:rsidP="007C5924">
            <w:pPr>
              <w:suppressAutoHyphens w:val="0"/>
              <w:autoSpaceDE/>
              <w:ind w:right="-117"/>
              <w:rPr>
                <w:rFonts w:eastAsia="Calibri"/>
                <w:b/>
                <w:sz w:val="28"/>
                <w:szCs w:val="28"/>
                <w:lang w:eastAsia="ru-RU"/>
              </w:rPr>
            </w:pPr>
          </w:p>
        </w:tc>
        <w:tc>
          <w:tcPr>
            <w:tcW w:w="1723" w:type="dxa"/>
            <w:hideMark/>
          </w:tcPr>
          <w:p w:rsidR="00770902" w:rsidRPr="000B5EBB" w:rsidRDefault="00770902" w:rsidP="00770902">
            <w:pPr>
              <w:suppressAutoHyphens w:val="0"/>
              <w:autoSpaceDE/>
              <w:snapToGrid w:val="0"/>
              <w:spacing w:line="96" w:lineRule="auto"/>
              <w:jc w:val="center"/>
              <w:rPr>
                <w:rFonts w:eastAsia="Calibri"/>
                <w:b/>
                <w:sz w:val="28"/>
                <w:szCs w:val="28"/>
                <w:lang w:eastAsia="ru-RU"/>
              </w:rPr>
            </w:pPr>
            <w:r w:rsidRPr="00770902">
              <w:rPr>
                <w:rFonts w:eastAsia="Calibri"/>
                <w:noProof/>
                <w:lang w:eastAsia="ru-RU"/>
              </w:rPr>
              <w:drawing>
                <wp:anchor distT="0" distB="0" distL="114935" distR="114935" simplePos="0" relativeHeight="251637248" behindDoc="1" locked="0" layoutInCell="1" allowOverlap="1" wp14:anchorId="64308C32" wp14:editId="03E9400F">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suppressAutoHyphens w:val="0"/>
              <w:autoSpaceDE/>
              <w:jc w:val="center"/>
              <w:rPr>
                <w:rFonts w:eastAsia="Calibri"/>
                <w:b/>
                <w:sz w:val="28"/>
                <w:szCs w:val="28"/>
                <w:lang w:eastAsia="ru-RU"/>
              </w:rPr>
            </w:pPr>
          </w:p>
        </w:tc>
      </w:tr>
      <w:tr w:rsidR="00770902" w:rsidRPr="00770902" w:rsidTr="007C5924">
        <w:tc>
          <w:tcPr>
            <w:tcW w:w="10005" w:type="dxa"/>
            <w:gridSpan w:val="3"/>
          </w:tcPr>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 xml:space="preserve">Администрация муниципального образования </w:t>
            </w:r>
          </w:p>
          <w:p w:rsidR="00770902" w:rsidRPr="00770902" w:rsidRDefault="00770902" w:rsidP="00770902">
            <w:pPr>
              <w:keepNext/>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«Муниципальный округ Якшур-Бодьинский район Удмуртской Республики»</w:t>
            </w:r>
          </w:p>
          <w:p w:rsidR="00770902" w:rsidRPr="00770902" w:rsidRDefault="00770902" w:rsidP="00770902">
            <w:pPr>
              <w:suppressAutoHyphens w:val="0"/>
              <w:autoSpaceDE/>
              <w:snapToGrid w:val="0"/>
              <w:spacing w:line="192" w:lineRule="auto"/>
              <w:jc w:val="center"/>
              <w:rPr>
                <w:rFonts w:eastAsia="Calibri"/>
                <w:b/>
                <w:sz w:val="28"/>
                <w:szCs w:val="28"/>
                <w:lang w:eastAsia="ru-RU"/>
              </w:rPr>
            </w:pPr>
          </w:p>
        </w:tc>
      </w:tr>
      <w:tr w:rsidR="00770902" w:rsidRPr="00770902" w:rsidTr="007C5924">
        <w:tc>
          <w:tcPr>
            <w:tcW w:w="10005" w:type="dxa"/>
            <w:gridSpan w:val="3"/>
            <w:hideMark/>
          </w:tcPr>
          <w:p w:rsidR="00770902" w:rsidRPr="00770902" w:rsidRDefault="00770902" w:rsidP="00770902">
            <w:pPr>
              <w:suppressAutoHyphens w:val="0"/>
              <w:autoSpaceDE/>
              <w:snapToGrid w:val="0"/>
              <w:spacing w:line="192" w:lineRule="auto"/>
              <w:jc w:val="center"/>
              <w:rPr>
                <w:rFonts w:eastAsia="Calibri"/>
                <w:b/>
                <w:sz w:val="28"/>
                <w:szCs w:val="28"/>
                <w:lang w:eastAsia="ru-RU"/>
              </w:rPr>
            </w:pPr>
            <w:r w:rsidRPr="00770902">
              <w:rPr>
                <w:rFonts w:eastAsia="Calibri"/>
                <w:b/>
                <w:sz w:val="28"/>
                <w:szCs w:val="28"/>
                <w:lang w:eastAsia="ru-RU"/>
              </w:rPr>
              <w:t>«Удмурт Элькунысь Якшур-Бӧдья ёрос муниципал  округ» муниципал кылдытэтлэн Администрациез</w:t>
            </w:r>
          </w:p>
        </w:tc>
      </w:tr>
    </w:tbl>
    <w:p w:rsidR="00770902" w:rsidRPr="00770902" w:rsidRDefault="00770902" w:rsidP="00770902">
      <w:pPr>
        <w:suppressAutoHyphens w:val="0"/>
        <w:autoSpaceDE/>
        <w:rPr>
          <w:rFonts w:eastAsia="Calibri"/>
          <w:sz w:val="18"/>
          <w:szCs w:val="18"/>
          <w:lang w:eastAsia="ru-RU"/>
        </w:rPr>
      </w:pP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 w:val="44"/>
          <w:szCs w:val="44"/>
          <w:lang w:eastAsia="ru-RU"/>
        </w:rPr>
      </w:pPr>
      <w:r w:rsidRPr="00770902">
        <w:rPr>
          <w:rFonts w:eastAsia="Calibri"/>
          <w:b/>
          <w:sz w:val="44"/>
          <w:szCs w:val="44"/>
          <w:lang w:eastAsia="ru-RU"/>
        </w:rPr>
        <w:t>П О С Т А Н О В Л Е Н И Е</w:t>
      </w:r>
    </w:p>
    <w:p w:rsidR="00770902" w:rsidRPr="00770902" w:rsidRDefault="00770902" w:rsidP="00770902">
      <w:pPr>
        <w:suppressAutoHyphens w:val="0"/>
        <w:autoSpaceDE/>
        <w:jc w:val="center"/>
        <w:rPr>
          <w:rFonts w:eastAsia="Calibri"/>
          <w:b/>
          <w:szCs w:val="28"/>
          <w:lang w:eastAsia="ru-RU"/>
        </w:rPr>
      </w:pPr>
    </w:p>
    <w:p w:rsidR="00770902" w:rsidRPr="007C5924" w:rsidRDefault="00770902" w:rsidP="00770902">
      <w:pPr>
        <w:suppressAutoHyphens w:val="0"/>
        <w:autoSpaceDE/>
        <w:jc w:val="both"/>
        <w:rPr>
          <w:rFonts w:eastAsia="Calibri"/>
          <w:b/>
          <w:bCs/>
          <w:sz w:val="26"/>
          <w:szCs w:val="26"/>
          <w:lang w:eastAsia="ru-RU"/>
        </w:rPr>
      </w:pPr>
      <w:r w:rsidRPr="007C5924">
        <w:rPr>
          <w:rFonts w:eastAsia="Calibri"/>
          <w:b/>
          <w:bCs/>
          <w:sz w:val="26"/>
          <w:szCs w:val="26"/>
          <w:lang w:eastAsia="ru-RU"/>
        </w:rPr>
        <w:t>от «25»  марта 2022 года                                                          № 526</w:t>
      </w:r>
    </w:p>
    <w:p w:rsidR="00770902" w:rsidRPr="007C5924" w:rsidRDefault="00770902" w:rsidP="00770902">
      <w:pPr>
        <w:suppressAutoHyphens w:val="0"/>
        <w:autoSpaceDE/>
        <w:jc w:val="center"/>
        <w:rPr>
          <w:rFonts w:eastAsia="Calibri"/>
          <w:b/>
          <w:bCs/>
          <w:sz w:val="26"/>
          <w:szCs w:val="26"/>
          <w:lang w:eastAsia="ru-RU"/>
        </w:rPr>
      </w:pPr>
    </w:p>
    <w:p w:rsidR="00770902" w:rsidRPr="007C5924" w:rsidRDefault="00770902" w:rsidP="00770902">
      <w:pPr>
        <w:suppressAutoHyphens w:val="0"/>
        <w:autoSpaceDE/>
        <w:jc w:val="center"/>
        <w:rPr>
          <w:rFonts w:eastAsia="Calibri"/>
          <w:b/>
          <w:bCs/>
          <w:sz w:val="26"/>
          <w:szCs w:val="26"/>
          <w:lang w:eastAsia="ru-RU"/>
        </w:rPr>
      </w:pPr>
      <w:r w:rsidRPr="007C5924">
        <w:rPr>
          <w:rFonts w:eastAsia="Calibri"/>
          <w:b/>
          <w:bCs/>
          <w:sz w:val="26"/>
          <w:szCs w:val="26"/>
          <w:lang w:eastAsia="ru-RU"/>
        </w:rPr>
        <w:t>с. Якшур-Бодья</w:t>
      </w:r>
    </w:p>
    <w:p w:rsidR="00770902" w:rsidRPr="007C5924" w:rsidRDefault="00770902" w:rsidP="00770902">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 xml:space="preserve">Об утверждении в новой редакции Устава </w:t>
      </w:r>
    </w:p>
    <w:p w:rsidR="00770902" w:rsidRPr="007C5924" w:rsidRDefault="00770902" w:rsidP="00770902">
      <w:pPr>
        <w:suppressAutoHyphens w:val="0"/>
        <w:autoSpaceDN w:val="0"/>
        <w:adjustRightInd w:val="0"/>
        <w:jc w:val="center"/>
        <w:rPr>
          <w:rFonts w:eastAsia="Calibri"/>
          <w:b/>
          <w:color w:val="000000"/>
          <w:sz w:val="26"/>
          <w:szCs w:val="26"/>
          <w:lang w:eastAsia="ru-RU"/>
        </w:rPr>
      </w:pPr>
      <w:r w:rsidRPr="007C5924">
        <w:rPr>
          <w:rFonts w:eastAsia="Calibri"/>
          <w:b/>
          <w:color w:val="000000"/>
          <w:sz w:val="26"/>
          <w:szCs w:val="26"/>
          <w:lang w:eastAsia="ru-RU"/>
        </w:rPr>
        <w:t xml:space="preserve">Муниципального  бюджетного общеобразовательного учреждения </w:t>
      </w:r>
    </w:p>
    <w:p w:rsidR="00770902" w:rsidRPr="007C5924" w:rsidRDefault="00770902" w:rsidP="00770902">
      <w:pPr>
        <w:suppressAutoHyphens w:val="0"/>
        <w:autoSpaceDN w:val="0"/>
        <w:adjustRightInd w:val="0"/>
        <w:jc w:val="center"/>
        <w:rPr>
          <w:rFonts w:eastAsia="Calibri"/>
          <w:b/>
          <w:sz w:val="26"/>
          <w:szCs w:val="26"/>
          <w:lang w:eastAsia="ru-RU"/>
        </w:rPr>
      </w:pPr>
      <w:r w:rsidRPr="007C5924">
        <w:rPr>
          <w:rFonts w:eastAsia="Calibri"/>
          <w:b/>
          <w:color w:val="000000"/>
          <w:sz w:val="26"/>
          <w:szCs w:val="26"/>
          <w:lang w:eastAsia="ru-RU"/>
        </w:rPr>
        <w:t>Чернушинская средняя общеобразовательная школа</w:t>
      </w:r>
    </w:p>
    <w:p w:rsidR="00770902" w:rsidRPr="007C5924" w:rsidRDefault="00770902" w:rsidP="00770902">
      <w:pPr>
        <w:suppressAutoHyphens w:val="0"/>
        <w:autoSpaceDN w:val="0"/>
        <w:adjustRightInd w:val="0"/>
        <w:jc w:val="center"/>
        <w:rPr>
          <w:rFonts w:eastAsia="Calibri"/>
          <w:b/>
          <w:color w:val="000000"/>
          <w:sz w:val="26"/>
          <w:szCs w:val="26"/>
          <w:lang w:eastAsia="ru-RU"/>
        </w:rPr>
      </w:pPr>
    </w:p>
    <w:p w:rsidR="00770902" w:rsidRPr="007C5924" w:rsidRDefault="00770902" w:rsidP="007C5924">
      <w:pPr>
        <w:suppressAutoHyphens w:val="0"/>
        <w:autoSpaceDN w:val="0"/>
        <w:adjustRightInd w:val="0"/>
        <w:ind w:firstLine="567"/>
        <w:jc w:val="both"/>
        <w:rPr>
          <w:rFonts w:eastAsia="Calibri"/>
          <w:color w:val="000000"/>
          <w:sz w:val="26"/>
          <w:szCs w:val="26"/>
          <w:lang w:eastAsia="ru-RU"/>
        </w:rPr>
      </w:pPr>
      <w:r w:rsidRPr="007C5924">
        <w:rPr>
          <w:rFonts w:eastAsia="Calibri"/>
          <w:color w:val="000000"/>
          <w:sz w:val="26"/>
          <w:szCs w:val="26"/>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C5924">
        <w:rPr>
          <w:rFonts w:eastAsia="Calibri"/>
          <w:b/>
          <w:sz w:val="26"/>
          <w:szCs w:val="26"/>
          <w:u w:val="single"/>
          <w:lang w:eastAsia="ru-RU"/>
        </w:rPr>
        <w:t>ПОСТАНОВЛЯЕТ:</w:t>
      </w:r>
    </w:p>
    <w:p w:rsidR="00770902" w:rsidRPr="007C5924" w:rsidRDefault="00770902" w:rsidP="007C5924">
      <w:pPr>
        <w:suppressAutoHyphens w:val="0"/>
        <w:autoSpaceDN w:val="0"/>
        <w:adjustRightInd w:val="0"/>
        <w:ind w:firstLine="567"/>
        <w:jc w:val="both"/>
        <w:rPr>
          <w:rFonts w:eastAsia="Calibri"/>
          <w:color w:val="000000"/>
          <w:sz w:val="26"/>
          <w:szCs w:val="26"/>
          <w:lang w:eastAsia="en-US"/>
        </w:rPr>
      </w:pPr>
      <w:r w:rsidRPr="007C5924">
        <w:rPr>
          <w:rFonts w:eastAsia="Calibri"/>
          <w:color w:val="000000"/>
          <w:sz w:val="26"/>
          <w:szCs w:val="26"/>
          <w:lang w:eastAsia="en-US"/>
        </w:rPr>
        <w:t>1. Утвердить Устав Муниципального бюджетного общеобразовательного  учреждения Чернушинская средняя общеобразовательная школа (далее – Устав, Учреждение соответственно) в новой редакции (прилагается).</w:t>
      </w:r>
    </w:p>
    <w:p w:rsidR="00770902" w:rsidRPr="007C5924" w:rsidRDefault="00770902" w:rsidP="007C5924">
      <w:pPr>
        <w:suppressAutoHyphens w:val="0"/>
        <w:autoSpaceDN w:val="0"/>
        <w:adjustRightInd w:val="0"/>
        <w:ind w:firstLine="567"/>
        <w:jc w:val="both"/>
        <w:rPr>
          <w:rFonts w:eastAsia="Calibri"/>
          <w:spacing w:val="-2"/>
          <w:sz w:val="26"/>
          <w:szCs w:val="26"/>
          <w:lang w:eastAsia="ru-RU"/>
        </w:rPr>
      </w:pPr>
      <w:r w:rsidRPr="007C5924">
        <w:rPr>
          <w:rFonts w:eastAsia="Calibri"/>
          <w:spacing w:val="-2"/>
          <w:sz w:val="26"/>
          <w:szCs w:val="26"/>
          <w:lang w:eastAsia="ru-RU"/>
        </w:rPr>
        <w:t>2. Директору Учреждения Берестову Андрею Ивановичу осуществить государственную регистрацию новой редакции Устава в соответствии с действующим законодательством.</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w:t>
      </w:r>
      <w:r w:rsidRPr="007C5924">
        <w:rPr>
          <w:rFonts w:eastAsia="Calibri"/>
          <w:spacing w:val="-2"/>
          <w:sz w:val="26"/>
          <w:szCs w:val="26"/>
          <w:lang w:eastAsia="ru-RU"/>
        </w:rPr>
        <w:lastRenderedPageBreak/>
        <w:t xml:space="preserve">информационно-телекоммуникационной сети «Интернет» </w:t>
      </w:r>
      <w:hyperlink r:id="rId40" w:history="1">
        <w:r w:rsidRPr="007C5924">
          <w:rPr>
            <w:rFonts w:eastAsia="Calibri"/>
            <w:color w:val="0000FF"/>
            <w:sz w:val="26"/>
            <w:szCs w:val="26"/>
            <w:u w:val="single"/>
            <w:lang w:eastAsia="ru-RU"/>
          </w:rPr>
          <w:t>https://ciur.ru/jab/jab_che/default.aspx</w:t>
        </w:r>
      </w:hyperlink>
      <w:r w:rsidRPr="007C5924">
        <w:rPr>
          <w:rFonts w:eastAsia="Calibri"/>
          <w:sz w:val="26"/>
          <w:szCs w:val="26"/>
          <w:lang w:eastAsia="ru-RU"/>
        </w:rPr>
        <w:t xml:space="preserve">. </w:t>
      </w:r>
    </w:p>
    <w:p w:rsidR="00770902" w:rsidRPr="007C5924" w:rsidRDefault="00770902" w:rsidP="007C5924">
      <w:pPr>
        <w:suppressAutoHyphens w:val="0"/>
        <w:autoSpaceDN w:val="0"/>
        <w:adjustRightInd w:val="0"/>
        <w:ind w:firstLine="567"/>
        <w:jc w:val="both"/>
        <w:rPr>
          <w:rFonts w:eastAsia="Calibri"/>
          <w:sz w:val="26"/>
          <w:szCs w:val="26"/>
          <w:lang w:eastAsia="ru-RU"/>
        </w:rPr>
      </w:pPr>
      <w:r w:rsidRPr="007C5924">
        <w:rPr>
          <w:rFonts w:eastAsia="Calibri"/>
          <w:sz w:val="26"/>
          <w:szCs w:val="26"/>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7C5924" w:rsidRDefault="007C5924" w:rsidP="00770902">
      <w:pPr>
        <w:suppressAutoHyphens w:val="0"/>
        <w:autoSpaceDN w:val="0"/>
        <w:adjustRightInd w:val="0"/>
        <w:jc w:val="both"/>
        <w:rPr>
          <w:rFonts w:eastAsia="Calibri"/>
          <w:b/>
          <w:sz w:val="26"/>
          <w:szCs w:val="26"/>
          <w:lang w:eastAsia="ru-RU"/>
        </w:rPr>
      </w:pP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Глава муниципального образования</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«Муниципальный округ Якшур-</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 xml:space="preserve">Бодьинский район Удмуртской </w:t>
      </w:r>
    </w:p>
    <w:p w:rsidR="00770902" w:rsidRPr="007C5924" w:rsidRDefault="00770902" w:rsidP="00770902">
      <w:pPr>
        <w:suppressAutoHyphens w:val="0"/>
        <w:autoSpaceDN w:val="0"/>
        <w:adjustRightInd w:val="0"/>
        <w:jc w:val="both"/>
        <w:rPr>
          <w:rFonts w:eastAsia="Calibri"/>
          <w:b/>
          <w:sz w:val="26"/>
          <w:szCs w:val="26"/>
          <w:lang w:eastAsia="ru-RU"/>
        </w:rPr>
      </w:pPr>
      <w:r w:rsidRPr="007C5924">
        <w:rPr>
          <w:rFonts w:eastAsia="Calibri"/>
          <w:b/>
          <w:sz w:val="26"/>
          <w:szCs w:val="26"/>
          <w:lang w:eastAsia="ru-RU"/>
        </w:rPr>
        <w:t xml:space="preserve">Республики» </w:t>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r>
      <w:r w:rsidRPr="007C5924">
        <w:rPr>
          <w:rFonts w:eastAsia="Calibri"/>
          <w:b/>
          <w:sz w:val="26"/>
          <w:szCs w:val="26"/>
          <w:lang w:eastAsia="ru-RU"/>
        </w:rPr>
        <w:tab/>
        <w:t xml:space="preserve">  А.В.Леконцев</w:t>
      </w:r>
    </w:p>
    <w:p w:rsidR="00770902" w:rsidRPr="00770902" w:rsidRDefault="00770902" w:rsidP="00770902">
      <w:pPr>
        <w:suppressAutoHyphens w:val="0"/>
        <w:autoSpaceDN w:val="0"/>
        <w:adjustRightInd w:val="0"/>
        <w:jc w:val="both"/>
        <w:rPr>
          <w:rFonts w:eastAsia="Calibri"/>
          <w:lang w:eastAsia="ru-RU"/>
        </w:rPr>
      </w:pPr>
      <w:r w:rsidRPr="00770902">
        <w:rPr>
          <w:rFonts w:eastAsia="Calibri"/>
          <w:sz w:val="20"/>
          <w:szCs w:val="20"/>
          <w:lang w:eastAsia="ru-RU"/>
        </w:rPr>
        <w:t>Вахрушева Марина Геннадьевна 8(34162) 4-11-92</w:t>
      </w:r>
    </w:p>
    <w:p w:rsidR="00770902" w:rsidRPr="00770902" w:rsidRDefault="00770902" w:rsidP="00770902">
      <w:pPr>
        <w:suppressAutoHyphens w:val="0"/>
        <w:autoSpaceDN w:val="0"/>
        <w:adjustRightInd w:val="0"/>
        <w:jc w:val="both"/>
        <w:rPr>
          <w:rFonts w:eastAsia="Calibri"/>
          <w:lang w:eastAsia="ru-RU"/>
        </w:rPr>
      </w:pPr>
    </w:p>
    <w:p w:rsidR="00770902" w:rsidRPr="00770902" w:rsidRDefault="00770902" w:rsidP="00770902">
      <w:pPr>
        <w:suppressAutoHyphens w:val="0"/>
        <w:autoSpaceDE/>
        <w:jc w:val="center"/>
        <w:rPr>
          <w:rFonts w:eastAsia="Calibri"/>
          <w:lang w:eastAsia="ru-RU"/>
        </w:rPr>
      </w:pPr>
    </w:p>
    <w:tbl>
      <w:tblPr>
        <w:tblW w:w="9781" w:type="dxa"/>
        <w:tblLook w:val="04A0" w:firstRow="1" w:lastRow="0" w:firstColumn="1" w:lastColumn="0" w:noHBand="0" w:noVBand="1"/>
      </w:tblPr>
      <w:tblGrid>
        <w:gridCol w:w="4593"/>
        <w:gridCol w:w="418"/>
        <w:gridCol w:w="4770"/>
      </w:tblGrid>
      <w:tr w:rsidR="00770902" w:rsidRPr="00770902" w:rsidTr="00770902">
        <w:trPr>
          <w:trHeight w:val="2684"/>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по строительству, имущественным отношениям и ЖКХ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 от «25» марта 2022 г.</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Начальник Управления</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_________________Н.В.Васильева</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УТВЕРЖДЕН</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Постановлением  Администрации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526</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__________________А.В.Леконцев</w:t>
            </w:r>
          </w:p>
        </w:tc>
      </w:tr>
      <w:tr w:rsidR="00770902" w:rsidRPr="00770902" w:rsidTr="00770902">
        <w:trPr>
          <w:trHeight w:val="2321"/>
        </w:trPr>
        <w:tc>
          <w:tcPr>
            <w:tcW w:w="4593" w:type="dxa"/>
            <w:hideMark/>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народного образования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от «25» марта 2022 г.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Начальник Управления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_________________М.Г.Вахрушева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jc w:val="right"/>
              <w:rPr>
                <w:rFonts w:eastAsia="Calibri"/>
                <w:sz w:val="28"/>
                <w:szCs w:val="28"/>
                <w:lang w:eastAsia="ru-RU"/>
              </w:rPr>
            </w:pPr>
          </w:p>
        </w:tc>
      </w:tr>
    </w:tbl>
    <w:p w:rsidR="00770902" w:rsidRPr="00770902" w:rsidRDefault="00770902" w:rsidP="00770902">
      <w:pPr>
        <w:widowControl w:val="0"/>
        <w:suppressAutoHyphens w:val="0"/>
        <w:autoSpaceDN w:val="0"/>
        <w:adjustRightInd w:val="0"/>
        <w:jc w:val="both"/>
        <w:rPr>
          <w:rFonts w:eastAsia="Calibri"/>
          <w:b/>
          <w:bCs/>
          <w:sz w:val="28"/>
          <w:szCs w:val="28"/>
          <w:lang w:eastAsia="ru-RU"/>
        </w:rPr>
      </w:pPr>
    </w:p>
    <w:p w:rsidR="00770902" w:rsidRPr="00770902" w:rsidRDefault="00770902" w:rsidP="00905B6B">
      <w:pPr>
        <w:suppressAutoHyphens w:val="0"/>
        <w:autoSpaceDE/>
        <w:jc w:val="center"/>
        <w:rPr>
          <w:rFonts w:eastAsia="Calibri"/>
          <w:b/>
          <w:bCs/>
          <w:sz w:val="28"/>
          <w:szCs w:val="28"/>
          <w:lang w:eastAsia="ru-RU"/>
        </w:rPr>
      </w:pPr>
      <w:r w:rsidRPr="00770902">
        <w:rPr>
          <w:rFonts w:eastAsia="Calibri"/>
          <w:b/>
          <w:bCs/>
          <w:sz w:val="28"/>
          <w:szCs w:val="28"/>
          <w:lang w:eastAsia="ru-RU"/>
        </w:rPr>
        <w:t>У С Т А В</w:t>
      </w:r>
    </w:p>
    <w:p w:rsidR="00770902" w:rsidRPr="00770902" w:rsidRDefault="00770902" w:rsidP="00905B6B">
      <w:pPr>
        <w:keepNext/>
        <w:keepLines/>
        <w:suppressAutoHyphens w:val="0"/>
        <w:autoSpaceDE/>
        <w:jc w:val="center"/>
        <w:outlineLvl w:val="3"/>
        <w:rPr>
          <w:b/>
          <w:bCs/>
          <w:iCs/>
          <w:sz w:val="28"/>
          <w:szCs w:val="28"/>
          <w:lang w:eastAsia="ru-RU"/>
        </w:rPr>
      </w:pPr>
      <w:r w:rsidRPr="00770902">
        <w:rPr>
          <w:b/>
          <w:bCs/>
          <w:iCs/>
          <w:sz w:val="28"/>
          <w:szCs w:val="28"/>
          <w:lang w:eastAsia="ru-RU"/>
        </w:rPr>
        <w:t xml:space="preserve">Муниципального бюджетного </w:t>
      </w:r>
      <w:r w:rsidRPr="00770902">
        <w:rPr>
          <w:b/>
          <w:bCs/>
          <w:iCs/>
          <w:sz w:val="28"/>
          <w:szCs w:val="28"/>
          <w:lang w:eastAsia="ru-RU"/>
        </w:rPr>
        <w:br/>
        <w:t>общеобразовательного учреждения</w:t>
      </w:r>
      <w:r w:rsidRPr="00770902">
        <w:rPr>
          <w:b/>
          <w:bCs/>
          <w:iCs/>
          <w:sz w:val="28"/>
          <w:szCs w:val="28"/>
          <w:lang w:eastAsia="ru-RU"/>
        </w:rPr>
        <w:br/>
        <w:t xml:space="preserve">Чернушинская средняя общеобразовательная школа </w:t>
      </w:r>
    </w:p>
    <w:p w:rsidR="00770902" w:rsidRPr="00770902" w:rsidRDefault="00770902" w:rsidP="00905B6B">
      <w:pPr>
        <w:widowControl w:val="0"/>
        <w:suppressAutoHyphens w:val="0"/>
        <w:autoSpaceDN w:val="0"/>
        <w:adjustRightInd w:val="0"/>
        <w:jc w:val="both"/>
        <w:rPr>
          <w:rFonts w:ascii="Arial" w:eastAsia="Calibri" w:hAnsi="Arial" w:cs="Arial"/>
          <w:b/>
          <w:bCs/>
          <w:iCs/>
          <w:sz w:val="28"/>
          <w:szCs w:val="28"/>
          <w:lang w:eastAsia="ru-RU"/>
        </w:rPr>
      </w:pPr>
    </w:p>
    <w:p w:rsidR="00770902" w:rsidRPr="00770902" w:rsidRDefault="00770902" w:rsidP="00905B6B">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с. Новая Чернушка</w:t>
      </w:r>
    </w:p>
    <w:p w:rsidR="00770902" w:rsidRPr="00770902" w:rsidRDefault="00770902" w:rsidP="00905B6B">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2022 г.</w:t>
      </w:r>
    </w:p>
    <w:p w:rsidR="00770902" w:rsidRPr="005077EB" w:rsidRDefault="00770902" w:rsidP="005077EB">
      <w:pPr>
        <w:widowControl w:val="0"/>
        <w:suppressAutoHyphens w:val="0"/>
        <w:autoSpaceDE/>
        <w:contextualSpacing/>
        <w:jc w:val="center"/>
        <w:rPr>
          <w:b/>
          <w:bCs/>
          <w:sz w:val="20"/>
          <w:szCs w:val="20"/>
          <w:lang w:eastAsia="ru-RU"/>
        </w:rPr>
      </w:pPr>
      <w:r w:rsidRPr="005077EB">
        <w:rPr>
          <w:b/>
          <w:bCs/>
          <w:spacing w:val="-2"/>
          <w:sz w:val="20"/>
          <w:szCs w:val="20"/>
          <w:lang w:eastAsia="ru-RU"/>
        </w:rPr>
        <w:t>1.Общие положения</w:t>
      </w:r>
    </w:p>
    <w:p w:rsidR="00770902" w:rsidRPr="005077EB" w:rsidRDefault="007C5924" w:rsidP="005077EB">
      <w:pPr>
        <w:numPr>
          <w:ilvl w:val="1"/>
          <w:numId w:val="0"/>
        </w:numPr>
        <w:suppressAutoHyphens w:val="0"/>
        <w:autoSpaceDE/>
        <w:contextualSpacing/>
        <w:jc w:val="both"/>
        <w:rPr>
          <w:sz w:val="20"/>
          <w:szCs w:val="20"/>
          <w:lang w:eastAsia="ru-RU"/>
        </w:rPr>
      </w:pPr>
      <w:r w:rsidRPr="005077EB">
        <w:rPr>
          <w:sz w:val="20"/>
          <w:szCs w:val="20"/>
          <w:lang w:eastAsia="ru-RU"/>
        </w:rPr>
        <w:t xml:space="preserve">1.1. </w:t>
      </w:r>
      <w:r w:rsidR="00770902" w:rsidRPr="005077EB">
        <w:rPr>
          <w:sz w:val="20"/>
          <w:szCs w:val="20"/>
          <w:lang w:eastAsia="ru-RU"/>
        </w:rPr>
        <w:t xml:space="preserve">Муниципальное  бюджетное общеобразовательное учреждение Чернушинская средняя общеобразовательная школа (далее – Организация) создано в соответствии с постановлением Администрации муниципального образования «Якшур-Бодьинский район» от 08 декабря 2011 года № 2292 «Об изменении типа Муниципального </w:t>
      </w:r>
      <w:r w:rsidR="00770902" w:rsidRPr="005077EB">
        <w:rPr>
          <w:sz w:val="20"/>
          <w:szCs w:val="20"/>
          <w:lang w:eastAsia="ru-RU"/>
        </w:rPr>
        <w:lastRenderedPageBreak/>
        <w:t>общеобразовательного учреждения «Чернушинская средняя общеобразовательная школа» Якшур-Бодьинского района Удмуртской Республики».</w:t>
      </w:r>
    </w:p>
    <w:p w:rsidR="00770902" w:rsidRPr="005077EB" w:rsidRDefault="00770902" w:rsidP="005077EB">
      <w:pPr>
        <w:suppressAutoHyphens w:val="0"/>
        <w:autoSpaceDE/>
        <w:jc w:val="both"/>
        <w:rPr>
          <w:rFonts w:eastAsia="Calibri"/>
          <w:sz w:val="20"/>
          <w:szCs w:val="20"/>
          <w:lang w:eastAsia="ru-RU"/>
        </w:rPr>
      </w:pPr>
      <w:r w:rsidRPr="005077EB">
        <w:rPr>
          <w:rFonts w:eastAsia="Calibri"/>
          <w:sz w:val="20"/>
          <w:szCs w:val="20"/>
          <w:lang w:eastAsia="ru-RU"/>
        </w:rPr>
        <w:t xml:space="preserve">        Организация  является  правопреемником   Муниципального </w:t>
      </w:r>
      <w:r w:rsidRPr="005077EB">
        <w:rPr>
          <w:rFonts w:eastAsia="Calibri"/>
          <w:color w:val="000000"/>
          <w:sz w:val="20"/>
          <w:szCs w:val="20"/>
          <w:lang w:eastAsia="ru-RU"/>
        </w:rPr>
        <w:t>бюджетного дошкольного образовательного учреждения Чернушинский детский сад</w:t>
      </w:r>
      <w:r w:rsidRPr="005077EB">
        <w:rPr>
          <w:rFonts w:eastAsia="Calibri"/>
          <w:sz w:val="20"/>
          <w:szCs w:val="20"/>
          <w:lang w:eastAsia="ru-RU"/>
        </w:rPr>
        <w:t xml:space="preserve"> в соответствии с постановлением Администрации муниципального образования «Якшур-Бодьинский район» от 17 августа 2021 года № 1008 «О реорганизации </w:t>
      </w:r>
      <w:r w:rsidRPr="005077EB">
        <w:rPr>
          <w:rFonts w:eastAsia="Calibri"/>
          <w:color w:val="000000"/>
          <w:sz w:val="20"/>
          <w:szCs w:val="20"/>
          <w:lang w:eastAsia="ru-RU"/>
        </w:rPr>
        <w:t>Муниципального бюджетного  общеобразовательного учреждения Чернушинская средняя общеобразовательная школа путем присоединения к нему Муниципального бюджетного дошкольного образовательного учреждения Чернушинский детский сад</w:t>
      </w:r>
      <w:r w:rsidRPr="005077EB">
        <w:rPr>
          <w:rFonts w:eastAsia="Calibri"/>
          <w:sz w:val="20"/>
          <w:szCs w:val="20"/>
          <w:lang w:eastAsia="ru-RU"/>
        </w:rPr>
        <w:t>».</w:t>
      </w:r>
    </w:p>
    <w:p w:rsidR="00770902" w:rsidRPr="005077EB" w:rsidRDefault="00770902" w:rsidP="005077EB">
      <w:pPr>
        <w:suppressAutoHyphens w:val="0"/>
        <w:autoSpaceDE/>
        <w:contextualSpacing/>
        <w:jc w:val="both"/>
        <w:rPr>
          <w:sz w:val="20"/>
          <w:szCs w:val="20"/>
          <w:lang w:eastAsia="ru-RU"/>
        </w:rPr>
      </w:pPr>
      <w:r w:rsidRPr="005077EB">
        <w:rPr>
          <w:sz w:val="20"/>
          <w:szCs w:val="20"/>
          <w:lang w:eastAsia="ru-RU"/>
        </w:rPr>
        <w:t xml:space="preserve">1.2. Организационно-правовая форма – бюджетное учреждение.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Организация является некоммерческой организацией.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1.3. Учредителем Организации является  муниципальное  образование  «Муниципальный округ Якшур-Бодьинский район Удмуртской Республики» (далее – муниципальное образование). Функции   и  полномочия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Управление  народного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5077EB">
        <w:rPr>
          <w:rFonts w:eastAsia="Calibri"/>
          <w:sz w:val="20"/>
          <w:szCs w:val="20"/>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770902" w:rsidRPr="005077EB" w:rsidRDefault="00770902" w:rsidP="005077EB">
      <w:pPr>
        <w:suppressAutoHyphens w:val="0"/>
        <w:autoSpaceDE/>
        <w:jc w:val="both"/>
        <w:rPr>
          <w:rFonts w:eastAsia="Calibri"/>
          <w:sz w:val="20"/>
          <w:szCs w:val="20"/>
          <w:highlight w:val="yellow"/>
          <w:lang w:eastAsia="en-US"/>
        </w:rPr>
      </w:pPr>
      <w:r w:rsidRPr="005077EB">
        <w:rPr>
          <w:rFonts w:eastAsia="Calibri"/>
          <w:sz w:val="20"/>
          <w:szCs w:val="20"/>
          <w:lang w:eastAsia="en-US"/>
        </w:rPr>
        <w:t xml:space="preserve">Организация осуществляет операции с поступающими ему в соответствии с законодательством средствами через лицевые счета, открываемые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Организация вправе иметь символику – эмблемы, гербы, иные геральдические знаки, флаги и гимны.</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Организация считается созданной со дня внесения соответствующей записи в Единый государственный реестр юридических лиц.</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1.6.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Организация не отвечает по обязательствам Собственника имущества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1.9. Полное  наименование Организации  -  Муниципальное  бюджетное общеобразовательное учреждение Чернушинская средняя общеобразовательная школа.</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Сокращенное наименование Организации – МБОУ Чернушинская СОШ.</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1.10. Юридический  адрес  Организации:  427105,  Удмуртская Республика, Якшур-Бодьинский район, с.Новая Чернушка, ул.Школьная, д.5.</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Фактический адрес осуществления образовательной деятельности: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- 427105, Удмуртская Республика, Якшур-Бодьинский район, с.Новая Чернушка, ул.Школьная, д.5;</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- 427105, Удмуртская Республика, Якшур-Бодьинский район, с.Новая Чернушка, ул.Школьная, д.6 Б;</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- 427105, Удмуртская Республика, Якшур-Бодьинский район, с.Новая Чернушка, ул.Школьная, д.9А.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1.11. Тип Организации: бюджетное.</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1.12. Тип образовательной организации: общеобразовательная организация.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1.13. Организация осуществляет образовательную деятельность на основании: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1.13.1. Лицензии на осуществление образовательной деятельности.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1.13.2. Свидетельства о государственной аккредитации в случае, если такая аккредитация предусмотрена законодательством Российской Федерации.</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 xml:space="preserve">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w:t>
      </w:r>
      <w:r w:rsidRPr="005077EB">
        <w:rPr>
          <w:rFonts w:eastAsia="Calibri"/>
          <w:sz w:val="20"/>
          <w:szCs w:val="20"/>
          <w:lang w:eastAsia="ru-RU"/>
        </w:rPr>
        <w:lastRenderedPageBreak/>
        <w:t>её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770902" w:rsidRPr="005077EB" w:rsidRDefault="00770902" w:rsidP="005077EB">
      <w:pPr>
        <w:suppressAutoHyphens w:val="0"/>
        <w:autoSpaceDE/>
        <w:jc w:val="both"/>
        <w:rPr>
          <w:rFonts w:eastAsia="Calibri"/>
          <w:sz w:val="20"/>
          <w:szCs w:val="20"/>
          <w:highlight w:val="yellow"/>
          <w:lang w:eastAsia="en-US"/>
        </w:rPr>
      </w:pPr>
      <w:r w:rsidRPr="005077EB">
        <w:rPr>
          <w:rFonts w:eastAsia="Calibri"/>
          <w:sz w:val="20"/>
          <w:szCs w:val="20"/>
          <w:lang w:eastAsia="en-US"/>
        </w:rPr>
        <w:t xml:space="preserve">1.16. Организация </w:t>
      </w:r>
      <w:r w:rsidRPr="005077EB">
        <w:rPr>
          <w:rFonts w:eastAsia="Calibri"/>
          <w:bCs/>
          <w:sz w:val="20"/>
          <w:szCs w:val="20"/>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5077EB">
        <w:rPr>
          <w:rFonts w:eastAsia="Calibri"/>
          <w:sz w:val="20"/>
          <w:szCs w:val="20"/>
          <w:lang w:eastAsia="en-US"/>
        </w:rPr>
        <w:t xml:space="preserve">законодательством Российской Федерации в порядке, установленном настоящим Уставом. При  принятии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bCs/>
          <w:sz w:val="20"/>
          <w:szCs w:val="20"/>
          <w:lang w:eastAsia="en-US"/>
        </w:rPr>
        <w:t xml:space="preserve">1.17. </w:t>
      </w:r>
      <w:r w:rsidRPr="005077EB">
        <w:rPr>
          <w:rFonts w:eastAsia="Calibri"/>
          <w:sz w:val="20"/>
          <w:szCs w:val="20"/>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1.18. Организация может иметь в своей структуре структурные подразделения, обеспечивающие осуществление образовательной деятельности с учётом уровня, вида и направленности реализуемых образовательных программ, формы обучения и режима пребывания обучающихся. Структурные подразделения Организации не являются юридическими лицами и действуют на основании Устава Организации и Положения о соответствующем структурном подразделении, которое утверждается руководителем Организации.</w:t>
      </w:r>
    </w:p>
    <w:p w:rsidR="00770902" w:rsidRPr="005077EB" w:rsidRDefault="00770902" w:rsidP="005077EB">
      <w:pPr>
        <w:widowControl w:val="0"/>
        <w:suppressAutoHyphens w:val="0"/>
        <w:autoSpaceDE/>
        <w:contextualSpacing/>
        <w:jc w:val="center"/>
        <w:rPr>
          <w:b/>
          <w:bCs/>
          <w:sz w:val="20"/>
          <w:szCs w:val="20"/>
          <w:lang w:eastAsia="ru-RU"/>
        </w:rPr>
      </w:pPr>
      <w:r w:rsidRPr="005077EB">
        <w:rPr>
          <w:b/>
          <w:bCs/>
          <w:sz w:val="20"/>
          <w:szCs w:val="20"/>
          <w:lang w:eastAsia="ru-RU"/>
        </w:rPr>
        <w:t>Предмет, цели и  виды  деятельности</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ru-RU"/>
        </w:rPr>
        <w:t>2.1.   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2.2.   Основной целью деятельности  для которой создана Организация является образовательная деятельность по образовательным программам дошкольного, начального общего, основного общего и среднего общего  образования. Не является основной целью деятельности деятельность по дополнительным общеобразовательным программам.</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en-US"/>
        </w:rPr>
        <w:t xml:space="preserve">2.3. Организация осуществляет следующие основные виды деятельности: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en-US"/>
        </w:rPr>
        <w:t xml:space="preserve">2.3.1. Реализация основной общеобразовательной программы  </w:t>
      </w:r>
      <w:r w:rsidRPr="005077EB">
        <w:rPr>
          <w:rFonts w:eastAsia="Calibri"/>
          <w:sz w:val="20"/>
          <w:szCs w:val="20"/>
          <w:lang w:eastAsia="ru-RU"/>
        </w:rPr>
        <w:t>дошкольного образования.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2.3.2. </w:t>
      </w:r>
      <w:r w:rsidRPr="005077EB">
        <w:rPr>
          <w:rFonts w:eastAsia="Calibri"/>
          <w:sz w:val="20"/>
          <w:szCs w:val="20"/>
          <w:lang w:eastAsia="en-US"/>
        </w:rPr>
        <w:t xml:space="preserve">Реализация основной общеобразовательной программы  </w:t>
      </w:r>
      <w:r w:rsidRPr="005077EB">
        <w:rPr>
          <w:rFonts w:eastAsia="Calibri"/>
          <w:sz w:val="20"/>
          <w:szCs w:val="20"/>
          <w:lang w:eastAsia="ru-RU"/>
        </w:rPr>
        <w:t>начального общего образования.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2.3.3. </w:t>
      </w:r>
      <w:r w:rsidRPr="005077EB">
        <w:rPr>
          <w:rFonts w:eastAsia="Calibri"/>
          <w:sz w:val="20"/>
          <w:szCs w:val="20"/>
          <w:lang w:eastAsia="en-US"/>
        </w:rPr>
        <w:t xml:space="preserve">Реализация основной общеобразовательной программы  </w:t>
      </w:r>
      <w:r w:rsidRPr="005077EB">
        <w:rPr>
          <w:rFonts w:eastAsia="Calibri"/>
          <w:sz w:val="20"/>
          <w:szCs w:val="20"/>
          <w:lang w:eastAsia="ru-RU"/>
        </w:rPr>
        <w:t>основного общего образования.</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ru-RU"/>
        </w:rPr>
        <w:t>2.3.4. Реализация основной общеобразовательной программы среднего общего образования.</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en-US"/>
        </w:rPr>
        <w:t>2.3.5. Реализация дополнительных общеобразовательных программ.</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2.3.6. Организация процедуры проведения промежуточной аттестации лиц, освоивших основные общеобразовательные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Организация является получателем бюджетных средств и финансируется за счет средств бюджета муниципального образования.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Осуществление присмотра и ухода за воспитанниками.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 Обеспечение  методической,  психолого-педагогической,  диагностической  и консультативной  помощи  родителям.</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4)    Предоставление  в  пользование  на  время  получения  образования  учебников  и учебно-методических материалов, средств обучения и воспитания.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5)    Организация питания, в том числе совместно с  организациями общественного питания  на  основе  договоров,  контрактов  и предоставление  льгот  по  оплате  за  питание  обучающихся.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6)     Присмотр и уход за учащимися в группах продленного дня.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7) Психолого-педагогическая, социальная помощь обучающимся, испытывающим трудности в освоении основных общеобразовательных программ, развитии и социальной адаптации, на основании заявления или согласия в письменной форме их родителей (законных представителей).</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8)    Создание  условий  для  получения  образования,  воспитания  и  развития обучающихся с ограниченными возможностями здоровья.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lastRenderedPageBreak/>
        <w:t>9)     Реализация адаптированных общеобразовательных программ.</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10)     Организация отдыха и оздоровления обучающихся в каникулярное время (с круглосуточным или дневным пребыванием).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11)    Организация дополнительного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12)   Организация профессионального обучения.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13)    Выбор форм, средств и методов воспитания и обучения детей, а также учебных и методических пособий. </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ru-RU"/>
        </w:rPr>
        <w:t xml:space="preserve">14) </w:t>
      </w:r>
      <w:r w:rsidRPr="005077EB">
        <w:rPr>
          <w:rFonts w:eastAsia="Calibri"/>
          <w:sz w:val="20"/>
          <w:szCs w:val="20"/>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15)  Участие  в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16) Организация подвоза обучающихся к месту обучения и обратно, иное транспортное обеспечение обучающихся.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17)  Содействие развитию физической культуры и спорта.</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18)  Хозяйственная  деятельность,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2.8.</w:t>
      </w:r>
      <w:r w:rsidRPr="005077EB">
        <w:rPr>
          <w:rFonts w:eastAsia="Calibri"/>
          <w:sz w:val="20"/>
          <w:szCs w:val="20"/>
          <w:lang w:eastAsia="en-US"/>
        </w:rPr>
        <w:t xml:space="preserve"> В</w:t>
      </w:r>
      <w:r w:rsidRPr="005077EB">
        <w:rPr>
          <w:rFonts w:eastAsia="Calibri"/>
          <w:sz w:val="20"/>
          <w:szCs w:val="20"/>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2.9. Организация не вправе осуществлять виды деятельности и оказывать платные услуги, не предусмотренные настоящим Уставом.</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2.10. Доход от оказания платных образовательных услуг используется Организацией в соответствии со следующими целями: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оплата труда работников Организации; </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развитие Организации и повышение её конкурентоспособности, включая развитие кадрового потенциала.</w:t>
      </w:r>
    </w:p>
    <w:p w:rsidR="00770902" w:rsidRPr="005077EB" w:rsidRDefault="00770902" w:rsidP="005077EB">
      <w:pPr>
        <w:suppressAutoHyphens w:val="0"/>
        <w:autoSpaceDE/>
        <w:rPr>
          <w:rFonts w:eastAsia="Calibri"/>
          <w:sz w:val="20"/>
          <w:szCs w:val="20"/>
          <w:lang w:eastAsia="en-US"/>
        </w:rPr>
      </w:pPr>
      <w:r w:rsidRPr="005077EB">
        <w:rPr>
          <w:rFonts w:eastAsia="Calibri"/>
          <w:sz w:val="20"/>
          <w:szCs w:val="20"/>
          <w:lang w:eastAsia="en-US"/>
        </w:rPr>
        <w:t>2.11.      Образовательная деятельность Организации.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2.11.1. В Организации </w:t>
      </w:r>
      <w:r w:rsidRPr="005077EB">
        <w:rPr>
          <w:rFonts w:eastAsia="Calibri"/>
          <w:color w:val="000000"/>
          <w:sz w:val="20"/>
          <w:szCs w:val="2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2.11.2.  Организация  может  вводить </w:t>
      </w:r>
      <w:r w:rsidRPr="005077EB">
        <w:rPr>
          <w:rFonts w:eastAsia="Calibri"/>
          <w:color w:val="000000"/>
          <w:sz w:val="20"/>
          <w:szCs w:val="2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2.11.3. В Организации реализуются следующие уровни общего образования: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дошкольное образование;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 начальное общее образование;</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 основное общее образование;</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4) среднее общее образование.</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2.11.4. На уровне дошкольного образования в Организации реализуются следующие виды  образовательных  программ: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Основная  общеобразовательная программа дошкольного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 Дополнительные общеобразовательные программы.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2.11.5.  На  уровне  начального  общего  образования  в  Организации реализуются следующие виды  образовательных  программ: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Основная общеобразовательная программа начального общего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 Дополнительная общеобразовательная программа.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2.11.6. На  уровне  основного  общего  образования  в  Организации реализуются следующие виды  образовательных  программ: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Основная общеобразовательная программа основного общего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 Дополнительная общеобразовательная программа.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2.11.7. На  уровне  среднего  общего  образования  в  Организации реализуются следующие виды  образовательных  программ: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Основная общеобразовательная программа среднего общего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 Дополнительная общеобразовательная программа.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2.11.8. Основной  формой обучения в Организации является очная форма обучения.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ab/>
        <w:t xml:space="preserve">2.11.9.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   </w:t>
      </w:r>
      <w:r w:rsidRPr="005077EB">
        <w:rPr>
          <w:rFonts w:eastAsia="Calibri"/>
          <w:sz w:val="20"/>
          <w:szCs w:val="20"/>
          <w:lang w:eastAsia="en-US"/>
        </w:rPr>
        <w:tab/>
        <w:t>2.11.10. Образование может быть получено:</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ab/>
        <w:t>1) в Организации;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ab/>
        <w:t>2) вне Организации (в форме семейного образования и самообразования).</w:t>
      </w:r>
    </w:p>
    <w:p w:rsidR="00770902" w:rsidRPr="005077EB" w:rsidRDefault="00770902" w:rsidP="005077EB">
      <w:pPr>
        <w:suppressAutoHyphens w:val="0"/>
        <w:autoSpaceDE/>
        <w:jc w:val="both"/>
        <w:rPr>
          <w:rFonts w:eastAsia="Calibri"/>
          <w:sz w:val="20"/>
          <w:szCs w:val="20"/>
          <w:highlight w:val="cyan"/>
          <w:lang w:eastAsia="en-US"/>
        </w:rPr>
      </w:pPr>
      <w:r w:rsidRPr="005077EB">
        <w:rPr>
          <w:rFonts w:eastAsia="Calibri"/>
          <w:sz w:val="20"/>
          <w:szCs w:val="20"/>
          <w:lang w:eastAsia="en-US"/>
        </w:rPr>
        <w:tab/>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5077EB">
        <w:rPr>
          <w:rFonts w:eastAsia="Calibri"/>
          <w:sz w:val="20"/>
          <w:szCs w:val="20"/>
          <w:highlight w:val="cyan"/>
          <w:lang w:eastAsia="en-US"/>
        </w:rPr>
        <w:t xml:space="preserve">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lastRenderedPageBreak/>
        <w:t xml:space="preserve">2.11.12.  Общеобразовательные  программы  реализуются  Организацией  как самостоятельно, так и посредством сетевых форм их реализации.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2.11.13.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770902" w:rsidRPr="005077EB" w:rsidRDefault="00770902" w:rsidP="005077EB">
      <w:pPr>
        <w:shd w:val="clear" w:color="auto" w:fill="FFFFFF"/>
        <w:tabs>
          <w:tab w:val="left" w:pos="0"/>
        </w:tabs>
        <w:suppressAutoHyphens w:val="0"/>
        <w:autoSpaceDE/>
        <w:jc w:val="both"/>
        <w:rPr>
          <w:rFonts w:eastAsia="Calibri"/>
          <w:spacing w:val="1"/>
          <w:sz w:val="20"/>
          <w:szCs w:val="20"/>
          <w:lang w:eastAsia="ru-RU"/>
        </w:rPr>
      </w:pPr>
      <w:r w:rsidRPr="005077EB">
        <w:rPr>
          <w:rFonts w:eastAsia="Calibri"/>
          <w:sz w:val="20"/>
          <w:szCs w:val="20"/>
          <w:lang w:eastAsia="ru-RU"/>
        </w:rPr>
        <w:t>2.11.14.</w:t>
      </w:r>
      <w:r w:rsidRPr="005077EB">
        <w:rPr>
          <w:rFonts w:eastAsia="Calibri"/>
          <w:spacing w:val="1"/>
          <w:sz w:val="20"/>
          <w:szCs w:val="20"/>
          <w:lang w:eastAsia="ru-RU"/>
        </w:rPr>
        <w:t xml:space="preserve"> Ежегодная трудовая практика обучающихся Организации является частью образовательной программы Организации, утвержденной в соответствующем порядке. Продолжительность практики определяется Положением о ежегодной трудовой практике обучающихся. Прохождение летней трудовой практики является обязательным для обучающихся, за исключением случая, когда данный труд противопоказан конкретному обучающемуся по медицинским показаниям.</w:t>
      </w:r>
    </w:p>
    <w:p w:rsidR="00770902" w:rsidRPr="005077EB" w:rsidRDefault="00770902" w:rsidP="005077EB">
      <w:pPr>
        <w:tabs>
          <w:tab w:val="left" w:pos="0"/>
          <w:tab w:val="left" w:pos="426"/>
          <w:tab w:val="left" w:pos="1004"/>
        </w:tabs>
        <w:suppressAutoHyphens w:val="0"/>
        <w:autoSpaceDE/>
        <w:jc w:val="both"/>
        <w:rPr>
          <w:rFonts w:eastAsia="Calibri"/>
          <w:spacing w:val="1"/>
          <w:sz w:val="20"/>
          <w:szCs w:val="20"/>
          <w:lang w:eastAsia="ru-RU"/>
        </w:rPr>
      </w:pPr>
      <w:r w:rsidRPr="005077EB">
        <w:rPr>
          <w:rFonts w:eastAsia="Calibri"/>
          <w:spacing w:val="1"/>
          <w:sz w:val="20"/>
          <w:szCs w:val="20"/>
          <w:lang w:eastAsia="ru-RU"/>
        </w:rPr>
        <w:t>2.11.15. Трудовое воспитание организуется с учетом местных условий и потребностей (общественно-полезный труд, сфера социальной помощи и т.д.).</w:t>
      </w:r>
    </w:p>
    <w:p w:rsidR="00770902" w:rsidRPr="005077EB" w:rsidRDefault="00770902" w:rsidP="005077EB">
      <w:pPr>
        <w:suppressAutoHyphens w:val="0"/>
        <w:autoSpaceDE/>
        <w:jc w:val="both"/>
        <w:rPr>
          <w:rFonts w:eastAsia="Calibri"/>
          <w:sz w:val="20"/>
          <w:szCs w:val="20"/>
          <w:lang w:eastAsia="ru-RU"/>
        </w:rPr>
      </w:pPr>
      <w:r w:rsidRPr="005077EB">
        <w:rPr>
          <w:rFonts w:eastAsia="Calibri"/>
          <w:sz w:val="20"/>
          <w:szCs w:val="20"/>
          <w:lang w:eastAsia="ru-RU"/>
        </w:rPr>
        <w:t>2.11.16.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0902" w:rsidRPr="005077EB" w:rsidRDefault="00770902" w:rsidP="005077EB">
      <w:pPr>
        <w:suppressAutoHyphens w:val="0"/>
        <w:autoSpaceDE/>
        <w:jc w:val="both"/>
        <w:rPr>
          <w:rFonts w:eastAsia="Calibri"/>
          <w:sz w:val="20"/>
          <w:szCs w:val="20"/>
          <w:highlight w:val="cyan"/>
          <w:lang w:eastAsia="en-US"/>
        </w:rPr>
      </w:pPr>
      <w:r w:rsidRPr="005077EB">
        <w:rPr>
          <w:rFonts w:eastAsia="Calibri"/>
          <w:sz w:val="20"/>
          <w:szCs w:val="20"/>
          <w:lang w:eastAsia="en-US"/>
        </w:rPr>
        <w:t>2.11.17.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5077EB">
        <w:rPr>
          <w:rFonts w:eastAsia="Calibri"/>
          <w:sz w:val="20"/>
          <w:szCs w:val="20"/>
          <w:highlight w:val="cyan"/>
          <w:lang w:eastAsia="en-US"/>
        </w:rPr>
        <w:t xml:space="preserve">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2.11.18. Организация образовательного процесса в Организации регламентируется  учебным планом и расписанием занятий. </w:t>
      </w:r>
    </w:p>
    <w:p w:rsidR="00770902" w:rsidRPr="005077EB" w:rsidRDefault="00770902" w:rsidP="005077EB">
      <w:pPr>
        <w:suppressAutoHyphens w:val="0"/>
        <w:autoSpaceDE/>
        <w:jc w:val="both"/>
        <w:rPr>
          <w:rFonts w:eastAsia="Calibri"/>
          <w:sz w:val="20"/>
          <w:szCs w:val="20"/>
          <w:highlight w:val="cyan"/>
          <w:lang w:eastAsia="en-US"/>
        </w:rPr>
      </w:pPr>
      <w:r w:rsidRPr="005077EB">
        <w:rPr>
          <w:rFonts w:eastAsia="Calibri"/>
          <w:sz w:val="20"/>
          <w:szCs w:val="20"/>
          <w:lang w:eastAsia="en-US"/>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в соответствии с законодательством Российской Федерации и Удмуртской Республики.</w:t>
      </w:r>
      <w:r w:rsidRPr="005077EB">
        <w:rPr>
          <w:rFonts w:eastAsia="Calibri"/>
          <w:sz w:val="20"/>
          <w:szCs w:val="20"/>
          <w:highlight w:val="cyan"/>
          <w:lang w:eastAsia="en-US"/>
        </w:rPr>
        <w:t xml:space="preserve">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2.11.19. Сроки получения дошкольного, начального общего, основного общего, среднего общего образования устанавливаются федеральными государственными образовательными стандартами общего образования  и определяются на основании лицензии Организации на осуществление образовательной деятельности.</w:t>
      </w:r>
    </w:p>
    <w:p w:rsidR="00770902" w:rsidRPr="005077EB" w:rsidRDefault="00770902" w:rsidP="005077EB">
      <w:pPr>
        <w:suppressAutoHyphens w:val="0"/>
        <w:autoSpaceDE/>
        <w:jc w:val="both"/>
        <w:rPr>
          <w:rFonts w:eastAsia="Calibri"/>
          <w:sz w:val="20"/>
          <w:szCs w:val="20"/>
          <w:highlight w:val="cyan"/>
          <w:lang w:eastAsia="en-US"/>
        </w:rPr>
      </w:pPr>
      <w:r w:rsidRPr="005077EB">
        <w:rPr>
          <w:rFonts w:eastAsia="Calibri"/>
          <w:sz w:val="20"/>
          <w:szCs w:val="20"/>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При прохождении обучения в соответствии с индивидуальным учебным планом продолжительность обучения может быть изменена Организацией с учетом особенностей образовательных потребностей конкретного обучающегося.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2.11.20.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2.11.21.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770902" w:rsidRPr="005077EB" w:rsidRDefault="00770902" w:rsidP="005077EB">
      <w:pPr>
        <w:suppressAutoHyphens w:val="0"/>
        <w:autoSpaceDE/>
        <w:jc w:val="both"/>
        <w:rPr>
          <w:rFonts w:eastAsia="Calibri"/>
          <w:sz w:val="20"/>
          <w:szCs w:val="20"/>
          <w:highlight w:val="cyan"/>
          <w:lang w:eastAsia="en-US"/>
        </w:rPr>
      </w:pPr>
      <w:r w:rsidRPr="005077EB">
        <w:rPr>
          <w:rFonts w:eastAsia="Calibri"/>
          <w:sz w:val="20"/>
          <w:szCs w:val="20"/>
          <w:lang w:eastAsia="en-US"/>
        </w:rPr>
        <w:t>Освоение общеобразовательных программ начального общего, основного общего и среднего общего образования,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аттестации обучающихся. Формы, периодичность и порядок проведения текущего контроля успеваемости и промежуточной аттестации обучающихся, перевод в следующий класс, перевод на обучение по адаптированным программам и на обучение по индивидуальному плану, оставление на повторный год обучения определяются локальными нормативными актами Организации в соответствии с законодательством Российской Федерации и Удмуртской Республики.</w:t>
      </w:r>
      <w:r w:rsidRPr="005077EB">
        <w:rPr>
          <w:rFonts w:eastAsia="Calibri"/>
          <w:sz w:val="20"/>
          <w:szCs w:val="20"/>
          <w:highlight w:val="cyan"/>
          <w:lang w:eastAsia="en-US"/>
        </w:rPr>
        <w:t xml:space="preserve">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2.11.22.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2.11.23.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подтверждающим получение общего образования соответствующего уровня.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Получение обучающимися документов об образовании возможно после полного возврата материальных ценностей, принадлежащих организации (учебников, пособий), подтвержденного подписями должностных лиц в обходном листе, и прохождения ежегодной трудовой практики.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2.11.24. Организация выдает рекомендации, характеристики и ходатайства выпускникам Организации для предъявления в другие образовательные организации или работодателю в целях организации трудоустройства выпускников Организации.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2.11.25.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p>
    <w:p w:rsidR="00770902" w:rsidRPr="005077EB" w:rsidRDefault="00770902" w:rsidP="004463C2">
      <w:pPr>
        <w:suppressAutoHyphens w:val="0"/>
        <w:autoSpaceDE/>
        <w:jc w:val="both"/>
        <w:rPr>
          <w:rFonts w:eastAsia="Calibri"/>
          <w:b/>
          <w:sz w:val="20"/>
          <w:szCs w:val="20"/>
          <w:lang w:eastAsia="en-US"/>
        </w:rPr>
      </w:pPr>
      <w:r w:rsidRPr="005077EB">
        <w:rPr>
          <w:rFonts w:eastAsia="Calibri"/>
          <w:sz w:val="20"/>
          <w:szCs w:val="20"/>
          <w:highlight w:val="cyan"/>
          <w:lang w:eastAsia="en-US"/>
        </w:rPr>
        <w:lastRenderedPageBreak/>
        <w:t xml:space="preserve"> </w:t>
      </w:r>
      <w:r w:rsidRPr="005077EB">
        <w:rPr>
          <w:rFonts w:eastAsia="Calibri"/>
          <w:b/>
          <w:sz w:val="20"/>
          <w:szCs w:val="20"/>
          <w:lang w:eastAsia="en-US"/>
        </w:rPr>
        <w:t>Участники образовательных отношений</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3.1. Организация.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3.1.1. Компетенция, права, обязанности и ответственность Организации.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разработка и принятие правил внутреннего распорядка, иных локальных нормативных актов;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4) утверждение штатного расписания, если иное не установлено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6)  разработка и утверждение образовательных программ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8) прием обучающихся в Организацию;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11)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12) индивидуальный учет результатов и достижений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13) использование и совершенствование методов обучения и воспитания, образовательных технологий, электронного обучения;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14) проведение самообследования, обеспечение функционирования внутренней системы оценки качества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16) создание необходимых условий для охраны и укрепления здоровья, организации питания обучающихся и работников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18) создание условий для занятия обучающимися физической культурой и спортом;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20) организация научно-методической работы, в том числе организация и проведение научных и методических конференций, семинаров;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21) обеспечение создания и ведения официального сайта Организации в сети «Интернет»;</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22) организация подвоза обучающихся к месту обучения и обратно, иное транспортное обеспечение обучающихся;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23) иные вопросы в соответствии с законодательством Российской Федерации и Удмуртской Республики.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 2) создавать структурные подразделения, филиалы и представительства по согласованию с Учредителем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7) реализовывать иные права, установленные законодательством и настоящим Уставом.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3.1.3. Организация обязана осуществлять свою деятельность в соответствии с законодательством, в том числе: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w:t>
      </w:r>
      <w:r w:rsidRPr="005077EB">
        <w:rPr>
          <w:rFonts w:eastAsia="Calibri"/>
          <w:sz w:val="20"/>
          <w:szCs w:val="20"/>
          <w:lang w:eastAsia="en-US"/>
        </w:rPr>
        <w:lastRenderedPageBreak/>
        <w:t xml:space="preserve">воспитания возрастным, психофизическим особенностям, склонностям, способностям, интересам и потребностям обучающихся;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5) при осуществлении деятельности руководствоваться муниципальным заданием, утвержденным Уполномоченным органом;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8) обеспечивать гарантированные условия труда и меры социальной защиты своих работников;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11) ежегодно в установленном порядке представлять сведения о закрепленном за ним имуществе;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18) выполнять иные обязанности, предусмотренные законодательством.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3.2. Обучающиеся.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3.2.1.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1) воспитанники – лица, осваивающие программу дошкольного образования;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3.2.4.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Организации в порядке, установленном локальным нормативным актом Организации.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3.3. Родители.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lastRenderedPageBreak/>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3.3.4.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3.4. Педагогические работники.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3.4.3.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3.5. Иные работники Организации.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770902" w:rsidRPr="005077EB" w:rsidRDefault="00770902" w:rsidP="005077EB">
      <w:pPr>
        <w:suppressAutoHyphens w:val="0"/>
        <w:autoSpaceDE/>
        <w:jc w:val="both"/>
        <w:rPr>
          <w:rFonts w:eastAsia="Calibri"/>
          <w:sz w:val="20"/>
          <w:szCs w:val="20"/>
          <w:lang w:eastAsia="en-US"/>
        </w:rPr>
      </w:pPr>
      <w:r w:rsidRPr="005077EB">
        <w:rPr>
          <w:color w:val="000000"/>
          <w:sz w:val="20"/>
          <w:szCs w:val="20"/>
          <w:lang w:eastAsia="en-US"/>
        </w:rPr>
        <w:t>3.5.4.</w:t>
      </w:r>
      <w:r w:rsidRPr="005077EB">
        <w:rPr>
          <w:rFonts w:eastAsia="Calibri"/>
          <w:sz w:val="20"/>
          <w:szCs w:val="20"/>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70902" w:rsidRPr="005077EB" w:rsidRDefault="00770902" w:rsidP="005077EB">
      <w:pPr>
        <w:shd w:val="clear" w:color="auto" w:fill="FFFFFF"/>
        <w:suppressAutoHyphens w:val="0"/>
        <w:autoSpaceDE/>
        <w:jc w:val="both"/>
        <w:rPr>
          <w:color w:val="000000"/>
          <w:sz w:val="20"/>
          <w:szCs w:val="20"/>
          <w:lang w:eastAsia="ru-RU"/>
        </w:rPr>
      </w:pPr>
      <w:r w:rsidRPr="005077EB">
        <w:rPr>
          <w:rFonts w:eastAsia="Calibri"/>
          <w:sz w:val="20"/>
          <w:szCs w:val="20"/>
          <w:lang w:eastAsia="ru-RU"/>
        </w:rPr>
        <w:lastRenderedPageBreak/>
        <w:t>3.5.6. Иные работники</w:t>
      </w:r>
      <w:r w:rsidRPr="005077EB">
        <w:rPr>
          <w:color w:val="000000"/>
          <w:sz w:val="20"/>
          <w:szCs w:val="20"/>
          <w:lang w:eastAsia="ru-RU"/>
        </w:rPr>
        <w:t xml:space="preserve"> имеют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70902" w:rsidRPr="005077EB" w:rsidRDefault="00770902" w:rsidP="005077EB">
      <w:pPr>
        <w:shd w:val="clear" w:color="auto" w:fill="FFFFFF"/>
        <w:suppressAutoHyphens w:val="0"/>
        <w:autoSpaceDE/>
        <w:jc w:val="both"/>
        <w:rPr>
          <w:color w:val="000000"/>
          <w:sz w:val="20"/>
          <w:szCs w:val="20"/>
          <w:lang w:eastAsia="ru-RU"/>
        </w:rPr>
      </w:pPr>
      <w:r w:rsidRPr="005077EB">
        <w:rPr>
          <w:color w:val="000000"/>
          <w:sz w:val="20"/>
          <w:szCs w:val="20"/>
          <w:lang w:eastAsia="ru-RU"/>
        </w:rPr>
        <w:t xml:space="preserve">3.5.7. </w:t>
      </w:r>
      <w:r w:rsidRPr="005077EB">
        <w:rPr>
          <w:rFonts w:eastAsia="Calibri"/>
          <w:sz w:val="20"/>
          <w:szCs w:val="20"/>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 xml:space="preserve">3.6. Заместителям руководителя  Организации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ab/>
        <w:t>3.7.  Порядок комплектования Организации работниками.</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ab/>
        <w:t>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в пределах выделяемых Организации бюджетных средств.</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ab/>
        <w:t>3.7.2. Для работников Организации работодателем является данная Организация.</w:t>
      </w:r>
    </w:p>
    <w:p w:rsidR="00770902" w:rsidRPr="005077EB" w:rsidRDefault="00770902" w:rsidP="005077EB">
      <w:pPr>
        <w:suppressAutoHyphens w:val="0"/>
        <w:autoSpaceDE/>
        <w:jc w:val="both"/>
        <w:rPr>
          <w:rFonts w:eastAsia="Calibri"/>
          <w:sz w:val="20"/>
          <w:szCs w:val="20"/>
          <w:lang w:eastAsia="en-US"/>
        </w:rPr>
      </w:pPr>
      <w:r w:rsidRPr="005077EB">
        <w:rPr>
          <w:rFonts w:eastAsia="Calibri"/>
          <w:sz w:val="20"/>
          <w:szCs w:val="20"/>
          <w:lang w:eastAsia="en-US"/>
        </w:rPr>
        <w:t>3.7.3. Подбор кадров, прием на работу, перевод, увольнение сотрудников  Организации осуществляет руководитель Организации в соответствии с законодательством Российской Федерации и Удмуртской Республики.</w:t>
      </w:r>
    </w:p>
    <w:p w:rsidR="00770902" w:rsidRPr="005077EB" w:rsidRDefault="00770902" w:rsidP="005077EB">
      <w:pPr>
        <w:suppressAutoHyphens w:val="0"/>
        <w:autoSpaceDE/>
        <w:jc w:val="both"/>
        <w:rPr>
          <w:rFonts w:eastAsia="Calibri"/>
          <w:color w:val="000000"/>
          <w:sz w:val="20"/>
          <w:szCs w:val="20"/>
          <w:lang w:eastAsia="en-US"/>
        </w:rPr>
      </w:pPr>
      <w:r w:rsidRPr="005077EB">
        <w:rPr>
          <w:rFonts w:eastAsia="Calibri"/>
          <w:sz w:val="20"/>
          <w:szCs w:val="20"/>
          <w:lang w:eastAsia="en-US"/>
        </w:rPr>
        <w:t xml:space="preserve">Назначение работника на должность осуществляется в пределах утвержденного штатного расписания на основе требований  к профессиональной подготовке </w:t>
      </w:r>
      <w:r w:rsidRPr="005077EB">
        <w:rPr>
          <w:rFonts w:eastAsia="Calibri"/>
          <w:color w:val="000000"/>
          <w:sz w:val="20"/>
          <w:szCs w:val="2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770902" w:rsidRPr="005077EB" w:rsidRDefault="00770902" w:rsidP="005077EB">
      <w:pPr>
        <w:suppressAutoHyphens w:val="0"/>
        <w:autoSpaceDE/>
        <w:jc w:val="both"/>
        <w:rPr>
          <w:rFonts w:eastAsia="Calibri"/>
          <w:color w:val="000000"/>
          <w:sz w:val="20"/>
          <w:szCs w:val="20"/>
          <w:lang w:eastAsia="en-US"/>
        </w:rPr>
      </w:pPr>
      <w:r w:rsidRPr="005077EB">
        <w:rPr>
          <w:rFonts w:eastAsia="Calibri"/>
          <w:color w:val="000000"/>
          <w:sz w:val="20"/>
          <w:szCs w:val="20"/>
          <w:lang w:eastAsia="en-US"/>
        </w:rPr>
        <w:t>К трудовой деятельности в Организации не допускаются лица, имеющие запреты и ограничения, установленные законодательством.</w:t>
      </w:r>
    </w:p>
    <w:p w:rsidR="00770902" w:rsidRPr="005077EB" w:rsidRDefault="00770902" w:rsidP="005077EB">
      <w:pPr>
        <w:suppressAutoHyphens w:val="0"/>
        <w:autoSpaceDE/>
        <w:jc w:val="both"/>
        <w:rPr>
          <w:rFonts w:eastAsia="Calibri"/>
          <w:sz w:val="20"/>
          <w:szCs w:val="20"/>
          <w:lang w:eastAsia="en-US"/>
        </w:rPr>
      </w:pPr>
      <w:r w:rsidRPr="005077EB">
        <w:rPr>
          <w:rFonts w:eastAsia="Calibri"/>
          <w:color w:val="000000"/>
          <w:sz w:val="20"/>
          <w:szCs w:val="2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770902" w:rsidRPr="005077EB" w:rsidRDefault="00770902" w:rsidP="005077EB">
      <w:pPr>
        <w:widowControl w:val="0"/>
        <w:suppressAutoHyphens w:val="0"/>
        <w:autoSpaceDE/>
        <w:jc w:val="center"/>
        <w:rPr>
          <w:rFonts w:eastAsia="Calibri"/>
          <w:b/>
          <w:bCs/>
          <w:sz w:val="20"/>
          <w:szCs w:val="20"/>
          <w:lang w:eastAsia="ru-RU"/>
        </w:rPr>
      </w:pPr>
      <w:r w:rsidRPr="005077EB">
        <w:rPr>
          <w:rFonts w:eastAsia="Calibri"/>
          <w:b/>
          <w:bCs/>
          <w:sz w:val="20"/>
          <w:szCs w:val="20"/>
          <w:lang w:eastAsia="ru-RU"/>
        </w:rPr>
        <w:t>4.Организация деятельности и управление Организацией</w:t>
      </w:r>
    </w:p>
    <w:p w:rsidR="00770902" w:rsidRPr="005077EB" w:rsidRDefault="00770902" w:rsidP="005077EB">
      <w:pPr>
        <w:suppressAutoHyphens w:val="0"/>
        <w:autoSpaceDE/>
        <w:jc w:val="both"/>
        <w:rPr>
          <w:rFonts w:eastAsia="Calibri"/>
          <w:sz w:val="20"/>
          <w:szCs w:val="20"/>
          <w:lang w:eastAsia="ru-RU"/>
        </w:rPr>
      </w:pPr>
      <w:r w:rsidRPr="005077EB">
        <w:rPr>
          <w:rFonts w:eastAsia="Calibri"/>
          <w:sz w:val="20"/>
          <w:szCs w:val="20"/>
          <w:lang w:eastAsia="ru-RU"/>
        </w:rPr>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 К компетенции Учредителя Организации относится:</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4.2.2. Осуществление финансового обеспечения выполнения Организацией видов деятельности, предусмотренных настоящим Уставом.</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4.2.5. Организация предоставления дополнительного образования детей в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4.2.6. Установление порядка составления, утверждения и ведения бюджетной сметы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 xml:space="preserve">4.2.7. Проведение проверок, ревизий финансовой, хозяйственной и иной деятельности Организации. </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4.2.8.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муниципальной образовательной организации за конкретными территориями муниципального образования.</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4.2.9. Запрос и получение от Организации необходимой информации и материалов по вопросам, относящимся к компетенции Учредителя.</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4.2.10. Определение видов и перечней особо ценного движимого имущества, закрепленного за Организацией на праве оперативного управления или приобретенного Организацией  за счет средств, выделенных ему из бюджета муниципального образования на приобретение такого имущества.</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4.2.11. Обеспечение содержания зданий и сооружений Организаций, обустройство прилегающих к ним территорий.</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4.2.12. Согласование совершения Организацией крупных сделок.</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4.2.13. Принятие решения об одобрении сделок с участием Организации, в совершении которых имеется заинтересованность.</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4.2.15. Определение порядка составления и утверждения отчета о результатах деятельности Организации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 xml:space="preserve">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w:t>
      </w:r>
      <w:r w:rsidRPr="005077EB">
        <w:rPr>
          <w:sz w:val="20"/>
          <w:szCs w:val="20"/>
          <w:lang w:eastAsia="ru-RU"/>
        </w:rPr>
        <w:lastRenderedPageBreak/>
        <w:t>движимого имущества.</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4.2.18. Согласие на внесение Организацией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 xml:space="preserve">4.2.22. </w:t>
      </w:r>
      <w:r w:rsidRPr="005077EB">
        <w:rPr>
          <w:rFonts w:eastAsia="Arial"/>
          <w:sz w:val="20"/>
          <w:szCs w:val="20"/>
          <w:lang w:eastAsia="ru-RU"/>
        </w:rPr>
        <w:t>Установление предельно допустимых значений просроченной кредиторской задолженности Организации.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4.2.23. Согласование надбавок и доплат к должностному окладу руководителя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4.2.24. Согласование назначения руководителя Организации (далее – Руководитель) и прекращения его полномочий, заключения, изменения, расторжения трудового договора с руководителем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4.2.25. Определение порядка проведения аттестации кандидатов на должность руководителя Организации и руководителя Организации.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4.2.26.  Установление ограничения на отдельные виды деятельности, приносящие доход Организации.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4.2.27. Установление порядка и размера премирования, порядка награждения руководителя Организации.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770902" w:rsidRPr="005077EB" w:rsidRDefault="00770902" w:rsidP="005077EB">
      <w:pPr>
        <w:widowControl w:val="0"/>
        <w:tabs>
          <w:tab w:val="left" w:pos="851"/>
          <w:tab w:val="left" w:pos="993"/>
          <w:tab w:val="left" w:pos="1276"/>
        </w:tabs>
        <w:jc w:val="both"/>
        <w:rPr>
          <w:sz w:val="20"/>
          <w:szCs w:val="20"/>
          <w:lang w:eastAsia="ru-RU"/>
        </w:rPr>
      </w:pPr>
      <w:r w:rsidRPr="005077EB">
        <w:rPr>
          <w:sz w:val="20"/>
          <w:szCs w:val="20"/>
          <w:lang w:eastAsia="ru-RU"/>
        </w:rPr>
        <w:t>4.2.29.  Проведение совещаний по итогам проверок деятельности Организации.</w:t>
      </w:r>
    </w:p>
    <w:p w:rsidR="00770902" w:rsidRPr="005077EB" w:rsidRDefault="00770902" w:rsidP="005077EB">
      <w:pPr>
        <w:widowControl w:val="0"/>
        <w:tabs>
          <w:tab w:val="left" w:pos="851"/>
          <w:tab w:val="left" w:pos="993"/>
          <w:tab w:val="left" w:pos="1134"/>
          <w:tab w:val="left" w:pos="1560"/>
          <w:tab w:val="left" w:pos="1843"/>
        </w:tabs>
        <w:jc w:val="both"/>
        <w:rPr>
          <w:sz w:val="20"/>
          <w:szCs w:val="20"/>
          <w:lang w:eastAsia="ru-RU"/>
        </w:rPr>
      </w:pPr>
      <w:r w:rsidRPr="005077EB">
        <w:rPr>
          <w:sz w:val="20"/>
          <w:szCs w:val="20"/>
          <w:lang w:eastAsia="ru-RU"/>
        </w:rPr>
        <w:t>4.2.30. Осуществление иных полномочий, предусмотренных законодательством Российской Федерации.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 xml:space="preserve">4.3. Решения Учредителя  обязательны для исполнения всеми работниками Организации. </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 К полномочиям Уполномоченного органа относится:</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4.4.1. Согласование Устава Организации и вносимых в него изменений.</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4.4.2. Осуществление контроля за использованием Организацией объектов муниципальной собственности.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4.4.3. Согласование решений Учредителя об определении видов и перечня особо ценного движимого имущества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4.4.6. Истребование сведений об имуществе Организации для учета, а также бухгалтерской отчетности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4.4.7.Осуществление финансового обеспечения выполнения Организацией  муниципального задания. Утверждение плана финансово-хозяйственной деятельности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4.4.9. Организация проведения аттестации кандидатов на должность руководителя Организации и руководителя Организации.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4.4.10. 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4.4.11. Установление и снятие надбавок и доплат к должностному окладу руководителя Организации по согласованию с Учредителем.</w:t>
      </w:r>
    </w:p>
    <w:p w:rsidR="00770902" w:rsidRPr="005077EB" w:rsidRDefault="00770902" w:rsidP="005077EB">
      <w:pPr>
        <w:widowControl w:val="0"/>
        <w:tabs>
          <w:tab w:val="left" w:pos="851"/>
          <w:tab w:val="left" w:pos="1134"/>
          <w:tab w:val="left" w:pos="1560"/>
          <w:tab w:val="left" w:pos="1843"/>
        </w:tabs>
        <w:jc w:val="both"/>
        <w:rPr>
          <w:sz w:val="20"/>
          <w:szCs w:val="20"/>
          <w:lang w:eastAsia="ru-RU"/>
        </w:rPr>
      </w:pPr>
      <w:r w:rsidRPr="005077EB">
        <w:rPr>
          <w:sz w:val="20"/>
          <w:szCs w:val="20"/>
          <w:lang w:eastAsia="ru-RU"/>
        </w:rPr>
        <w:t>4.2.12. Приостановление и отмена действия приказов и распоряжений руководителя Организации в выявленных случаях нарушения законодательства.</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4.4.15. Осуществление контроля за деятельностью Организации.</w:t>
      </w:r>
    </w:p>
    <w:p w:rsidR="00770902" w:rsidRPr="005077EB" w:rsidRDefault="00770902" w:rsidP="005077EB">
      <w:pPr>
        <w:widowControl w:val="0"/>
        <w:suppressAutoHyphens w:val="0"/>
        <w:autoSpaceDN w:val="0"/>
        <w:jc w:val="both"/>
        <w:rPr>
          <w:sz w:val="20"/>
          <w:szCs w:val="20"/>
          <w:lang w:eastAsia="ru-RU"/>
        </w:rPr>
      </w:pPr>
      <w:r w:rsidRPr="005077EB">
        <w:rPr>
          <w:sz w:val="20"/>
          <w:szCs w:val="20"/>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770902" w:rsidRPr="005077EB" w:rsidRDefault="00770902" w:rsidP="005077EB">
      <w:pPr>
        <w:widowControl w:val="0"/>
        <w:tabs>
          <w:tab w:val="left" w:pos="-15"/>
        </w:tabs>
        <w:suppressAutoHyphens w:val="0"/>
        <w:autoSpaceDN w:val="0"/>
        <w:jc w:val="both"/>
        <w:rPr>
          <w:sz w:val="20"/>
          <w:szCs w:val="20"/>
          <w:lang w:eastAsia="ru-RU"/>
        </w:rPr>
      </w:pPr>
      <w:r w:rsidRPr="005077EB">
        <w:rPr>
          <w:sz w:val="20"/>
          <w:szCs w:val="20"/>
          <w:lang w:eastAsia="ru-RU"/>
        </w:rPr>
        <w:t>4.4.17. Осуществление иных полномочий, предусмотренных законодательством и настоящим Уставом.</w:t>
      </w:r>
    </w:p>
    <w:p w:rsidR="00770902" w:rsidRPr="005077EB" w:rsidRDefault="00770902" w:rsidP="005077EB">
      <w:pPr>
        <w:widowControl w:val="0"/>
        <w:suppressAutoHyphens w:val="0"/>
        <w:autoSpaceDE/>
        <w:jc w:val="both"/>
        <w:rPr>
          <w:rFonts w:eastAsia="Calibri"/>
          <w:b/>
          <w:bCs/>
          <w:sz w:val="20"/>
          <w:szCs w:val="20"/>
          <w:lang w:eastAsia="ru-RU"/>
        </w:rPr>
      </w:pPr>
      <w:r w:rsidRPr="005077EB">
        <w:rPr>
          <w:rFonts w:eastAsia="Calibri"/>
          <w:bCs/>
          <w:sz w:val="20"/>
          <w:szCs w:val="20"/>
          <w:lang w:eastAsia="ru-RU"/>
        </w:rPr>
        <w:t>4.5. Структура органов управления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      4.5.1. Единоличным исполнительным органом Организации является Директор Организации (далее – Руководитель).</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ru-RU"/>
        </w:rPr>
        <w:t xml:space="preserve"> 4.5.2. </w:t>
      </w:r>
      <w:r w:rsidRPr="005077EB">
        <w:rPr>
          <w:rFonts w:eastAsia="Calibri"/>
          <w:sz w:val="20"/>
          <w:szCs w:val="20"/>
          <w:lang w:eastAsia="en-US"/>
        </w:rPr>
        <w:t>Заместители Руководителя назначаются на должность Руководителем по согласованию с Учредителем.</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ru-RU"/>
        </w:rPr>
        <w:t xml:space="preserve">4.5.3. </w:t>
      </w:r>
      <w:r w:rsidRPr="005077EB">
        <w:rPr>
          <w:rFonts w:eastAsia="Calibri"/>
          <w:sz w:val="20"/>
          <w:szCs w:val="20"/>
          <w:lang w:eastAsia="en-US"/>
        </w:rPr>
        <w:t>Руководитель имеет право передать часть своих полномочий заместителям, в том числе на период своего временного отсутствия.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lastRenderedPageBreak/>
        <w:t>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Совет обучающихся и Совет родителей.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 Руководитель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4.6.1. Назначение на должность и освобождение от должности Руководителя Организации производится  Уполномоченным органом по согласованию с Учредителем  в порядке, установленном законодательством Российской Федерации и Удмуртской Республики.</w:t>
      </w:r>
    </w:p>
    <w:p w:rsidR="00770902" w:rsidRPr="005077EB" w:rsidRDefault="00770902" w:rsidP="005077EB">
      <w:pPr>
        <w:shd w:val="clear" w:color="auto" w:fill="FFFFFF"/>
        <w:suppressAutoHyphens w:val="0"/>
        <w:autoSpaceDE/>
        <w:jc w:val="both"/>
        <w:rPr>
          <w:rFonts w:eastAsia="Calibri"/>
          <w:color w:val="000000"/>
          <w:sz w:val="20"/>
          <w:szCs w:val="20"/>
          <w:lang w:eastAsia="ru-RU"/>
        </w:rPr>
      </w:pPr>
      <w:r w:rsidRPr="005077EB">
        <w:rPr>
          <w:rFonts w:eastAsia="Calibri"/>
          <w:color w:val="000000"/>
          <w:sz w:val="20"/>
          <w:szCs w:val="20"/>
          <w:lang w:eastAsia="ru-RU"/>
        </w:rPr>
        <w:t>Кандидаты на должность Руководителя Организации  должны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770902" w:rsidRPr="005077EB" w:rsidRDefault="00770902" w:rsidP="005077EB">
      <w:pPr>
        <w:shd w:val="clear" w:color="auto" w:fill="FFFFFF"/>
        <w:suppressAutoHyphens w:val="0"/>
        <w:autoSpaceDE/>
        <w:jc w:val="both"/>
        <w:rPr>
          <w:rFonts w:eastAsia="Calibri"/>
          <w:color w:val="000000"/>
          <w:sz w:val="20"/>
          <w:szCs w:val="20"/>
          <w:lang w:eastAsia="ru-RU"/>
        </w:rPr>
      </w:pPr>
      <w:r w:rsidRPr="005077EB">
        <w:rPr>
          <w:rFonts w:eastAsia="Calibri"/>
          <w:color w:val="000000"/>
          <w:sz w:val="20"/>
          <w:szCs w:val="20"/>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770902" w:rsidRPr="005077EB" w:rsidRDefault="00770902" w:rsidP="005077EB">
      <w:pPr>
        <w:shd w:val="clear" w:color="auto" w:fill="FFFFFF"/>
        <w:suppressAutoHyphens w:val="0"/>
        <w:autoSpaceDE/>
        <w:jc w:val="both"/>
        <w:rPr>
          <w:rFonts w:eastAsia="Calibri"/>
          <w:sz w:val="20"/>
          <w:szCs w:val="20"/>
          <w:lang w:eastAsia="ru-RU"/>
        </w:rPr>
      </w:pPr>
      <w:r w:rsidRPr="005077EB">
        <w:rPr>
          <w:rFonts w:eastAsia="Calibri"/>
          <w:color w:val="000000"/>
          <w:sz w:val="20"/>
          <w:szCs w:val="20"/>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5077EB">
        <w:rPr>
          <w:rFonts w:eastAsia="Calibri"/>
          <w:sz w:val="20"/>
          <w:szCs w:val="20"/>
          <w:lang w:eastAsia="ru-RU"/>
        </w:rPr>
        <w:t>законодательством Российской Федерации и Удмуртской Республики.</w:t>
      </w:r>
    </w:p>
    <w:p w:rsidR="00770902" w:rsidRPr="005077EB" w:rsidRDefault="00770902" w:rsidP="005077EB">
      <w:pPr>
        <w:shd w:val="clear" w:color="auto" w:fill="FFFFFF"/>
        <w:suppressAutoHyphens w:val="0"/>
        <w:autoSpaceDE/>
        <w:jc w:val="both"/>
        <w:rPr>
          <w:rFonts w:eastAsia="Calibri"/>
          <w:sz w:val="20"/>
          <w:szCs w:val="20"/>
          <w:lang w:eastAsia="ru-RU"/>
        </w:rPr>
      </w:pPr>
      <w:r w:rsidRPr="005077EB">
        <w:rPr>
          <w:rFonts w:eastAsia="Calibri"/>
          <w:sz w:val="20"/>
          <w:szCs w:val="20"/>
          <w:lang w:eastAsia="ru-RU"/>
        </w:rPr>
        <w:t xml:space="preserve">Руководитель Организации </w:t>
      </w:r>
      <w:r w:rsidRPr="005077EB">
        <w:rPr>
          <w:rFonts w:eastAsia="Calibri"/>
          <w:color w:val="000000"/>
          <w:sz w:val="20"/>
          <w:szCs w:val="20"/>
          <w:shd w:val="clear" w:color="auto" w:fill="FFFFFF"/>
          <w:lang w:eastAsia="ru-RU"/>
        </w:rPr>
        <w:t>проходит обязательные предварительные и периодические медицинские осмотры.</w:t>
      </w:r>
    </w:p>
    <w:p w:rsidR="00770902" w:rsidRPr="005077EB" w:rsidRDefault="00770902" w:rsidP="005077EB">
      <w:pPr>
        <w:shd w:val="clear" w:color="auto" w:fill="FFFFFF"/>
        <w:suppressAutoHyphens w:val="0"/>
        <w:autoSpaceDE/>
        <w:jc w:val="both"/>
        <w:rPr>
          <w:rFonts w:eastAsia="Calibri"/>
          <w:sz w:val="20"/>
          <w:szCs w:val="20"/>
          <w:lang w:eastAsia="ru-RU"/>
        </w:rPr>
      </w:pPr>
      <w:r w:rsidRPr="005077EB">
        <w:rPr>
          <w:rFonts w:eastAsia="Calibri"/>
          <w:sz w:val="20"/>
          <w:szCs w:val="20"/>
          <w:lang w:eastAsia="ru-RU"/>
        </w:rPr>
        <w:t>Руководитель Организации действует на основании срочного трудового договора, заключенного с ним  Уполномоченным органом. Трудовой договор заключается на срок не более 5 лет. При заключении срочного трудового договора с лицом, ранее не исполнявшим обязанности  Руководителя Организации, срок срочного трудового договора не может превышать одного года.</w:t>
      </w:r>
    </w:p>
    <w:p w:rsidR="00770902" w:rsidRPr="005077EB" w:rsidRDefault="00770902" w:rsidP="005077EB">
      <w:pPr>
        <w:shd w:val="clear" w:color="auto" w:fill="FFFFFF"/>
        <w:suppressAutoHyphens w:val="0"/>
        <w:autoSpaceDE/>
        <w:jc w:val="both"/>
        <w:rPr>
          <w:rFonts w:eastAsia="Calibri"/>
          <w:color w:val="000000"/>
          <w:sz w:val="20"/>
          <w:szCs w:val="20"/>
          <w:lang w:eastAsia="ru-RU"/>
        </w:rPr>
      </w:pPr>
      <w:r w:rsidRPr="005077EB">
        <w:rPr>
          <w:rFonts w:eastAsia="Calibri"/>
          <w:sz w:val="20"/>
          <w:szCs w:val="20"/>
          <w:lang w:eastAsia="ru-RU"/>
        </w:rPr>
        <w:t>Должностные обязанности Руководителя Организации не могут исполняться по совместительству.</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ru-RU"/>
        </w:rPr>
        <w:t xml:space="preserve">4.6.2. </w:t>
      </w:r>
      <w:r w:rsidRPr="005077EB">
        <w:rPr>
          <w:rFonts w:eastAsia="Calibri"/>
          <w:sz w:val="20"/>
          <w:szCs w:val="20"/>
          <w:lang w:eastAsia="en-US"/>
        </w:rPr>
        <w:t>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4.6.3. Руководитель организует выполнение решений Учредителя по вопросам деятельности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4.6.4. Руководитель Организации:</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действует без доверенности от имени Организации, представляет ее интересы;</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осуществляет общее руководство деятельностью Организации;</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заключает гражданско-правовые договоры, контракты, соглашения от имени Организации;</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утверждает структуру и/или штатное расписание Организации;</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утверждает распределение должностных обязанностей между заместителями Руководителя Организации;</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утверждает должностные инструкции работников Организации;</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 xml:space="preserve">обеспечивает открытие лицевых счетов в финансовых органах; </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обеспечивает представление в установленном порядке статистических, бухгалтерских и иных отчетов;</w:t>
      </w:r>
    </w:p>
    <w:p w:rsidR="00770902" w:rsidRPr="005077EB" w:rsidRDefault="00770902" w:rsidP="005077EB">
      <w:pPr>
        <w:widowControl w:val="0"/>
        <w:tabs>
          <w:tab w:val="left" w:pos="1134"/>
        </w:tabs>
        <w:suppressAutoHyphens w:val="0"/>
        <w:autoSpaceDE/>
        <w:contextualSpacing/>
        <w:jc w:val="both"/>
        <w:rPr>
          <w:sz w:val="20"/>
          <w:szCs w:val="20"/>
          <w:lang w:eastAsia="ru-RU"/>
        </w:rPr>
      </w:pPr>
      <w:r w:rsidRPr="005077EB">
        <w:rPr>
          <w:sz w:val="20"/>
          <w:szCs w:val="20"/>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41" w:history="1">
        <w:r w:rsidRPr="005077EB">
          <w:rPr>
            <w:color w:val="0000FF"/>
            <w:sz w:val="20"/>
            <w:szCs w:val="20"/>
            <w:u w:val="single"/>
            <w:lang w:eastAsia="ru-RU"/>
          </w:rPr>
          <w:t>(законными представителями)</w:t>
        </w:r>
      </w:hyperlink>
      <w:r w:rsidRPr="005077EB">
        <w:rPr>
          <w:sz w:val="20"/>
          <w:szCs w:val="20"/>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en-US"/>
        </w:rPr>
        <w:t xml:space="preserve">утверждает правила приема обучающихся по согласованию с Уполномоченным органом; </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выдает доверенности на право представительства от имени Организации;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издает приказы, дает поручения и указания, обязательные для исполнения всеми работниками Организации;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2" w:history="1">
        <w:r w:rsidRPr="005077EB">
          <w:rPr>
            <w:rFonts w:eastAsia="Calibri"/>
            <w:color w:val="0000FF"/>
            <w:sz w:val="20"/>
            <w:szCs w:val="20"/>
            <w:u w:val="single"/>
            <w:lang w:eastAsia="ru-RU"/>
          </w:rPr>
          <w:t>стандартами</w:t>
        </w:r>
      </w:hyperlink>
      <w:r w:rsidRPr="005077EB">
        <w:rPr>
          <w:rFonts w:eastAsia="Calibri"/>
          <w:sz w:val="20"/>
          <w:szCs w:val="20"/>
          <w:lang w:eastAsia="ru-RU"/>
        </w:rPr>
        <w:t>, федеральными государственными требованиями;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утверждает образовательные программы Организации;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lastRenderedPageBreak/>
        <w:t>утверждает по согласованию с Учредителем программы развития Организации;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осуществляет прием и отчисление обучающихся в Организации в соответствии с правилами приема;</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организует текущий контроль успеваемости и промежуточной аттестации обучающихся;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организует проведение самообследования Организации, обеспечивает функционирование внутренней системы оценки качества образования;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создает необходимые условия для охраны и укрепления здоровья, организации питания обучающихся и работников Организации;</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создает условия для занятия обучающимися творческой деятельностью, физической культурой и спортом;</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организует приобретение или изготовление бланков документов об образовании и (или) о квалификации, медалей «За особые успехи в учении»;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содействует деятельности общественных объединений обучающихся, осуществляемой в Организации и не запрещенной законодательством Российской Федерации;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организует научно-методическую работу, в том числе организует и проводит научные и методические конференции, семинары;</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770902" w:rsidRPr="005077EB" w:rsidRDefault="00770902" w:rsidP="005077EB">
      <w:pPr>
        <w:widowControl w:val="0"/>
        <w:tabs>
          <w:tab w:val="left" w:pos="1134"/>
        </w:tabs>
        <w:suppressAutoHyphens w:val="0"/>
        <w:autoSpaceDE/>
        <w:contextualSpacing/>
        <w:jc w:val="both"/>
        <w:rPr>
          <w:rFonts w:eastAsia="Calibri"/>
          <w:sz w:val="20"/>
          <w:szCs w:val="20"/>
          <w:lang w:eastAsia="ru-RU"/>
        </w:rPr>
      </w:pPr>
      <w:r w:rsidRPr="005077EB">
        <w:rPr>
          <w:rFonts w:eastAsia="Calibri"/>
          <w:sz w:val="20"/>
          <w:szCs w:val="20"/>
          <w:lang w:eastAsia="ru-RU"/>
        </w:rPr>
        <w:t>решает иные вопросы деятельности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4.6.5. Руководителю Организации предоставляются  права, социальные гарантии и меры социальной поддержки, предусмотренные для педагогических работников.</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4.6.6. Руководитель Организации обязан:</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1) руководить Организацией на основе принципов государственно-общественного управления, включая формирование  и поддержку коллегиальных органов управления, привлекать представителей участников образовательных отношений;</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2) планировать результаты реализации образовательных программ и осуществления образовательной деятельности Организации;</w:t>
      </w:r>
    </w:p>
    <w:p w:rsidR="00770902" w:rsidRPr="005077EB" w:rsidRDefault="00770902" w:rsidP="005077EB">
      <w:pPr>
        <w:widowControl w:val="0"/>
        <w:tabs>
          <w:tab w:val="left" w:pos="284"/>
          <w:tab w:val="left" w:pos="426"/>
          <w:tab w:val="left" w:pos="851"/>
          <w:tab w:val="left" w:pos="1276"/>
        </w:tabs>
        <w:suppressAutoHyphens w:val="0"/>
        <w:autoSpaceDE/>
        <w:jc w:val="both"/>
        <w:rPr>
          <w:color w:val="000000"/>
          <w:sz w:val="20"/>
          <w:szCs w:val="20"/>
          <w:lang w:eastAsia="ru-RU"/>
        </w:rPr>
      </w:pPr>
      <w:r w:rsidRPr="005077EB">
        <w:rPr>
          <w:rFonts w:eastAsia="Calibri"/>
          <w:sz w:val="20"/>
          <w:szCs w:val="20"/>
          <w:lang w:eastAsia="ru-RU"/>
        </w:rPr>
        <w:t xml:space="preserve">3) </w:t>
      </w:r>
      <w:r w:rsidRPr="005077EB">
        <w:rPr>
          <w:rFonts w:eastAsia="Calibri"/>
          <w:color w:val="000000"/>
          <w:sz w:val="20"/>
          <w:szCs w:val="20"/>
          <w:lang w:eastAsia="ru-RU"/>
        </w:rPr>
        <w:t>о</w:t>
      </w:r>
      <w:r w:rsidRPr="005077EB">
        <w:rPr>
          <w:color w:val="000000"/>
          <w:sz w:val="20"/>
          <w:szCs w:val="20"/>
          <w:lang w:eastAsia="ru-RU"/>
        </w:rPr>
        <w:t>рганизовывать разработку, корректировку, утверждение основных образовательных программ в соответствии с ФГОС и дополнительных общеобразовательных программ с учетом образовательных потребностей, способностей детей, этнокультурной ситуации их развития;</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4) руководить деятельностью Организации по реализации основных образовательных программ и  дополнительных общеобразовательных программ, в том числе в сетевой форме;</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5) устанавливать предельную наполняемость  и режим работы классов, групп и объединений в соответствии с объемом решаемых задач образовательной деятельности, индивидуальных, возрастных особенностей и состояния здоровья детей;</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6) организовывать прием, перевод обучающихся и их отчисление;</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7) организовывать коррекционную работу и инклюзивное образование в Организации;</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8) формировать систему выявления, поддержки и развития индивидуальных талантов и базовых способностей обучающихся;</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9) руководить деятельностью по созданию в Организации условий социализации и индивидуализации развития обучающихся;</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10) руководить формированием системы методического и организационно-педагогического обеспечения реализации образовательной деятельности;</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11) организовывать развивающую предметно-пространственную среду в образовательной организации, в том числе цифровую образовательную среду;</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12) организовывать предоставление методической, психолого-педагогической, диагностической и консультативной помощи родителям;</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13) организовывать работу по самообследованию  Организации, внутришкольному контролю, мониторингу образовательных результатов обучающихся;</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14) организовывать присмотр и уход за детьми, их реабилитацию, коррекцию, психолого-педагогическую поддержку;</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15) организовывать разработку и функционирование внутренней системы оценки качества образования в Организации;</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16)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17) обеспечивать реализацию требований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18) обеспечивать охрану жизни и здоровья обучающихся и работников Организации в процессе реализации образовательной деятельности;</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19) руководить разработкой, актуализацией и утверждением локальных актов Организации;</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20) управлять деятельностью по привлечению и контролю  использования финансовых ресурсов,</w:t>
      </w:r>
      <w:r w:rsidRPr="005077EB">
        <w:rPr>
          <w:rFonts w:eastAsia="Calibri"/>
          <w:color w:val="000000"/>
          <w:sz w:val="20"/>
          <w:szCs w:val="2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5077EB">
        <w:rPr>
          <w:color w:val="000000"/>
          <w:sz w:val="20"/>
          <w:szCs w:val="20"/>
          <w:lang w:eastAsia="ru-RU"/>
        </w:rPr>
        <w:t>;</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21) обеспечивать комплексную безопасность Организации;</w:t>
      </w:r>
    </w:p>
    <w:p w:rsidR="00770902" w:rsidRPr="005077EB" w:rsidRDefault="00770902" w:rsidP="005077EB">
      <w:pPr>
        <w:widowControl w:val="0"/>
        <w:tabs>
          <w:tab w:val="left" w:pos="426"/>
          <w:tab w:val="left" w:pos="851"/>
          <w:tab w:val="left" w:pos="1276"/>
        </w:tabs>
        <w:suppressAutoHyphens w:val="0"/>
        <w:autoSpaceDE/>
        <w:jc w:val="both"/>
        <w:rPr>
          <w:sz w:val="20"/>
          <w:szCs w:val="20"/>
          <w:lang w:eastAsia="ru-RU"/>
        </w:rPr>
      </w:pPr>
      <w:r w:rsidRPr="005077EB">
        <w:rPr>
          <w:color w:val="000000"/>
          <w:sz w:val="20"/>
          <w:szCs w:val="20"/>
          <w:lang w:eastAsia="ru-RU"/>
        </w:rPr>
        <w:lastRenderedPageBreak/>
        <w:t>2</w:t>
      </w:r>
      <w:r w:rsidRPr="005077EB">
        <w:rPr>
          <w:sz w:val="20"/>
          <w:szCs w:val="20"/>
          <w:lang w:eastAsia="ru-RU"/>
        </w:rPr>
        <w:t>2) обеспечивать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770902" w:rsidRPr="005077EB" w:rsidRDefault="00770902" w:rsidP="005077EB">
      <w:pPr>
        <w:widowControl w:val="0"/>
        <w:tabs>
          <w:tab w:val="left" w:pos="426"/>
          <w:tab w:val="left" w:pos="851"/>
          <w:tab w:val="left" w:pos="1276"/>
        </w:tabs>
        <w:suppressAutoHyphens w:val="0"/>
        <w:autoSpaceDE/>
        <w:jc w:val="both"/>
        <w:rPr>
          <w:sz w:val="20"/>
          <w:szCs w:val="20"/>
          <w:lang w:eastAsia="ru-RU"/>
        </w:rPr>
      </w:pPr>
      <w:r w:rsidRPr="005077EB">
        <w:rPr>
          <w:sz w:val="20"/>
          <w:szCs w:val="20"/>
          <w:lang w:eastAsia="ru-RU"/>
        </w:rPr>
        <w:t>23) организовывать и контролировать работу системы питания в Организации;</w:t>
      </w:r>
    </w:p>
    <w:p w:rsidR="00770902" w:rsidRPr="005077EB" w:rsidRDefault="00770902" w:rsidP="005077EB">
      <w:pPr>
        <w:widowControl w:val="0"/>
        <w:tabs>
          <w:tab w:val="left" w:pos="426"/>
          <w:tab w:val="left" w:pos="851"/>
          <w:tab w:val="left" w:pos="1276"/>
        </w:tabs>
        <w:suppressAutoHyphens w:val="0"/>
        <w:autoSpaceDE/>
        <w:jc w:val="both"/>
        <w:rPr>
          <w:sz w:val="20"/>
          <w:szCs w:val="20"/>
          <w:lang w:eastAsia="ru-RU"/>
        </w:rPr>
      </w:pPr>
      <w:r w:rsidRPr="005077EB">
        <w:rPr>
          <w:sz w:val="20"/>
          <w:szCs w:val="20"/>
          <w:lang w:eastAsia="ru-RU"/>
        </w:rPr>
        <w:t xml:space="preserve">24) </w:t>
      </w:r>
      <w:r w:rsidRPr="005077EB">
        <w:rPr>
          <w:rFonts w:eastAsia="Calibri"/>
          <w:sz w:val="20"/>
          <w:szCs w:val="20"/>
          <w:shd w:val="clear" w:color="auto" w:fill="FFFFFF"/>
          <w:lang w:eastAsia="ru-RU"/>
        </w:rPr>
        <w:t xml:space="preserve">обеспечивать информационную открытость и доступность Организации, </w:t>
      </w:r>
      <w:r w:rsidRPr="005077EB">
        <w:rPr>
          <w:sz w:val="20"/>
          <w:szCs w:val="20"/>
          <w:lang w:eastAsia="ru-RU"/>
        </w:rPr>
        <w:t>управлять информационными ресурсами Организации, в том числе официальным сайтом;</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color w:val="000000"/>
          <w:sz w:val="20"/>
          <w:szCs w:val="20"/>
          <w:lang w:eastAsia="ru-RU"/>
        </w:rPr>
        <w:t>25) обеспечивать условия для разработки, апробации и внедрения образовательных инициатив и инноваций;</w:t>
      </w:r>
    </w:p>
    <w:p w:rsidR="00770902" w:rsidRPr="005077EB" w:rsidRDefault="00770902" w:rsidP="005077EB">
      <w:pPr>
        <w:widowControl w:val="0"/>
        <w:tabs>
          <w:tab w:val="left" w:pos="426"/>
          <w:tab w:val="left" w:pos="851"/>
          <w:tab w:val="left" w:pos="1276"/>
        </w:tabs>
        <w:suppressAutoHyphens w:val="0"/>
        <w:autoSpaceDE/>
        <w:jc w:val="both"/>
        <w:rPr>
          <w:color w:val="000000"/>
          <w:sz w:val="20"/>
          <w:szCs w:val="20"/>
          <w:lang w:eastAsia="ru-RU"/>
        </w:rPr>
      </w:pPr>
      <w:r w:rsidRPr="005077EB">
        <w:rPr>
          <w:rFonts w:eastAsia="Calibri"/>
          <w:sz w:val="20"/>
          <w:szCs w:val="20"/>
          <w:lang w:eastAsia="ru-RU"/>
        </w:rPr>
        <w:t>26) организовывать работу по самообследованию Организации и мониторингу образовательных результатов обучающихся;</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27) представлять публичную отчетность о состоянии и перспективах развития Организации;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28) формировать положительный имидж Организации;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29) обеспечивать выполнение муниципального задания в полном объеме;</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30) обеспечивать постоянную работу по повышению качества предоставляемых Организацией муниципальных и иных услуг, выполняемых работ;</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31) обеспечивать составление и выполнение в полном объеме плана финансово-хозяйственной деятельности Организации;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 xml:space="preserve">32)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33)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34) обеспечивать исполнение договорных обязательств по выполнению работ, оказанию услуг;</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35)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36)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37) согласовывать с Учредителем в порядке, им установленном, совершение Организацией крупных сделок;</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38) согласовывать с Учредителем совершение сделок с участием Организации, в которых имеется заинтересованность;</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39)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40)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41) обеспечивать соблюдение Правил внутреннего трудового распорядка и трудовой дисциплины работниками Организации;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42)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43)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44) обеспечивать проведение мобилизационной подготовки и выполнение требований по гражданской обороне в Организации;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45)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46)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70902" w:rsidRPr="005077EB" w:rsidRDefault="00770902" w:rsidP="005077EB">
      <w:pPr>
        <w:widowControl w:val="0"/>
        <w:tabs>
          <w:tab w:val="left" w:pos="426"/>
          <w:tab w:val="left" w:pos="851"/>
          <w:tab w:val="left" w:pos="1276"/>
        </w:tabs>
        <w:suppressAutoHyphens w:val="0"/>
        <w:autoSpaceDE/>
        <w:jc w:val="both"/>
        <w:rPr>
          <w:rFonts w:eastAsia="Calibri"/>
          <w:sz w:val="20"/>
          <w:szCs w:val="20"/>
          <w:lang w:eastAsia="ru-RU"/>
        </w:rPr>
      </w:pPr>
      <w:r w:rsidRPr="005077EB">
        <w:rPr>
          <w:rFonts w:eastAsia="Calibri"/>
          <w:sz w:val="20"/>
          <w:szCs w:val="20"/>
          <w:lang w:eastAsia="ru-RU"/>
        </w:rPr>
        <w:t>47)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770902" w:rsidRPr="005077EB" w:rsidRDefault="00770902" w:rsidP="005077EB">
      <w:pPr>
        <w:widowControl w:val="0"/>
        <w:suppressAutoHyphens w:val="0"/>
        <w:autoSpaceDN w:val="0"/>
        <w:adjustRightInd w:val="0"/>
        <w:jc w:val="both"/>
        <w:rPr>
          <w:rFonts w:eastAsia="Calibri"/>
          <w:sz w:val="20"/>
          <w:szCs w:val="20"/>
          <w:lang w:eastAsia="en-US"/>
        </w:rPr>
      </w:pPr>
      <w:r w:rsidRPr="005077EB">
        <w:rPr>
          <w:rFonts w:eastAsia="Calibri"/>
          <w:sz w:val="20"/>
          <w:szCs w:val="20"/>
          <w:lang w:eastAsia="ru-RU"/>
        </w:rPr>
        <w:t>4.6.7. Руководитель Организации несет ответственность в порядке,</w:t>
      </w:r>
      <w:r w:rsidRPr="005077EB">
        <w:rPr>
          <w:rFonts w:eastAsia="Calibri"/>
          <w:sz w:val="20"/>
          <w:szCs w:val="20"/>
          <w:lang w:eastAsia="en-US"/>
        </w:rPr>
        <w:t xml:space="preserve"> </w:t>
      </w:r>
      <w:r w:rsidRPr="005077EB">
        <w:rPr>
          <w:rFonts w:eastAsia="Calibri"/>
          <w:sz w:val="20"/>
          <w:szCs w:val="20"/>
          <w:lang w:eastAsia="ru-RU"/>
        </w:rPr>
        <w:t xml:space="preserve">установленном законодательством Российской Федерации и </w:t>
      </w:r>
      <w:r w:rsidRPr="005077EB">
        <w:rPr>
          <w:rFonts w:eastAsia="Calibri"/>
          <w:sz w:val="20"/>
          <w:szCs w:val="20"/>
          <w:lang w:eastAsia="en-US"/>
        </w:rPr>
        <w:t>Удмуртской Республики, муниципальными правовыми актами,  актами Учредителя:</w:t>
      </w:r>
    </w:p>
    <w:p w:rsidR="00770902" w:rsidRPr="005077EB" w:rsidRDefault="00770902" w:rsidP="005077EB">
      <w:pPr>
        <w:widowControl w:val="0"/>
        <w:tabs>
          <w:tab w:val="left" w:pos="993"/>
          <w:tab w:val="left" w:pos="1134"/>
          <w:tab w:val="left" w:pos="1701"/>
          <w:tab w:val="left" w:pos="1843"/>
        </w:tabs>
        <w:suppressAutoHyphens w:val="0"/>
        <w:autoSpaceDN w:val="0"/>
        <w:adjustRightInd w:val="0"/>
        <w:jc w:val="both"/>
        <w:rPr>
          <w:rFonts w:eastAsia="Calibri"/>
          <w:sz w:val="20"/>
          <w:szCs w:val="20"/>
          <w:lang w:eastAsia="ru-RU"/>
        </w:rPr>
      </w:pPr>
      <w:r w:rsidRPr="005077EB">
        <w:rPr>
          <w:rFonts w:eastAsia="Calibri"/>
          <w:sz w:val="20"/>
          <w:szCs w:val="20"/>
          <w:lang w:eastAsia="en-US"/>
        </w:rPr>
        <w:t xml:space="preserve">- </w:t>
      </w:r>
      <w:r w:rsidRPr="005077EB">
        <w:rPr>
          <w:rFonts w:eastAsia="Calibri"/>
          <w:sz w:val="20"/>
          <w:szCs w:val="20"/>
          <w:lang w:eastAsia="ru-RU"/>
        </w:rPr>
        <w:t>за невыполнение или ненадлежащее выполнение своих должностных обязанностей;</w:t>
      </w:r>
    </w:p>
    <w:p w:rsidR="00770902" w:rsidRPr="005077EB" w:rsidRDefault="00770902" w:rsidP="005077EB">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5077EB">
        <w:rPr>
          <w:rFonts w:eastAsia="Calibri"/>
          <w:sz w:val="20"/>
          <w:szCs w:val="20"/>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70902" w:rsidRPr="005077EB" w:rsidRDefault="00770902" w:rsidP="005077EB">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5077EB">
        <w:rPr>
          <w:rFonts w:eastAsia="Calibri"/>
          <w:sz w:val="20"/>
          <w:szCs w:val="20"/>
          <w:lang w:eastAsia="ru-RU"/>
        </w:rPr>
        <w:t>- за жизнь и здоровье обучающихся, работников Организации;</w:t>
      </w:r>
    </w:p>
    <w:p w:rsidR="00770902" w:rsidRPr="005077EB" w:rsidRDefault="00770902" w:rsidP="005077EB">
      <w:pPr>
        <w:widowControl w:val="0"/>
        <w:tabs>
          <w:tab w:val="left" w:pos="993"/>
          <w:tab w:val="left" w:pos="1418"/>
          <w:tab w:val="left" w:pos="1701"/>
          <w:tab w:val="left" w:pos="1843"/>
        </w:tabs>
        <w:suppressAutoHyphens w:val="0"/>
        <w:autoSpaceDN w:val="0"/>
        <w:adjustRightInd w:val="0"/>
        <w:jc w:val="both"/>
        <w:rPr>
          <w:rFonts w:eastAsia="Calibri"/>
          <w:sz w:val="20"/>
          <w:szCs w:val="20"/>
          <w:lang w:eastAsia="ru-RU"/>
        </w:rPr>
      </w:pPr>
      <w:r w:rsidRPr="005077EB">
        <w:rPr>
          <w:rFonts w:eastAsia="Calibri"/>
          <w:sz w:val="20"/>
          <w:szCs w:val="20"/>
          <w:lang w:eastAsia="ru-RU"/>
        </w:rPr>
        <w:t>- за непринятия мер по предотвращению и (или) урегулированию конфликта интересов.</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lastRenderedPageBreak/>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43" w:history="1">
        <w:r w:rsidRPr="005077EB">
          <w:rPr>
            <w:rFonts w:eastAsia="Calibri"/>
            <w:color w:val="0000FF"/>
            <w:sz w:val="20"/>
            <w:szCs w:val="20"/>
            <w:u w:val="single"/>
            <w:lang w:eastAsia="ru-RU"/>
          </w:rPr>
          <w:t>(законных представителей)</w:t>
        </w:r>
      </w:hyperlink>
      <w:r w:rsidRPr="005077EB">
        <w:rPr>
          <w:rFonts w:eastAsia="Calibri"/>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4.6.9. Грубыми нарушениями трудовых обязанностей Руководителя Организации являются:</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неисполнение возложенных на Руководителя Организации                                                                                                 настоящим Уставом, трудовым договором обязанностей, которые повлекли причинение вреда здоровью обучающихся, работников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несоблюдение предусмотренных законодательством и настоящим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невыполнение муниципального задания;</w:t>
      </w:r>
    </w:p>
    <w:p w:rsidR="00770902" w:rsidRPr="005077EB" w:rsidRDefault="00770902" w:rsidP="005077EB">
      <w:pPr>
        <w:widowControl w:val="0"/>
        <w:suppressAutoHyphens w:val="0"/>
        <w:autoSpaceDE/>
        <w:contextualSpacing/>
        <w:jc w:val="both"/>
        <w:rPr>
          <w:rFonts w:eastAsia="Calibri"/>
          <w:color w:val="000000"/>
          <w:sz w:val="20"/>
          <w:szCs w:val="20"/>
          <w:lang w:eastAsia="ru-RU"/>
        </w:rPr>
      </w:pPr>
      <w:r w:rsidRPr="005077EB">
        <w:rPr>
          <w:rFonts w:eastAsia="Calibri"/>
          <w:sz w:val="20"/>
          <w:szCs w:val="20"/>
          <w:lang w:eastAsia="ru-RU"/>
        </w:rPr>
        <w:t xml:space="preserve"> </w:t>
      </w:r>
      <w:r w:rsidRPr="005077EB">
        <w:rPr>
          <w:rFonts w:eastAsia="Calibri"/>
          <w:color w:val="000000"/>
          <w:sz w:val="20"/>
          <w:szCs w:val="20"/>
          <w:lang w:eastAsia="ru-RU"/>
        </w:rPr>
        <w:t>невыполнение Организацией установленных настоящим Уставом целей и видов деятельности, для которых она создана;</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770902" w:rsidRPr="005077EB" w:rsidRDefault="00770902" w:rsidP="005077EB">
      <w:pPr>
        <w:widowControl w:val="0"/>
        <w:suppressAutoHyphens w:val="0"/>
        <w:autoSpaceDE/>
        <w:contextualSpacing/>
        <w:jc w:val="both"/>
        <w:rPr>
          <w:rFonts w:eastAsia="Calibri"/>
          <w:color w:val="000000"/>
          <w:sz w:val="20"/>
          <w:szCs w:val="20"/>
          <w:lang w:eastAsia="ru-RU"/>
        </w:rPr>
      </w:pPr>
      <w:r w:rsidRPr="005077EB">
        <w:rPr>
          <w:rFonts w:eastAsia="Calibri"/>
          <w:color w:val="000000"/>
          <w:sz w:val="20"/>
          <w:szCs w:val="2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770902" w:rsidRPr="005077EB" w:rsidRDefault="00770902" w:rsidP="005077EB">
      <w:pPr>
        <w:widowControl w:val="0"/>
        <w:suppressAutoHyphens w:val="0"/>
        <w:autoSpaceDE/>
        <w:jc w:val="both"/>
        <w:rPr>
          <w:rFonts w:eastAsia="Calibri"/>
          <w:bCs/>
          <w:sz w:val="20"/>
          <w:szCs w:val="20"/>
          <w:lang w:eastAsia="ru-RU"/>
        </w:rPr>
      </w:pPr>
      <w:r w:rsidRPr="005077EB">
        <w:rPr>
          <w:rFonts w:eastAsia="Calibri"/>
          <w:bCs/>
          <w:sz w:val="20"/>
          <w:szCs w:val="20"/>
          <w:lang w:eastAsia="ru-RU"/>
        </w:rPr>
        <w:t>4.7. Общее собрание работников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4.7.1. </w:t>
      </w:r>
      <w:r w:rsidRPr="005077EB">
        <w:rPr>
          <w:rFonts w:eastAsia="Calibri"/>
          <w:bCs/>
          <w:sz w:val="20"/>
          <w:szCs w:val="20"/>
          <w:lang w:eastAsia="ru-RU"/>
        </w:rPr>
        <w:t xml:space="preserve">Общее собрание работников Организации </w:t>
      </w:r>
      <w:r w:rsidRPr="005077EB">
        <w:rPr>
          <w:rFonts w:eastAsia="Calibri"/>
          <w:sz w:val="20"/>
          <w:szCs w:val="20"/>
          <w:lang w:eastAsia="ru-RU"/>
        </w:rPr>
        <w:t>(далее – Общее собрание) является постоянно действующим коллегиальным органом управления Организации.</w:t>
      </w:r>
      <w:r w:rsidRPr="005077EB">
        <w:rPr>
          <w:rFonts w:eastAsia="Calibri"/>
          <w:sz w:val="20"/>
          <w:szCs w:val="20"/>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4.7.3. По вопросам, относящимся к ведению Общего собрания, каждый работник имеет право одного голоса.</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4.7.4. Общее собрание созывается по мере необходимости, но не реже 1 </w:t>
      </w:r>
      <w:r w:rsidRPr="005077EB">
        <w:rPr>
          <w:rFonts w:eastAsia="Calibri"/>
          <w:iCs/>
          <w:sz w:val="20"/>
          <w:szCs w:val="20"/>
          <w:lang w:eastAsia="ru-RU"/>
        </w:rPr>
        <w:t>(одного) раза в год</w:t>
      </w:r>
      <w:r w:rsidRPr="005077EB">
        <w:rPr>
          <w:rFonts w:eastAsia="Calibri"/>
          <w:sz w:val="20"/>
          <w:szCs w:val="20"/>
          <w:lang w:eastAsia="ru-RU"/>
        </w:rPr>
        <w:t>. Для решения необходимых вопросов могут созываться внеочередные Общие собрания.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4.7.6. Председатель Общего собрания избирается из членов Общего собрания </w:t>
      </w:r>
      <w:r w:rsidRPr="005077EB">
        <w:rPr>
          <w:rFonts w:eastAsia="Calibri"/>
          <w:iCs/>
          <w:sz w:val="20"/>
          <w:szCs w:val="20"/>
          <w:lang w:eastAsia="ru-RU"/>
        </w:rPr>
        <w:t>на 3 (три) года</w:t>
      </w:r>
      <w:r w:rsidRPr="005077EB">
        <w:rPr>
          <w:rFonts w:eastAsia="Calibri"/>
          <w:sz w:val="20"/>
          <w:szCs w:val="20"/>
          <w:lang w:eastAsia="ru-RU"/>
        </w:rPr>
        <w:t>.</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4.7.7. Общее собрание избирает из числа своих членов секретаря Общего собрания сроком </w:t>
      </w:r>
      <w:r w:rsidRPr="005077EB">
        <w:rPr>
          <w:rFonts w:eastAsia="Calibri"/>
          <w:iCs/>
          <w:sz w:val="20"/>
          <w:szCs w:val="20"/>
          <w:lang w:eastAsia="ru-RU"/>
        </w:rPr>
        <w:t>на 3 (три) года</w:t>
      </w:r>
      <w:r w:rsidRPr="005077EB">
        <w:rPr>
          <w:rFonts w:eastAsia="Calibri"/>
          <w:sz w:val="20"/>
          <w:szCs w:val="20"/>
          <w:lang w:eastAsia="ru-RU"/>
        </w:rPr>
        <w:t>.</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4.7.8. Внеочередное Общее собрание созывается Председателем Общего собрания:</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xml:space="preserve">    по собственной инициативе;</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решению Руководителя;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предложению не менее 1/2 членов Общего собрания.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4.7.10. Компетенция Общего собрания:</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утверждение представителей работников в комиссию по трудовым спорам;</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участие в разработке и принятии коллективного договора;</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 участие в разработке и принятии Правил внутреннего распорядка, изменений и дополнений к ним; </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770902" w:rsidRPr="005077EB" w:rsidRDefault="00770902" w:rsidP="005077EB">
      <w:pPr>
        <w:widowControl w:val="0"/>
        <w:suppressAutoHyphens w:val="0"/>
        <w:autoSpaceDN w:val="0"/>
        <w:jc w:val="both"/>
        <w:rPr>
          <w:rFonts w:eastAsia="Calibri"/>
          <w:sz w:val="20"/>
          <w:szCs w:val="20"/>
          <w:lang w:eastAsia="zh-CN"/>
        </w:rPr>
      </w:pPr>
      <w:r w:rsidRPr="005077EB">
        <w:rPr>
          <w:rFonts w:eastAsia="Calibri"/>
          <w:sz w:val="20"/>
          <w:szCs w:val="20"/>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Решение Общего собрания может быть принято путем проведения заочного голосования (опросным путем). Такое </w:t>
      </w:r>
      <w:r w:rsidRPr="005077EB">
        <w:rPr>
          <w:rFonts w:eastAsia="Calibri"/>
          <w:sz w:val="20"/>
          <w:szCs w:val="20"/>
          <w:lang w:eastAsia="ru-RU"/>
        </w:rPr>
        <w:lastRenderedPageBreak/>
        <w:t>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При проведении заочного голосования не менее чем за </w:t>
      </w:r>
      <w:r w:rsidRPr="005077EB">
        <w:rPr>
          <w:rFonts w:eastAsia="Calibri"/>
          <w:iCs/>
          <w:sz w:val="20"/>
          <w:szCs w:val="20"/>
          <w:lang w:eastAsia="ru-RU"/>
        </w:rPr>
        <w:t xml:space="preserve">10 (десять) рабочих дней </w:t>
      </w:r>
      <w:r w:rsidRPr="005077EB">
        <w:rPr>
          <w:rFonts w:eastAsia="Calibri"/>
          <w:sz w:val="20"/>
          <w:szCs w:val="20"/>
          <w:lang w:eastAsia="ru-RU"/>
        </w:rPr>
        <w:t>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Все члены Общего собрания имеют право вносить предложения по повестке дня не менее чем </w:t>
      </w:r>
      <w:r w:rsidRPr="005077EB">
        <w:rPr>
          <w:rFonts w:eastAsia="Calibri"/>
          <w:iCs/>
          <w:sz w:val="20"/>
          <w:szCs w:val="20"/>
          <w:lang w:eastAsia="ru-RU"/>
        </w:rPr>
        <w:t>за 3 (три) рабочих дня</w:t>
      </w:r>
      <w:r w:rsidRPr="005077EB">
        <w:rPr>
          <w:rFonts w:eastAsia="Calibri"/>
          <w:sz w:val="20"/>
          <w:szCs w:val="20"/>
          <w:lang w:eastAsia="ru-RU"/>
        </w:rPr>
        <w:t xml:space="preserve"> до начала голосования.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4.7.12. Общее собрание правомочно, если на заседании присутствует более чем две трети его членов.</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5077EB">
        <w:rPr>
          <w:rFonts w:eastAsia="Calibri"/>
          <w:iCs/>
          <w:sz w:val="20"/>
          <w:szCs w:val="20"/>
          <w:lang w:eastAsia="ru-RU"/>
        </w:rPr>
        <w:t>чем за 10 (десять) рабочих</w:t>
      </w:r>
      <w:r w:rsidRPr="005077EB">
        <w:rPr>
          <w:rFonts w:eastAsia="Calibri"/>
          <w:sz w:val="20"/>
          <w:szCs w:val="20"/>
          <w:lang w:eastAsia="ru-RU"/>
        </w:rPr>
        <w:t xml:space="preserve"> дней до дня его проведения.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4.7.15. Общее собрание не вправе выступать от имени Организации.</w:t>
      </w:r>
    </w:p>
    <w:p w:rsidR="00770902" w:rsidRPr="005077EB" w:rsidRDefault="00770902" w:rsidP="005077EB">
      <w:pPr>
        <w:widowControl w:val="0"/>
        <w:suppressAutoHyphens w:val="0"/>
        <w:autoSpaceDE/>
        <w:jc w:val="both"/>
        <w:rPr>
          <w:rFonts w:eastAsia="Calibri"/>
          <w:bCs/>
          <w:sz w:val="20"/>
          <w:szCs w:val="20"/>
          <w:lang w:eastAsia="ru-RU"/>
        </w:rPr>
      </w:pPr>
      <w:r w:rsidRPr="005077EB">
        <w:rPr>
          <w:rFonts w:eastAsia="Calibri"/>
          <w:bCs/>
          <w:sz w:val="20"/>
          <w:szCs w:val="20"/>
          <w:lang w:eastAsia="ru-RU"/>
        </w:rPr>
        <w:t xml:space="preserve">         4.8. Педагогический совет.</w:t>
      </w:r>
    </w:p>
    <w:p w:rsidR="00770902" w:rsidRPr="005077EB" w:rsidRDefault="00770902" w:rsidP="005077EB">
      <w:pPr>
        <w:widowControl w:val="0"/>
        <w:suppressAutoHyphens w:val="0"/>
        <w:autoSpaceDN w:val="0"/>
        <w:adjustRightInd w:val="0"/>
        <w:jc w:val="both"/>
        <w:rPr>
          <w:rFonts w:eastAsia="Calibri"/>
          <w:sz w:val="20"/>
          <w:szCs w:val="20"/>
          <w:lang w:eastAsia="en-US"/>
        </w:rPr>
      </w:pPr>
      <w:r w:rsidRPr="005077EB">
        <w:rPr>
          <w:rFonts w:eastAsia="Calibri"/>
          <w:sz w:val="20"/>
          <w:szCs w:val="20"/>
          <w:lang w:eastAsia="ru-RU"/>
        </w:rPr>
        <w:t xml:space="preserve">4.8.1. </w:t>
      </w:r>
      <w:r w:rsidRPr="005077EB">
        <w:rPr>
          <w:rFonts w:eastAsia="Calibri"/>
          <w:bCs/>
          <w:sz w:val="20"/>
          <w:szCs w:val="20"/>
          <w:lang w:eastAsia="ru-RU"/>
        </w:rPr>
        <w:t xml:space="preserve">Педагогический совет </w:t>
      </w:r>
      <w:r w:rsidRPr="005077EB">
        <w:rPr>
          <w:rFonts w:eastAsia="Calibri"/>
          <w:sz w:val="20"/>
          <w:szCs w:val="20"/>
          <w:lang w:eastAsia="ru-RU"/>
        </w:rPr>
        <w:t>Организации (далее – Педагогический совет) является постояннодействующим коллегиальным органом управления Организации.</w:t>
      </w:r>
      <w:r w:rsidRPr="005077EB">
        <w:rPr>
          <w:rFonts w:eastAsia="Calibri"/>
          <w:sz w:val="20"/>
          <w:szCs w:val="20"/>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4.8.2. В Педагогический совет входят все педагогические работники Организации, а также Руководитель и его заместители. Участие в работе Педагогического совета осуществляется его членами на общественных началах – без оплаты.</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4.8.3. По вопросам, относящимся к ведению Педагогического совета, каждый член Педагогического совета имеет право одного голоса.</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4.8.4. Председателем Педагогического совета является Руководитель или Заместитель Руководителя по учебно-воспитательной работе.</w:t>
      </w:r>
    </w:p>
    <w:p w:rsidR="00770902" w:rsidRPr="005077EB" w:rsidRDefault="00770902" w:rsidP="005077EB">
      <w:pPr>
        <w:widowControl w:val="0"/>
        <w:suppressAutoHyphens w:val="0"/>
        <w:autoSpaceDN w:val="0"/>
        <w:jc w:val="both"/>
        <w:rPr>
          <w:rFonts w:eastAsia="Calibri"/>
          <w:i/>
          <w:iCs/>
          <w:sz w:val="20"/>
          <w:szCs w:val="20"/>
          <w:lang w:eastAsia="ru-RU"/>
        </w:rPr>
      </w:pPr>
      <w:r w:rsidRPr="005077EB">
        <w:rPr>
          <w:rFonts w:eastAsia="Calibri"/>
          <w:sz w:val="20"/>
          <w:szCs w:val="20"/>
          <w:lang w:eastAsia="ru-RU"/>
        </w:rPr>
        <w:t xml:space="preserve">4.8.5. Педагогический совет избирает из числа своих членов секретаря Педагогического совета </w:t>
      </w:r>
      <w:r w:rsidRPr="005077EB">
        <w:rPr>
          <w:rFonts w:eastAsia="Calibri"/>
          <w:iCs/>
          <w:sz w:val="20"/>
          <w:szCs w:val="20"/>
          <w:lang w:eastAsia="ru-RU"/>
        </w:rPr>
        <w:t>сроком на 3 (три) года</w:t>
      </w:r>
      <w:r w:rsidRPr="005077EB">
        <w:rPr>
          <w:rFonts w:eastAsia="Calibri"/>
          <w:sz w:val="20"/>
          <w:szCs w:val="20"/>
          <w:lang w:eastAsia="ru-RU"/>
        </w:rPr>
        <w:t>.</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4.8.6. Педагогический совет созывается по мере необходимости, но не реже </w:t>
      </w:r>
      <w:r w:rsidRPr="005077EB">
        <w:rPr>
          <w:rFonts w:eastAsia="Calibri"/>
          <w:iCs/>
          <w:sz w:val="20"/>
          <w:szCs w:val="20"/>
          <w:lang w:eastAsia="ru-RU"/>
        </w:rPr>
        <w:t>1 (одного) раза в квартал</w:t>
      </w:r>
      <w:r w:rsidRPr="005077EB">
        <w:rPr>
          <w:rFonts w:eastAsia="Calibri"/>
          <w:sz w:val="20"/>
          <w:szCs w:val="20"/>
          <w:lang w:eastAsia="ru-RU"/>
        </w:rPr>
        <w:t>. Для решения необходимых вопросов могут созываться внеочередные Педагогические советы.</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4.8.8. Внеочередной Педагогический совет созывается Председателем Педагогического совета:</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xml:space="preserve">    по собственной инициативе;</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инициативе Учредителя;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предложению не менее половины членов Педагогического совета.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4.8.9. Компетенция Педагогического совета:</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xml:space="preserve">согласование плана (планов) учебной работы Организации на год; </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локального нормативного акта о нормах профессиональной этики педагогических работников;</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образовательных программ, реализуемых Организацией;</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списка учебников, используемых Организацией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решения о награждении обучающихся за успехи в обучении грамотами, похвальными листами или медалями;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решения об отчислении обучающихся из Организации, когда иные меры педагогического и дисциплинарного воздействия исчерпаны;</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заслушивание информации и отчетов членов Педагогического совета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рассмотрение итогов учебной работы Организации, результатов промежуточной и государственной итоговой аттестации;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согласование Положения об аттестации педагогических работников в целях подтверждения соответствия их </w:t>
      </w:r>
      <w:r w:rsidRPr="005077EB">
        <w:rPr>
          <w:rFonts w:eastAsia="Calibri"/>
          <w:sz w:val="20"/>
          <w:szCs w:val="20"/>
          <w:lang w:eastAsia="ru-RU"/>
        </w:rPr>
        <w:lastRenderedPageBreak/>
        <w:t>занимаемым должностям;</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рассмотрение ходатайств, характеристик сотрудников, представляемых к наградам; </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иные вопросы деятельности Организации, отнесенные законодательством Российской Федерации к компетенции Педагогического совета.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При проведении заочного голосования не менее чем за </w:t>
      </w:r>
      <w:r w:rsidRPr="005077EB">
        <w:rPr>
          <w:rFonts w:eastAsia="Calibri"/>
          <w:iCs/>
          <w:sz w:val="20"/>
          <w:szCs w:val="20"/>
          <w:lang w:eastAsia="ru-RU"/>
        </w:rPr>
        <w:t>10 (десять) рабочих дней</w:t>
      </w:r>
      <w:r w:rsidRPr="005077EB">
        <w:rPr>
          <w:rFonts w:eastAsia="Calibri"/>
          <w:sz w:val="20"/>
          <w:szCs w:val="20"/>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Все члены Педагогического совета имеют право вносить предложения по повестке дня не менее чем </w:t>
      </w:r>
      <w:r w:rsidRPr="005077EB">
        <w:rPr>
          <w:rFonts w:eastAsia="Calibri"/>
          <w:iCs/>
          <w:sz w:val="20"/>
          <w:szCs w:val="20"/>
          <w:lang w:eastAsia="ru-RU"/>
        </w:rPr>
        <w:t>за 3 (три) рабочих дня</w:t>
      </w:r>
      <w:r w:rsidRPr="005077EB">
        <w:rPr>
          <w:rFonts w:eastAsia="Calibri"/>
          <w:sz w:val="20"/>
          <w:szCs w:val="20"/>
          <w:lang w:eastAsia="ru-RU"/>
        </w:rPr>
        <w:t xml:space="preserve"> до начала голосования.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4.8.11. Педагогический совет Организации правомочен, если на нем присутствует более чем две трети его членов.</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5077EB">
        <w:rPr>
          <w:rFonts w:eastAsia="Calibri"/>
          <w:iCs/>
          <w:sz w:val="20"/>
          <w:szCs w:val="20"/>
          <w:lang w:eastAsia="ru-RU"/>
        </w:rPr>
        <w:t xml:space="preserve">за 10 (десять) рабочих дней </w:t>
      </w:r>
      <w:r w:rsidRPr="005077EB">
        <w:rPr>
          <w:rFonts w:eastAsia="Calibri"/>
          <w:sz w:val="20"/>
          <w:szCs w:val="20"/>
          <w:lang w:eastAsia="ru-RU"/>
        </w:rPr>
        <w:t xml:space="preserve">до его созыва. </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4.8.14. Педагогический совет не вправе выступать от имени Организации.</w:t>
      </w:r>
    </w:p>
    <w:p w:rsidR="00770902" w:rsidRPr="005077EB" w:rsidRDefault="00770902" w:rsidP="005077EB">
      <w:pPr>
        <w:widowControl w:val="0"/>
        <w:suppressAutoHyphens w:val="0"/>
        <w:autoSpaceDE/>
        <w:jc w:val="both"/>
        <w:rPr>
          <w:rFonts w:eastAsia="Calibri"/>
          <w:bCs/>
          <w:sz w:val="20"/>
          <w:szCs w:val="20"/>
          <w:lang w:eastAsia="ru-RU"/>
        </w:rPr>
      </w:pPr>
      <w:r w:rsidRPr="005077EB">
        <w:rPr>
          <w:rFonts w:eastAsia="Calibri"/>
          <w:bCs/>
          <w:sz w:val="20"/>
          <w:szCs w:val="20"/>
          <w:lang w:eastAsia="ru-RU"/>
        </w:rPr>
        <w:tab/>
        <w:t xml:space="preserve">4.9. Совет Организации. </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 xml:space="preserve">4.9.1. </w:t>
      </w:r>
      <w:r w:rsidRPr="005077EB">
        <w:rPr>
          <w:rFonts w:eastAsia="Calibri"/>
          <w:bCs/>
          <w:sz w:val="20"/>
          <w:szCs w:val="20"/>
          <w:lang w:eastAsia="ru-RU"/>
        </w:rPr>
        <w:t xml:space="preserve">Совет Организации </w:t>
      </w:r>
      <w:r w:rsidRPr="005077EB">
        <w:rPr>
          <w:rFonts w:eastAsia="Calibri"/>
          <w:sz w:val="20"/>
          <w:szCs w:val="20"/>
          <w:lang w:eastAsia="ru-RU"/>
        </w:rPr>
        <w:t xml:space="preserve">является </w:t>
      </w:r>
      <w:r w:rsidRPr="005077EB">
        <w:rPr>
          <w:rFonts w:eastAsia="Calibri"/>
          <w:sz w:val="20"/>
          <w:szCs w:val="20"/>
          <w:lang w:eastAsia="en-US"/>
        </w:rPr>
        <w:t>представительным коллегиальным органом общественного управления</w:t>
      </w:r>
      <w:r w:rsidRPr="005077EB">
        <w:rPr>
          <w:rFonts w:eastAsia="Calibri"/>
          <w:sz w:val="20"/>
          <w:szCs w:val="20"/>
          <w:lang w:eastAsia="ru-RU"/>
        </w:rPr>
        <w:t xml:space="preserve">, избираемым на срок полномочий Руководителя Организации. </w:t>
      </w:r>
    </w:p>
    <w:p w:rsidR="00770902" w:rsidRPr="005077EB" w:rsidRDefault="00770902" w:rsidP="005077EB">
      <w:pPr>
        <w:widowControl w:val="0"/>
        <w:suppressAutoHyphens w:val="0"/>
        <w:autoSpaceDN w:val="0"/>
        <w:adjustRightInd w:val="0"/>
        <w:jc w:val="both"/>
        <w:rPr>
          <w:rFonts w:eastAsia="Calibri"/>
          <w:sz w:val="20"/>
          <w:szCs w:val="20"/>
          <w:lang w:eastAsia="en-US"/>
        </w:rPr>
      </w:pPr>
      <w:r w:rsidRPr="005077EB">
        <w:rPr>
          <w:rFonts w:eastAsia="Calibri"/>
          <w:sz w:val="20"/>
          <w:szCs w:val="20"/>
          <w:lang w:eastAsia="ru-RU"/>
        </w:rPr>
        <w:t xml:space="preserve">4.9.2. Деятельность Совета Организации основывается на принципах добровольности участия членов в его работе, коллегиальности принятия решений, гласности. </w:t>
      </w:r>
      <w:r w:rsidRPr="005077EB">
        <w:rPr>
          <w:rFonts w:eastAsia="Calibri"/>
          <w:sz w:val="20"/>
          <w:szCs w:val="20"/>
          <w:lang w:eastAsia="en-US"/>
        </w:rPr>
        <w:t>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4.9.3. Совет Организации может состоять из следующих участников:</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родителей (законных представителей) обучающихся;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обучающихся старше 14 лет;</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работников Организации (в том числе Руководителя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представителя Учредителя;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кооптированных членов (лиц, которые могут оказывать содействие в успешном функционировании и развитии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4.9.5. Состав Совета Организации определяется с использованием процедуры выборов, назначения, вхождения по должности и кооптации.</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770902" w:rsidRPr="005077EB" w:rsidRDefault="00770902" w:rsidP="005077EB">
      <w:pPr>
        <w:widowControl w:val="0"/>
        <w:suppressAutoHyphens w:val="0"/>
        <w:autoSpaceDN w:val="0"/>
        <w:jc w:val="both"/>
        <w:rPr>
          <w:rFonts w:eastAsia="Calibri"/>
          <w:iCs/>
          <w:sz w:val="20"/>
          <w:szCs w:val="20"/>
          <w:lang w:eastAsia="ru-RU"/>
        </w:rPr>
      </w:pPr>
      <w:r w:rsidRPr="005077EB">
        <w:rPr>
          <w:rFonts w:eastAsia="Calibri"/>
          <w:sz w:val="20"/>
          <w:szCs w:val="20"/>
          <w:lang w:eastAsia="ru-RU"/>
        </w:rPr>
        <w:t>4.9.6. Совет Организации формируется в соответствии с Положением о Совете Организации. Общая численность Совета Организации</w:t>
      </w:r>
      <w:r w:rsidRPr="005077EB">
        <w:rPr>
          <w:rFonts w:eastAsia="Calibri"/>
          <w:iCs/>
          <w:sz w:val="20"/>
          <w:szCs w:val="20"/>
          <w:lang w:eastAsia="ru-RU"/>
        </w:rPr>
        <w:t>12 человек.</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5077EB">
        <w:rPr>
          <w:rFonts w:eastAsia="Calibri"/>
          <w:iCs/>
          <w:sz w:val="20"/>
          <w:szCs w:val="20"/>
          <w:lang w:eastAsia="ru-RU"/>
        </w:rPr>
        <w:t xml:space="preserve">на срок полномочий Совета Организации </w:t>
      </w:r>
      <w:r w:rsidRPr="005077EB">
        <w:rPr>
          <w:rFonts w:eastAsia="Calibri"/>
          <w:sz w:val="20"/>
          <w:szCs w:val="20"/>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Совет Организации вправе в любое время переизбрать Председателя, заместителя председателя и секретаря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4.9.10. Члены Совета организации осуществляют свою работу в Совете Организации на общественных началах – без оплаты.</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выпускников, окончивших Организацию;</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представителей организаций образования, науки и культуры и общественных организаций;</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граждан, известных своей культурной, научной, общественной, в том числе благотворительной, деятельностью в сфере образования;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иных лиц, заинтересованных в развитии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lastRenderedPageBreak/>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Во всех случаях требуется предварительное письменное согласие кандидата на включение его в состав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4.9.12. Член Совета Организации по решению Совета Организации выводится из его состава в следующих случаях:</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по его желанию, выраженному в письменной форме;</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представитель Учредителя – при отзыве представителя Учредителем;</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при увольнении с работы работника Организации, избранного членом Совета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обучающийся – в связи с завершением обучения в Организации или отчислением (переводом) обучающегося, представляющего в Совете Организации обучающихся;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в случае совершения противоправных действий, несовместимых с членством в Совете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 xml:space="preserve">при выявлении следующих обстоятельств, препятствующих участию в работе Совета Организации: </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лишение или ограничение родительских прав;</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xml:space="preserve">- судебный запрет заниматься педагогической и иной деятельностью, связанной с работой с детьми; </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xml:space="preserve">- признание по решению суда недееспособным; </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 наличие неснятой или непогашенной судимости за совершение умышленного тяжкого или особо тяжкого преступления.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770902" w:rsidRPr="005077EB" w:rsidRDefault="00770902" w:rsidP="005077EB">
      <w:pPr>
        <w:widowControl w:val="0"/>
        <w:suppressAutoHyphens w:val="0"/>
        <w:autoSpaceDN w:val="0"/>
        <w:jc w:val="both"/>
        <w:rPr>
          <w:rFonts w:eastAsia="Calibri"/>
          <w:b/>
          <w:sz w:val="20"/>
          <w:szCs w:val="20"/>
          <w:lang w:eastAsia="ru-RU"/>
        </w:rPr>
      </w:pPr>
      <w:r w:rsidRPr="005077EB">
        <w:rPr>
          <w:rFonts w:eastAsia="Calibri"/>
          <w:sz w:val="20"/>
          <w:szCs w:val="20"/>
          <w:lang w:eastAsia="ru-RU"/>
        </w:rPr>
        <w:t>4.9.14. Компетенция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4.9.14.1. Р</w:t>
      </w:r>
      <w:r w:rsidRPr="005077EB">
        <w:rPr>
          <w:rFonts w:eastAsia="Calibri"/>
          <w:sz w:val="20"/>
          <w:szCs w:val="20"/>
          <w:lang w:eastAsia="en-US"/>
        </w:rPr>
        <w:t>азрабатывает предложения для внесения изменений и дополнений в Устав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4.9.14.2. У</w:t>
      </w:r>
      <w:r w:rsidRPr="005077EB">
        <w:rPr>
          <w:rFonts w:eastAsia="Calibri"/>
          <w:sz w:val="20"/>
          <w:szCs w:val="20"/>
          <w:lang w:eastAsia="en-US"/>
        </w:rPr>
        <w:t>частвует в разработке и принятии</w:t>
      </w:r>
      <w:r w:rsidRPr="005077EB">
        <w:rPr>
          <w:rFonts w:eastAsia="Calibri"/>
          <w:sz w:val="20"/>
          <w:szCs w:val="20"/>
          <w:lang w:eastAsia="ru-RU"/>
        </w:rPr>
        <w:t xml:space="preserve"> Программы развития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4.9.14.3. </w:t>
      </w:r>
      <w:r w:rsidRPr="005077EB">
        <w:rPr>
          <w:rFonts w:eastAsia="Calibri"/>
          <w:sz w:val="20"/>
          <w:szCs w:val="20"/>
          <w:lang w:eastAsia="en-US"/>
        </w:rPr>
        <w:t xml:space="preserve">Вносит предложения </w:t>
      </w:r>
      <w:r w:rsidRPr="005077EB">
        <w:rPr>
          <w:rFonts w:eastAsia="Calibri"/>
          <w:sz w:val="20"/>
          <w:szCs w:val="20"/>
          <w:lang w:eastAsia="ru-RU"/>
        </w:rPr>
        <w:t>в Правила внутреннего распорядка.</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4.9.14.4. Принимает участие в осуществлении мониторинга качества и безопасности условий обучения и воспитания в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4.9.14.6. Вносит предложения по размеру и порядку оказания материальной поддержки обучающимся.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4.9.14.7. Вносит предложения по иным локальным нормативным актам, затрагивающим права обучающихся.</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4.9.14.8. Вносит Руководителю Организации предложения в части:</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материально-технического обеспечения и оснащения образовательного процесса, оборудования помещений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создания в Организации необходимых условий для организации питания, медицинского обслуживания обучающихся;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мероприятий по охране и укреплению здоровья обучающихся;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развития воспитательной работы в Организации.</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en-US"/>
        </w:rPr>
        <w:t>4.9.14.9.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Организации.</w:t>
      </w:r>
    </w:p>
    <w:p w:rsidR="00770902" w:rsidRPr="005077EB" w:rsidRDefault="00770902" w:rsidP="005077EB">
      <w:pPr>
        <w:widowControl w:val="0"/>
        <w:suppressAutoHyphens w:val="0"/>
        <w:autoSpaceDN w:val="0"/>
        <w:jc w:val="both"/>
        <w:rPr>
          <w:rFonts w:eastAsia="Calibri"/>
          <w:sz w:val="20"/>
          <w:szCs w:val="20"/>
          <w:lang w:eastAsia="en-US"/>
        </w:rPr>
      </w:pPr>
      <w:r w:rsidRPr="005077EB">
        <w:rPr>
          <w:rFonts w:eastAsia="Calibri"/>
          <w:sz w:val="20"/>
          <w:szCs w:val="20"/>
          <w:lang w:eastAsia="en-US"/>
        </w:rPr>
        <w:t>4.9.14.10. Заслушивает отчет Руководителя Организации по итогам учебного и финансового года.</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4.9.14.11. Иные вопросы деятельности Организации, отнесенные</w:t>
      </w:r>
      <w:r w:rsidRPr="005077EB">
        <w:rPr>
          <w:rFonts w:eastAsia="Calibri"/>
          <w:sz w:val="20"/>
          <w:szCs w:val="20"/>
          <w:lang w:eastAsia="zh-CN"/>
        </w:rPr>
        <w:t xml:space="preserve"> законодательством Российской Федерации и Удмуртской Республики</w:t>
      </w:r>
      <w:r w:rsidRPr="005077EB">
        <w:rPr>
          <w:rFonts w:eastAsia="Calibri"/>
          <w:sz w:val="20"/>
          <w:szCs w:val="20"/>
          <w:lang w:eastAsia="ru-RU"/>
        </w:rPr>
        <w:t xml:space="preserve"> к компетенции Совета Организации.</w:t>
      </w:r>
    </w:p>
    <w:p w:rsidR="00770902" w:rsidRPr="005077EB" w:rsidRDefault="00770902" w:rsidP="005077EB">
      <w:pPr>
        <w:widowControl w:val="0"/>
        <w:suppressAutoHyphens w:val="0"/>
        <w:autoSpaceDN w:val="0"/>
        <w:jc w:val="both"/>
        <w:rPr>
          <w:rFonts w:eastAsia="Calibri"/>
          <w:sz w:val="20"/>
          <w:szCs w:val="20"/>
          <w:lang w:eastAsia="zh-CN"/>
        </w:rPr>
      </w:pPr>
      <w:r w:rsidRPr="005077EB">
        <w:rPr>
          <w:rFonts w:eastAsia="Calibri"/>
          <w:sz w:val="20"/>
          <w:szCs w:val="20"/>
          <w:lang w:eastAsia="ru-RU"/>
        </w:rPr>
        <w:t xml:space="preserve">4.9.15. Организационной формой работы Совета Организации являются заседания, которые проводятся по мере необходимости, но не реже </w:t>
      </w:r>
      <w:r w:rsidRPr="005077EB">
        <w:rPr>
          <w:rFonts w:eastAsia="Calibri"/>
          <w:iCs/>
          <w:sz w:val="20"/>
          <w:szCs w:val="20"/>
          <w:lang w:eastAsia="ru-RU"/>
        </w:rPr>
        <w:t>1 (одного) раза в год.</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Для решения необходимых вопросов может созываться внеочередное заседание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Внеочередные заседания Совета Организации проводятся:</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по инициативе председателя Совета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требованию Руководителя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требованию Представителя Учредителя;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заявлению членов Совета Организации, подписанному не менее чем половиной членов от списочного состава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lastRenderedPageBreak/>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5077EB" w:rsidRDefault="00770902" w:rsidP="005077EB">
      <w:pPr>
        <w:widowControl w:val="0"/>
        <w:suppressAutoHyphens w:val="0"/>
        <w:autoSpaceDN w:val="0"/>
        <w:jc w:val="both"/>
        <w:rPr>
          <w:rFonts w:eastAsia="Calibri"/>
          <w:sz w:val="20"/>
          <w:szCs w:val="20"/>
          <w:lang w:eastAsia="ru-RU"/>
        </w:rPr>
      </w:pPr>
      <w:r w:rsidRPr="005077EB">
        <w:rPr>
          <w:rFonts w:eastAsia="Calibri"/>
          <w:sz w:val="20"/>
          <w:szCs w:val="20"/>
          <w:lang w:eastAsia="ru-RU"/>
        </w:rPr>
        <w:t>4.9.21. Совет Организации не вправе выступать от имени Организации.</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4.10.Участие обучающихся в управлении Организацией и Совет обучающихся.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4.10.1. В Организации создается Совет обучающихся Организации (далее – Совет обучающихся),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4.10.2. Совет обучающихся формируется в соответствии с Положением о Совете обучающихся, утвержденным Руководителем, сроком на учебный год.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 Совет обучающихся возглавляет председатель, избираемый из числа членов Совета обучающихся. Из числа членов Совета обучающихся избираются также заместитель председателя и  секретарь.</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Председатель, заместитель председателя и секретарь Совета обучающихся избираются на первом заседании Совета обучающихся.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Совет обучающихся вправе в любое время переизбрать председателя, заместителя председателя и секретаря.</w:t>
      </w:r>
    </w:p>
    <w:p w:rsidR="00770902" w:rsidRPr="005077EB" w:rsidRDefault="00770902" w:rsidP="005077EB">
      <w:pPr>
        <w:widowControl w:val="0"/>
        <w:suppressAutoHyphens w:val="0"/>
        <w:autoSpaceDE/>
        <w:jc w:val="both"/>
        <w:rPr>
          <w:rFonts w:eastAsia="Calibri"/>
          <w:b/>
          <w:sz w:val="20"/>
          <w:szCs w:val="20"/>
          <w:lang w:eastAsia="ru-RU"/>
        </w:rPr>
      </w:pPr>
      <w:r w:rsidRPr="005077EB">
        <w:rPr>
          <w:rFonts w:eastAsia="Calibri"/>
          <w:sz w:val="20"/>
          <w:szCs w:val="20"/>
          <w:lang w:eastAsia="ru-RU"/>
        </w:rPr>
        <w:t>4.10.3. Компетенция Совета обучающихся: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4.10.3.1. Участие в разработке и обсуждении проектов локальных нормативных актов, затрагивающих права и законные интересы обучающихся Организации.</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 xml:space="preserve">4.10.3.2. Подготовка предложений Руководителю Организации по оптимизации образовательной деятельности, </w:t>
      </w:r>
      <w:r w:rsidRPr="005077EB">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4.10.3.3.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ru-RU"/>
        </w:rPr>
        <w:t xml:space="preserve">4.10.3.4. </w:t>
      </w:r>
      <w:r w:rsidRPr="005077EB">
        <w:rPr>
          <w:rFonts w:eastAsia="Calibri"/>
          <w:sz w:val="20"/>
          <w:szCs w:val="20"/>
          <w:lang w:eastAsia="en-US"/>
        </w:rPr>
        <w:t>Содействие в реализации общественно значимых молодежных инициатив.</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4.10.4. Организационной формой работы Совета обучающихся являются заседания, которые проводятся по мере необходимости, но не реже одного раза в квартал.</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Внеочередные заседания проводятся:</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по инициативе председателя Совета обучающихся;</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инициативе руководителя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заявлению членов Совета обучающихся, подписанному не менее чем половиной списочного состава.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Заседания Совета обучающихся являются правомочными, если в них принимают участие не менее половины от общего числа членов.</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Заседания Совета обучающихся оформляются протоколами. Протоколы подписываются председателем и секретарем. Секретарь обеспечивает сохранность документации Совета обучающихся.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4.10.5. Член Совета обучающихся выводится из состава в следующих случаях:</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по его желанию, выраженному в письменной форме;</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в связи с завершением обучения в Организации или отчислением (переводом) обучающегося.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После вывода из состава члена Совета обучающихся Организация принимает меры для замещения выведенного члена в общем порядке.</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4.10.6. Лицо, не являющееся членом Совета обучающихся, но желающее принять участие в его работе, может быть приглашено на заседание. Указанным лицам предоставляется в заседании совета право совещательного голоса.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4.10.7. Совет обучающихся  не вправе выступать от имени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4.11.Участие родителей (законных представителей) в управлении Организацией и Совет родителей.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4.11.1. В Организации создается Совет родителей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w:t>
      </w:r>
      <w:r w:rsidRPr="005077EB">
        <w:rPr>
          <w:rFonts w:eastAsia="Calibri"/>
          <w:sz w:val="20"/>
          <w:szCs w:val="20"/>
          <w:lang w:eastAsia="ru-RU"/>
        </w:rPr>
        <w:lastRenderedPageBreak/>
        <w:t xml:space="preserve">Удмуртской Республики и соответствующих положений, утверждаемых Руководителем Организации.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4.11.2. Совет родителей формируется в соответствии с Положением о Совете родителей, утвержденным Руководителем, сроком на учебный год.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и  секретарь.</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Председатель, заместитель председателя и секретарь Совета родителей избираются на первом заседании Совета родителей.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Совет родителей вправе в любое время переизбрать председателя, заместителя председателя и секретаря.</w:t>
      </w:r>
    </w:p>
    <w:p w:rsidR="00770902" w:rsidRPr="005077EB" w:rsidRDefault="00770902" w:rsidP="005077EB">
      <w:pPr>
        <w:widowControl w:val="0"/>
        <w:suppressAutoHyphens w:val="0"/>
        <w:autoSpaceDE/>
        <w:jc w:val="both"/>
        <w:rPr>
          <w:rFonts w:eastAsia="Calibri"/>
          <w:b/>
          <w:sz w:val="20"/>
          <w:szCs w:val="20"/>
          <w:lang w:eastAsia="ru-RU"/>
        </w:rPr>
      </w:pPr>
      <w:r w:rsidRPr="005077EB">
        <w:rPr>
          <w:rFonts w:eastAsia="Calibri"/>
          <w:sz w:val="20"/>
          <w:szCs w:val="20"/>
          <w:lang w:eastAsia="ru-RU"/>
        </w:rPr>
        <w:t>4.11.3. Компетенция Совета родителей: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4.11.3.1.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 xml:space="preserve">4.11.3.2. Подготовка предложений Руководителю Организации по оптимизации образовательной деятельности, </w:t>
      </w:r>
      <w:r w:rsidRPr="005077EB">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4.11.3.3.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ru-RU"/>
        </w:rPr>
        <w:t xml:space="preserve">4.11.3.4. </w:t>
      </w:r>
      <w:r w:rsidRPr="005077EB">
        <w:rPr>
          <w:rFonts w:eastAsia="Calibri"/>
          <w:sz w:val="20"/>
          <w:szCs w:val="20"/>
          <w:lang w:eastAsia="en-US"/>
        </w:rPr>
        <w:t>Содействие в реализации общественно значимых инициатив.</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en-US"/>
        </w:rPr>
        <w:t xml:space="preserve">4.11.3.5.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4.11.4.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Внеочередные заседания проводятся:</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по инициативе председателя Совета родителей;</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инициативе руководителя Организации;</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по заявлению членов Совета родителей, подписанному не менее чем половиной списочного состава.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4.11.5. Член Совета родителей выводится из Совета родителей в следующих случаях:</w:t>
      </w:r>
    </w:p>
    <w:p w:rsidR="00770902" w:rsidRPr="005077EB" w:rsidRDefault="00770902" w:rsidP="005077EB">
      <w:pPr>
        <w:widowControl w:val="0"/>
        <w:suppressAutoHyphens w:val="0"/>
        <w:autoSpaceDE/>
        <w:contextualSpacing/>
        <w:jc w:val="both"/>
        <w:rPr>
          <w:sz w:val="20"/>
          <w:szCs w:val="20"/>
          <w:lang w:eastAsia="ru-RU"/>
        </w:rPr>
      </w:pPr>
      <w:r w:rsidRPr="005077EB">
        <w:rPr>
          <w:sz w:val="20"/>
          <w:szCs w:val="20"/>
          <w:lang w:eastAsia="ru-RU"/>
        </w:rPr>
        <w:t>по его желанию, выраженному в письменной форме;</w:t>
      </w:r>
    </w:p>
    <w:p w:rsidR="00770902" w:rsidRPr="005077EB" w:rsidRDefault="00770902" w:rsidP="005077EB">
      <w:pPr>
        <w:widowControl w:val="0"/>
        <w:suppressAutoHyphens w:val="0"/>
        <w:autoSpaceDE/>
        <w:contextualSpacing/>
        <w:jc w:val="both"/>
        <w:rPr>
          <w:rFonts w:eastAsia="Calibri"/>
          <w:sz w:val="20"/>
          <w:szCs w:val="20"/>
          <w:lang w:eastAsia="ru-RU"/>
        </w:rPr>
      </w:pPr>
      <w:r w:rsidRPr="005077EB">
        <w:rPr>
          <w:rFonts w:eastAsia="Calibri"/>
          <w:sz w:val="20"/>
          <w:szCs w:val="20"/>
          <w:lang w:eastAsia="ru-RU"/>
        </w:rPr>
        <w:t>в связи с завершением обучения или отчислением (переводом) несовершеннолетнего обучающегося,  родителем (законного представителя) которого он является.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После вывода члена Совета родителей из его состава Организация принимает меры для замещения выведенного члена в общем порядке.</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4.11.6.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5077EB" w:rsidRDefault="00770902" w:rsidP="005077EB">
      <w:pPr>
        <w:widowControl w:val="0"/>
        <w:suppressAutoHyphens w:val="0"/>
        <w:autoSpaceDE/>
        <w:jc w:val="both"/>
        <w:rPr>
          <w:rFonts w:eastAsia="Calibri"/>
          <w:b/>
          <w:bCs/>
          <w:sz w:val="20"/>
          <w:szCs w:val="20"/>
          <w:lang w:eastAsia="ru-RU"/>
        </w:rPr>
      </w:pPr>
      <w:r w:rsidRPr="005077EB">
        <w:rPr>
          <w:rFonts w:eastAsia="Calibri"/>
          <w:sz w:val="20"/>
          <w:szCs w:val="20"/>
          <w:lang w:eastAsia="ru-RU"/>
        </w:rPr>
        <w:t>4.11.7. Совет родителей не вправе выступать от имени Организации.</w:t>
      </w:r>
    </w:p>
    <w:p w:rsidR="00770902" w:rsidRPr="005077EB" w:rsidRDefault="00770902" w:rsidP="005077EB">
      <w:pPr>
        <w:widowControl w:val="0"/>
        <w:suppressAutoHyphens w:val="0"/>
        <w:autoSpaceDE/>
        <w:jc w:val="center"/>
        <w:rPr>
          <w:rFonts w:eastAsia="Calibri"/>
          <w:b/>
          <w:sz w:val="20"/>
          <w:szCs w:val="20"/>
          <w:lang w:eastAsia="ru-RU"/>
        </w:rPr>
      </w:pPr>
      <w:r w:rsidRPr="005077EB">
        <w:rPr>
          <w:rFonts w:eastAsia="Calibri"/>
          <w:b/>
          <w:sz w:val="20"/>
          <w:szCs w:val="20"/>
          <w:lang w:eastAsia="ru-RU"/>
        </w:rPr>
        <w:t>5 . Порядок принятия локальных нормативных актов</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и  Удмуртской Республики, нормативными правовыми актами органов местного самоуправления, действующим Уставом Организации.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обучающихся,  родителей (законных представителей). Для этого Руководитель перед принятием решения направляет проект локального нормативного акта в Совет обучающихся, Совет родителей. Совет обучающихся, Совет родителей не позднее пяти рабочих дней со дня получения проекта локального нормативного акта направляют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Советом обучающихся, Советом родителей в целях достижения взаимоприемлемого решения. Отсутствие мотивированного мнения Совета обучающихся, Совета родителей по проекту локального нормативного акта не препятствует утверждению документа.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перед принятием решения направляет проект локального нормативного акта на рассмотрение  Общего собрания не позднее пяти рабочих дней со дня получения проекта локального нормативного акта. Общее собрание направляет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lastRenderedPageBreak/>
        <w:t xml:space="preserve">5.4. Локальные нормативные акты, регламентирующие организацию образовательного процесса, утверждаются Руководителем с учётом мнения коллегиальных органов управления.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5.5. Иные локальные нормативные акты, не предусмотренные пунктами 5.2, 5.3, 5.4 настоящего Устава, утверждаются Руководителем единолично. </w:t>
      </w:r>
    </w:p>
    <w:p w:rsidR="00770902" w:rsidRPr="005077EB" w:rsidRDefault="00770902" w:rsidP="005077EB">
      <w:pPr>
        <w:widowControl w:val="0"/>
        <w:suppressAutoHyphens w:val="0"/>
        <w:autoSpaceDE/>
        <w:jc w:val="center"/>
        <w:rPr>
          <w:rFonts w:eastAsia="Calibri"/>
          <w:b/>
          <w:bCs/>
          <w:sz w:val="20"/>
          <w:szCs w:val="20"/>
          <w:lang w:eastAsia="ru-RU"/>
        </w:rPr>
      </w:pPr>
      <w:r w:rsidRPr="005077EB">
        <w:rPr>
          <w:rFonts w:eastAsia="Calibri"/>
          <w:b/>
          <w:bCs/>
          <w:sz w:val="20"/>
          <w:szCs w:val="20"/>
          <w:lang w:eastAsia="ru-RU"/>
        </w:rPr>
        <w:t>6. Имущество и финансовое обеспечение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6.1. Имущество Организации закрепляется за ней на праве оперативного управления в соответствии с Гражданским кодексом Российской Федерации.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6.5. </w:t>
      </w:r>
      <w:hyperlink r:id="rId44" w:history="1">
        <w:r w:rsidRPr="005077EB">
          <w:rPr>
            <w:rFonts w:eastAsia="Calibri"/>
            <w:color w:val="0000FF"/>
            <w:sz w:val="20"/>
            <w:szCs w:val="20"/>
            <w:u w:val="single"/>
            <w:lang w:eastAsia="ru-RU"/>
          </w:rPr>
          <w:t>Перечни</w:t>
        </w:r>
      </w:hyperlink>
      <w:r w:rsidRPr="005077EB">
        <w:rPr>
          <w:rFonts w:eastAsia="Calibri"/>
          <w:sz w:val="20"/>
          <w:szCs w:val="20"/>
          <w:lang w:eastAsia="ru-RU"/>
        </w:rPr>
        <w:t xml:space="preserve"> особо ценного движимого имущества Организации определяются Учредителем.</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6.9. Источниками формирования имущества Организации являются: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муниципальным  заданием услуг (выполнением работ).</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6.9.2. Субсидии, предоставляемые Организации из бюджета муниципального образования на иные цели.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6.9.4. Иные источники, не запрещенные федеральными законами.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6.10. Организация не вправе отказаться от выполнения муниципального задания.</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6.11.1. Совершение Организацией крупных сделок и сделок, в совершении которых имеется заинтересованность.</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770902" w:rsidRPr="005077EB" w:rsidRDefault="00770902" w:rsidP="005077EB">
      <w:pPr>
        <w:widowControl w:val="0"/>
        <w:suppressAutoHyphens w:val="0"/>
        <w:autoSpaceDN w:val="0"/>
        <w:adjustRightInd w:val="0"/>
        <w:jc w:val="both"/>
        <w:rPr>
          <w:rFonts w:eastAsia="Calibri"/>
          <w:sz w:val="20"/>
          <w:szCs w:val="20"/>
          <w:lang w:eastAsia="ru-RU"/>
        </w:rPr>
      </w:pPr>
      <w:r w:rsidRPr="005077EB">
        <w:rPr>
          <w:rFonts w:eastAsia="Calibri"/>
          <w:sz w:val="20"/>
          <w:szCs w:val="20"/>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5077EB">
        <w:rPr>
          <w:rFonts w:eastAsia="Calibri"/>
          <w:sz w:val="20"/>
          <w:szCs w:val="20"/>
          <w:lang w:eastAsia="en-US"/>
        </w:rPr>
        <w:t>федеральными законами</w:t>
      </w:r>
      <w:r w:rsidRPr="005077EB">
        <w:rPr>
          <w:rFonts w:eastAsia="Calibri"/>
          <w:sz w:val="20"/>
          <w:szCs w:val="20"/>
          <w:lang w:eastAsia="ru-RU"/>
        </w:rPr>
        <w:t>.</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ru-RU"/>
        </w:rPr>
        <w:t xml:space="preserve">6.14. </w:t>
      </w:r>
      <w:r w:rsidRPr="005077EB">
        <w:rPr>
          <w:rFonts w:eastAsia="Calibri"/>
          <w:sz w:val="20"/>
          <w:szCs w:val="20"/>
          <w:lang w:eastAsia="en-US"/>
        </w:rPr>
        <w:t>Финансовое обеспечение выполнения муниципального задания Организацией осуществляется в виде субсидий.</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en-US"/>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w:t>
      </w:r>
      <w:r w:rsidRPr="005077EB">
        <w:rPr>
          <w:rFonts w:eastAsia="Calibri"/>
          <w:sz w:val="20"/>
          <w:szCs w:val="20"/>
          <w:lang w:eastAsia="en-US"/>
        </w:rPr>
        <w:lastRenderedPageBreak/>
        <w:t>имущество, в том числе земельные участки.</w:t>
      </w:r>
    </w:p>
    <w:p w:rsidR="00770902" w:rsidRPr="005077EB" w:rsidRDefault="00770902" w:rsidP="005077EB">
      <w:pPr>
        <w:widowControl w:val="0"/>
        <w:suppressAutoHyphens w:val="0"/>
        <w:autoSpaceDE/>
        <w:jc w:val="both"/>
        <w:rPr>
          <w:rFonts w:eastAsia="Calibri"/>
          <w:sz w:val="20"/>
          <w:szCs w:val="20"/>
          <w:lang w:eastAsia="en-US"/>
        </w:rPr>
      </w:pPr>
      <w:r w:rsidRPr="005077EB">
        <w:rPr>
          <w:rFonts w:eastAsia="Calibri"/>
          <w:sz w:val="20"/>
          <w:szCs w:val="20"/>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70902" w:rsidRPr="005077EB" w:rsidRDefault="00770902" w:rsidP="005077EB">
      <w:pPr>
        <w:widowControl w:val="0"/>
        <w:shd w:val="clear" w:color="auto" w:fill="FFFFFF"/>
        <w:suppressAutoHyphens w:val="0"/>
        <w:autoSpaceDE/>
        <w:jc w:val="center"/>
        <w:rPr>
          <w:rFonts w:eastAsia="Calibri"/>
          <w:b/>
          <w:sz w:val="20"/>
          <w:szCs w:val="20"/>
          <w:lang w:eastAsia="ru-RU"/>
        </w:rPr>
      </w:pPr>
      <w:r w:rsidRPr="005077EB">
        <w:rPr>
          <w:rFonts w:eastAsia="Calibri"/>
          <w:b/>
          <w:sz w:val="20"/>
          <w:szCs w:val="20"/>
          <w:lang w:eastAsia="ru-RU"/>
        </w:rPr>
        <w:t>7.Международная деятельность</w:t>
      </w:r>
    </w:p>
    <w:p w:rsidR="00770902" w:rsidRPr="005077EB" w:rsidRDefault="00770902" w:rsidP="005077EB">
      <w:pPr>
        <w:widowControl w:val="0"/>
        <w:shd w:val="clear" w:color="auto" w:fill="FFFFFF"/>
        <w:suppressAutoHyphens w:val="0"/>
        <w:autoSpaceDE/>
        <w:jc w:val="both"/>
        <w:rPr>
          <w:rFonts w:eastAsia="Calibri"/>
          <w:sz w:val="20"/>
          <w:szCs w:val="20"/>
          <w:lang w:eastAsia="ru-RU"/>
        </w:rPr>
      </w:pPr>
      <w:r w:rsidRPr="005077EB">
        <w:rPr>
          <w:rFonts w:eastAsia="Calibri"/>
          <w:sz w:val="20"/>
          <w:szCs w:val="20"/>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70902" w:rsidRPr="005077EB" w:rsidRDefault="00770902" w:rsidP="005077EB">
      <w:pPr>
        <w:widowControl w:val="0"/>
        <w:suppressAutoHyphens w:val="0"/>
        <w:autoSpaceDE/>
        <w:jc w:val="both"/>
        <w:rPr>
          <w:rFonts w:eastAsia="Calibri"/>
          <w:b/>
          <w:sz w:val="20"/>
          <w:szCs w:val="20"/>
          <w:lang w:eastAsia="ru-RU"/>
        </w:rPr>
      </w:pPr>
      <w:r w:rsidRPr="005077EB">
        <w:rPr>
          <w:rFonts w:eastAsia="Calibri"/>
          <w:b/>
          <w:sz w:val="20"/>
          <w:szCs w:val="20"/>
          <w:lang w:eastAsia="ru-RU"/>
        </w:rPr>
        <w:t>8. Реорганизация, изменение типа, ликвидация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Изменение типа Организации не является его реорганизацией. </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 xml:space="preserve">8.5. </w:t>
      </w:r>
      <w:r w:rsidRPr="005077EB">
        <w:rPr>
          <w:rFonts w:eastAsia="Calibri"/>
          <w:spacing w:val="2"/>
          <w:sz w:val="20"/>
          <w:szCs w:val="20"/>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770902" w:rsidRPr="005077EB" w:rsidRDefault="00770902" w:rsidP="005077EB">
      <w:pPr>
        <w:widowControl w:val="0"/>
        <w:suppressAutoHyphens w:val="0"/>
        <w:autoSpaceDE/>
        <w:jc w:val="center"/>
        <w:rPr>
          <w:rFonts w:eastAsia="Calibri"/>
          <w:b/>
          <w:sz w:val="20"/>
          <w:szCs w:val="20"/>
          <w:lang w:eastAsia="ru-RU"/>
        </w:rPr>
      </w:pPr>
      <w:r w:rsidRPr="005077EB">
        <w:rPr>
          <w:rFonts w:eastAsia="Calibri"/>
          <w:b/>
          <w:sz w:val="20"/>
          <w:szCs w:val="20"/>
          <w:lang w:eastAsia="ru-RU"/>
        </w:rPr>
        <w:t>9. Порядок изменения Устава</w:t>
      </w:r>
    </w:p>
    <w:p w:rsidR="00770902" w:rsidRPr="005077EB"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A44DD7" w:rsidRDefault="00770902" w:rsidP="005077EB">
      <w:pPr>
        <w:widowControl w:val="0"/>
        <w:suppressAutoHyphens w:val="0"/>
        <w:autoSpaceDE/>
        <w:jc w:val="both"/>
        <w:rPr>
          <w:rFonts w:eastAsia="Calibri"/>
          <w:sz w:val="20"/>
          <w:szCs w:val="20"/>
          <w:lang w:eastAsia="ru-RU"/>
        </w:rPr>
      </w:pPr>
      <w:r w:rsidRPr="005077EB">
        <w:rPr>
          <w:rFonts w:eastAsia="Calibri"/>
          <w:sz w:val="20"/>
          <w:szCs w:val="20"/>
          <w:lang w:eastAsia="ru-RU"/>
        </w:rPr>
        <w:t>9.2. Изменения и дополнения в Устав вступают в силу после их государственной регистрации в установленном законом порядке.</w:t>
      </w: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5077EB">
        <w:trPr>
          <w:trHeight w:val="1700"/>
        </w:trPr>
        <w:tc>
          <w:tcPr>
            <w:tcW w:w="4245" w:type="dxa"/>
          </w:tcPr>
          <w:p w:rsidR="00770902" w:rsidRPr="00770902" w:rsidRDefault="00770902" w:rsidP="005077EB">
            <w:pPr>
              <w:autoSpaceDE/>
              <w:ind w:right="-117"/>
              <w:rPr>
                <w:b/>
                <w:sz w:val="30"/>
                <w:szCs w:val="30"/>
              </w:rPr>
            </w:pPr>
          </w:p>
        </w:tc>
        <w:tc>
          <w:tcPr>
            <w:tcW w:w="1723" w:type="dxa"/>
            <w:hideMark/>
          </w:tcPr>
          <w:p w:rsidR="00770902" w:rsidRPr="000B5EBB" w:rsidRDefault="00770902" w:rsidP="00770902">
            <w:pPr>
              <w:autoSpaceDE/>
              <w:snapToGrid w:val="0"/>
              <w:spacing w:line="96" w:lineRule="auto"/>
              <w:jc w:val="center"/>
              <w:rPr>
                <w:b/>
                <w:sz w:val="32"/>
                <w:szCs w:val="32"/>
              </w:rPr>
            </w:pPr>
            <w:r w:rsidRPr="00770902">
              <w:rPr>
                <w:noProof/>
                <w:lang w:eastAsia="ru-RU"/>
              </w:rPr>
              <w:drawing>
                <wp:anchor distT="0" distB="0" distL="114935" distR="114935" simplePos="0" relativeHeight="251624448" behindDoc="1" locked="0" layoutInCell="1" allowOverlap="1" wp14:anchorId="336B5556" wp14:editId="7AEF4A37">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jc w:val="center"/>
              <w:rPr>
                <w:b/>
                <w:sz w:val="32"/>
                <w:szCs w:val="32"/>
              </w:rPr>
            </w:pPr>
          </w:p>
        </w:tc>
      </w:tr>
      <w:tr w:rsidR="00770902" w:rsidRPr="00770902" w:rsidTr="005077EB">
        <w:tc>
          <w:tcPr>
            <w:tcW w:w="10005" w:type="dxa"/>
            <w:gridSpan w:val="3"/>
          </w:tcPr>
          <w:p w:rsidR="00770902" w:rsidRPr="00770902" w:rsidRDefault="00770902" w:rsidP="00770902">
            <w:pPr>
              <w:keepNext/>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5077EB">
        <w:tc>
          <w:tcPr>
            <w:tcW w:w="10005"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5077EB" w:rsidRDefault="00770902" w:rsidP="00770902">
      <w:pPr>
        <w:autoSpaceDE/>
        <w:jc w:val="both"/>
        <w:rPr>
          <w:b/>
          <w:bCs/>
          <w:sz w:val="26"/>
          <w:szCs w:val="26"/>
        </w:rPr>
      </w:pPr>
      <w:r w:rsidRPr="005077EB">
        <w:rPr>
          <w:b/>
          <w:bCs/>
          <w:sz w:val="26"/>
          <w:szCs w:val="26"/>
        </w:rPr>
        <w:t>от «25»  марта 2022 года                                                               № 527</w:t>
      </w:r>
    </w:p>
    <w:p w:rsidR="00770902" w:rsidRPr="005077EB" w:rsidRDefault="00770902" w:rsidP="00770902">
      <w:pPr>
        <w:autoSpaceDE/>
        <w:jc w:val="center"/>
        <w:rPr>
          <w:b/>
          <w:bCs/>
          <w:sz w:val="26"/>
          <w:szCs w:val="26"/>
        </w:rPr>
      </w:pPr>
      <w:r w:rsidRPr="005077EB">
        <w:rPr>
          <w:b/>
          <w:bCs/>
          <w:sz w:val="26"/>
          <w:szCs w:val="26"/>
        </w:rPr>
        <w:t>с. Якшур-Бодья</w:t>
      </w:r>
    </w:p>
    <w:p w:rsidR="00770902" w:rsidRPr="005077EB" w:rsidRDefault="00770902" w:rsidP="00770902">
      <w:pPr>
        <w:keepNext/>
        <w:autoSpaceDE/>
        <w:outlineLvl w:val="0"/>
        <w:rPr>
          <w:b/>
          <w:sz w:val="26"/>
          <w:szCs w:val="26"/>
        </w:rPr>
      </w:pPr>
    </w:p>
    <w:p w:rsidR="00770902" w:rsidRPr="005077EB" w:rsidRDefault="00770902" w:rsidP="00770902">
      <w:pPr>
        <w:autoSpaceDE/>
        <w:jc w:val="center"/>
        <w:rPr>
          <w:b/>
          <w:sz w:val="26"/>
          <w:szCs w:val="26"/>
          <w:lang w:eastAsia="zh-CN"/>
        </w:rPr>
      </w:pPr>
      <w:r w:rsidRPr="005077EB">
        <w:rPr>
          <w:b/>
          <w:sz w:val="26"/>
          <w:szCs w:val="26"/>
          <w:lang w:eastAsia="zh-CN"/>
        </w:rPr>
        <w:t>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70902" w:rsidRPr="005077EB" w:rsidRDefault="00770902" w:rsidP="00770902">
      <w:pPr>
        <w:autoSpaceDE/>
        <w:jc w:val="both"/>
        <w:rPr>
          <w:b/>
          <w:bCs/>
          <w:sz w:val="26"/>
          <w:szCs w:val="26"/>
          <w:lang w:eastAsia="zh-CN"/>
        </w:rPr>
      </w:pPr>
    </w:p>
    <w:p w:rsidR="00770902" w:rsidRPr="005077EB" w:rsidRDefault="00770902" w:rsidP="005077EB">
      <w:pPr>
        <w:autoSpaceDE/>
        <w:ind w:firstLine="567"/>
        <w:jc w:val="both"/>
        <w:rPr>
          <w:b/>
          <w:sz w:val="26"/>
          <w:szCs w:val="26"/>
          <w:lang w:eastAsia="zh-CN"/>
        </w:rPr>
      </w:pPr>
      <w:r w:rsidRPr="005077EB">
        <w:rPr>
          <w:color w:val="000000"/>
          <w:sz w:val="26"/>
          <w:szCs w:val="26"/>
          <w:shd w:val="clear" w:color="auto" w:fill="FFFFFF"/>
          <w:lang w:eastAsia="zh-C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w:t>
      </w:r>
      <w:r w:rsidRPr="005077EB">
        <w:rPr>
          <w:color w:val="000000"/>
          <w:sz w:val="26"/>
          <w:szCs w:val="26"/>
          <w:shd w:val="clear" w:color="auto" w:fill="FFFFFF"/>
          <w:lang w:eastAsia="zh-CN"/>
        </w:rPr>
        <w:lastRenderedPageBreak/>
        <w:t>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5077EB">
        <w:rPr>
          <w:sz w:val="26"/>
          <w:szCs w:val="26"/>
          <w:lang w:eastAsia="zh-CN"/>
        </w:rPr>
        <w:t xml:space="preserve"> статьями  30, 32, частью 4 статьи 38 Устава муниципального образования «Муниципальный округ Якшур-Бодьинский район Удмуртской Республики»</w:t>
      </w:r>
      <w:r w:rsidRPr="005077EB">
        <w:rPr>
          <w:b/>
          <w:sz w:val="26"/>
          <w:szCs w:val="26"/>
          <w:lang w:eastAsia="zh-CN"/>
        </w:rPr>
        <w:t xml:space="preserve">, </w:t>
      </w:r>
      <w:r w:rsidRPr="005077EB">
        <w:rPr>
          <w:sz w:val="26"/>
          <w:szCs w:val="26"/>
          <w:lang w:eastAsia="zh-CN"/>
        </w:rPr>
        <w:t>Администрация муниципального образования «Муниципальный округ Якшур-Бодьинский район Удмуртской Республики»</w:t>
      </w:r>
      <w:r w:rsidRPr="005077EB">
        <w:rPr>
          <w:b/>
          <w:sz w:val="26"/>
          <w:szCs w:val="26"/>
          <w:lang w:eastAsia="zh-CN"/>
        </w:rPr>
        <w:t xml:space="preserve"> </w:t>
      </w:r>
      <w:r w:rsidRPr="005077EB">
        <w:rPr>
          <w:rFonts w:eastAsia="Arial"/>
          <w:b/>
          <w:bCs/>
          <w:sz w:val="26"/>
          <w:szCs w:val="26"/>
          <w:u w:val="single"/>
        </w:rPr>
        <w:t>ПОСТАНОВЛЕТ</w:t>
      </w:r>
      <w:r w:rsidRPr="005077EB">
        <w:rPr>
          <w:rFonts w:eastAsia="Arial"/>
          <w:b/>
          <w:bCs/>
          <w:sz w:val="26"/>
          <w:szCs w:val="26"/>
        </w:rPr>
        <w:t>:</w:t>
      </w:r>
    </w:p>
    <w:p w:rsidR="00770902" w:rsidRPr="005077EB" w:rsidRDefault="00770902" w:rsidP="005077EB">
      <w:pPr>
        <w:autoSpaceDE/>
        <w:ind w:firstLine="567"/>
        <w:jc w:val="both"/>
        <w:rPr>
          <w:sz w:val="26"/>
          <w:szCs w:val="26"/>
          <w:lang w:eastAsia="zh-CN"/>
        </w:rPr>
      </w:pPr>
      <w:r w:rsidRPr="005077EB">
        <w:rPr>
          <w:sz w:val="26"/>
          <w:szCs w:val="26"/>
          <w:lang w:eastAsia="zh-CN"/>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5077EB">
        <w:rPr>
          <w:color w:val="000000"/>
          <w:sz w:val="26"/>
          <w:szCs w:val="26"/>
          <w:lang w:eastAsia="zh-CN"/>
        </w:rPr>
        <w:t>«</w:t>
      </w:r>
      <w:r w:rsidRPr="005077EB">
        <w:rPr>
          <w:sz w:val="26"/>
          <w:szCs w:val="26"/>
          <w:lang w:eastAsia="zh-CN"/>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077EB">
        <w:rPr>
          <w:color w:val="000000"/>
          <w:sz w:val="26"/>
          <w:szCs w:val="26"/>
          <w:lang w:eastAsia="zh-CN"/>
        </w:rPr>
        <w:t>».</w:t>
      </w:r>
    </w:p>
    <w:p w:rsidR="00770902" w:rsidRPr="005077EB" w:rsidRDefault="00770902" w:rsidP="005077EB">
      <w:pPr>
        <w:autoSpaceDE/>
        <w:ind w:firstLine="567"/>
        <w:jc w:val="both"/>
        <w:rPr>
          <w:sz w:val="26"/>
          <w:szCs w:val="26"/>
          <w:lang w:eastAsia="zh-CN"/>
        </w:rPr>
      </w:pPr>
      <w:r w:rsidRPr="005077EB">
        <w:rPr>
          <w:sz w:val="26"/>
          <w:szCs w:val="26"/>
          <w:lang w:eastAsia="zh-CN"/>
        </w:rPr>
        <w:t>2. Признать утратившим силу постановление Администрации муниципального образования «Якшур-Бодьинский район» от 27.11.2020 года № 1545 «Об утверждении Административного регламента Администрации муниципального образования «Якшур-Бодьинский район»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70902" w:rsidRPr="005077EB" w:rsidRDefault="00770902" w:rsidP="005077EB">
      <w:pPr>
        <w:autoSpaceDE/>
        <w:ind w:firstLine="567"/>
        <w:jc w:val="both"/>
        <w:rPr>
          <w:sz w:val="26"/>
          <w:szCs w:val="26"/>
          <w:lang w:eastAsia="zh-CN"/>
        </w:rPr>
      </w:pPr>
      <w:r w:rsidRPr="005077EB">
        <w:rPr>
          <w:sz w:val="26"/>
          <w:szCs w:val="26"/>
          <w:lang w:eastAsia="zh-CN"/>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770902" w:rsidRPr="005077EB" w:rsidRDefault="00770902" w:rsidP="005077EB">
      <w:pPr>
        <w:autoSpaceDE/>
        <w:ind w:firstLine="567"/>
        <w:jc w:val="both"/>
        <w:rPr>
          <w:sz w:val="26"/>
          <w:szCs w:val="26"/>
          <w:lang w:eastAsia="zh-CN"/>
        </w:rPr>
      </w:pPr>
      <w:r w:rsidRPr="005077EB">
        <w:rPr>
          <w:sz w:val="26"/>
          <w:szCs w:val="26"/>
          <w:lang w:eastAsia="zh-CN"/>
        </w:rPr>
        <w:t>4.   Настоящее постановление вступает в силу с момента его официального опубликования.</w:t>
      </w:r>
    </w:p>
    <w:p w:rsidR="00770902" w:rsidRPr="005077EB" w:rsidRDefault="00770902" w:rsidP="00770902">
      <w:pPr>
        <w:autoSpaceDE/>
        <w:jc w:val="both"/>
        <w:rPr>
          <w:sz w:val="26"/>
          <w:szCs w:val="26"/>
          <w:lang w:eastAsia="zh-CN"/>
        </w:rPr>
      </w:pPr>
    </w:p>
    <w:p w:rsidR="00770902" w:rsidRPr="005077EB" w:rsidRDefault="00770902" w:rsidP="00770902">
      <w:pPr>
        <w:autoSpaceDE/>
        <w:rPr>
          <w:b/>
          <w:sz w:val="26"/>
          <w:szCs w:val="26"/>
          <w:lang w:eastAsia="zh-CN"/>
        </w:rPr>
      </w:pPr>
      <w:r w:rsidRPr="005077EB">
        <w:rPr>
          <w:b/>
          <w:sz w:val="26"/>
          <w:szCs w:val="26"/>
          <w:lang w:eastAsia="zh-CN"/>
        </w:rPr>
        <w:t>Глава муниципального образования</w:t>
      </w:r>
    </w:p>
    <w:p w:rsidR="00770902" w:rsidRPr="005077EB" w:rsidRDefault="00770902" w:rsidP="00770902">
      <w:pPr>
        <w:autoSpaceDE/>
        <w:rPr>
          <w:b/>
          <w:sz w:val="26"/>
          <w:szCs w:val="26"/>
          <w:lang w:eastAsia="zh-CN"/>
        </w:rPr>
      </w:pPr>
      <w:r w:rsidRPr="005077EB">
        <w:rPr>
          <w:b/>
          <w:sz w:val="26"/>
          <w:szCs w:val="26"/>
          <w:lang w:eastAsia="zh-CN"/>
        </w:rPr>
        <w:t xml:space="preserve">«Муниципальный округ </w:t>
      </w:r>
    </w:p>
    <w:p w:rsidR="00770902" w:rsidRPr="005077EB" w:rsidRDefault="00770902" w:rsidP="00770902">
      <w:pPr>
        <w:autoSpaceDE/>
        <w:rPr>
          <w:b/>
          <w:sz w:val="26"/>
          <w:szCs w:val="26"/>
          <w:lang w:eastAsia="zh-CN"/>
        </w:rPr>
      </w:pPr>
      <w:r w:rsidRPr="005077EB">
        <w:rPr>
          <w:b/>
          <w:sz w:val="26"/>
          <w:szCs w:val="26"/>
          <w:lang w:eastAsia="zh-CN"/>
        </w:rPr>
        <w:t xml:space="preserve">Якшур-Бодьинский район  </w:t>
      </w:r>
    </w:p>
    <w:p w:rsidR="00770902" w:rsidRPr="005077EB" w:rsidRDefault="00770902" w:rsidP="00770902">
      <w:pPr>
        <w:autoSpaceDE/>
        <w:rPr>
          <w:b/>
          <w:sz w:val="26"/>
          <w:szCs w:val="26"/>
          <w:lang w:eastAsia="zh-CN"/>
        </w:rPr>
      </w:pPr>
      <w:r w:rsidRPr="005077EB">
        <w:rPr>
          <w:b/>
          <w:sz w:val="26"/>
          <w:szCs w:val="26"/>
          <w:lang w:eastAsia="zh-CN"/>
        </w:rPr>
        <w:t xml:space="preserve">Удмуртской Республики»                                        </w:t>
      </w:r>
      <w:r w:rsidR="005077EB">
        <w:rPr>
          <w:b/>
          <w:sz w:val="26"/>
          <w:szCs w:val="26"/>
          <w:lang w:eastAsia="zh-CN"/>
        </w:rPr>
        <w:t xml:space="preserve">                  А.В. Леконцев</w:t>
      </w:r>
      <w:r w:rsidRPr="00770902">
        <w:rPr>
          <w:b/>
          <w:sz w:val="28"/>
          <w:szCs w:val="28"/>
          <w:lang w:eastAsia="zh-CN"/>
        </w:rPr>
        <w:t xml:space="preserve">               </w:t>
      </w:r>
    </w:p>
    <w:p w:rsidR="00770902" w:rsidRPr="004463C2" w:rsidRDefault="00770902" w:rsidP="00770902">
      <w:pPr>
        <w:autoSpaceDE/>
        <w:rPr>
          <w:sz w:val="20"/>
          <w:szCs w:val="20"/>
          <w:lang w:eastAsia="zh-CN"/>
        </w:rPr>
      </w:pPr>
      <w:r w:rsidRPr="004463C2">
        <w:rPr>
          <w:sz w:val="20"/>
          <w:szCs w:val="20"/>
          <w:lang w:eastAsia="zh-CN"/>
        </w:rPr>
        <w:t>Бушуева Татьяна Владимировна</w:t>
      </w:r>
    </w:p>
    <w:p w:rsidR="00770902" w:rsidRPr="004463C2" w:rsidRDefault="00770902" w:rsidP="00770902">
      <w:pPr>
        <w:autoSpaceDE/>
        <w:rPr>
          <w:sz w:val="20"/>
          <w:szCs w:val="20"/>
          <w:lang w:eastAsia="zh-CN"/>
        </w:rPr>
      </w:pPr>
      <w:r w:rsidRPr="004463C2">
        <w:rPr>
          <w:sz w:val="20"/>
          <w:szCs w:val="20"/>
          <w:lang w:eastAsia="zh-CN"/>
        </w:rPr>
        <w:t>8(34162)4-15-02</w:t>
      </w:r>
    </w:p>
    <w:p w:rsidR="00770902" w:rsidRPr="00770902" w:rsidRDefault="00770902" w:rsidP="00770902">
      <w:pPr>
        <w:autoSpaceDE/>
        <w:rPr>
          <w:lang w:eastAsia="zh-CN"/>
        </w:rPr>
      </w:pPr>
    </w:p>
    <w:p w:rsidR="00770902" w:rsidRPr="005077EB" w:rsidRDefault="00770902" w:rsidP="00770902">
      <w:pPr>
        <w:shd w:val="clear" w:color="auto" w:fill="FFFFFF"/>
        <w:suppressAutoHyphens w:val="0"/>
        <w:autoSpaceDE/>
        <w:jc w:val="right"/>
        <w:rPr>
          <w:bCs/>
          <w:sz w:val="22"/>
          <w:szCs w:val="22"/>
          <w:lang w:eastAsia="ru-RU"/>
        </w:rPr>
      </w:pPr>
      <w:r w:rsidRPr="005077EB">
        <w:rPr>
          <w:bCs/>
          <w:sz w:val="22"/>
          <w:szCs w:val="22"/>
          <w:lang w:eastAsia="ru-RU"/>
        </w:rPr>
        <w:t xml:space="preserve">Приложение к постановлению Администрации </w:t>
      </w:r>
    </w:p>
    <w:p w:rsidR="00770902" w:rsidRPr="005077EB" w:rsidRDefault="00770902" w:rsidP="00770902">
      <w:pPr>
        <w:shd w:val="clear" w:color="auto" w:fill="FFFFFF"/>
        <w:suppressAutoHyphens w:val="0"/>
        <w:autoSpaceDE/>
        <w:jc w:val="right"/>
        <w:rPr>
          <w:bCs/>
          <w:sz w:val="22"/>
          <w:szCs w:val="22"/>
          <w:lang w:eastAsia="ru-RU"/>
        </w:rPr>
      </w:pPr>
      <w:r w:rsidRPr="005077EB">
        <w:rPr>
          <w:bCs/>
          <w:sz w:val="22"/>
          <w:szCs w:val="22"/>
          <w:lang w:eastAsia="ru-RU"/>
        </w:rPr>
        <w:t xml:space="preserve">муниципального образования </w:t>
      </w:r>
    </w:p>
    <w:p w:rsidR="00770902" w:rsidRPr="005077EB" w:rsidRDefault="00770902" w:rsidP="00770902">
      <w:pPr>
        <w:shd w:val="clear" w:color="auto" w:fill="FFFFFF"/>
        <w:suppressAutoHyphens w:val="0"/>
        <w:autoSpaceDE/>
        <w:jc w:val="right"/>
        <w:rPr>
          <w:bCs/>
          <w:sz w:val="22"/>
          <w:szCs w:val="22"/>
          <w:lang w:eastAsia="ru-RU"/>
        </w:rPr>
      </w:pPr>
      <w:r w:rsidRPr="005077EB">
        <w:rPr>
          <w:bCs/>
          <w:sz w:val="22"/>
          <w:szCs w:val="22"/>
          <w:lang w:eastAsia="ru-RU"/>
        </w:rPr>
        <w:t xml:space="preserve">«Муниципальный округ Якшур-Бодьинский район </w:t>
      </w:r>
    </w:p>
    <w:p w:rsidR="00770902" w:rsidRPr="005077EB" w:rsidRDefault="00770902" w:rsidP="00770902">
      <w:pPr>
        <w:shd w:val="clear" w:color="auto" w:fill="FFFFFF"/>
        <w:suppressAutoHyphens w:val="0"/>
        <w:autoSpaceDE/>
        <w:jc w:val="right"/>
        <w:rPr>
          <w:bCs/>
          <w:sz w:val="22"/>
          <w:szCs w:val="22"/>
          <w:lang w:eastAsia="ru-RU"/>
        </w:rPr>
      </w:pPr>
      <w:r w:rsidRPr="005077EB">
        <w:rPr>
          <w:bCs/>
          <w:sz w:val="22"/>
          <w:szCs w:val="22"/>
          <w:lang w:eastAsia="ru-RU"/>
        </w:rPr>
        <w:t>Удмуртской Республики»</w:t>
      </w:r>
    </w:p>
    <w:p w:rsidR="00770902" w:rsidRPr="005077EB" w:rsidRDefault="00770902" w:rsidP="00770902">
      <w:pPr>
        <w:shd w:val="clear" w:color="auto" w:fill="FFFFFF"/>
        <w:suppressAutoHyphens w:val="0"/>
        <w:autoSpaceDE/>
        <w:jc w:val="center"/>
        <w:rPr>
          <w:bCs/>
          <w:sz w:val="22"/>
          <w:szCs w:val="22"/>
          <w:lang w:eastAsia="ru-RU"/>
        </w:rPr>
      </w:pPr>
      <w:r w:rsidRPr="005077EB">
        <w:rPr>
          <w:bCs/>
          <w:sz w:val="22"/>
          <w:szCs w:val="22"/>
          <w:lang w:eastAsia="ru-RU"/>
        </w:rPr>
        <w:t xml:space="preserve">                                                                                                                    от «25» марта 2022 года № 527</w:t>
      </w:r>
    </w:p>
    <w:p w:rsidR="00770902" w:rsidRPr="00770902" w:rsidRDefault="00770902" w:rsidP="00770902">
      <w:pPr>
        <w:shd w:val="clear" w:color="auto" w:fill="FFFFFF"/>
        <w:suppressAutoHyphens w:val="0"/>
        <w:autoSpaceDE/>
        <w:jc w:val="center"/>
        <w:rPr>
          <w:bCs/>
          <w:color w:val="22272F"/>
          <w:sz w:val="22"/>
          <w:szCs w:val="22"/>
          <w:lang w:eastAsia="ru-RU"/>
        </w:rPr>
      </w:pPr>
    </w:p>
    <w:p w:rsidR="00770902" w:rsidRPr="005077EB" w:rsidRDefault="00770902" w:rsidP="005077EB">
      <w:pPr>
        <w:shd w:val="clear" w:color="auto" w:fill="FFFFFF"/>
        <w:suppressAutoHyphens w:val="0"/>
        <w:autoSpaceDE/>
        <w:jc w:val="center"/>
        <w:rPr>
          <w:b/>
          <w:bCs/>
          <w:sz w:val="20"/>
          <w:szCs w:val="20"/>
          <w:lang w:eastAsia="ru-RU"/>
        </w:rPr>
      </w:pPr>
      <w:r w:rsidRPr="00770902">
        <w:rPr>
          <w:b/>
          <w:bCs/>
          <w:color w:val="22272F"/>
          <w:sz w:val="30"/>
          <w:szCs w:val="30"/>
          <w:lang w:eastAsia="ru-RU"/>
        </w:rPr>
        <w:t xml:space="preserve"> </w:t>
      </w:r>
      <w:r w:rsidRPr="005077EB">
        <w:rPr>
          <w:b/>
          <w:bCs/>
          <w:sz w:val="20"/>
          <w:szCs w:val="20"/>
          <w:lang w:eastAsia="ru-RU"/>
        </w:rPr>
        <w:t>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70902" w:rsidRPr="005077EB" w:rsidRDefault="00770902" w:rsidP="005077EB">
      <w:pPr>
        <w:shd w:val="clear" w:color="auto" w:fill="FFFFFF"/>
        <w:suppressAutoHyphens w:val="0"/>
        <w:autoSpaceDE/>
        <w:rPr>
          <w:sz w:val="20"/>
          <w:szCs w:val="20"/>
          <w:lang w:eastAsia="ru-RU"/>
        </w:rPr>
      </w:pPr>
      <w:r w:rsidRPr="005077EB">
        <w:rPr>
          <w:sz w:val="20"/>
          <w:szCs w:val="20"/>
          <w:lang w:eastAsia="ru-RU"/>
        </w:rPr>
        <w:t> </w:t>
      </w:r>
    </w:p>
    <w:p w:rsidR="00770902" w:rsidRPr="005077EB" w:rsidRDefault="00770902" w:rsidP="005077EB">
      <w:pPr>
        <w:shd w:val="clear" w:color="auto" w:fill="FFFFFF"/>
        <w:suppressAutoHyphens w:val="0"/>
        <w:autoSpaceDE/>
        <w:jc w:val="center"/>
        <w:rPr>
          <w:b/>
          <w:bCs/>
          <w:sz w:val="20"/>
          <w:szCs w:val="20"/>
          <w:lang w:eastAsia="ru-RU"/>
        </w:rPr>
      </w:pPr>
      <w:r w:rsidRPr="005077EB">
        <w:rPr>
          <w:b/>
          <w:bCs/>
          <w:sz w:val="20"/>
          <w:szCs w:val="20"/>
          <w:lang w:eastAsia="ru-RU"/>
        </w:rPr>
        <w:t>1. Общие положения</w:t>
      </w:r>
    </w:p>
    <w:p w:rsidR="00770902" w:rsidRPr="005077EB" w:rsidRDefault="00770902" w:rsidP="005077EB">
      <w:pPr>
        <w:shd w:val="clear" w:color="auto" w:fill="FFFFFF"/>
        <w:suppressAutoHyphens w:val="0"/>
        <w:autoSpaceDE/>
        <w:rPr>
          <w:sz w:val="20"/>
          <w:szCs w:val="20"/>
          <w:lang w:eastAsia="ru-RU"/>
        </w:rPr>
      </w:pPr>
      <w:r w:rsidRPr="005077EB">
        <w:rPr>
          <w:sz w:val="20"/>
          <w:szCs w:val="20"/>
          <w:lang w:eastAsia="ru-RU"/>
        </w:rPr>
        <w:t> 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 xml:space="preserve">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1.3. Информирование о предоставлении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1.3.1. информация о порядке предоставления муниципальной услуги размещается: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w:t>
      </w:r>
      <w:r w:rsidRPr="005077EB">
        <w:rPr>
          <w:sz w:val="20"/>
          <w:szCs w:val="20"/>
          <w:lang w:val="en-US" w:eastAsia="ru-RU"/>
        </w:rPr>
        <w:t>www</w:t>
      </w:r>
      <w:r w:rsidRPr="005077EB">
        <w:rPr>
          <w:sz w:val="20"/>
          <w:szCs w:val="20"/>
          <w:lang w:eastAsia="ru-RU"/>
        </w:rPr>
        <w:t>.</w:t>
      </w:r>
      <w:r w:rsidRPr="005077EB">
        <w:rPr>
          <w:sz w:val="20"/>
          <w:szCs w:val="20"/>
          <w:lang w:val="en-US" w:eastAsia="ru-RU"/>
        </w:rPr>
        <w:t>bodia</w:t>
      </w:r>
      <w:r w:rsidRPr="005077EB">
        <w:rPr>
          <w:sz w:val="20"/>
          <w:szCs w:val="20"/>
          <w:lang w:eastAsia="ru-RU"/>
        </w:rPr>
        <w:t>.</w:t>
      </w:r>
      <w:r w:rsidRPr="005077EB">
        <w:rPr>
          <w:sz w:val="20"/>
          <w:szCs w:val="20"/>
          <w:lang w:val="en-US" w:eastAsia="ru-RU"/>
        </w:rPr>
        <w:t>ru</w:t>
      </w:r>
      <w:r w:rsidRPr="005077EB">
        <w:rPr>
          <w:sz w:val="20"/>
          <w:szCs w:val="20"/>
          <w:lang w:eastAsia="ru-RU"/>
        </w:rPr>
        <w:t>);</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на Региональном портале государственных и муниципальных услуг (</w:t>
      </w:r>
      <w:r w:rsidRPr="005077EB">
        <w:rPr>
          <w:sz w:val="20"/>
          <w:szCs w:val="20"/>
          <w:lang w:val="en-US" w:eastAsia="ru-RU"/>
        </w:rPr>
        <w:t>https</w:t>
      </w:r>
      <w:r w:rsidRPr="005077EB">
        <w:rPr>
          <w:sz w:val="20"/>
          <w:szCs w:val="20"/>
          <w:lang w:eastAsia="ru-RU"/>
        </w:rPr>
        <w:t>://</w:t>
      </w:r>
      <w:r w:rsidRPr="005077EB">
        <w:rPr>
          <w:sz w:val="20"/>
          <w:szCs w:val="20"/>
          <w:lang w:val="en-US" w:eastAsia="ru-RU"/>
        </w:rPr>
        <w:t>uslugi</w:t>
      </w:r>
      <w:r w:rsidRPr="005077EB">
        <w:rPr>
          <w:sz w:val="20"/>
          <w:szCs w:val="20"/>
          <w:lang w:eastAsia="ru-RU"/>
        </w:rPr>
        <w:t>.</w:t>
      </w:r>
      <w:r w:rsidRPr="005077EB">
        <w:rPr>
          <w:sz w:val="20"/>
          <w:szCs w:val="20"/>
          <w:lang w:val="en-US" w:eastAsia="ru-RU"/>
        </w:rPr>
        <w:t>udmurt</w:t>
      </w:r>
      <w:r w:rsidRPr="005077EB">
        <w:rPr>
          <w:sz w:val="20"/>
          <w:szCs w:val="20"/>
          <w:lang w:eastAsia="ru-RU"/>
        </w:rPr>
        <w:t>.</w:t>
      </w:r>
      <w:r w:rsidRPr="005077EB">
        <w:rPr>
          <w:sz w:val="20"/>
          <w:szCs w:val="20"/>
          <w:lang w:val="en-US" w:eastAsia="ru-RU"/>
        </w:rPr>
        <w:t>ru</w:t>
      </w:r>
      <w:r w:rsidRPr="005077EB">
        <w:rPr>
          <w:sz w:val="20"/>
          <w:szCs w:val="20"/>
          <w:lang w:eastAsia="ru-RU"/>
        </w:rPr>
        <w:t>/) (далее - Региональный портал);</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на Едином портале государственных и муниципальных услуг (функций) (https://www.gosuslugi.ru/) (далее - Единый портал);</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 в государственной информационной системе «Реестр государственных и муниципальных услуг» (http://frgu.ru) (далее - Региональный реестр).</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6) непосредственно при личном приеме заявителя в Администрации муниципального образования «Муниципальный округ Якшур-Бодьинский район Удмуртской Республики»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7) по телефону Уполномоченным органом или работником многофункционального центра;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8) письменно, в том числе посредством электронной почты, факсимильной связи;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1.3.2. Консультирование по вопросам предоставления муниципальной услуги осуществляется: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в многофункциональных центрах предоставления государственных и муниципальных услуг при устном обращении - лично или по телефону;</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в интерактивной форме Регионального портала;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в структурном подразделении Администрации муниципального образования «Муниципальный округ Якшур-Бодьинский район Удмуртской Республики»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структурного подразделения Администрации муниципального образования «Муниципальный округ Якшур-Бодьинский район Удмуртской Республики»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Администрации муниципального образования «Муниципальный округ Якшур-Бодьинский район Удмуртской Республики» </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По письменному обращению должностные лица отдела по строительству и жилищно-коммунальному хозяйству Администрации муниципального образования «Муниципальный округ Якшур-Бодьинский район Удмуртской Республики»,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7 календарных дней со дня регистрации обращения направляют ответ заявителю.</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1.3.5. Информация по вопросам предоставления муниципальной услуги размещается на официальном сайте муниципального образования «Муниципальный округ Якшур-Бодьинский район Удмуртской Республики» и на информационных стендах в помещениях Администрации муниципального образования «Муниципальный округ Якшур-Бодьинский район Удмуртской Республики» для работы с заявителями.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Информация, размещаемая на информационных стендах и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включает сведения о муниципальной услуге, содержащиеся в </w:t>
      </w:r>
      <w:hyperlink r:id="rId45" w:anchor="block_21" w:history="1">
        <w:r w:rsidRPr="005077EB">
          <w:rPr>
            <w:sz w:val="20"/>
            <w:szCs w:val="20"/>
            <w:u w:val="single"/>
            <w:lang w:eastAsia="ru-RU"/>
          </w:rPr>
          <w:t>пунктах 2.1</w:t>
        </w:r>
      </w:hyperlink>
      <w:r w:rsidRPr="005077EB">
        <w:rPr>
          <w:sz w:val="20"/>
          <w:szCs w:val="20"/>
          <w:lang w:eastAsia="ru-RU"/>
        </w:rPr>
        <w:t>, </w:t>
      </w:r>
      <w:hyperlink r:id="rId46" w:anchor="block_24" w:history="1">
        <w:r w:rsidRPr="005077EB">
          <w:rPr>
            <w:sz w:val="20"/>
            <w:szCs w:val="20"/>
            <w:u w:val="single"/>
            <w:lang w:eastAsia="ru-RU"/>
          </w:rPr>
          <w:t>2.4</w:t>
        </w:r>
      </w:hyperlink>
      <w:r w:rsidRPr="005077EB">
        <w:rPr>
          <w:sz w:val="20"/>
          <w:szCs w:val="20"/>
          <w:lang w:eastAsia="ru-RU"/>
        </w:rPr>
        <w:t>, </w:t>
      </w:r>
      <w:hyperlink r:id="rId47" w:anchor="block_25" w:history="1">
        <w:r w:rsidRPr="005077EB">
          <w:rPr>
            <w:sz w:val="20"/>
            <w:szCs w:val="20"/>
            <w:u w:val="single"/>
            <w:lang w:eastAsia="ru-RU"/>
          </w:rPr>
          <w:t>2.5</w:t>
        </w:r>
      </w:hyperlink>
      <w:r w:rsidRPr="005077EB">
        <w:rPr>
          <w:sz w:val="20"/>
          <w:szCs w:val="20"/>
          <w:lang w:eastAsia="ru-RU"/>
        </w:rPr>
        <w:t>, </w:t>
      </w:r>
      <w:hyperlink r:id="rId48" w:anchor="block_26" w:history="1">
        <w:r w:rsidRPr="005077EB">
          <w:rPr>
            <w:sz w:val="20"/>
            <w:szCs w:val="20"/>
            <w:u w:val="single"/>
            <w:lang w:eastAsia="ru-RU"/>
          </w:rPr>
          <w:t>2.6</w:t>
        </w:r>
      </w:hyperlink>
      <w:r w:rsidRPr="005077EB">
        <w:rPr>
          <w:sz w:val="20"/>
          <w:szCs w:val="20"/>
          <w:lang w:eastAsia="ru-RU"/>
        </w:rPr>
        <w:t>, </w:t>
      </w:r>
      <w:hyperlink r:id="rId49" w:anchor="block_27" w:history="1">
        <w:r w:rsidRPr="005077EB">
          <w:rPr>
            <w:sz w:val="20"/>
            <w:szCs w:val="20"/>
            <w:u w:val="single"/>
            <w:lang w:eastAsia="ru-RU"/>
          </w:rPr>
          <w:t>2.7</w:t>
        </w:r>
      </w:hyperlink>
      <w:r w:rsidRPr="005077EB">
        <w:rPr>
          <w:sz w:val="20"/>
          <w:szCs w:val="20"/>
          <w:lang w:eastAsia="ru-RU"/>
        </w:rPr>
        <w:t>, </w:t>
      </w:r>
      <w:hyperlink r:id="rId50" w:anchor="block_28" w:history="1">
        <w:r w:rsidRPr="005077EB">
          <w:rPr>
            <w:sz w:val="20"/>
            <w:szCs w:val="20"/>
            <w:u w:val="single"/>
            <w:lang w:eastAsia="ru-RU"/>
          </w:rPr>
          <w:t>2.8</w:t>
        </w:r>
      </w:hyperlink>
      <w:r w:rsidRPr="005077EB">
        <w:rPr>
          <w:sz w:val="20"/>
          <w:szCs w:val="20"/>
          <w:lang w:eastAsia="ru-RU"/>
        </w:rPr>
        <w:t>, </w:t>
      </w:r>
      <w:hyperlink r:id="rId51" w:anchor="block_29" w:history="1">
        <w:r w:rsidRPr="005077EB">
          <w:rPr>
            <w:sz w:val="20"/>
            <w:szCs w:val="20"/>
            <w:u w:val="single"/>
            <w:lang w:eastAsia="ru-RU"/>
          </w:rPr>
          <w:t>2.9</w:t>
        </w:r>
      </w:hyperlink>
      <w:r w:rsidRPr="005077EB">
        <w:rPr>
          <w:sz w:val="20"/>
          <w:szCs w:val="20"/>
          <w:lang w:eastAsia="ru-RU"/>
        </w:rPr>
        <w:t>, </w:t>
      </w:r>
      <w:hyperlink r:id="rId52" w:anchor="block_210" w:history="1">
        <w:r w:rsidRPr="005077EB">
          <w:rPr>
            <w:sz w:val="20"/>
            <w:szCs w:val="20"/>
            <w:u w:val="single"/>
            <w:lang w:eastAsia="ru-RU"/>
          </w:rPr>
          <w:t>2.10</w:t>
        </w:r>
      </w:hyperlink>
      <w:r w:rsidRPr="005077EB">
        <w:rPr>
          <w:sz w:val="20"/>
          <w:szCs w:val="20"/>
          <w:lang w:eastAsia="ru-RU"/>
        </w:rPr>
        <w:t>, </w:t>
      </w:r>
      <w:hyperlink r:id="rId53" w:anchor="block_211" w:history="1">
        <w:r w:rsidRPr="005077EB">
          <w:rPr>
            <w:sz w:val="20"/>
            <w:szCs w:val="20"/>
            <w:u w:val="single"/>
            <w:lang w:eastAsia="ru-RU"/>
          </w:rPr>
          <w:t>2.11</w:t>
        </w:r>
      </w:hyperlink>
      <w:r w:rsidRPr="005077EB">
        <w:rPr>
          <w:sz w:val="20"/>
          <w:szCs w:val="20"/>
          <w:lang w:eastAsia="ru-RU"/>
        </w:rPr>
        <w:t>, </w:t>
      </w:r>
      <w:hyperlink r:id="rId54" w:anchor="block_212" w:history="1">
        <w:r w:rsidRPr="005077EB">
          <w:rPr>
            <w:sz w:val="20"/>
            <w:szCs w:val="20"/>
            <w:u w:val="single"/>
            <w:lang w:eastAsia="ru-RU"/>
          </w:rPr>
          <w:t>2.12</w:t>
        </w:r>
      </w:hyperlink>
      <w:r w:rsidRPr="005077EB">
        <w:rPr>
          <w:sz w:val="20"/>
          <w:szCs w:val="20"/>
          <w:lang w:eastAsia="ru-RU"/>
        </w:rPr>
        <w:t>, </w:t>
      </w:r>
      <w:r w:rsidRPr="005077EB">
        <w:rPr>
          <w:sz w:val="20"/>
          <w:szCs w:val="20"/>
          <w:u w:val="single"/>
          <w:lang w:eastAsia="ru-RU"/>
        </w:rPr>
        <w:t>5.1</w:t>
      </w:r>
      <w:r w:rsidRPr="005077EB">
        <w:rPr>
          <w:sz w:val="20"/>
          <w:szCs w:val="20"/>
          <w:lang w:eastAsia="ru-RU"/>
        </w:rPr>
        <w:t>настоящего  Административного регламента, информацию о месте нахождения, справочных телефонах, времени работы Администрации муниципального образования «Муниципальный округ Якшур-Бодьинский район Удмуртской Республики», о графике приема заявлений на предоставление муниципальной услуги.</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 Стандарт предоставления муниципальной услуги</w:t>
      </w:r>
    </w:p>
    <w:p w:rsidR="00770902" w:rsidRPr="005077EB" w:rsidRDefault="00770902" w:rsidP="005077EB">
      <w:pPr>
        <w:shd w:val="clear" w:color="auto" w:fill="FFFFFF"/>
        <w:suppressAutoHyphens w:val="0"/>
        <w:autoSpaceDE/>
        <w:jc w:val="center"/>
        <w:rPr>
          <w:b/>
          <w:bCs/>
          <w:sz w:val="20"/>
          <w:szCs w:val="20"/>
          <w:lang w:eastAsia="ru-RU"/>
        </w:rPr>
      </w:pPr>
      <w:r w:rsidRPr="005077EB">
        <w:rPr>
          <w:b/>
          <w:bCs/>
          <w:sz w:val="20"/>
          <w:szCs w:val="20"/>
          <w:lang w:eastAsia="ru-RU"/>
        </w:rPr>
        <w:t>2.1. Наименование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Администрация муниципального образования «Муниципальный округ Якшур-Бодьинский район Удмуртской Республики» (далее – Уполномоченный орган).</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2.2.1. В предоставлении муниципальной услуги принимают участие уполномоченные многофункциональные центры при наличии соответствующего соглашения о взаимодействии.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При предоставлении муниципальной услуги Уполномоченный орган взаимодействует с:</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Федеральной службой государственной регистрации, кадастра и картографии;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Пенсионным фондом Российской Федерации.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2.2.2.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2.3. Нормативные правовые акты, регулирующие предоставление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2.4. Описание результата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2.4.1. Результатом предоставления муниципальной услуги является: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акт освидетельствования проведения основных работ по строительству (реконструкции) объекта ИЖС (по </w:t>
      </w:r>
      <w:hyperlink r:id="rId55" w:anchor="block_1000" w:history="1">
        <w:r w:rsidRPr="005077EB">
          <w:rPr>
            <w:sz w:val="20"/>
            <w:szCs w:val="20"/>
            <w:u w:val="single"/>
            <w:lang w:eastAsia="ru-RU"/>
          </w:rPr>
          <w:t>форме</w:t>
        </w:r>
      </w:hyperlink>
      <w:r w:rsidRPr="005077EB">
        <w:rPr>
          <w:sz w:val="20"/>
          <w:szCs w:val="20"/>
          <w:lang w:eastAsia="ru-RU"/>
        </w:rPr>
        <w:t>, утвержденной </w:t>
      </w:r>
      <w:hyperlink r:id="rId56" w:history="1">
        <w:r w:rsidRPr="005077EB">
          <w:rPr>
            <w:sz w:val="20"/>
            <w:szCs w:val="20"/>
            <w:u w:val="single"/>
            <w:lang w:eastAsia="ru-RU"/>
          </w:rPr>
          <w:t>Приказом</w:t>
        </w:r>
      </w:hyperlink>
      <w:r w:rsidRPr="005077EB">
        <w:rPr>
          <w:sz w:val="20"/>
          <w:szCs w:val="20"/>
          <w:lang w:eastAsia="ru-RU"/>
        </w:rPr>
        <w:t> Минстроя России от 08.06.2021 № 362/пр).</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решение об отказе в предоставлении муниципальной услуги в форме документа на бумажном носителе по форме согласно </w:t>
      </w:r>
      <w:hyperlink r:id="rId57" w:anchor="block_1200" w:history="1">
        <w:r w:rsidRPr="005077EB">
          <w:rPr>
            <w:sz w:val="20"/>
            <w:szCs w:val="20"/>
            <w:u w:val="single"/>
            <w:lang w:eastAsia="ru-RU"/>
          </w:rPr>
          <w:t>приложению № 2</w:t>
        </w:r>
      </w:hyperlink>
      <w:r w:rsidRPr="005077EB">
        <w:rPr>
          <w:sz w:val="20"/>
          <w:szCs w:val="20"/>
          <w:lang w:eastAsia="ru-RU"/>
        </w:rPr>
        <w:t> к настоящему Административному регламенту.</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2.4.2. Результат предоставления муниципальной услуги представляется в форме документа на бумажном носителе или электронного документа, подписанного </w:t>
      </w:r>
      <w:hyperlink r:id="rId58" w:anchor="block_21" w:history="1">
        <w:r w:rsidRPr="005077EB">
          <w:rPr>
            <w:sz w:val="20"/>
            <w:szCs w:val="20"/>
            <w:u w:val="single"/>
            <w:lang w:eastAsia="ru-RU"/>
          </w:rPr>
          <w:t>электронной подписью</w:t>
        </w:r>
      </w:hyperlink>
      <w:r w:rsidRPr="005077EB">
        <w:rPr>
          <w:sz w:val="20"/>
          <w:szCs w:val="20"/>
          <w:lang w:eastAsia="ru-RU"/>
        </w:rPr>
        <w:t> в соответствии с требованиями </w:t>
      </w:r>
      <w:hyperlink r:id="rId59" w:history="1">
        <w:r w:rsidRPr="005077EB">
          <w:rPr>
            <w:sz w:val="20"/>
            <w:szCs w:val="20"/>
            <w:u w:val="single"/>
            <w:lang w:eastAsia="ru-RU"/>
          </w:rPr>
          <w:t>Федерального закона</w:t>
        </w:r>
      </w:hyperlink>
      <w:r w:rsidRPr="005077EB">
        <w:rPr>
          <w:sz w:val="20"/>
          <w:szCs w:val="20"/>
          <w:lang w:eastAsia="ru-RU"/>
        </w:rPr>
        <w:t> от 06.04.2011 № 63-ФЗ «Об электронной подписи» (далее - Федеральный закон N 63-ФЗ).</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2.5.1. Срок предоставления муниципальной услуги - 10 рабочих дней.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60" w:anchor="block_241" w:history="1">
        <w:r w:rsidRPr="005077EB">
          <w:rPr>
            <w:sz w:val="20"/>
            <w:szCs w:val="20"/>
            <w:u w:val="single"/>
            <w:lang w:eastAsia="ru-RU"/>
          </w:rPr>
          <w:t>пункте 2.4.1.</w:t>
        </w:r>
      </w:hyperlink>
      <w:r w:rsidRPr="005077EB">
        <w:rPr>
          <w:sz w:val="20"/>
          <w:szCs w:val="20"/>
          <w:lang w:eastAsia="ru-RU"/>
        </w:rPr>
        <w:t>  настоящего Административного регламента.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2.5.3. Приостановление предоставления муниципальной услуги действующим законодательством не предусмотрено.</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2.6.1. Для получения муниципальной услуги заявитель представляет следующие документы:</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Документ, удостоверяющий личность;</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Заявление: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в форме документа на бумажном носителе по форме, согласно </w:t>
      </w:r>
      <w:hyperlink r:id="rId61" w:anchor="block_1100" w:history="1">
        <w:r w:rsidRPr="005077EB">
          <w:rPr>
            <w:sz w:val="20"/>
            <w:szCs w:val="20"/>
            <w:u w:val="single"/>
            <w:lang w:eastAsia="ru-RU"/>
          </w:rPr>
          <w:t>приложению № 1</w:t>
        </w:r>
      </w:hyperlink>
      <w:r w:rsidRPr="005077EB">
        <w:rPr>
          <w:sz w:val="20"/>
          <w:szCs w:val="20"/>
          <w:lang w:eastAsia="ru-RU"/>
        </w:rPr>
        <w:t> к настоящему Административному регламенту;</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в электронной форме (заполняется посредством внесения соответствующих сведений в интерактивную форму), подписанное в соответствии с требованиями </w:t>
      </w:r>
      <w:hyperlink r:id="rId62" w:history="1">
        <w:r w:rsidRPr="005077EB">
          <w:rPr>
            <w:sz w:val="20"/>
            <w:szCs w:val="20"/>
            <w:u w:val="single"/>
            <w:lang w:eastAsia="ru-RU"/>
          </w:rPr>
          <w:t>Федерального закона</w:t>
        </w:r>
      </w:hyperlink>
      <w:r w:rsidRPr="005077EB">
        <w:rPr>
          <w:sz w:val="20"/>
          <w:szCs w:val="20"/>
          <w:lang w:eastAsia="ru-RU"/>
        </w:rPr>
        <w:t> № 63-ФЗ при обращении посредством Регионального портала;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Документ, подтверждающий полномочия представителя (если от имени заявителя действует представитель);</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Копии правоустанавливающих документов, если право не зарегистрировано в Едином государственном реестре недвижимости.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Заявление и прилагаемые документы могут быть представлены (направлены) заявителем одним из следующих способов: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лично или посредством почтового отправления в Уполномоченный орган;</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через МФЦ;</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через Региональный портал или Единый портал.</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2.6.2. Запрещается требовать от заявителя: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anchor="block_101" w:history="1">
        <w:r w:rsidRPr="005077EB">
          <w:rPr>
            <w:sz w:val="20"/>
            <w:szCs w:val="20"/>
            <w:u w:val="single"/>
            <w:lang w:eastAsia="ru-RU"/>
          </w:rPr>
          <w:t>частью 1 статьи 1</w:t>
        </w:r>
      </w:hyperlink>
      <w:r w:rsidRPr="005077EB">
        <w:rPr>
          <w:sz w:val="20"/>
          <w:szCs w:val="20"/>
          <w:lang w:eastAsia="ru-RU"/>
        </w:rPr>
        <w:t>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64" w:anchor="block_706" w:history="1">
        <w:r w:rsidRPr="005077EB">
          <w:rPr>
            <w:sz w:val="20"/>
            <w:szCs w:val="20"/>
            <w:u w:val="single"/>
            <w:lang w:eastAsia="ru-RU"/>
          </w:rPr>
          <w:t>части 6 статьи 7</w:t>
        </w:r>
      </w:hyperlink>
      <w:r w:rsidRPr="005077EB">
        <w:rPr>
          <w:sz w:val="20"/>
          <w:szCs w:val="20"/>
          <w:lang w:eastAsia="ru-RU"/>
        </w:rPr>
        <w:t> Федерального закона № 210-ФЗ;</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anchor="block_91" w:history="1">
        <w:r w:rsidRPr="005077EB">
          <w:rPr>
            <w:sz w:val="20"/>
            <w:szCs w:val="20"/>
            <w:u w:val="single"/>
            <w:lang w:eastAsia="ru-RU"/>
          </w:rPr>
          <w:t>части 1 статьи 9</w:t>
        </w:r>
      </w:hyperlink>
      <w:r w:rsidRPr="005077EB">
        <w:rPr>
          <w:sz w:val="20"/>
          <w:szCs w:val="20"/>
          <w:lang w:eastAsia="ru-RU"/>
        </w:rPr>
        <w:t> Федерального закона № 210-ФЗ;</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6"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7"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уведомляется заявитель, а также приносятся извинения за доставленные неудобства.</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2.7.1. Получаются в рамках межведомственного взаимодействия: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Выписка из Единого государственного реестра недвижимости;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Сведения, содержащиеся в разрешении на строительство или в 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Сведения о выданных сертификатах на материнский (семейный) капитал.</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2.7.2. Заявитель вправе предоставить документы (сведения), указанные в </w:t>
      </w:r>
      <w:hyperlink r:id="rId68" w:anchor="block_271" w:history="1">
        <w:r w:rsidRPr="005077EB">
          <w:rPr>
            <w:sz w:val="20"/>
            <w:szCs w:val="20"/>
            <w:u w:val="single"/>
            <w:lang w:eastAsia="ru-RU"/>
          </w:rPr>
          <w:t>пункте 2.7.1</w:t>
        </w:r>
      </w:hyperlink>
      <w:r w:rsidRPr="005077EB">
        <w:rPr>
          <w:sz w:val="20"/>
          <w:szCs w:val="20"/>
          <w:lang w:eastAsia="ru-RU"/>
        </w:rPr>
        <w:t>  настоящего Административного регламента в электронной форме или в форме электронных документов, заверенных усиленной </w:t>
      </w:r>
      <w:hyperlink r:id="rId69" w:anchor="block_54" w:history="1">
        <w:r w:rsidRPr="005077EB">
          <w:rPr>
            <w:sz w:val="20"/>
            <w:szCs w:val="20"/>
            <w:u w:val="single"/>
            <w:lang w:eastAsia="ru-RU"/>
          </w:rPr>
          <w:t>квалифицированной подписью</w:t>
        </w:r>
      </w:hyperlink>
      <w:r w:rsidRPr="005077EB">
        <w:rPr>
          <w:sz w:val="20"/>
          <w:szCs w:val="20"/>
          <w:lang w:eastAsia="ru-RU"/>
        </w:rPr>
        <w:t> лиц, уполномоченных на создание и подписание таких документов, при подаче заявления.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2.8. Исчерпывающий перечень оснований для отказа в приеме документов, необходимых для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2.8.1. Основаниями для отказа в приеме документов, необходимых для предоставления муниципальной услуги, являются: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2)  представление неполного комплекта документов, указанных в </w:t>
      </w:r>
      <w:r w:rsidRPr="005077EB">
        <w:rPr>
          <w:sz w:val="20"/>
          <w:szCs w:val="20"/>
          <w:u w:val="single"/>
          <w:lang w:eastAsia="ru-RU"/>
        </w:rPr>
        <w:t>пункте 2.6</w:t>
      </w:r>
      <w:r w:rsidRPr="005077EB">
        <w:rPr>
          <w:sz w:val="20"/>
          <w:szCs w:val="20"/>
          <w:lang w:eastAsia="ru-RU"/>
        </w:rPr>
        <w:t> настоящего Административного регламента, подлежащих обязательному представлению заявителем;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подача заявления (запроса) от имени заявителя не уполномоченным на то лицом;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  обращение заявителя за муниципальной услугой в Уполномоченный орган, подведомственную Уполномоченному органу организацию, не предоставляющие требующуюся заявителю муниципальную услугу;</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6)      неполное, некорректное заполнение полей в форме заявления, в том числе в интерактивной форме заявления на Едином портале;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7)   электронные документы не соответствуют требованиям к форматам их предоставления и (или) не читаются;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8)   несоблюдение установленных </w:t>
      </w:r>
      <w:hyperlink r:id="rId70" w:anchor="block_11" w:history="1">
        <w:r w:rsidRPr="005077EB">
          <w:rPr>
            <w:sz w:val="20"/>
            <w:szCs w:val="20"/>
            <w:u w:val="single"/>
            <w:lang w:eastAsia="ru-RU"/>
          </w:rPr>
          <w:t>статьей 11</w:t>
        </w:r>
      </w:hyperlink>
      <w:r w:rsidRPr="005077EB">
        <w:rPr>
          <w:sz w:val="20"/>
          <w:szCs w:val="20"/>
          <w:lang w:eastAsia="ru-RU"/>
        </w:rPr>
        <w:t> Федерального закона № 63-ФЗ условий признания действительности, усиленной </w:t>
      </w:r>
      <w:hyperlink r:id="rId71" w:anchor="block_54" w:history="1">
        <w:r w:rsidRPr="005077EB">
          <w:rPr>
            <w:sz w:val="20"/>
            <w:szCs w:val="20"/>
            <w:u w:val="single"/>
            <w:lang w:eastAsia="ru-RU"/>
          </w:rPr>
          <w:t>квалифицированной электронной подписи</w:t>
        </w:r>
      </w:hyperlink>
      <w:r w:rsidRPr="005077EB">
        <w:rPr>
          <w:sz w:val="20"/>
          <w:szCs w:val="20"/>
          <w:lang w:eastAsia="ru-RU"/>
        </w:rPr>
        <w:t>;</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9)    заявитель не относится к кругу лиц, имеющих право на предоставление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2.8.2. Перечень оснований для отказа в приеме документов, необходимых для получения муниципальной услуги, является исчерпывающим.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3 дней.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МФЦ в день принятия решения об отказе в приеме документов, необходимых для получения муниципальной услуги, либо вручается лично.</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2.9. Исчерпывающий перечень оснований для приостановления или отказа в предоставлении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2.9.1. Основания для приостановления предоставления муниципальной услуги не предусмотрены.</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2.9.2. Основания для отказа в предоставлении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72" w:anchor="block_50" w:history="1">
        <w:r w:rsidRPr="005077EB">
          <w:rPr>
            <w:sz w:val="20"/>
            <w:szCs w:val="20"/>
            <w:u w:val="single"/>
            <w:lang w:eastAsia="ru-RU"/>
          </w:rPr>
          <w:t>жилищным законодательством</w:t>
        </w:r>
      </w:hyperlink>
      <w:r w:rsidRPr="005077EB">
        <w:rPr>
          <w:sz w:val="20"/>
          <w:szCs w:val="20"/>
          <w:lang w:eastAsia="ru-RU"/>
        </w:rPr>
        <w:t> Российской Федерации.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2.9.3. Перечень оснований для отказа в предоставлении муниципальной услуги является исчерпывающим.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2.9.4. Решение об отказе в предоставлении муниципальной услуги с указанием причин отказа  направляется заявителю в личный кабинет Регионального портала и (или) в МФЦ в течение 15 дней либо вручается лично.</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Муниципальная услуга предоставляется на безвозмездной основе.</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Предоставление необходимых и обязательных услуг не требуется.</w:t>
      </w:r>
    </w:p>
    <w:p w:rsidR="00770902" w:rsidRPr="005077EB" w:rsidRDefault="00770902" w:rsidP="005077EB">
      <w:pPr>
        <w:shd w:val="clear" w:color="auto" w:fill="FFFFFF"/>
        <w:suppressAutoHyphens w:val="0"/>
        <w:autoSpaceDE/>
        <w:jc w:val="center"/>
        <w:rPr>
          <w:b/>
          <w:bCs/>
          <w:sz w:val="20"/>
          <w:szCs w:val="20"/>
          <w:lang w:eastAsia="ru-RU"/>
        </w:rPr>
      </w:pPr>
      <w:r w:rsidRPr="005077EB">
        <w:rPr>
          <w:b/>
          <w:bCs/>
          <w:sz w:val="20"/>
          <w:szCs w:val="20"/>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Предоставление необходимых и обязательных услуг не требуется.</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2.13.1. Время ожидания при подаче заявления на получение муниципальной услуги - не более 15 минут.</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2.13.2. При получении результата предоставления муниципальной услуги максимальный срок ожидания в очереди не должен превышать 15 минут.</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2.14.2.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Места приема заявителей оборудуются необходимой мебелью для оформления документов, информационными стендами.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2.15.2. В соответствии с </w:t>
      </w:r>
      <w:hyperlink r:id="rId73" w:anchor="block_3" w:history="1">
        <w:r w:rsidRPr="005077EB">
          <w:rPr>
            <w:sz w:val="20"/>
            <w:szCs w:val="20"/>
            <w:u w:val="single"/>
            <w:lang w:eastAsia="ru-RU"/>
          </w:rPr>
          <w:t>законодательством</w:t>
        </w:r>
      </w:hyperlink>
      <w:r w:rsidRPr="005077EB">
        <w:rPr>
          <w:sz w:val="20"/>
          <w:szCs w:val="20"/>
          <w:lang w:eastAsia="ru-RU"/>
        </w:rPr>
        <w:t>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возможность посадки в транспортное средство и высадки из него, в том числе с использованием кресла-коляски;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сопровождение инвалидов, имеющих стойкие расстройства функции зрения и самостоятельного передвижения, и оказание им помощи;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 допуск сурдопереводчика и тифлосурдопереводчика;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6) допуск собаки-проводника при наличии документа, подтверждающего ее специальное обучение и выдаваемого по </w:t>
      </w:r>
      <w:hyperlink r:id="rId74" w:anchor="block_1000" w:history="1">
        <w:r w:rsidRPr="005077EB">
          <w:rPr>
            <w:sz w:val="20"/>
            <w:szCs w:val="20"/>
            <w:u w:val="single"/>
            <w:lang w:eastAsia="ru-RU"/>
          </w:rPr>
          <w:t>форме</w:t>
        </w:r>
      </w:hyperlink>
      <w:r w:rsidRPr="005077EB">
        <w:rPr>
          <w:sz w:val="20"/>
          <w:szCs w:val="20"/>
          <w:lang w:eastAsia="ru-RU"/>
        </w:rPr>
        <w:t> и в </w:t>
      </w:r>
      <w:hyperlink r:id="rId75" w:anchor="block_2000" w:history="1">
        <w:r w:rsidRPr="005077EB">
          <w:rPr>
            <w:sz w:val="20"/>
            <w:szCs w:val="20"/>
            <w:u w:val="single"/>
            <w:lang w:eastAsia="ru-RU"/>
          </w:rPr>
          <w:t>порядке</w:t>
        </w:r>
      </w:hyperlink>
      <w:r w:rsidRPr="005077EB">
        <w:rPr>
          <w:sz w:val="20"/>
          <w:szCs w:val="20"/>
          <w:lang w:eastAsia="ru-RU"/>
        </w:rPr>
        <w:t>, которые установлены </w:t>
      </w:r>
      <w:hyperlink r:id="rId76" w:history="1">
        <w:r w:rsidRPr="005077EB">
          <w:rPr>
            <w:sz w:val="20"/>
            <w:szCs w:val="20"/>
            <w:u w:val="single"/>
            <w:lang w:eastAsia="ru-RU"/>
          </w:rPr>
          <w:t>приказом</w:t>
        </w:r>
      </w:hyperlink>
      <w:r w:rsidRPr="005077EB">
        <w:rPr>
          <w:sz w:val="20"/>
          <w:szCs w:val="20"/>
          <w:lang w:eastAsia="ru-RU"/>
        </w:rPr>
        <w:t>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r:id="rId77" w:anchor="block_21521" w:history="1">
        <w:r w:rsidRPr="005077EB">
          <w:rPr>
            <w:sz w:val="20"/>
            <w:szCs w:val="20"/>
            <w:u w:val="single"/>
            <w:lang w:eastAsia="ru-RU"/>
          </w:rPr>
          <w:t>подпунктах 1-4</w:t>
        </w:r>
      </w:hyperlink>
      <w:r w:rsidRPr="005077EB">
        <w:rPr>
          <w:sz w:val="20"/>
          <w:szCs w:val="20"/>
          <w:lang w:eastAsia="ru-RU"/>
        </w:rPr>
        <w:t>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2.16. Показатели доступности и качества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2.16.1. Показателями доступности предоставления муниципальной услуги являются: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расположенность помещения, в котором ведется прием, выдача документов в зоне доступности общественного транспорта;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наличие необходимого количества специалистов, а также помещений, в которых осуществляется прием документов от заявителей;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«Муниципальный округ Якшур-Бодьинский район Удмуртской Республики», на Едином портале, Региональном портале;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оказание помощи инвалидам в преодолении барьеров, мешающих получению ими услуг наравне с другими лицами.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2.16.2. Показателями качества предоставления муниципальной услуги являются: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соблюдение сроков приема и рассмотрения документов;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соблюдение срока получения результата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отсутствие обоснованных жалоб на нарушения настоящего Административного регламента, совершенные работниками Уполномоченного органа;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количество взаимодействий заявителя с должностными лицами (без учета консультаций).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 </w:t>
      </w:r>
      <w:r w:rsidRPr="005077EB">
        <w:rPr>
          <w:i/>
          <w:sz w:val="20"/>
          <w:szCs w:val="20"/>
          <w:lang w:eastAsia="ru-RU"/>
        </w:rPr>
        <w:t xml:space="preserve"> </w:t>
      </w:r>
      <w:r w:rsidRPr="005077EB">
        <w:rPr>
          <w:sz w:val="20"/>
          <w:szCs w:val="20"/>
          <w:lang w:eastAsia="ru-RU"/>
        </w:rPr>
        <w:t>2.17.1. При предоставлении муниципальной услуги в электронном виде заявитель вправе: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а)  получить информацию о порядке и сроках предоставления муниципальной услуги, размещенную на Едином портале или на Региональном портале;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в) получить сведения о ходе выполнения заявлений о предоставлении муниципальной услуги, поданных в электронной форме;</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г) осуществить оценку качества предоставления муниципальной услуги посредством Регионального портала;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д) получить результат предоставления муниципальной услуги в форме электронного документа;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е) подать жалобу на решение и действие (бездействие) Уполномоченного органа,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2.17.2. При наличии технической возможности может осуществляться предварительная запись заявителей на прием посредством Регионального портала.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При наличии указанной возможности указывается порядок осуществления предварительной записи посредством Регионального портала.</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0902" w:rsidRPr="005077EB" w:rsidRDefault="00770902" w:rsidP="005077EB">
      <w:pPr>
        <w:shd w:val="clear" w:color="auto" w:fill="FFFFFF"/>
        <w:suppressAutoHyphens w:val="0"/>
        <w:autoSpaceDE/>
        <w:jc w:val="center"/>
        <w:rPr>
          <w:b/>
          <w:bCs/>
          <w:sz w:val="20"/>
          <w:szCs w:val="20"/>
          <w:lang w:eastAsia="ru-RU"/>
        </w:rPr>
      </w:pPr>
      <w:r w:rsidRPr="005077EB">
        <w:rPr>
          <w:b/>
          <w:bCs/>
          <w:sz w:val="20"/>
          <w:szCs w:val="20"/>
          <w:lang w:eastAsia="ru-RU"/>
        </w:rPr>
        <w:t>3.1. Описание последовательности действий при предоставлении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3.1.1. Предоставление муниципальной услуги включает в себя следующие процедуры:</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проверка документов и регистрация заявления;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получение сведений посредством системы межведомственного электронного взаимодействия;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рассмотрение документов и сведений;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осмотр объекта;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     принятие решения о предоставлении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6)     выдача заявителю результата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Описание административных процедур представлено в </w:t>
      </w:r>
      <w:hyperlink r:id="rId78" w:anchor="block_1300" w:history="1">
        <w:r w:rsidRPr="005077EB">
          <w:rPr>
            <w:sz w:val="20"/>
            <w:szCs w:val="20"/>
            <w:u w:val="single"/>
            <w:lang w:eastAsia="ru-RU"/>
          </w:rPr>
          <w:t>Приложении № 3</w:t>
        </w:r>
      </w:hyperlink>
      <w:r w:rsidRPr="005077EB">
        <w:rPr>
          <w:sz w:val="20"/>
          <w:szCs w:val="20"/>
          <w:lang w:eastAsia="ru-RU"/>
        </w:rPr>
        <w:t> к настоящему Административному регламенту.</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4. Формы контроля за исполнением административного регламента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муниципального образования «Муниципальный округ Якшур-Бодьинский район Удмуртской Республики», курирующий соответствующую отрасль.</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4.1.1. Контроль за деятельностью Уполномоченного органа по предоставлению муниципальной услуги осуществляется Главой муниципального образования «Муниципальный округ Якшур-Бодьинский район Удмуртской Республики».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4.1.2. Контроль за исполнением настоящего Административного регламента сотрудниками МФЦ осуществляется руководителем МФЦ.</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Плановые проверки проводятся в соответствии с планом работы Уполномоченного органа, но не реже, чем один раз в три года.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4.2.2. Внеплановые проверки проводятся в форме документарной проверки и (или) выездной проверки в порядке, установленном законодательством.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4.3.1. Должностные лица Уполномоченного органа,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4.3.2. МФЦ и его работники несут ответственность, установленную законодательством Российской Федерации: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за полноту передаваемых в Уполномоченный орган заявлений, иных документов, принятых от заявителя в МФЦ;</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Уполномоченным органом;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Жалоба на нарушение порядка предоставления муниципальной услуги МФЦ рассматривается органом государственной власти субъекта Российской Федерации. При этом срок рассмотрения жалобы исчисляется со дня регистрации жалобы в органе государственной власти субъекта Российской Федерации.</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70902" w:rsidRPr="005077EB" w:rsidRDefault="00770902" w:rsidP="004463C2">
      <w:pPr>
        <w:shd w:val="clear" w:color="auto" w:fill="FFFFFF"/>
        <w:suppressAutoHyphens w:val="0"/>
        <w:autoSpaceDE/>
        <w:jc w:val="both"/>
        <w:rPr>
          <w:b/>
          <w:bCs/>
          <w:sz w:val="20"/>
          <w:szCs w:val="20"/>
          <w:lang w:eastAsia="ru-RU"/>
        </w:rPr>
      </w:pPr>
      <w:r w:rsidRPr="005077EB">
        <w:rPr>
          <w:sz w:val="20"/>
          <w:szCs w:val="20"/>
          <w:lang w:eastAsia="ru-RU"/>
        </w:rPr>
        <w:t> </w:t>
      </w:r>
      <w:r w:rsidRPr="005077EB">
        <w:rPr>
          <w:b/>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 5.1. Получатели муниципальной услуги имеют право на обжалование в досудебном порядке действий (бездействия) сотрудников Уполномоченного органа, участвующего в предоставлении муниципальной услуги, руководителю такого органа.</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Заявитель может обратиться с жалобой, в том числе в следующих случаях:</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нарушение срока регистрации запроса заявителя о предоставлении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нарушение срока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8) нарушение срока или порядка выдачи документов по результатам предоставления муниципальной услуги;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anchor="block_7014" w:history="1">
        <w:r w:rsidRPr="005077EB">
          <w:rPr>
            <w:sz w:val="20"/>
            <w:szCs w:val="20"/>
            <w:u w:val="single"/>
            <w:lang w:eastAsia="ru-RU"/>
          </w:rPr>
          <w:t>пунктом 4 части 1 статьи 7</w:t>
        </w:r>
      </w:hyperlink>
      <w:r w:rsidRPr="005077EB">
        <w:rPr>
          <w:sz w:val="20"/>
          <w:szCs w:val="20"/>
          <w:lang w:eastAsia="ru-RU"/>
        </w:rPr>
        <w:t> Федерального закона № 210-ФЗ.</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80"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подаются руководителям этих организаций.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«Муниципальный округ Якшур-Бодьинский район Удмуртской Республики»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5.3. Жалоба должна содержать следующую информацию:</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w:t>
      </w:r>
      <w:hyperlink r:id="rId81"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их руководителей и (или) работников, решения и действия (бездействие) которых обжалуются;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lastRenderedPageBreak/>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их работников;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3"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их работников.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5.4. Поступившая жалоба подлежит регистрации в срок не позднее 1 рабочего дня.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5.5.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4"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5" w:anchor="block_16011" w:history="1">
        <w:r w:rsidRPr="005077EB">
          <w:rPr>
            <w:sz w:val="20"/>
            <w:szCs w:val="20"/>
            <w:u w:val="single"/>
            <w:lang w:eastAsia="ru-RU"/>
          </w:rPr>
          <w:t>частью 1.1 статьи 16</w:t>
        </w:r>
      </w:hyperlink>
      <w:r w:rsidRPr="005077EB">
        <w:rPr>
          <w:sz w:val="20"/>
          <w:szCs w:val="20"/>
          <w:lang w:eastAsia="ru-RU"/>
        </w:rPr>
        <w:t>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5.7. По результатам рассмотрения жалобы принимается одно из следующих решений:</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2) в удовлетворении жалобы отказывается.</w:t>
      </w:r>
    </w:p>
    <w:p w:rsidR="00770902" w:rsidRPr="005077EB" w:rsidRDefault="00770902" w:rsidP="005077EB">
      <w:pPr>
        <w:shd w:val="clear" w:color="auto" w:fill="FFFFFF"/>
        <w:suppressAutoHyphens w:val="0"/>
        <w:autoSpaceDE/>
        <w:jc w:val="both"/>
        <w:rPr>
          <w:sz w:val="20"/>
          <w:szCs w:val="20"/>
          <w:lang w:eastAsia="ru-RU"/>
        </w:rPr>
      </w:pPr>
      <w:r w:rsidRPr="005077EB">
        <w:rPr>
          <w:sz w:val="20"/>
          <w:szCs w:val="20"/>
          <w:lang w:eastAsia="ru-RU"/>
        </w:rPr>
        <w:t>Мотивированный ответ о результатах рассмотрения жалобы направляется заявителю в срок не позднее не позднее дня, следующего за днем принятия решения, указанного в настоящем пункте.</w:t>
      </w:r>
    </w:p>
    <w:p w:rsidR="00770902" w:rsidRPr="005077EB" w:rsidRDefault="00770902" w:rsidP="00770902">
      <w:pPr>
        <w:shd w:val="clear" w:color="auto" w:fill="FFFFFF"/>
        <w:suppressAutoHyphens w:val="0"/>
        <w:autoSpaceDE/>
        <w:rPr>
          <w:sz w:val="23"/>
          <w:szCs w:val="23"/>
          <w:lang w:eastAsia="ru-RU"/>
        </w:rPr>
      </w:pPr>
      <w:r w:rsidRPr="005077EB">
        <w:rPr>
          <w:sz w:val="23"/>
          <w:szCs w:val="23"/>
          <w:lang w:eastAsia="ru-RU"/>
        </w:rPr>
        <w:t> </w:t>
      </w:r>
    </w:p>
    <w:p w:rsidR="00770902" w:rsidRPr="005077EB" w:rsidRDefault="00770902" w:rsidP="005077EB">
      <w:pPr>
        <w:widowControl w:val="0"/>
        <w:suppressAutoHyphens w:val="0"/>
        <w:autoSpaceDN w:val="0"/>
        <w:spacing w:before="83"/>
        <w:ind w:right="166"/>
        <w:jc w:val="right"/>
        <w:rPr>
          <w:sz w:val="22"/>
          <w:szCs w:val="22"/>
          <w:lang w:eastAsia="en-US"/>
        </w:rPr>
      </w:pPr>
      <w:r w:rsidRPr="005077EB">
        <w:rPr>
          <w:sz w:val="22"/>
          <w:szCs w:val="22"/>
          <w:lang w:eastAsia="en-US"/>
        </w:rPr>
        <w:t>Приложение № 1</w:t>
      </w:r>
      <w:r w:rsidRPr="005077EB">
        <w:rPr>
          <w:spacing w:val="40"/>
          <w:sz w:val="22"/>
          <w:szCs w:val="22"/>
          <w:lang w:eastAsia="en-US"/>
        </w:rPr>
        <w:t xml:space="preserve"> </w:t>
      </w:r>
      <w:r w:rsidRPr="005077EB">
        <w:rPr>
          <w:sz w:val="22"/>
          <w:szCs w:val="22"/>
          <w:lang w:eastAsia="en-US"/>
        </w:rPr>
        <w:t>к</w:t>
      </w:r>
      <w:r w:rsidRPr="005077EB">
        <w:rPr>
          <w:spacing w:val="-8"/>
          <w:sz w:val="22"/>
          <w:szCs w:val="22"/>
          <w:lang w:eastAsia="en-US"/>
        </w:rPr>
        <w:t xml:space="preserve"> </w:t>
      </w:r>
      <w:r w:rsidRPr="005077EB">
        <w:rPr>
          <w:sz w:val="22"/>
          <w:szCs w:val="22"/>
          <w:lang w:eastAsia="en-US"/>
        </w:rPr>
        <w:t>Административному</w:t>
      </w:r>
      <w:r w:rsidRPr="005077EB">
        <w:rPr>
          <w:spacing w:val="-10"/>
          <w:sz w:val="22"/>
          <w:szCs w:val="22"/>
          <w:lang w:eastAsia="en-US"/>
        </w:rPr>
        <w:t xml:space="preserve"> </w:t>
      </w:r>
      <w:r w:rsidRPr="005077EB">
        <w:rPr>
          <w:spacing w:val="-2"/>
          <w:sz w:val="22"/>
          <w:szCs w:val="22"/>
          <w:lang w:eastAsia="en-US"/>
        </w:rPr>
        <w:t>регламенту</w:t>
      </w:r>
    </w:p>
    <w:p w:rsidR="00770902" w:rsidRPr="005077EB" w:rsidRDefault="00770902" w:rsidP="005077EB">
      <w:pPr>
        <w:shd w:val="clear" w:color="auto" w:fill="FFFFFF"/>
        <w:suppressAutoHyphens w:val="0"/>
        <w:autoSpaceDE/>
        <w:jc w:val="right"/>
        <w:rPr>
          <w:sz w:val="22"/>
          <w:szCs w:val="22"/>
          <w:lang w:eastAsia="ru-RU"/>
        </w:rPr>
      </w:pPr>
      <w:r w:rsidRPr="005077EB">
        <w:rPr>
          <w:sz w:val="22"/>
          <w:szCs w:val="22"/>
          <w:lang w:eastAsia="ru-RU"/>
        </w:rPr>
        <w:t>по</w:t>
      </w:r>
      <w:r w:rsidRPr="005077EB">
        <w:rPr>
          <w:spacing w:val="-15"/>
          <w:sz w:val="22"/>
          <w:szCs w:val="22"/>
          <w:lang w:eastAsia="ru-RU"/>
        </w:rPr>
        <w:t xml:space="preserve"> </w:t>
      </w:r>
      <w:r w:rsidRPr="005077EB">
        <w:rPr>
          <w:sz w:val="22"/>
          <w:szCs w:val="22"/>
          <w:lang w:eastAsia="ru-RU"/>
        </w:rPr>
        <w:t>предоставлению</w:t>
      </w:r>
      <w:r w:rsidRPr="005077EB">
        <w:rPr>
          <w:spacing w:val="-13"/>
          <w:sz w:val="22"/>
          <w:szCs w:val="22"/>
          <w:lang w:eastAsia="ru-RU"/>
        </w:rPr>
        <w:t xml:space="preserve"> </w:t>
      </w:r>
      <w:r w:rsidRPr="005077EB">
        <w:rPr>
          <w:sz w:val="22"/>
          <w:szCs w:val="22"/>
          <w:lang w:eastAsia="ru-RU"/>
        </w:rPr>
        <w:t xml:space="preserve">муниципальной услуги </w:t>
      </w:r>
    </w:p>
    <w:p w:rsidR="00770902" w:rsidRPr="005077EB" w:rsidRDefault="00770902" w:rsidP="005077EB">
      <w:pPr>
        <w:shd w:val="clear" w:color="auto" w:fill="FFFFFF"/>
        <w:suppressAutoHyphens w:val="0"/>
        <w:autoSpaceDE/>
        <w:jc w:val="right"/>
        <w:rPr>
          <w:bCs/>
          <w:color w:val="000000"/>
          <w:sz w:val="22"/>
          <w:szCs w:val="22"/>
          <w:lang w:eastAsia="ru-RU"/>
        </w:rPr>
      </w:pPr>
      <w:r w:rsidRPr="005077EB">
        <w:rPr>
          <w:sz w:val="22"/>
          <w:szCs w:val="22"/>
          <w:lang w:eastAsia="ru-RU"/>
        </w:rPr>
        <w:t>«</w:t>
      </w:r>
      <w:r w:rsidRPr="005077EB">
        <w:rPr>
          <w:bCs/>
          <w:color w:val="000000"/>
          <w:sz w:val="22"/>
          <w:szCs w:val="22"/>
          <w:lang w:eastAsia="ru-RU"/>
        </w:rPr>
        <w:t xml:space="preserve">Выдача акта освидетельствования </w:t>
      </w:r>
    </w:p>
    <w:p w:rsidR="00770902" w:rsidRPr="005077EB" w:rsidRDefault="00770902" w:rsidP="005077EB">
      <w:pPr>
        <w:shd w:val="clear" w:color="auto" w:fill="FFFFFF"/>
        <w:suppressAutoHyphens w:val="0"/>
        <w:autoSpaceDE/>
        <w:jc w:val="right"/>
        <w:rPr>
          <w:bCs/>
          <w:color w:val="000000"/>
          <w:sz w:val="22"/>
          <w:szCs w:val="22"/>
          <w:lang w:eastAsia="ru-RU"/>
        </w:rPr>
      </w:pPr>
      <w:r w:rsidRPr="005077EB">
        <w:rPr>
          <w:bCs/>
          <w:color w:val="000000"/>
          <w:sz w:val="22"/>
          <w:szCs w:val="22"/>
          <w:lang w:eastAsia="ru-RU"/>
        </w:rPr>
        <w:t xml:space="preserve">проведения основных работ по строительству </w:t>
      </w:r>
    </w:p>
    <w:p w:rsidR="00770902" w:rsidRPr="005077EB" w:rsidRDefault="00770902" w:rsidP="005077EB">
      <w:pPr>
        <w:shd w:val="clear" w:color="auto" w:fill="FFFFFF"/>
        <w:suppressAutoHyphens w:val="0"/>
        <w:autoSpaceDE/>
        <w:jc w:val="right"/>
        <w:rPr>
          <w:bCs/>
          <w:color w:val="000000"/>
          <w:sz w:val="22"/>
          <w:szCs w:val="22"/>
          <w:lang w:eastAsia="ru-RU"/>
        </w:rPr>
      </w:pPr>
      <w:r w:rsidRPr="005077EB">
        <w:rPr>
          <w:bCs/>
          <w:color w:val="000000"/>
          <w:sz w:val="22"/>
          <w:szCs w:val="22"/>
          <w:lang w:eastAsia="ru-RU"/>
        </w:rPr>
        <w:t xml:space="preserve">(реконструкции) объекта индивидуального жилищного </w:t>
      </w:r>
    </w:p>
    <w:p w:rsidR="00770902" w:rsidRPr="005077EB" w:rsidRDefault="00770902" w:rsidP="005077EB">
      <w:pPr>
        <w:shd w:val="clear" w:color="auto" w:fill="FFFFFF"/>
        <w:suppressAutoHyphens w:val="0"/>
        <w:autoSpaceDE/>
        <w:jc w:val="right"/>
        <w:rPr>
          <w:bCs/>
          <w:color w:val="000000"/>
          <w:sz w:val="22"/>
          <w:szCs w:val="22"/>
          <w:lang w:eastAsia="ru-RU"/>
        </w:rPr>
      </w:pPr>
      <w:r w:rsidRPr="005077EB">
        <w:rPr>
          <w:bCs/>
          <w:color w:val="000000"/>
          <w:sz w:val="22"/>
          <w:szCs w:val="22"/>
          <w:lang w:eastAsia="ru-RU"/>
        </w:rPr>
        <w:t xml:space="preserve">строительства с привлечением средств </w:t>
      </w:r>
    </w:p>
    <w:p w:rsidR="00770902" w:rsidRPr="005077EB" w:rsidRDefault="00770902" w:rsidP="005077EB">
      <w:pPr>
        <w:shd w:val="clear" w:color="auto" w:fill="FFFFFF"/>
        <w:suppressAutoHyphens w:val="0"/>
        <w:autoSpaceDE/>
        <w:jc w:val="right"/>
        <w:rPr>
          <w:b/>
          <w:bCs/>
          <w:color w:val="000000"/>
          <w:sz w:val="22"/>
          <w:szCs w:val="22"/>
          <w:lang w:eastAsia="ru-RU"/>
        </w:rPr>
      </w:pPr>
      <w:r w:rsidRPr="005077EB">
        <w:rPr>
          <w:bCs/>
          <w:color w:val="000000"/>
          <w:sz w:val="22"/>
          <w:szCs w:val="22"/>
          <w:lang w:eastAsia="ru-RU"/>
        </w:rPr>
        <w:t>материнского (семейного) капитала</w:t>
      </w:r>
      <w:r w:rsidRPr="005077EB">
        <w:rPr>
          <w:color w:val="000000"/>
          <w:sz w:val="22"/>
          <w:szCs w:val="22"/>
          <w:lang w:eastAsia="ru-RU"/>
        </w:rPr>
        <w:t xml:space="preserve"> </w:t>
      </w:r>
      <w:r w:rsidRPr="005077EB">
        <w:rPr>
          <w:color w:val="000000"/>
          <w:spacing w:val="-10"/>
          <w:sz w:val="22"/>
          <w:szCs w:val="22"/>
          <w:lang w:eastAsia="ru-RU"/>
        </w:rPr>
        <w:t>»</w:t>
      </w:r>
    </w:p>
    <w:p w:rsidR="00770902" w:rsidRPr="00770902" w:rsidRDefault="00770902" w:rsidP="00770902">
      <w:pPr>
        <w:widowControl w:val="0"/>
        <w:suppressAutoHyphens w:val="0"/>
        <w:autoSpaceDN w:val="0"/>
        <w:spacing w:before="89"/>
        <w:ind w:right="1567"/>
        <w:jc w:val="center"/>
        <w:rPr>
          <w:sz w:val="28"/>
          <w:szCs w:val="28"/>
          <w:lang w:eastAsia="en-US"/>
        </w:rPr>
      </w:pPr>
      <w:r w:rsidRPr="00770902">
        <w:rPr>
          <w:noProof/>
          <w:sz w:val="28"/>
          <w:szCs w:val="28"/>
          <w:lang w:eastAsia="ru-RU"/>
        </w:rPr>
        <mc:AlternateContent>
          <mc:Choice Requires="wps">
            <w:drawing>
              <wp:anchor distT="0" distB="0" distL="0" distR="0" simplePos="0" relativeHeight="251645440" behindDoc="1" locked="0" layoutInCell="1" allowOverlap="1" wp14:anchorId="37B59FE1" wp14:editId="4856C78F">
                <wp:simplePos x="0" y="0"/>
                <wp:positionH relativeFrom="page">
                  <wp:posOffset>3312160</wp:posOffset>
                </wp:positionH>
                <wp:positionV relativeFrom="paragraph">
                  <wp:posOffset>266700</wp:posOffset>
                </wp:positionV>
                <wp:extent cx="3726180" cy="6350"/>
                <wp:effectExtent l="0" t="0" r="0" b="0"/>
                <wp:wrapTopAndBottom/>
                <wp:docPr id="1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9BCA" id="Прямоугольник 10" o:spid="_x0000_s1026" style="position:absolute;margin-left:260.8pt;margin-top:21pt;width:293.4pt;height:.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" fillcolor="black" stroked="f">
                <w10:wrap type="topAndBottom" anchorx="page"/>
              </v:rect>
            </w:pict>
          </mc:Fallback>
        </mc:AlternateContent>
      </w:r>
      <w:r w:rsidRPr="00770902">
        <w:rPr>
          <w:sz w:val="28"/>
          <w:szCs w:val="28"/>
          <w:lang w:eastAsia="en-US"/>
        </w:rPr>
        <w:t>В</w:t>
      </w:r>
    </w:p>
    <w:p w:rsidR="00770902" w:rsidRPr="00770902" w:rsidRDefault="00770902" w:rsidP="00770902">
      <w:pPr>
        <w:autoSpaceDE/>
        <w:spacing w:before="13"/>
        <w:rPr>
          <w:i/>
          <w:lang w:eastAsia="zh-CN"/>
        </w:rPr>
      </w:pPr>
      <w:r w:rsidRPr="00770902">
        <w:rPr>
          <w:i/>
          <w:lang w:eastAsia="zh-CN"/>
        </w:rPr>
        <w:t>(наименование</w:t>
      </w:r>
      <w:r w:rsidRPr="00770902">
        <w:rPr>
          <w:i/>
          <w:spacing w:val="-4"/>
          <w:lang w:eastAsia="zh-CN"/>
        </w:rPr>
        <w:t xml:space="preserve"> </w:t>
      </w:r>
      <w:r w:rsidRPr="00770902">
        <w:rPr>
          <w:i/>
          <w:lang w:eastAsia="zh-CN"/>
        </w:rPr>
        <w:t>органа</w:t>
      </w:r>
      <w:r w:rsidRPr="00770902">
        <w:rPr>
          <w:i/>
          <w:spacing w:val="-2"/>
          <w:lang w:eastAsia="zh-CN"/>
        </w:rPr>
        <w:t xml:space="preserve"> </w:t>
      </w:r>
      <w:r w:rsidRPr="00770902">
        <w:rPr>
          <w:i/>
          <w:lang w:eastAsia="zh-CN"/>
        </w:rPr>
        <w:t>местного</w:t>
      </w:r>
      <w:r w:rsidRPr="00770902">
        <w:rPr>
          <w:i/>
          <w:spacing w:val="-3"/>
          <w:lang w:eastAsia="zh-CN"/>
        </w:rPr>
        <w:t xml:space="preserve"> </w:t>
      </w:r>
      <w:r w:rsidRPr="00770902">
        <w:rPr>
          <w:i/>
          <w:spacing w:val="-2"/>
          <w:lang w:eastAsia="zh-CN"/>
        </w:rPr>
        <w:t>самоуправления</w:t>
      </w:r>
    </w:p>
    <w:p w:rsidR="00770902" w:rsidRPr="00770902" w:rsidRDefault="00770902" w:rsidP="00770902">
      <w:pPr>
        <w:widowControl w:val="0"/>
        <w:suppressAutoHyphens w:val="0"/>
        <w:autoSpaceDN w:val="0"/>
        <w:spacing w:before="5"/>
        <w:rPr>
          <w:i/>
          <w:sz w:val="22"/>
          <w:szCs w:val="28"/>
          <w:lang w:eastAsia="en-US"/>
        </w:rPr>
      </w:pPr>
      <w:r w:rsidRPr="00770902">
        <w:rPr>
          <w:noProof/>
          <w:sz w:val="28"/>
          <w:szCs w:val="28"/>
          <w:lang w:eastAsia="ru-RU"/>
        </w:rPr>
        <mc:AlternateContent>
          <mc:Choice Requires="wps">
            <w:drawing>
              <wp:anchor distT="0" distB="0" distL="0" distR="0" simplePos="0" relativeHeight="251646464" behindDoc="1" locked="0" layoutInCell="1" allowOverlap="1" wp14:anchorId="4DC35A32" wp14:editId="5819FCA7">
                <wp:simplePos x="0" y="0"/>
                <wp:positionH relativeFrom="page">
                  <wp:posOffset>3312160</wp:posOffset>
                </wp:positionH>
                <wp:positionV relativeFrom="paragraph">
                  <wp:posOffset>179070</wp:posOffset>
                </wp:positionV>
                <wp:extent cx="3726180" cy="6350"/>
                <wp:effectExtent l="0" t="0" r="0" b="0"/>
                <wp:wrapTopAndBottom/>
                <wp:docPr id="1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0908" id="Прямоугольник 9" o:spid="_x0000_s1026" style="position:absolute;margin-left:260.8pt;margin-top:14.1pt;width:293.4pt;height:.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" fillcolor="black" stroked="f">
                <w10:wrap type="topAndBottom" anchorx="page"/>
              </v:rect>
            </w:pict>
          </mc:Fallback>
        </mc:AlternateContent>
      </w:r>
    </w:p>
    <w:p w:rsidR="00770902" w:rsidRPr="00770902" w:rsidRDefault="00770902" w:rsidP="00770902">
      <w:pPr>
        <w:autoSpaceDE/>
        <w:spacing w:before="55" w:line="275" w:lineRule="exact"/>
        <w:jc w:val="both"/>
        <w:rPr>
          <w:i/>
          <w:lang w:eastAsia="zh-CN"/>
        </w:rPr>
      </w:pPr>
      <w:r w:rsidRPr="00770902">
        <w:rPr>
          <w:i/>
          <w:lang w:eastAsia="zh-CN"/>
        </w:rPr>
        <w:t>муниципального</w:t>
      </w:r>
      <w:r w:rsidRPr="00770902">
        <w:rPr>
          <w:i/>
          <w:spacing w:val="-2"/>
          <w:lang w:eastAsia="zh-CN"/>
        </w:rPr>
        <w:t xml:space="preserve"> образования)</w:t>
      </w:r>
    </w:p>
    <w:p w:rsidR="00770902" w:rsidRPr="00770902" w:rsidRDefault="00770902" w:rsidP="00770902">
      <w:pPr>
        <w:tabs>
          <w:tab w:val="left" w:pos="9996"/>
        </w:tabs>
        <w:autoSpaceDE/>
        <w:ind w:right="162"/>
        <w:jc w:val="both"/>
        <w:rPr>
          <w:i/>
          <w:lang w:eastAsia="zh-CN"/>
        </w:rPr>
      </w:pPr>
      <w:r w:rsidRPr="00770902">
        <w:rPr>
          <w:spacing w:val="-6"/>
          <w:sz w:val="28"/>
          <w:lang w:eastAsia="zh-CN"/>
        </w:rPr>
        <w:t>от</w:t>
      </w:r>
      <w:r w:rsidRPr="00770902">
        <w:rPr>
          <w:sz w:val="28"/>
          <w:u w:val="single"/>
          <w:lang w:eastAsia="zh-CN"/>
        </w:rPr>
        <w:tab/>
      </w:r>
      <w:r w:rsidRPr="00770902">
        <w:rPr>
          <w:sz w:val="28"/>
          <w:lang w:eastAsia="zh-CN"/>
        </w:rPr>
        <w:t xml:space="preserve"> </w:t>
      </w:r>
      <w:r w:rsidRPr="00770902">
        <w:rPr>
          <w:i/>
          <w:lang w:eastAsia="zh-CN"/>
        </w:rPr>
        <w:t>(фамилия, имя, отчество (при наличии), паспортные данные, регистрация по месту жительства, адрес фактического</w:t>
      </w:r>
      <w:r w:rsidRPr="00770902">
        <w:rPr>
          <w:i/>
          <w:spacing w:val="-15"/>
          <w:lang w:eastAsia="zh-CN"/>
        </w:rPr>
        <w:t xml:space="preserve"> </w:t>
      </w:r>
      <w:r w:rsidRPr="00770902">
        <w:rPr>
          <w:i/>
          <w:lang w:eastAsia="zh-CN"/>
        </w:rPr>
        <w:t>проживания</w:t>
      </w:r>
      <w:r w:rsidRPr="00770902">
        <w:rPr>
          <w:i/>
          <w:spacing w:val="-15"/>
          <w:lang w:eastAsia="zh-CN"/>
        </w:rPr>
        <w:t xml:space="preserve"> </w:t>
      </w:r>
      <w:r w:rsidRPr="00770902">
        <w:rPr>
          <w:i/>
          <w:lang w:eastAsia="zh-CN"/>
        </w:rPr>
        <w:t>телефон,</w:t>
      </w:r>
      <w:r w:rsidRPr="00770902">
        <w:rPr>
          <w:i/>
          <w:spacing w:val="-15"/>
          <w:lang w:eastAsia="zh-CN"/>
        </w:rPr>
        <w:t xml:space="preserve"> </w:t>
      </w:r>
      <w:r w:rsidRPr="00770902">
        <w:rPr>
          <w:i/>
          <w:lang w:eastAsia="zh-CN"/>
        </w:rPr>
        <w:t>адрес</w:t>
      </w:r>
      <w:r w:rsidRPr="00770902">
        <w:rPr>
          <w:i/>
          <w:spacing w:val="-15"/>
          <w:lang w:eastAsia="zh-CN"/>
        </w:rPr>
        <w:t xml:space="preserve"> </w:t>
      </w:r>
      <w:r w:rsidRPr="00770902">
        <w:rPr>
          <w:i/>
          <w:lang w:eastAsia="zh-CN"/>
        </w:rPr>
        <w:t>электронной почты заявителя;</w:t>
      </w:r>
    </w:p>
    <w:p w:rsidR="00770902" w:rsidRPr="00770902" w:rsidRDefault="00770902" w:rsidP="00770902">
      <w:pPr>
        <w:autoSpaceDE/>
        <w:ind w:right="162"/>
        <w:jc w:val="both"/>
        <w:rPr>
          <w:i/>
          <w:lang w:eastAsia="zh-CN"/>
        </w:rPr>
      </w:pPr>
      <w:r w:rsidRPr="00770902">
        <w:rPr>
          <w:i/>
          <w:lang w:eastAsia="zh-CN"/>
        </w:rPr>
        <w:t xml:space="preserve">При направлении заявления представителем заявителя также фамилия, имя, отчество (при наличии), </w:t>
      </w:r>
      <w:r w:rsidRPr="00770902">
        <w:rPr>
          <w:i/>
          <w:spacing w:val="-4"/>
          <w:lang w:eastAsia="zh-CN"/>
        </w:rPr>
        <w:t xml:space="preserve">паспортные данные, регистрация по месту жительства, </w:t>
      </w:r>
      <w:r w:rsidRPr="00770902">
        <w:rPr>
          <w:i/>
          <w:lang w:eastAsia="zh-CN"/>
        </w:rPr>
        <w:t>реквизиты документа подтверждающего полномочия представителя, телефон, адрес электронной почты представителя заявителя).</w:t>
      </w:r>
    </w:p>
    <w:p w:rsidR="00770902" w:rsidRPr="004463C2" w:rsidRDefault="00770902" w:rsidP="00770902">
      <w:pPr>
        <w:widowControl w:val="0"/>
        <w:suppressAutoHyphens w:val="0"/>
        <w:autoSpaceDN w:val="0"/>
        <w:spacing w:before="4"/>
        <w:rPr>
          <w:i/>
          <w:sz w:val="26"/>
          <w:szCs w:val="26"/>
          <w:lang w:eastAsia="en-US"/>
        </w:rPr>
      </w:pPr>
    </w:p>
    <w:p w:rsidR="00770902" w:rsidRPr="004463C2" w:rsidRDefault="00770902" w:rsidP="00770902">
      <w:pPr>
        <w:autoSpaceDE/>
        <w:spacing w:line="322" w:lineRule="exact"/>
        <w:ind w:right="368"/>
        <w:jc w:val="center"/>
        <w:rPr>
          <w:b/>
          <w:sz w:val="26"/>
          <w:szCs w:val="26"/>
          <w:lang w:eastAsia="zh-CN"/>
        </w:rPr>
      </w:pPr>
      <w:r w:rsidRPr="004463C2">
        <w:rPr>
          <w:b/>
          <w:spacing w:val="-2"/>
          <w:sz w:val="26"/>
          <w:szCs w:val="26"/>
          <w:lang w:eastAsia="zh-CN"/>
        </w:rPr>
        <w:t>Заявление</w:t>
      </w:r>
    </w:p>
    <w:p w:rsidR="00770902" w:rsidRPr="004463C2" w:rsidRDefault="00770902" w:rsidP="00770902">
      <w:pPr>
        <w:autoSpaceDE/>
        <w:ind w:right="320"/>
        <w:jc w:val="center"/>
        <w:rPr>
          <w:b/>
          <w:sz w:val="26"/>
          <w:szCs w:val="26"/>
          <w:lang w:eastAsia="zh-CN"/>
        </w:rPr>
      </w:pPr>
      <w:r w:rsidRPr="004463C2">
        <w:rPr>
          <w:b/>
          <w:sz w:val="26"/>
          <w:szCs w:val="26"/>
          <w:lang w:eastAsia="zh-CN"/>
        </w:rPr>
        <w:t>о выдаче акта освидетельствования проведения основных работ по строительству (реконструкции) объекта индивидуального жилищного строительства</w:t>
      </w:r>
      <w:r w:rsidRPr="004463C2">
        <w:rPr>
          <w:b/>
          <w:spacing w:val="-5"/>
          <w:sz w:val="26"/>
          <w:szCs w:val="26"/>
          <w:lang w:eastAsia="zh-CN"/>
        </w:rPr>
        <w:t xml:space="preserve"> </w:t>
      </w:r>
      <w:r w:rsidRPr="004463C2">
        <w:rPr>
          <w:b/>
          <w:sz w:val="26"/>
          <w:szCs w:val="26"/>
          <w:lang w:eastAsia="zh-CN"/>
        </w:rPr>
        <w:t>с</w:t>
      </w:r>
      <w:r w:rsidRPr="004463C2">
        <w:rPr>
          <w:b/>
          <w:spacing w:val="-7"/>
          <w:sz w:val="26"/>
          <w:szCs w:val="26"/>
          <w:lang w:eastAsia="zh-CN"/>
        </w:rPr>
        <w:t xml:space="preserve"> </w:t>
      </w:r>
      <w:r w:rsidRPr="004463C2">
        <w:rPr>
          <w:b/>
          <w:sz w:val="26"/>
          <w:szCs w:val="26"/>
          <w:lang w:eastAsia="zh-CN"/>
        </w:rPr>
        <w:t>привлечением</w:t>
      </w:r>
      <w:r w:rsidRPr="004463C2">
        <w:rPr>
          <w:b/>
          <w:spacing w:val="-6"/>
          <w:sz w:val="26"/>
          <w:szCs w:val="26"/>
          <w:lang w:eastAsia="zh-CN"/>
        </w:rPr>
        <w:t xml:space="preserve"> </w:t>
      </w:r>
      <w:r w:rsidRPr="004463C2">
        <w:rPr>
          <w:b/>
          <w:sz w:val="26"/>
          <w:szCs w:val="26"/>
          <w:lang w:eastAsia="zh-CN"/>
        </w:rPr>
        <w:t>средств</w:t>
      </w:r>
      <w:r w:rsidRPr="004463C2">
        <w:rPr>
          <w:b/>
          <w:spacing w:val="-7"/>
          <w:sz w:val="26"/>
          <w:szCs w:val="26"/>
          <w:lang w:eastAsia="zh-CN"/>
        </w:rPr>
        <w:t xml:space="preserve"> </w:t>
      </w:r>
      <w:r w:rsidRPr="004463C2">
        <w:rPr>
          <w:b/>
          <w:sz w:val="26"/>
          <w:szCs w:val="26"/>
          <w:lang w:eastAsia="zh-CN"/>
        </w:rPr>
        <w:t>материнского</w:t>
      </w:r>
      <w:r w:rsidRPr="004463C2">
        <w:rPr>
          <w:b/>
          <w:spacing w:val="-5"/>
          <w:sz w:val="26"/>
          <w:szCs w:val="26"/>
          <w:lang w:eastAsia="zh-CN"/>
        </w:rPr>
        <w:t xml:space="preserve"> </w:t>
      </w:r>
      <w:r w:rsidRPr="004463C2">
        <w:rPr>
          <w:b/>
          <w:sz w:val="26"/>
          <w:szCs w:val="26"/>
          <w:lang w:eastAsia="zh-CN"/>
        </w:rPr>
        <w:t>(семейного)</w:t>
      </w:r>
      <w:r w:rsidRPr="004463C2">
        <w:rPr>
          <w:b/>
          <w:spacing w:val="-2"/>
          <w:sz w:val="26"/>
          <w:szCs w:val="26"/>
          <w:lang w:eastAsia="zh-CN"/>
        </w:rPr>
        <w:t xml:space="preserve"> </w:t>
      </w:r>
      <w:r w:rsidRPr="004463C2">
        <w:rPr>
          <w:b/>
          <w:sz w:val="26"/>
          <w:szCs w:val="26"/>
          <w:lang w:eastAsia="zh-CN"/>
        </w:rPr>
        <w:t>капитала</w:t>
      </w:r>
    </w:p>
    <w:p w:rsidR="00770902" w:rsidRPr="004463C2" w:rsidRDefault="00770902" w:rsidP="00770902">
      <w:pPr>
        <w:widowControl w:val="0"/>
        <w:suppressAutoHyphens w:val="0"/>
        <w:autoSpaceDN w:val="0"/>
        <w:spacing w:before="2"/>
        <w:rPr>
          <w:b/>
          <w:sz w:val="26"/>
          <w:szCs w:val="26"/>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4507"/>
        <w:gridCol w:w="4768"/>
      </w:tblGrid>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1</w:t>
            </w:r>
          </w:p>
        </w:tc>
        <w:tc>
          <w:tcPr>
            <w:tcW w:w="9275" w:type="dxa"/>
            <w:gridSpan w:val="2"/>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Сведения</w:t>
            </w:r>
            <w:r w:rsidRPr="004463C2">
              <w:rPr>
                <w:spacing w:val="-6"/>
                <w:sz w:val="26"/>
                <w:szCs w:val="26"/>
                <w:lang w:eastAsia="en-US"/>
              </w:rPr>
              <w:t xml:space="preserve"> </w:t>
            </w:r>
            <w:r w:rsidRPr="004463C2">
              <w:rPr>
                <w:sz w:val="26"/>
                <w:szCs w:val="26"/>
                <w:lang w:eastAsia="en-US"/>
              </w:rPr>
              <w:t>о</w:t>
            </w:r>
            <w:r w:rsidRPr="004463C2">
              <w:rPr>
                <w:spacing w:val="-4"/>
                <w:sz w:val="26"/>
                <w:szCs w:val="26"/>
                <w:lang w:eastAsia="en-US"/>
              </w:rPr>
              <w:t xml:space="preserve"> </w:t>
            </w:r>
            <w:r w:rsidRPr="004463C2">
              <w:rPr>
                <w:sz w:val="26"/>
                <w:szCs w:val="26"/>
                <w:lang w:eastAsia="en-US"/>
              </w:rPr>
              <w:t>владельце</w:t>
            </w:r>
            <w:r w:rsidRPr="004463C2">
              <w:rPr>
                <w:spacing w:val="-6"/>
                <w:sz w:val="26"/>
                <w:szCs w:val="26"/>
                <w:lang w:eastAsia="en-US"/>
              </w:rPr>
              <w:t xml:space="preserve"> </w:t>
            </w:r>
            <w:r w:rsidRPr="004463C2">
              <w:rPr>
                <w:sz w:val="26"/>
                <w:szCs w:val="26"/>
                <w:lang w:eastAsia="en-US"/>
              </w:rPr>
              <w:t>сертификата</w:t>
            </w:r>
            <w:r w:rsidRPr="004463C2">
              <w:rPr>
                <w:spacing w:val="-5"/>
                <w:sz w:val="26"/>
                <w:szCs w:val="26"/>
                <w:lang w:eastAsia="en-US"/>
              </w:rPr>
              <w:t xml:space="preserve"> </w:t>
            </w:r>
            <w:r w:rsidRPr="004463C2">
              <w:rPr>
                <w:sz w:val="26"/>
                <w:szCs w:val="26"/>
                <w:lang w:eastAsia="en-US"/>
              </w:rPr>
              <w:t>материнского</w:t>
            </w:r>
            <w:r w:rsidRPr="004463C2">
              <w:rPr>
                <w:spacing w:val="-5"/>
                <w:sz w:val="26"/>
                <w:szCs w:val="26"/>
                <w:lang w:eastAsia="en-US"/>
              </w:rPr>
              <w:t xml:space="preserve"> </w:t>
            </w:r>
            <w:r w:rsidRPr="004463C2">
              <w:rPr>
                <w:sz w:val="26"/>
                <w:szCs w:val="26"/>
                <w:lang w:eastAsia="en-US"/>
              </w:rPr>
              <w:t>(семейного</w:t>
            </w:r>
            <w:r w:rsidRPr="004463C2">
              <w:rPr>
                <w:spacing w:val="-4"/>
                <w:sz w:val="26"/>
                <w:szCs w:val="26"/>
                <w:lang w:eastAsia="en-US"/>
              </w:rPr>
              <w:t xml:space="preserve"> </w:t>
            </w:r>
            <w:r w:rsidRPr="004463C2">
              <w:rPr>
                <w:sz w:val="26"/>
                <w:szCs w:val="26"/>
                <w:lang w:eastAsia="en-US"/>
              </w:rPr>
              <w:t>)</w:t>
            </w:r>
            <w:r w:rsidRPr="004463C2">
              <w:rPr>
                <w:spacing w:val="-6"/>
                <w:sz w:val="26"/>
                <w:szCs w:val="26"/>
                <w:lang w:eastAsia="en-US"/>
              </w:rPr>
              <w:t xml:space="preserve"> </w:t>
            </w:r>
            <w:r w:rsidRPr="004463C2">
              <w:rPr>
                <w:spacing w:val="-2"/>
                <w:sz w:val="26"/>
                <w:szCs w:val="26"/>
                <w:lang w:eastAsia="en-US"/>
              </w:rPr>
              <w:t>капитала</w:t>
            </w:r>
          </w:p>
        </w:tc>
      </w:tr>
      <w:tr w:rsidR="00770902" w:rsidRPr="004463C2" w:rsidTr="00770902">
        <w:trPr>
          <w:trHeight w:val="323"/>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4" w:lineRule="exact"/>
              <w:rPr>
                <w:sz w:val="26"/>
                <w:szCs w:val="26"/>
                <w:lang w:eastAsia="en-US"/>
              </w:rPr>
            </w:pPr>
            <w:r w:rsidRPr="004463C2">
              <w:rPr>
                <w:spacing w:val="-4"/>
                <w:sz w:val="26"/>
                <w:szCs w:val="26"/>
                <w:lang w:eastAsia="en-US"/>
              </w:rPr>
              <w:t>1.1.</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4" w:lineRule="exact"/>
              <w:rPr>
                <w:sz w:val="26"/>
                <w:szCs w:val="26"/>
                <w:lang w:eastAsia="en-US"/>
              </w:rPr>
            </w:pPr>
            <w:r w:rsidRPr="004463C2">
              <w:rPr>
                <w:spacing w:val="-2"/>
                <w:sz w:val="26"/>
                <w:szCs w:val="26"/>
                <w:lang w:eastAsia="en-US"/>
              </w:rPr>
              <w:t>Фамилия</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t>1.2.</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5"/>
                <w:sz w:val="26"/>
                <w:szCs w:val="26"/>
                <w:lang w:eastAsia="en-US"/>
              </w:rPr>
              <w:t>Имя</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2" w:lineRule="exact"/>
              <w:rPr>
                <w:sz w:val="26"/>
                <w:szCs w:val="26"/>
                <w:lang w:eastAsia="en-US"/>
              </w:rPr>
            </w:pPr>
            <w:r w:rsidRPr="004463C2">
              <w:rPr>
                <w:spacing w:val="-4"/>
                <w:sz w:val="26"/>
                <w:szCs w:val="26"/>
                <w:lang w:eastAsia="en-US"/>
              </w:rPr>
              <w:t>1.3.</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2" w:lineRule="exact"/>
              <w:rPr>
                <w:sz w:val="26"/>
                <w:szCs w:val="26"/>
                <w:lang w:eastAsia="en-US"/>
              </w:rPr>
            </w:pPr>
            <w:r w:rsidRPr="004463C2">
              <w:rPr>
                <w:sz w:val="26"/>
                <w:szCs w:val="26"/>
                <w:lang w:eastAsia="en-US"/>
              </w:rPr>
              <w:t>Отчество</w:t>
            </w:r>
            <w:r w:rsidRPr="004463C2">
              <w:rPr>
                <w:spacing w:val="-4"/>
                <w:sz w:val="26"/>
                <w:szCs w:val="26"/>
                <w:lang w:eastAsia="en-US"/>
              </w:rPr>
              <w:t xml:space="preserve"> </w:t>
            </w:r>
            <w:r w:rsidRPr="004463C2">
              <w:rPr>
                <w:sz w:val="26"/>
                <w:szCs w:val="26"/>
                <w:lang w:eastAsia="en-US"/>
              </w:rPr>
              <w:t>(при</w:t>
            </w:r>
            <w:r w:rsidRPr="004463C2">
              <w:rPr>
                <w:spacing w:val="-3"/>
                <w:sz w:val="26"/>
                <w:szCs w:val="26"/>
                <w:lang w:eastAsia="en-US"/>
              </w:rPr>
              <w:t xml:space="preserve"> </w:t>
            </w:r>
            <w:r w:rsidRPr="004463C2">
              <w:rPr>
                <w:spacing w:val="-2"/>
                <w:sz w:val="26"/>
                <w:szCs w:val="26"/>
                <w:lang w:eastAsia="en-US"/>
              </w:rPr>
              <w:t>наличии)</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645"/>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pacing w:val="-5"/>
                <w:sz w:val="26"/>
                <w:szCs w:val="26"/>
                <w:lang w:eastAsia="en-US"/>
              </w:rPr>
              <w:t>2.</w:t>
            </w:r>
          </w:p>
        </w:tc>
        <w:tc>
          <w:tcPr>
            <w:tcW w:w="9275" w:type="dxa"/>
            <w:gridSpan w:val="2"/>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z w:val="26"/>
                <w:szCs w:val="26"/>
                <w:lang w:eastAsia="en-US"/>
              </w:rPr>
              <w:t>Сведения</w:t>
            </w:r>
            <w:r w:rsidRPr="004463C2">
              <w:rPr>
                <w:spacing w:val="62"/>
                <w:w w:val="150"/>
                <w:sz w:val="26"/>
                <w:szCs w:val="26"/>
                <w:lang w:eastAsia="en-US"/>
              </w:rPr>
              <w:t xml:space="preserve"> </w:t>
            </w:r>
            <w:r w:rsidRPr="004463C2">
              <w:rPr>
                <w:sz w:val="26"/>
                <w:szCs w:val="26"/>
                <w:lang w:eastAsia="en-US"/>
              </w:rPr>
              <w:t>о</w:t>
            </w:r>
            <w:r w:rsidRPr="004463C2">
              <w:rPr>
                <w:spacing w:val="64"/>
                <w:w w:val="150"/>
                <w:sz w:val="26"/>
                <w:szCs w:val="26"/>
                <w:lang w:eastAsia="en-US"/>
              </w:rPr>
              <w:t xml:space="preserve"> </w:t>
            </w:r>
            <w:r w:rsidRPr="004463C2">
              <w:rPr>
                <w:sz w:val="26"/>
                <w:szCs w:val="26"/>
                <w:lang w:eastAsia="en-US"/>
              </w:rPr>
              <w:t>государственном</w:t>
            </w:r>
            <w:r w:rsidRPr="004463C2">
              <w:rPr>
                <w:spacing w:val="62"/>
                <w:w w:val="150"/>
                <w:sz w:val="26"/>
                <w:szCs w:val="26"/>
                <w:lang w:eastAsia="en-US"/>
              </w:rPr>
              <w:t xml:space="preserve"> </w:t>
            </w:r>
            <w:r w:rsidRPr="004463C2">
              <w:rPr>
                <w:sz w:val="26"/>
                <w:szCs w:val="26"/>
                <w:lang w:eastAsia="en-US"/>
              </w:rPr>
              <w:t>сертификате</w:t>
            </w:r>
            <w:r w:rsidRPr="004463C2">
              <w:rPr>
                <w:spacing w:val="63"/>
                <w:w w:val="150"/>
                <w:sz w:val="26"/>
                <w:szCs w:val="26"/>
                <w:lang w:eastAsia="en-US"/>
              </w:rPr>
              <w:t xml:space="preserve"> </w:t>
            </w:r>
            <w:r w:rsidRPr="004463C2">
              <w:rPr>
                <w:sz w:val="26"/>
                <w:szCs w:val="26"/>
                <w:lang w:eastAsia="en-US"/>
              </w:rPr>
              <w:t>на</w:t>
            </w:r>
            <w:r w:rsidRPr="004463C2">
              <w:rPr>
                <w:spacing w:val="62"/>
                <w:w w:val="150"/>
                <w:sz w:val="26"/>
                <w:szCs w:val="26"/>
                <w:lang w:eastAsia="en-US"/>
              </w:rPr>
              <w:t xml:space="preserve"> </w:t>
            </w:r>
            <w:r w:rsidRPr="004463C2">
              <w:rPr>
                <w:sz w:val="26"/>
                <w:szCs w:val="26"/>
                <w:lang w:eastAsia="en-US"/>
              </w:rPr>
              <w:t>материнский</w:t>
            </w:r>
            <w:r w:rsidRPr="004463C2">
              <w:rPr>
                <w:spacing w:val="63"/>
                <w:w w:val="150"/>
                <w:sz w:val="26"/>
                <w:szCs w:val="26"/>
                <w:lang w:eastAsia="en-US"/>
              </w:rPr>
              <w:t xml:space="preserve"> </w:t>
            </w:r>
            <w:r w:rsidRPr="004463C2">
              <w:rPr>
                <w:spacing w:val="-2"/>
                <w:sz w:val="26"/>
                <w:szCs w:val="26"/>
                <w:lang w:eastAsia="en-US"/>
              </w:rPr>
              <w:t>(семейный)</w:t>
            </w:r>
          </w:p>
          <w:p w:rsidR="00770902" w:rsidRPr="004463C2" w:rsidRDefault="00770902" w:rsidP="00770902">
            <w:pPr>
              <w:widowControl w:val="0"/>
              <w:suppressAutoHyphens w:val="0"/>
              <w:autoSpaceDN w:val="0"/>
              <w:spacing w:before="2" w:line="308" w:lineRule="exact"/>
              <w:rPr>
                <w:sz w:val="26"/>
                <w:szCs w:val="26"/>
                <w:lang w:eastAsia="en-US"/>
              </w:rPr>
            </w:pPr>
            <w:r w:rsidRPr="004463C2">
              <w:rPr>
                <w:spacing w:val="-2"/>
                <w:sz w:val="26"/>
                <w:szCs w:val="26"/>
                <w:lang w:eastAsia="en-US"/>
              </w:rPr>
              <w:t>капитал</w:t>
            </w: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lastRenderedPageBreak/>
              <w:t>2.1.</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Серия</w:t>
            </w:r>
            <w:r w:rsidRPr="004463C2">
              <w:rPr>
                <w:spacing w:val="-2"/>
                <w:sz w:val="26"/>
                <w:szCs w:val="26"/>
                <w:lang w:eastAsia="en-US"/>
              </w:rPr>
              <w:t xml:space="preserve"> </w:t>
            </w:r>
            <w:r w:rsidRPr="004463C2">
              <w:rPr>
                <w:sz w:val="26"/>
                <w:szCs w:val="26"/>
                <w:lang w:eastAsia="en-US"/>
              </w:rPr>
              <w:t>и</w:t>
            </w:r>
            <w:r w:rsidRPr="004463C2">
              <w:rPr>
                <w:spacing w:val="-3"/>
                <w:sz w:val="26"/>
                <w:szCs w:val="26"/>
                <w:lang w:eastAsia="en-US"/>
              </w:rPr>
              <w:t xml:space="preserve"> </w:t>
            </w:r>
            <w:r w:rsidRPr="004463C2">
              <w:rPr>
                <w:spacing w:val="-2"/>
                <w:sz w:val="26"/>
                <w:szCs w:val="26"/>
                <w:lang w:eastAsia="en-US"/>
              </w:rPr>
              <w:t>номер</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t>2.2.</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Дата</w:t>
            </w:r>
            <w:r w:rsidRPr="004463C2">
              <w:rPr>
                <w:spacing w:val="-3"/>
                <w:sz w:val="26"/>
                <w:szCs w:val="26"/>
                <w:lang w:eastAsia="en-US"/>
              </w:rPr>
              <w:t xml:space="preserve"> </w:t>
            </w:r>
            <w:r w:rsidRPr="004463C2">
              <w:rPr>
                <w:spacing w:val="-2"/>
                <w:sz w:val="26"/>
                <w:szCs w:val="26"/>
                <w:lang w:eastAsia="en-US"/>
              </w:rPr>
              <w:t>выдачи</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966"/>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7" w:lineRule="exact"/>
              <w:rPr>
                <w:sz w:val="26"/>
                <w:szCs w:val="26"/>
                <w:lang w:eastAsia="en-US"/>
              </w:rPr>
            </w:pPr>
            <w:r w:rsidRPr="004463C2">
              <w:rPr>
                <w:spacing w:val="-4"/>
                <w:sz w:val="26"/>
                <w:szCs w:val="26"/>
                <w:lang w:eastAsia="en-US"/>
              </w:rPr>
              <w:t>2.3.</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tabs>
                <w:tab w:val="left" w:pos="2235"/>
              </w:tabs>
              <w:suppressAutoHyphens w:val="0"/>
              <w:autoSpaceDN w:val="0"/>
              <w:spacing w:line="317" w:lineRule="exact"/>
              <w:rPr>
                <w:sz w:val="26"/>
                <w:szCs w:val="26"/>
                <w:lang w:eastAsia="en-US"/>
              </w:rPr>
            </w:pPr>
            <w:r w:rsidRPr="004463C2">
              <w:rPr>
                <w:spacing w:val="-2"/>
                <w:sz w:val="26"/>
                <w:szCs w:val="26"/>
                <w:lang w:eastAsia="en-US"/>
              </w:rPr>
              <w:t>Наименование</w:t>
            </w:r>
            <w:r w:rsidRPr="004463C2">
              <w:rPr>
                <w:sz w:val="26"/>
                <w:szCs w:val="26"/>
                <w:lang w:eastAsia="en-US"/>
              </w:rPr>
              <w:tab/>
            </w:r>
            <w:r w:rsidRPr="004463C2">
              <w:rPr>
                <w:spacing w:val="-2"/>
                <w:sz w:val="26"/>
                <w:szCs w:val="26"/>
                <w:lang w:eastAsia="en-US"/>
              </w:rPr>
              <w:t>территориального</w:t>
            </w:r>
          </w:p>
          <w:p w:rsidR="00770902" w:rsidRPr="004463C2" w:rsidRDefault="00770902" w:rsidP="00770902">
            <w:pPr>
              <w:widowControl w:val="0"/>
              <w:tabs>
                <w:tab w:val="left" w:pos="1478"/>
                <w:tab w:val="left" w:pos="3660"/>
              </w:tabs>
              <w:suppressAutoHyphens w:val="0"/>
              <w:autoSpaceDN w:val="0"/>
              <w:spacing w:line="322" w:lineRule="exact"/>
              <w:ind w:right="95"/>
              <w:rPr>
                <w:sz w:val="26"/>
                <w:szCs w:val="26"/>
                <w:lang w:eastAsia="en-US"/>
              </w:rPr>
            </w:pPr>
            <w:r w:rsidRPr="004463C2">
              <w:rPr>
                <w:spacing w:val="-2"/>
                <w:sz w:val="26"/>
                <w:szCs w:val="26"/>
                <w:lang w:eastAsia="en-US"/>
              </w:rPr>
              <w:t>органа</w:t>
            </w:r>
            <w:r w:rsidRPr="004463C2">
              <w:rPr>
                <w:sz w:val="26"/>
                <w:szCs w:val="26"/>
                <w:lang w:eastAsia="en-US"/>
              </w:rPr>
              <w:tab/>
            </w:r>
            <w:r w:rsidRPr="004463C2">
              <w:rPr>
                <w:spacing w:val="-2"/>
                <w:sz w:val="26"/>
                <w:szCs w:val="26"/>
                <w:lang w:eastAsia="en-US"/>
              </w:rPr>
              <w:t>Пенсионного</w:t>
            </w:r>
            <w:r w:rsidRPr="004463C2">
              <w:rPr>
                <w:sz w:val="26"/>
                <w:szCs w:val="26"/>
                <w:lang w:eastAsia="en-US"/>
              </w:rPr>
              <w:tab/>
            </w:r>
            <w:r w:rsidRPr="004463C2">
              <w:rPr>
                <w:spacing w:val="-2"/>
                <w:sz w:val="26"/>
                <w:szCs w:val="26"/>
                <w:lang w:eastAsia="en-US"/>
              </w:rPr>
              <w:t xml:space="preserve">фонда </w:t>
            </w:r>
            <w:r w:rsidRPr="004463C2">
              <w:rPr>
                <w:sz w:val="26"/>
                <w:szCs w:val="26"/>
                <w:lang w:eastAsia="en-US"/>
              </w:rPr>
              <w:t>Российской Федерации</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5"/>
                <w:sz w:val="26"/>
                <w:szCs w:val="26"/>
                <w:lang w:eastAsia="en-US"/>
              </w:rPr>
              <w:t>3.</w:t>
            </w:r>
          </w:p>
        </w:tc>
        <w:tc>
          <w:tcPr>
            <w:tcW w:w="9275" w:type="dxa"/>
            <w:gridSpan w:val="2"/>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Сведения</w:t>
            </w:r>
            <w:r w:rsidRPr="004463C2">
              <w:rPr>
                <w:spacing w:val="-4"/>
                <w:sz w:val="26"/>
                <w:szCs w:val="26"/>
                <w:lang w:eastAsia="en-US"/>
              </w:rPr>
              <w:t xml:space="preserve"> </w:t>
            </w:r>
            <w:r w:rsidRPr="004463C2">
              <w:rPr>
                <w:sz w:val="26"/>
                <w:szCs w:val="26"/>
                <w:lang w:eastAsia="en-US"/>
              </w:rPr>
              <w:t>о</w:t>
            </w:r>
            <w:r w:rsidRPr="004463C2">
              <w:rPr>
                <w:spacing w:val="-4"/>
                <w:sz w:val="26"/>
                <w:szCs w:val="26"/>
                <w:lang w:eastAsia="en-US"/>
              </w:rPr>
              <w:t xml:space="preserve"> </w:t>
            </w:r>
            <w:r w:rsidRPr="004463C2">
              <w:rPr>
                <w:sz w:val="26"/>
                <w:szCs w:val="26"/>
                <w:lang w:eastAsia="en-US"/>
              </w:rPr>
              <w:t>земельном</w:t>
            </w:r>
            <w:r w:rsidRPr="004463C2">
              <w:rPr>
                <w:spacing w:val="-4"/>
                <w:sz w:val="26"/>
                <w:szCs w:val="26"/>
                <w:lang w:eastAsia="en-US"/>
              </w:rPr>
              <w:t xml:space="preserve"> </w:t>
            </w:r>
            <w:r w:rsidRPr="004463C2">
              <w:rPr>
                <w:spacing w:val="-2"/>
                <w:sz w:val="26"/>
                <w:szCs w:val="26"/>
                <w:lang w:eastAsia="en-US"/>
              </w:rPr>
              <w:t>участке</w:t>
            </w:r>
          </w:p>
        </w:tc>
      </w:tr>
      <w:tr w:rsidR="00770902" w:rsidRPr="004463C2" w:rsidTr="00770902">
        <w:trPr>
          <w:trHeight w:val="645"/>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pacing w:val="-4"/>
                <w:sz w:val="26"/>
                <w:szCs w:val="26"/>
                <w:lang w:eastAsia="en-US"/>
              </w:rPr>
              <w:t>3.1.</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tabs>
                <w:tab w:val="left" w:pos="2002"/>
                <w:tab w:val="left" w:pos="3050"/>
              </w:tabs>
              <w:suppressAutoHyphens w:val="0"/>
              <w:autoSpaceDN w:val="0"/>
              <w:spacing w:line="315" w:lineRule="exact"/>
              <w:rPr>
                <w:sz w:val="26"/>
                <w:szCs w:val="26"/>
                <w:lang w:eastAsia="en-US"/>
              </w:rPr>
            </w:pPr>
            <w:r w:rsidRPr="004463C2">
              <w:rPr>
                <w:spacing w:val="-2"/>
                <w:sz w:val="26"/>
                <w:szCs w:val="26"/>
                <w:lang w:eastAsia="en-US"/>
              </w:rPr>
              <w:t>Кадастровый</w:t>
            </w:r>
            <w:r w:rsidRPr="004463C2">
              <w:rPr>
                <w:sz w:val="26"/>
                <w:szCs w:val="26"/>
                <w:lang w:eastAsia="en-US"/>
              </w:rPr>
              <w:tab/>
            </w:r>
            <w:r w:rsidRPr="004463C2">
              <w:rPr>
                <w:spacing w:val="-4"/>
                <w:sz w:val="26"/>
                <w:szCs w:val="26"/>
                <w:lang w:eastAsia="en-US"/>
              </w:rPr>
              <w:t>номер</w:t>
            </w:r>
            <w:r w:rsidRPr="004463C2">
              <w:rPr>
                <w:sz w:val="26"/>
                <w:szCs w:val="26"/>
                <w:lang w:eastAsia="en-US"/>
              </w:rPr>
              <w:tab/>
            </w:r>
            <w:r w:rsidRPr="004463C2">
              <w:rPr>
                <w:spacing w:val="-2"/>
                <w:sz w:val="26"/>
                <w:szCs w:val="26"/>
                <w:lang w:eastAsia="en-US"/>
              </w:rPr>
              <w:t>земельного</w:t>
            </w:r>
          </w:p>
          <w:p w:rsidR="00770902" w:rsidRPr="004463C2" w:rsidRDefault="00770902" w:rsidP="00770902">
            <w:pPr>
              <w:widowControl w:val="0"/>
              <w:suppressAutoHyphens w:val="0"/>
              <w:autoSpaceDN w:val="0"/>
              <w:spacing w:before="2" w:line="308" w:lineRule="exact"/>
              <w:rPr>
                <w:sz w:val="26"/>
                <w:szCs w:val="26"/>
                <w:lang w:eastAsia="en-US"/>
              </w:rPr>
            </w:pPr>
            <w:r w:rsidRPr="004463C2">
              <w:rPr>
                <w:spacing w:val="-2"/>
                <w:sz w:val="26"/>
                <w:szCs w:val="26"/>
                <w:lang w:eastAsia="en-US"/>
              </w:rPr>
              <w:t>участка</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t>3.2.</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Адрес</w:t>
            </w:r>
            <w:r w:rsidRPr="004463C2">
              <w:rPr>
                <w:spacing w:val="-6"/>
                <w:sz w:val="26"/>
                <w:szCs w:val="26"/>
                <w:lang w:eastAsia="en-US"/>
              </w:rPr>
              <w:t xml:space="preserve"> </w:t>
            </w:r>
            <w:r w:rsidRPr="004463C2">
              <w:rPr>
                <w:sz w:val="26"/>
                <w:szCs w:val="26"/>
                <w:lang w:eastAsia="en-US"/>
              </w:rPr>
              <w:t>земельного</w:t>
            </w:r>
            <w:r w:rsidRPr="004463C2">
              <w:rPr>
                <w:spacing w:val="-4"/>
                <w:sz w:val="26"/>
                <w:szCs w:val="26"/>
                <w:lang w:eastAsia="en-US"/>
              </w:rPr>
              <w:t xml:space="preserve"> </w:t>
            </w:r>
            <w:r w:rsidRPr="004463C2">
              <w:rPr>
                <w:spacing w:val="-2"/>
                <w:sz w:val="26"/>
                <w:szCs w:val="26"/>
                <w:lang w:eastAsia="en-US"/>
              </w:rPr>
              <w:t>участка</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3"/>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4" w:lineRule="exact"/>
              <w:rPr>
                <w:sz w:val="26"/>
                <w:szCs w:val="26"/>
                <w:lang w:eastAsia="en-US"/>
              </w:rPr>
            </w:pPr>
            <w:r w:rsidRPr="004463C2">
              <w:rPr>
                <w:spacing w:val="-5"/>
                <w:sz w:val="26"/>
                <w:szCs w:val="26"/>
                <w:lang w:eastAsia="en-US"/>
              </w:rPr>
              <w:t>4.</w:t>
            </w:r>
          </w:p>
        </w:tc>
        <w:tc>
          <w:tcPr>
            <w:tcW w:w="9275" w:type="dxa"/>
            <w:gridSpan w:val="2"/>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4" w:lineRule="exact"/>
              <w:rPr>
                <w:sz w:val="26"/>
                <w:szCs w:val="26"/>
                <w:lang w:eastAsia="en-US"/>
              </w:rPr>
            </w:pPr>
            <w:r w:rsidRPr="004463C2">
              <w:rPr>
                <w:sz w:val="26"/>
                <w:szCs w:val="26"/>
                <w:lang w:eastAsia="en-US"/>
              </w:rPr>
              <w:t>Сведения</w:t>
            </w:r>
            <w:r w:rsidRPr="004463C2">
              <w:rPr>
                <w:spacing w:val="-7"/>
                <w:sz w:val="26"/>
                <w:szCs w:val="26"/>
                <w:lang w:eastAsia="en-US"/>
              </w:rPr>
              <w:t xml:space="preserve"> </w:t>
            </w:r>
            <w:r w:rsidRPr="004463C2">
              <w:rPr>
                <w:sz w:val="26"/>
                <w:szCs w:val="26"/>
                <w:lang w:eastAsia="en-US"/>
              </w:rPr>
              <w:t>об</w:t>
            </w:r>
            <w:r w:rsidRPr="004463C2">
              <w:rPr>
                <w:spacing w:val="-6"/>
                <w:sz w:val="26"/>
                <w:szCs w:val="26"/>
                <w:lang w:eastAsia="en-US"/>
              </w:rPr>
              <w:t xml:space="preserve"> </w:t>
            </w:r>
            <w:r w:rsidRPr="004463C2">
              <w:rPr>
                <w:sz w:val="26"/>
                <w:szCs w:val="26"/>
                <w:lang w:eastAsia="en-US"/>
              </w:rPr>
              <w:t>объекте</w:t>
            </w:r>
            <w:r w:rsidRPr="004463C2">
              <w:rPr>
                <w:spacing w:val="-6"/>
                <w:sz w:val="26"/>
                <w:szCs w:val="26"/>
                <w:lang w:eastAsia="en-US"/>
              </w:rPr>
              <w:t xml:space="preserve"> </w:t>
            </w:r>
            <w:r w:rsidRPr="004463C2">
              <w:rPr>
                <w:sz w:val="26"/>
                <w:szCs w:val="26"/>
                <w:lang w:eastAsia="en-US"/>
              </w:rPr>
              <w:t>индивидуального</w:t>
            </w:r>
            <w:r w:rsidRPr="004463C2">
              <w:rPr>
                <w:spacing w:val="-9"/>
                <w:sz w:val="26"/>
                <w:szCs w:val="26"/>
                <w:lang w:eastAsia="en-US"/>
              </w:rPr>
              <w:t xml:space="preserve"> </w:t>
            </w:r>
            <w:r w:rsidRPr="004463C2">
              <w:rPr>
                <w:sz w:val="26"/>
                <w:szCs w:val="26"/>
                <w:lang w:eastAsia="en-US"/>
              </w:rPr>
              <w:t>жилищного</w:t>
            </w:r>
            <w:r w:rsidRPr="004463C2">
              <w:rPr>
                <w:spacing w:val="-8"/>
                <w:sz w:val="26"/>
                <w:szCs w:val="26"/>
                <w:lang w:eastAsia="en-US"/>
              </w:rPr>
              <w:t xml:space="preserve"> </w:t>
            </w:r>
            <w:r w:rsidRPr="004463C2">
              <w:rPr>
                <w:spacing w:val="-2"/>
                <w:sz w:val="26"/>
                <w:szCs w:val="26"/>
                <w:lang w:eastAsia="en-US"/>
              </w:rPr>
              <w:t>строительства</w:t>
            </w:r>
          </w:p>
        </w:tc>
      </w:tr>
    </w:tbl>
    <w:p w:rsidR="00770902" w:rsidRPr="004463C2" w:rsidRDefault="00770902" w:rsidP="00770902">
      <w:pPr>
        <w:widowControl w:val="0"/>
        <w:suppressAutoHyphens w:val="0"/>
        <w:autoSpaceDN w:val="0"/>
        <w:spacing w:before="4"/>
        <w:rPr>
          <w:b/>
          <w:sz w:val="26"/>
          <w:szCs w:val="26"/>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4507"/>
        <w:gridCol w:w="4768"/>
      </w:tblGrid>
      <w:tr w:rsidR="00770902" w:rsidRPr="004463C2" w:rsidTr="00770902">
        <w:trPr>
          <w:trHeight w:val="966"/>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pacing w:val="-4"/>
                <w:sz w:val="26"/>
                <w:szCs w:val="26"/>
                <w:lang w:eastAsia="en-US"/>
              </w:rPr>
              <w:t>4.1.</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tabs>
                <w:tab w:val="left" w:pos="2208"/>
                <w:tab w:val="left" w:pos="3004"/>
                <w:tab w:val="left" w:pos="3465"/>
              </w:tabs>
              <w:suppressAutoHyphens w:val="0"/>
              <w:autoSpaceDN w:val="0"/>
              <w:ind w:right="93"/>
              <w:rPr>
                <w:sz w:val="26"/>
                <w:szCs w:val="26"/>
                <w:lang w:eastAsia="en-US"/>
              </w:rPr>
            </w:pPr>
            <w:r w:rsidRPr="004463C2">
              <w:rPr>
                <w:spacing w:val="-2"/>
                <w:sz w:val="26"/>
                <w:szCs w:val="26"/>
                <w:lang w:eastAsia="en-US"/>
              </w:rPr>
              <w:t>Кадастровый</w:t>
            </w:r>
            <w:r w:rsidRPr="004463C2">
              <w:rPr>
                <w:sz w:val="26"/>
                <w:szCs w:val="26"/>
                <w:lang w:eastAsia="en-US"/>
              </w:rPr>
              <w:tab/>
            </w:r>
            <w:r w:rsidRPr="004463C2">
              <w:rPr>
                <w:spacing w:val="-4"/>
                <w:sz w:val="26"/>
                <w:szCs w:val="26"/>
                <w:lang w:eastAsia="en-US"/>
              </w:rPr>
              <w:t>номер</w:t>
            </w:r>
            <w:r w:rsidRPr="004463C2">
              <w:rPr>
                <w:sz w:val="26"/>
                <w:szCs w:val="26"/>
                <w:lang w:eastAsia="en-US"/>
              </w:rPr>
              <w:tab/>
            </w:r>
            <w:r w:rsidRPr="004463C2">
              <w:rPr>
                <w:sz w:val="26"/>
                <w:szCs w:val="26"/>
                <w:lang w:eastAsia="en-US"/>
              </w:rPr>
              <w:tab/>
            </w:r>
            <w:r w:rsidRPr="004463C2">
              <w:rPr>
                <w:spacing w:val="-2"/>
                <w:sz w:val="26"/>
                <w:szCs w:val="26"/>
                <w:lang w:eastAsia="en-US"/>
              </w:rPr>
              <w:t>объекта индивидуального</w:t>
            </w:r>
            <w:r w:rsidRPr="004463C2">
              <w:rPr>
                <w:sz w:val="26"/>
                <w:szCs w:val="26"/>
                <w:lang w:eastAsia="en-US"/>
              </w:rPr>
              <w:tab/>
            </w:r>
            <w:r w:rsidRPr="004463C2">
              <w:rPr>
                <w:sz w:val="26"/>
                <w:szCs w:val="26"/>
                <w:lang w:eastAsia="en-US"/>
              </w:rPr>
              <w:tab/>
            </w:r>
            <w:r w:rsidRPr="004463C2">
              <w:rPr>
                <w:spacing w:val="-2"/>
                <w:sz w:val="26"/>
                <w:szCs w:val="26"/>
                <w:lang w:eastAsia="en-US"/>
              </w:rPr>
              <w:t>жилищного</w:t>
            </w:r>
          </w:p>
          <w:p w:rsidR="00770902" w:rsidRPr="004463C2" w:rsidRDefault="00770902" w:rsidP="00770902">
            <w:pPr>
              <w:widowControl w:val="0"/>
              <w:suppressAutoHyphens w:val="0"/>
              <w:autoSpaceDN w:val="0"/>
              <w:spacing w:line="310" w:lineRule="exact"/>
              <w:rPr>
                <w:sz w:val="26"/>
                <w:szCs w:val="26"/>
                <w:lang w:eastAsia="en-US"/>
              </w:rPr>
            </w:pPr>
            <w:r w:rsidRPr="004463C2">
              <w:rPr>
                <w:spacing w:val="-2"/>
                <w:sz w:val="26"/>
                <w:szCs w:val="26"/>
                <w:lang w:eastAsia="en-US"/>
              </w:rPr>
              <w:t>строительства</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642"/>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pacing w:val="-4"/>
                <w:sz w:val="26"/>
                <w:szCs w:val="26"/>
                <w:lang w:eastAsia="en-US"/>
              </w:rPr>
              <w:t>4.2.</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tabs>
                <w:tab w:val="left" w:pos="1108"/>
                <w:tab w:val="left" w:pos="2309"/>
              </w:tabs>
              <w:suppressAutoHyphens w:val="0"/>
              <w:autoSpaceDN w:val="0"/>
              <w:spacing w:line="314" w:lineRule="exact"/>
              <w:rPr>
                <w:sz w:val="26"/>
                <w:szCs w:val="26"/>
                <w:lang w:eastAsia="en-US"/>
              </w:rPr>
            </w:pPr>
            <w:r w:rsidRPr="004463C2">
              <w:rPr>
                <w:spacing w:val="-2"/>
                <w:sz w:val="26"/>
                <w:szCs w:val="26"/>
                <w:lang w:eastAsia="en-US"/>
              </w:rPr>
              <w:t>Адрес</w:t>
            </w:r>
            <w:r w:rsidRPr="004463C2">
              <w:rPr>
                <w:sz w:val="26"/>
                <w:szCs w:val="26"/>
                <w:lang w:eastAsia="en-US"/>
              </w:rPr>
              <w:tab/>
            </w:r>
            <w:r w:rsidRPr="004463C2">
              <w:rPr>
                <w:spacing w:val="-2"/>
                <w:sz w:val="26"/>
                <w:szCs w:val="26"/>
                <w:lang w:eastAsia="en-US"/>
              </w:rPr>
              <w:t>объекта</w:t>
            </w:r>
            <w:r w:rsidRPr="004463C2">
              <w:rPr>
                <w:sz w:val="26"/>
                <w:szCs w:val="26"/>
                <w:lang w:eastAsia="en-US"/>
              </w:rPr>
              <w:tab/>
            </w:r>
            <w:r w:rsidRPr="004463C2">
              <w:rPr>
                <w:spacing w:val="-2"/>
                <w:sz w:val="26"/>
                <w:szCs w:val="26"/>
                <w:lang w:eastAsia="en-US"/>
              </w:rPr>
              <w:t>индивидуального</w:t>
            </w:r>
          </w:p>
          <w:p w:rsidR="00770902" w:rsidRPr="004463C2" w:rsidRDefault="00770902" w:rsidP="00770902">
            <w:pPr>
              <w:widowControl w:val="0"/>
              <w:suppressAutoHyphens w:val="0"/>
              <w:autoSpaceDN w:val="0"/>
              <w:spacing w:line="308" w:lineRule="exact"/>
              <w:rPr>
                <w:sz w:val="26"/>
                <w:szCs w:val="26"/>
                <w:lang w:eastAsia="en-US"/>
              </w:rPr>
            </w:pPr>
            <w:r w:rsidRPr="004463C2">
              <w:rPr>
                <w:sz w:val="26"/>
                <w:szCs w:val="26"/>
                <w:lang w:eastAsia="en-US"/>
              </w:rPr>
              <w:t>жилищного</w:t>
            </w:r>
            <w:r w:rsidRPr="004463C2">
              <w:rPr>
                <w:spacing w:val="-8"/>
                <w:sz w:val="26"/>
                <w:szCs w:val="26"/>
                <w:lang w:eastAsia="en-US"/>
              </w:rPr>
              <w:t xml:space="preserve"> </w:t>
            </w:r>
            <w:r w:rsidRPr="004463C2">
              <w:rPr>
                <w:spacing w:val="-2"/>
                <w:sz w:val="26"/>
                <w:szCs w:val="26"/>
                <w:lang w:eastAsia="en-US"/>
              </w:rPr>
              <w:t>строительства</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645"/>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z w:val="26"/>
                <w:szCs w:val="26"/>
                <w:lang w:eastAsia="en-US"/>
              </w:rPr>
              <w:t>5</w:t>
            </w:r>
          </w:p>
        </w:tc>
        <w:tc>
          <w:tcPr>
            <w:tcW w:w="9275" w:type="dxa"/>
            <w:gridSpan w:val="2"/>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4" w:lineRule="exact"/>
              <w:rPr>
                <w:sz w:val="26"/>
                <w:szCs w:val="26"/>
                <w:lang w:eastAsia="en-US"/>
              </w:rPr>
            </w:pPr>
            <w:r w:rsidRPr="004463C2">
              <w:rPr>
                <w:sz w:val="26"/>
                <w:szCs w:val="26"/>
                <w:lang w:eastAsia="en-US"/>
              </w:rPr>
              <w:t>Сведения</w:t>
            </w:r>
            <w:r w:rsidRPr="004463C2">
              <w:rPr>
                <w:spacing w:val="63"/>
                <w:w w:val="150"/>
                <w:sz w:val="26"/>
                <w:szCs w:val="26"/>
                <w:lang w:eastAsia="en-US"/>
              </w:rPr>
              <w:t xml:space="preserve"> </w:t>
            </w:r>
            <w:r w:rsidRPr="004463C2">
              <w:rPr>
                <w:sz w:val="26"/>
                <w:szCs w:val="26"/>
                <w:lang w:eastAsia="en-US"/>
              </w:rPr>
              <w:t>о</w:t>
            </w:r>
            <w:r w:rsidRPr="004463C2">
              <w:rPr>
                <w:spacing w:val="65"/>
                <w:w w:val="150"/>
                <w:sz w:val="26"/>
                <w:szCs w:val="26"/>
                <w:lang w:eastAsia="en-US"/>
              </w:rPr>
              <w:t xml:space="preserve"> </w:t>
            </w:r>
            <w:r w:rsidRPr="004463C2">
              <w:rPr>
                <w:sz w:val="26"/>
                <w:szCs w:val="26"/>
                <w:lang w:eastAsia="en-US"/>
              </w:rPr>
              <w:t>документе,</w:t>
            </w:r>
            <w:r w:rsidRPr="004463C2">
              <w:rPr>
                <w:spacing w:val="64"/>
                <w:w w:val="150"/>
                <w:sz w:val="26"/>
                <w:szCs w:val="26"/>
                <w:lang w:eastAsia="en-US"/>
              </w:rPr>
              <w:t xml:space="preserve"> </w:t>
            </w:r>
            <w:r w:rsidRPr="004463C2">
              <w:rPr>
                <w:sz w:val="26"/>
                <w:szCs w:val="26"/>
                <w:lang w:eastAsia="en-US"/>
              </w:rPr>
              <w:t>на</w:t>
            </w:r>
            <w:r w:rsidRPr="004463C2">
              <w:rPr>
                <w:spacing w:val="65"/>
                <w:w w:val="150"/>
                <w:sz w:val="26"/>
                <w:szCs w:val="26"/>
                <w:lang w:eastAsia="en-US"/>
              </w:rPr>
              <w:t xml:space="preserve"> </w:t>
            </w:r>
            <w:r w:rsidRPr="004463C2">
              <w:rPr>
                <w:sz w:val="26"/>
                <w:szCs w:val="26"/>
                <w:lang w:eastAsia="en-US"/>
              </w:rPr>
              <w:t>основании</w:t>
            </w:r>
            <w:r w:rsidRPr="004463C2">
              <w:rPr>
                <w:spacing w:val="65"/>
                <w:w w:val="150"/>
                <w:sz w:val="26"/>
                <w:szCs w:val="26"/>
                <w:lang w:eastAsia="en-US"/>
              </w:rPr>
              <w:t xml:space="preserve"> </w:t>
            </w:r>
            <w:r w:rsidRPr="004463C2">
              <w:rPr>
                <w:sz w:val="26"/>
                <w:szCs w:val="26"/>
                <w:lang w:eastAsia="en-US"/>
              </w:rPr>
              <w:t>которого</w:t>
            </w:r>
            <w:r w:rsidRPr="004463C2">
              <w:rPr>
                <w:spacing w:val="65"/>
                <w:w w:val="150"/>
                <w:sz w:val="26"/>
                <w:szCs w:val="26"/>
                <w:lang w:eastAsia="en-US"/>
              </w:rPr>
              <w:t xml:space="preserve"> </w:t>
            </w:r>
            <w:r w:rsidRPr="004463C2">
              <w:rPr>
                <w:sz w:val="26"/>
                <w:szCs w:val="26"/>
                <w:lang w:eastAsia="en-US"/>
              </w:rPr>
              <w:t>проведены</w:t>
            </w:r>
            <w:r w:rsidRPr="004463C2">
              <w:rPr>
                <w:spacing w:val="62"/>
                <w:w w:val="150"/>
                <w:sz w:val="26"/>
                <w:szCs w:val="26"/>
                <w:lang w:eastAsia="en-US"/>
              </w:rPr>
              <w:t xml:space="preserve"> </w:t>
            </w:r>
            <w:r w:rsidRPr="004463C2">
              <w:rPr>
                <w:sz w:val="26"/>
                <w:szCs w:val="26"/>
                <w:lang w:eastAsia="en-US"/>
              </w:rPr>
              <w:t>работы</w:t>
            </w:r>
            <w:r w:rsidRPr="004463C2">
              <w:rPr>
                <w:spacing w:val="66"/>
                <w:w w:val="150"/>
                <w:sz w:val="26"/>
                <w:szCs w:val="26"/>
                <w:lang w:eastAsia="en-US"/>
              </w:rPr>
              <w:t xml:space="preserve"> </w:t>
            </w:r>
            <w:r w:rsidRPr="004463C2">
              <w:rPr>
                <w:spacing w:val="-7"/>
                <w:sz w:val="26"/>
                <w:szCs w:val="26"/>
                <w:lang w:eastAsia="en-US"/>
              </w:rPr>
              <w:t>по</w:t>
            </w:r>
          </w:p>
          <w:p w:rsidR="00770902" w:rsidRPr="004463C2" w:rsidRDefault="00770902" w:rsidP="00770902">
            <w:pPr>
              <w:widowControl w:val="0"/>
              <w:suppressAutoHyphens w:val="0"/>
              <w:autoSpaceDN w:val="0"/>
              <w:spacing w:line="311" w:lineRule="exact"/>
              <w:rPr>
                <w:sz w:val="26"/>
                <w:szCs w:val="26"/>
                <w:lang w:eastAsia="en-US"/>
              </w:rPr>
            </w:pPr>
            <w:r w:rsidRPr="004463C2">
              <w:rPr>
                <w:sz w:val="26"/>
                <w:szCs w:val="26"/>
                <w:lang w:eastAsia="en-US"/>
              </w:rPr>
              <w:t>строительству</w:t>
            </w:r>
            <w:r w:rsidRPr="004463C2">
              <w:rPr>
                <w:spacing w:val="-9"/>
                <w:sz w:val="26"/>
                <w:szCs w:val="26"/>
                <w:lang w:eastAsia="en-US"/>
              </w:rPr>
              <w:t xml:space="preserve"> </w:t>
            </w:r>
            <w:r w:rsidRPr="004463C2">
              <w:rPr>
                <w:spacing w:val="-2"/>
                <w:sz w:val="26"/>
                <w:szCs w:val="26"/>
                <w:lang w:eastAsia="en-US"/>
              </w:rPr>
              <w:t>(реконструкции)</w:t>
            </w:r>
          </w:p>
        </w:tc>
      </w:tr>
      <w:tr w:rsidR="00770902" w:rsidRPr="00770902" w:rsidTr="00770902">
        <w:trPr>
          <w:trHeight w:val="3081"/>
        </w:trPr>
        <w:tc>
          <w:tcPr>
            <w:tcW w:w="636" w:type="dxa"/>
            <w:tcBorders>
              <w:top w:val="single" w:sz="4" w:space="0" w:color="000000"/>
              <w:left w:val="single" w:sz="4" w:space="0" w:color="000000"/>
              <w:bottom w:val="single" w:sz="4" w:space="0" w:color="000000"/>
              <w:right w:val="single" w:sz="4" w:space="0" w:color="000000"/>
            </w:tcBorders>
            <w:hideMark/>
          </w:tcPr>
          <w:p w:rsidR="00770902" w:rsidRPr="00770902" w:rsidRDefault="00770902" w:rsidP="00770902">
            <w:pPr>
              <w:widowControl w:val="0"/>
              <w:suppressAutoHyphens w:val="0"/>
              <w:autoSpaceDN w:val="0"/>
              <w:spacing w:line="315" w:lineRule="exact"/>
              <w:rPr>
                <w:sz w:val="28"/>
                <w:szCs w:val="22"/>
                <w:lang w:eastAsia="en-US"/>
              </w:rPr>
            </w:pPr>
            <w:r w:rsidRPr="00770902">
              <w:rPr>
                <w:spacing w:val="-4"/>
                <w:sz w:val="28"/>
                <w:szCs w:val="22"/>
                <w:lang w:eastAsia="en-US"/>
              </w:rPr>
              <w:t>5.1.</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770902" w:rsidRDefault="00770902" w:rsidP="00770902">
            <w:pPr>
              <w:widowControl w:val="0"/>
              <w:tabs>
                <w:tab w:val="left" w:pos="2163"/>
                <w:tab w:val="left" w:pos="2566"/>
                <w:tab w:val="left" w:pos="2684"/>
                <w:tab w:val="left" w:pos="2761"/>
                <w:tab w:val="left" w:pos="3056"/>
              </w:tabs>
              <w:suppressAutoHyphens w:val="0"/>
              <w:autoSpaceDN w:val="0"/>
              <w:ind w:right="94"/>
              <w:jc w:val="both"/>
              <w:rPr>
                <w:i/>
                <w:szCs w:val="22"/>
                <w:lang w:eastAsia="en-US"/>
              </w:rPr>
            </w:pPr>
            <w:r w:rsidRPr="00770902">
              <w:rPr>
                <w:sz w:val="28"/>
                <w:szCs w:val="22"/>
                <w:lang w:eastAsia="en-US"/>
              </w:rPr>
              <w:t xml:space="preserve">Вид документа </w:t>
            </w:r>
            <w:r w:rsidRPr="00770902">
              <w:rPr>
                <w:i/>
                <w:szCs w:val="22"/>
                <w:lang w:eastAsia="en-US"/>
              </w:rPr>
              <w:t xml:space="preserve">(разрешение на </w:t>
            </w:r>
            <w:r w:rsidRPr="00770902">
              <w:rPr>
                <w:i/>
                <w:spacing w:val="-2"/>
                <w:szCs w:val="22"/>
                <w:lang w:eastAsia="en-US"/>
              </w:rPr>
              <w:t>строительство</w:t>
            </w:r>
            <w:r w:rsidRPr="00770902">
              <w:rPr>
                <w:i/>
                <w:szCs w:val="22"/>
                <w:lang w:eastAsia="en-US"/>
              </w:rPr>
              <w:tab/>
            </w:r>
            <w:r w:rsidRPr="00770902">
              <w:rPr>
                <w:i/>
                <w:szCs w:val="22"/>
                <w:lang w:eastAsia="en-US"/>
              </w:rPr>
              <w:tab/>
            </w:r>
            <w:r w:rsidRPr="00770902">
              <w:rPr>
                <w:i/>
                <w:spacing w:val="-2"/>
                <w:szCs w:val="22"/>
                <w:lang w:eastAsia="en-US"/>
              </w:rPr>
              <w:t xml:space="preserve">(реконструкцию)/ </w:t>
            </w:r>
            <w:r w:rsidRPr="00770902">
              <w:rPr>
                <w:i/>
                <w:szCs w:val="22"/>
                <w:lang w:eastAsia="en-US"/>
              </w:rPr>
              <w:t>уведомление</w:t>
            </w:r>
            <w:r w:rsidRPr="00770902">
              <w:rPr>
                <w:i/>
                <w:spacing w:val="-15"/>
                <w:szCs w:val="22"/>
                <w:lang w:eastAsia="en-US"/>
              </w:rPr>
              <w:t xml:space="preserve"> </w:t>
            </w:r>
            <w:r w:rsidRPr="00770902">
              <w:rPr>
                <w:i/>
                <w:szCs w:val="22"/>
                <w:lang w:eastAsia="en-US"/>
              </w:rPr>
              <w:t>о</w:t>
            </w:r>
            <w:r w:rsidRPr="00770902">
              <w:rPr>
                <w:i/>
                <w:spacing w:val="-15"/>
                <w:szCs w:val="22"/>
                <w:lang w:eastAsia="en-US"/>
              </w:rPr>
              <w:t xml:space="preserve"> </w:t>
            </w:r>
            <w:r w:rsidRPr="00770902">
              <w:rPr>
                <w:i/>
                <w:szCs w:val="22"/>
                <w:lang w:eastAsia="en-US"/>
              </w:rPr>
              <w:t>соответствии</w:t>
            </w:r>
            <w:r w:rsidRPr="00770902">
              <w:rPr>
                <w:i/>
                <w:spacing w:val="-15"/>
                <w:szCs w:val="22"/>
                <w:lang w:eastAsia="en-US"/>
              </w:rPr>
              <w:t xml:space="preserve"> </w:t>
            </w:r>
            <w:r w:rsidRPr="00770902">
              <w:rPr>
                <w:i/>
                <w:szCs w:val="22"/>
                <w:lang w:eastAsia="en-US"/>
              </w:rPr>
              <w:t>указанных</w:t>
            </w:r>
            <w:r w:rsidRPr="00770902">
              <w:rPr>
                <w:i/>
                <w:spacing w:val="-15"/>
                <w:szCs w:val="22"/>
                <w:lang w:eastAsia="en-US"/>
              </w:rPr>
              <w:t xml:space="preserve"> </w:t>
            </w:r>
            <w:r w:rsidRPr="00770902">
              <w:rPr>
                <w:i/>
                <w:szCs w:val="22"/>
                <w:lang w:eastAsia="en-US"/>
              </w:rPr>
              <w:t xml:space="preserve">в </w:t>
            </w:r>
            <w:r w:rsidRPr="00770902">
              <w:rPr>
                <w:i/>
                <w:spacing w:val="-2"/>
                <w:szCs w:val="22"/>
                <w:lang w:eastAsia="en-US"/>
              </w:rPr>
              <w:t>уведомлении</w:t>
            </w:r>
            <w:r w:rsidRPr="00770902">
              <w:rPr>
                <w:i/>
                <w:szCs w:val="22"/>
                <w:lang w:eastAsia="en-US"/>
              </w:rPr>
              <w:tab/>
            </w:r>
            <w:r w:rsidRPr="00770902">
              <w:rPr>
                <w:i/>
                <w:spacing w:val="-10"/>
                <w:szCs w:val="22"/>
                <w:lang w:eastAsia="en-US"/>
              </w:rPr>
              <w:t>о</w:t>
            </w:r>
            <w:r w:rsidRPr="00770902">
              <w:rPr>
                <w:i/>
                <w:szCs w:val="22"/>
                <w:lang w:eastAsia="en-US"/>
              </w:rPr>
              <w:tab/>
            </w:r>
            <w:r w:rsidRPr="00770902">
              <w:rPr>
                <w:i/>
                <w:szCs w:val="22"/>
                <w:lang w:eastAsia="en-US"/>
              </w:rPr>
              <w:tab/>
            </w:r>
            <w:r w:rsidRPr="00770902">
              <w:rPr>
                <w:i/>
                <w:szCs w:val="22"/>
                <w:lang w:eastAsia="en-US"/>
              </w:rPr>
              <w:tab/>
            </w:r>
            <w:r w:rsidRPr="00770902">
              <w:rPr>
                <w:i/>
                <w:szCs w:val="22"/>
                <w:lang w:eastAsia="en-US"/>
              </w:rPr>
              <w:tab/>
            </w:r>
            <w:r w:rsidRPr="00770902">
              <w:rPr>
                <w:i/>
                <w:spacing w:val="-2"/>
                <w:szCs w:val="22"/>
                <w:lang w:eastAsia="en-US"/>
              </w:rPr>
              <w:t>планируемом строительстве</w:t>
            </w:r>
            <w:r w:rsidRPr="00770902">
              <w:rPr>
                <w:i/>
                <w:szCs w:val="22"/>
                <w:lang w:eastAsia="en-US"/>
              </w:rPr>
              <w:tab/>
            </w:r>
            <w:r w:rsidRPr="00770902">
              <w:rPr>
                <w:i/>
                <w:szCs w:val="22"/>
                <w:lang w:eastAsia="en-US"/>
              </w:rPr>
              <w:tab/>
            </w:r>
            <w:r w:rsidRPr="00770902">
              <w:rPr>
                <w:i/>
                <w:szCs w:val="22"/>
                <w:lang w:eastAsia="en-US"/>
              </w:rPr>
              <w:tab/>
            </w:r>
            <w:r w:rsidRPr="00770902">
              <w:rPr>
                <w:i/>
                <w:spacing w:val="-2"/>
                <w:szCs w:val="22"/>
                <w:lang w:eastAsia="en-US"/>
              </w:rPr>
              <w:t xml:space="preserve">(реконструкции) </w:t>
            </w:r>
            <w:r w:rsidRPr="00770902">
              <w:rPr>
                <w:i/>
                <w:szCs w:val="22"/>
                <w:lang w:eastAsia="en-US"/>
              </w:rPr>
              <w:t xml:space="preserve">параметров объекта индивидуального </w:t>
            </w:r>
            <w:r w:rsidRPr="00770902">
              <w:rPr>
                <w:i/>
                <w:spacing w:val="-2"/>
                <w:szCs w:val="22"/>
                <w:lang w:eastAsia="en-US"/>
              </w:rPr>
              <w:t>жилищного</w:t>
            </w:r>
            <w:r w:rsidRPr="00770902">
              <w:rPr>
                <w:i/>
                <w:szCs w:val="22"/>
                <w:lang w:eastAsia="en-US"/>
              </w:rPr>
              <w:tab/>
            </w:r>
            <w:r w:rsidRPr="00770902">
              <w:rPr>
                <w:i/>
                <w:szCs w:val="22"/>
                <w:lang w:eastAsia="en-US"/>
              </w:rPr>
              <w:tab/>
            </w:r>
            <w:r w:rsidRPr="00770902">
              <w:rPr>
                <w:i/>
                <w:szCs w:val="22"/>
                <w:lang w:eastAsia="en-US"/>
              </w:rPr>
              <w:tab/>
            </w:r>
            <w:r w:rsidRPr="00770902">
              <w:rPr>
                <w:i/>
                <w:szCs w:val="22"/>
                <w:lang w:eastAsia="en-US"/>
              </w:rPr>
              <w:tab/>
            </w:r>
            <w:r w:rsidRPr="00770902">
              <w:rPr>
                <w:i/>
                <w:spacing w:val="-2"/>
                <w:szCs w:val="22"/>
                <w:lang w:eastAsia="en-US"/>
              </w:rPr>
              <w:t xml:space="preserve">строительства </w:t>
            </w:r>
            <w:r w:rsidRPr="00770902">
              <w:rPr>
                <w:i/>
                <w:szCs w:val="22"/>
                <w:lang w:eastAsia="en-US"/>
              </w:rPr>
              <w:t>установленным параметрам и допустимости</w:t>
            </w:r>
            <w:r w:rsidRPr="00770902">
              <w:rPr>
                <w:i/>
                <w:spacing w:val="67"/>
                <w:w w:val="150"/>
                <w:szCs w:val="22"/>
                <w:lang w:eastAsia="en-US"/>
              </w:rPr>
              <w:t xml:space="preserve">  </w:t>
            </w:r>
            <w:r w:rsidRPr="00770902">
              <w:rPr>
                <w:i/>
                <w:szCs w:val="22"/>
                <w:lang w:eastAsia="en-US"/>
              </w:rPr>
              <w:t>размещения</w:t>
            </w:r>
            <w:r w:rsidRPr="00770902">
              <w:rPr>
                <w:i/>
                <w:spacing w:val="66"/>
                <w:w w:val="150"/>
                <w:szCs w:val="22"/>
                <w:lang w:eastAsia="en-US"/>
              </w:rPr>
              <w:t xml:space="preserve">  </w:t>
            </w:r>
            <w:r w:rsidRPr="00770902">
              <w:rPr>
                <w:i/>
                <w:spacing w:val="-2"/>
                <w:szCs w:val="22"/>
                <w:lang w:eastAsia="en-US"/>
              </w:rPr>
              <w:t>объекта</w:t>
            </w:r>
          </w:p>
          <w:p w:rsidR="00770902" w:rsidRPr="00770902" w:rsidRDefault="00770902" w:rsidP="00770902">
            <w:pPr>
              <w:widowControl w:val="0"/>
              <w:tabs>
                <w:tab w:val="left" w:pos="3198"/>
              </w:tabs>
              <w:suppressAutoHyphens w:val="0"/>
              <w:autoSpaceDN w:val="0"/>
              <w:spacing w:line="270" w:lineRule="atLeast"/>
              <w:ind w:right="97"/>
              <w:jc w:val="both"/>
              <w:rPr>
                <w:i/>
                <w:szCs w:val="22"/>
                <w:lang w:eastAsia="en-US"/>
              </w:rPr>
            </w:pPr>
            <w:r w:rsidRPr="00770902">
              <w:rPr>
                <w:i/>
                <w:spacing w:val="-2"/>
                <w:szCs w:val="22"/>
                <w:lang w:eastAsia="en-US"/>
              </w:rPr>
              <w:t>индивидуального</w:t>
            </w:r>
            <w:r w:rsidRPr="00770902">
              <w:rPr>
                <w:i/>
                <w:szCs w:val="22"/>
                <w:lang w:eastAsia="en-US"/>
              </w:rPr>
              <w:tab/>
            </w:r>
            <w:r w:rsidRPr="00770902">
              <w:rPr>
                <w:i/>
                <w:spacing w:val="-2"/>
                <w:szCs w:val="22"/>
                <w:lang w:eastAsia="en-US"/>
              </w:rPr>
              <w:t xml:space="preserve">жилищного </w:t>
            </w:r>
            <w:r w:rsidRPr="00770902">
              <w:rPr>
                <w:i/>
                <w:szCs w:val="22"/>
                <w:lang w:eastAsia="en-US"/>
              </w:rPr>
              <w:t>строительства на земельном участке)</w:t>
            </w:r>
          </w:p>
        </w:tc>
        <w:tc>
          <w:tcPr>
            <w:tcW w:w="4768" w:type="dxa"/>
            <w:tcBorders>
              <w:top w:val="single" w:sz="4" w:space="0" w:color="000000"/>
              <w:left w:val="single" w:sz="4" w:space="0" w:color="000000"/>
              <w:bottom w:val="single" w:sz="4" w:space="0" w:color="000000"/>
              <w:right w:val="single" w:sz="4" w:space="0" w:color="000000"/>
            </w:tcBorders>
          </w:tcPr>
          <w:p w:rsidR="00770902" w:rsidRPr="00770902" w:rsidRDefault="00770902" w:rsidP="00770902">
            <w:pPr>
              <w:widowControl w:val="0"/>
              <w:suppressAutoHyphens w:val="0"/>
              <w:autoSpaceDN w:val="0"/>
              <w:rPr>
                <w:sz w:val="26"/>
                <w:szCs w:val="22"/>
                <w:lang w:eastAsia="en-US"/>
              </w:rPr>
            </w:pPr>
          </w:p>
        </w:tc>
      </w:tr>
      <w:tr w:rsidR="00770902" w:rsidRPr="004463C2" w:rsidTr="00770902">
        <w:trPr>
          <w:trHeight w:val="320"/>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t>5.2.</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Номер</w:t>
            </w:r>
            <w:r w:rsidRPr="004463C2">
              <w:rPr>
                <w:spacing w:val="-4"/>
                <w:sz w:val="26"/>
                <w:szCs w:val="26"/>
                <w:lang w:eastAsia="en-US"/>
              </w:rPr>
              <w:t xml:space="preserve"> </w:t>
            </w:r>
            <w:r w:rsidRPr="004463C2">
              <w:rPr>
                <w:spacing w:val="-2"/>
                <w:sz w:val="26"/>
                <w:szCs w:val="26"/>
                <w:lang w:eastAsia="en-US"/>
              </w:rPr>
              <w:t>документа</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t>5.3.</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Дата</w:t>
            </w:r>
            <w:r w:rsidRPr="004463C2">
              <w:rPr>
                <w:spacing w:val="-5"/>
                <w:sz w:val="26"/>
                <w:szCs w:val="26"/>
                <w:lang w:eastAsia="en-US"/>
              </w:rPr>
              <w:t xml:space="preserve"> </w:t>
            </w:r>
            <w:r w:rsidRPr="004463C2">
              <w:rPr>
                <w:sz w:val="26"/>
                <w:szCs w:val="26"/>
                <w:lang w:eastAsia="en-US"/>
              </w:rPr>
              <w:t>выдачи</w:t>
            </w:r>
            <w:r w:rsidRPr="004463C2">
              <w:rPr>
                <w:spacing w:val="-4"/>
                <w:sz w:val="26"/>
                <w:szCs w:val="26"/>
                <w:lang w:eastAsia="en-US"/>
              </w:rPr>
              <w:t xml:space="preserve"> </w:t>
            </w:r>
            <w:r w:rsidRPr="004463C2">
              <w:rPr>
                <w:spacing w:val="-2"/>
                <w:sz w:val="26"/>
                <w:szCs w:val="26"/>
                <w:lang w:eastAsia="en-US"/>
              </w:rPr>
              <w:t>документа</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1934"/>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7" w:lineRule="exact"/>
              <w:rPr>
                <w:sz w:val="26"/>
                <w:szCs w:val="26"/>
                <w:lang w:eastAsia="en-US"/>
              </w:rPr>
            </w:pPr>
            <w:r w:rsidRPr="004463C2">
              <w:rPr>
                <w:spacing w:val="-4"/>
                <w:sz w:val="26"/>
                <w:szCs w:val="26"/>
                <w:lang w:eastAsia="en-US"/>
              </w:rPr>
              <w:t>5.4.</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tabs>
                <w:tab w:val="left" w:pos="2387"/>
                <w:tab w:val="left" w:pos="3606"/>
              </w:tabs>
              <w:suppressAutoHyphens w:val="0"/>
              <w:autoSpaceDN w:val="0"/>
              <w:ind w:right="93"/>
              <w:jc w:val="both"/>
              <w:rPr>
                <w:sz w:val="26"/>
                <w:szCs w:val="26"/>
                <w:lang w:eastAsia="en-US"/>
              </w:rPr>
            </w:pPr>
            <w:r w:rsidRPr="004463C2">
              <w:rPr>
                <w:spacing w:val="-2"/>
                <w:sz w:val="26"/>
                <w:szCs w:val="26"/>
                <w:lang w:eastAsia="en-US"/>
              </w:rPr>
              <w:t>Наименование</w:t>
            </w:r>
            <w:r w:rsidRPr="004463C2">
              <w:rPr>
                <w:sz w:val="26"/>
                <w:szCs w:val="26"/>
                <w:lang w:eastAsia="en-US"/>
              </w:rPr>
              <w:tab/>
            </w:r>
            <w:r w:rsidRPr="004463C2">
              <w:rPr>
                <w:sz w:val="26"/>
                <w:szCs w:val="26"/>
                <w:lang w:eastAsia="en-US"/>
              </w:rPr>
              <w:tab/>
            </w:r>
            <w:r w:rsidRPr="004463C2">
              <w:rPr>
                <w:spacing w:val="-2"/>
                <w:sz w:val="26"/>
                <w:szCs w:val="26"/>
                <w:lang w:eastAsia="en-US"/>
              </w:rPr>
              <w:t xml:space="preserve">органа </w:t>
            </w:r>
            <w:r w:rsidRPr="004463C2">
              <w:rPr>
                <w:sz w:val="26"/>
                <w:szCs w:val="26"/>
                <w:lang w:eastAsia="en-US"/>
              </w:rPr>
              <w:t xml:space="preserve">исполнительной власти или органа </w:t>
            </w:r>
            <w:r w:rsidRPr="004463C2">
              <w:rPr>
                <w:spacing w:val="-2"/>
                <w:sz w:val="26"/>
                <w:szCs w:val="26"/>
                <w:lang w:eastAsia="en-US"/>
              </w:rPr>
              <w:t>местного</w:t>
            </w:r>
            <w:r w:rsidRPr="004463C2">
              <w:rPr>
                <w:sz w:val="26"/>
                <w:szCs w:val="26"/>
                <w:lang w:eastAsia="en-US"/>
              </w:rPr>
              <w:tab/>
            </w:r>
            <w:r w:rsidRPr="004463C2">
              <w:rPr>
                <w:spacing w:val="-2"/>
                <w:sz w:val="26"/>
                <w:szCs w:val="26"/>
                <w:lang w:eastAsia="en-US"/>
              </w:rPr>
              <w:t xml:space="preserve">самоуправления, </w:t>
            </w:r>
            <w:r w:rsidRPr="004463C2">
              <w:rPr>
                <w:sz w:val="26"/>
                <w:szCs w:val="26"/>
                <w:lang w:eastAsia="en-US"/>
              </w:rPr>
              <w:t>направившего</w:t>
            </w:r>
            <w:r w:rsidRPr="004463C2">
              <w:rPr>
                <w:spacing w:val="77"/>
                <w:sz w:val="26"/>
                <w:szCs w:val="26"/>
                <w:lang w:eastAsia="en-US"/>
              </w:rPr>
              <w:t xml:space="preserve">  </w:t>
            </w:r>
            <w:r w:rsidRPr="004463C2">
              <w:rPr>
                <w:sz w:val="26"/>
                <w:szCs w:val="26"/>
                <w:lang w:eastAsia="en-US"/>
              </w:rPr>
              <w:t>уведомление</w:t>
            </w:r>
            <w:r w:rsidRPr="004463C2">
              <w:rPr>
                <w:spacing w:val="78"/>
                <w:sz w:val="26"/>
                <w:szCs w:val="26"/>
                <w:lang w:eastAsia="en-US"/>
              </w:rPr>
              <w:t xml:space="preserve">  </w:t>
            </w:r>
            <w:r w:rsidRPr="004463C2">
              <w:rPr>
                <w:spacing w:val="-5"/>
                <w:sz w:val="26"/>
                <w:szCs w:val="26"/>
                <w:lang w:eastAsia="en-US"/>
              </w:rPr>
              <w:t>или</w:t>
            </w:r>
          </w:p>
          <w:p w:rsidR="00770902" w:rsidRPr="004463C2" w:rsidRDefault="00770902" w:rsidP="00770902">
            <w:pPr>
              <w:widowControl w:val="0"/>
              <w:suppressAutoHyphens w:val="0"/>
              <w:autoSpaceDN w:val="0"/>
              <w:spacing w:line="322" w:lineRule="exact"/>
              <w:ind w:right="94"/>
              <w:jc w:val="both"/>
              <w:rPr>
                <w:sz w:val="26"/>
                <w:szCs w:val="26"/>
                <w:lang w:eastAsia="en-US"/>
              </w:rPr>
            </w:pPr>
            <w:r w:rsidRPr="004463C2">
              <w:rPr>
                <w:sz w:val="26"/>
                <w:szCs w:val="26"/>
                <w:lang w:eastAsia="en-US"/>
              </w:rPr>
              <w:t xml:space="preserve">выдавшего разрешение на </w:t>
            </w:r>
            <w:r w:rsidRPr="004463C2">
              <w:rPr>
                <w:spacing w:val="-2"/>
                <w:sz w:val="26"/>
                <w:szCs w:val="26"/>
                <w:lang w:eastAsia="en-US"/>
              </w:rPr>
              <w:t>строительство</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642"/>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pacing w:val="-4"/>
                <w:sz w:val="26"/>
                <w:szCs w:val="26"/>
                <w:lang w:eastAsia="en-US"/>
              </w:rPr>
              <w:t>5.5.</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tabs>
                <w:tab w:val="left" w:pos="1369"/>
                <w:tab w:val="left" w:pos="3729"/>
              </w:tabs>
              <w:suppressAutoHyphens w:val="0"/>
              <w:autoSpaceDN w:val="0"/>
              <w:spacing w:line="314" w:lineRule="exact"/>
              <w:rPr>
                <w:sz w:val="26"/>
                <w:szCs w:val="26"/>
                <w:lang w:eastAsia="en-US"/>
              </w:rPr>
            </w:pPr>
            <w:r w:rsidRPr="004463C2">
              <w:rPr>
                <w:spacing w:val="-5"/>
                <w:sz w:val="26"/>
                <w:szCs w:val="26"/>
                <w:lang w:eastAsia="en-US"/>
              </w:rPr>
              <w:t>Вид</w:t>
            </w:r>
            <w:r w:rsidRPr="004463C2">
              <w:rPr>
                <w:sz w:val="26"/>
                <w:szCs w:val="26"/>
                <w:lang w:eastAsia="en-US"/>
              </w:rPr>
              <w:tab/>
            </w:r>
            <w:r w:rsidRPr="004463C2">
              <w:rPr>
                <w:spacing w:val="-2"/>
                <w:sz w:val="26"/>
                <w:szCs w:val="26"/>
                <w:lang w:eastAsia="en-US"/>
              </w:rPr>
              <w:t>проведенных</w:t>
            </w:r>
            <w:r w:rsidRPr="004463C2">
              <w:rPr>
                <w:sz w:val="26"/>
                <w:szCs w:val="26"/>
                <w:lang w:eastAsia="en-US"/>
              </w:rPr>
              <w:tab/>
            </w:r>
            <w:r w:rsidRPr="004463C2">
              <w:rPr>
                <w:spacing w:val="-4"/>
                <w:sz w:val="26"/>
                <w:szCs w:val="26"/>
                <w:lang w:eastAsia="en-US"/>
              </w:rPr>
              <w:t>работ</w:t>
            </w:r>
          </w:p>
          <w:p w:rsidR="00770902" w:rsidRPr="004463C2" w:rsidRDefault="00770902" w:rsidP="00770902">
            <w:pPr>
              <w:widowControl w:val="0"/>
              <w:suppressAutoHyphens w:val="0"/>
              <w:autoSpaceDN w:val="0"/>
              <w:spacing w:line="308" w:lineRule="exact"/>
              <w:rPr>
                <w:sz w:val="26"/>
                <w:szCs w:val="26"/>
                <w:lang w:eastAsia="en-US"/>
              </w:rPr>
            </w:pPr>
            <w:r w:rsidRPr="004463C2">
              <w:rPr>
                <w:sz w:val="26"/>
                <w:szCs w:val="26"/>
                <w:lang w:eastAsia="en-US"/>
              </w:rPr>
              <w:t>(строительство</w:t>
            </w:r>
            <w:r w:rsidRPr="004463C2">
              <w:rPr>
                <w:spacing w:val="-6"/>
                <w:sz w:val="26"/>
                <w:szCs w:val="26"/>
                <w:lang w:eastAsia="en-US"/>
              </w:rPr>
              <w:t xml:space="preserve"> </w:t>
            </w:r>
            <w:r w:rsidRPr="004463C2">
              <w:rPr>
                <w:sz w:val="26"/>
                <w:szCs w:val="26"/>
                <w:lang w:eastAsia="en-US"/>
              </w:rPr>
              <w:t>или</w:t>
            </w:r>
            <w:r w:rsidRPr="004463C2">
              <w:rPr>
                <w:spacing w:val="-6"/>
                <w:sz w:val="26"/>
                <w:szCs w:val="26"/>
                <w:lang w:eastAsia="en-US"/>
              </w:rPr>
              <w:t xml:space="preserve"> </w:t>
            </w:r>
            <w:r w:rsidRPr="004463C2">
              <w:rPr>
                <w:spacing w:val="-2"/>
                <w:sz w:val="26"/>
                <w:szCs w:val="26"/>
                <w:lang w:eastAsia="en-US"/>
              </w:rPr>
              <w:t>реконструкция)</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t>5.6.</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Площадь</w:t>
            </w:r>
            <w:r w:rsidRPr="004463C2">
              <w:rPr>
                <w:spacing w:val="-17"/>
                <w:sz w:val="26"/>
                <w:szCs w:val="26"/>
                <w:lang w:eastAsia="en-US"/>
              </w:rPr>
              <w:t xml:space="preserve"> </w:t>
            </w:r>
            <w:r w:rsidRPr="004463C2">
              <w:rPr>
                <w:sz w:val="26"/>
                <w:szCs w:val="26"/>
                <w:lang w:eastAsia="en-US"/>
              </w:rPr>
              <w:t>объекта</w:t>
            </w:r>
            <w:r w:rsidRPr="004463C2">
              <w:rPr>
                <w:spacing w:val="-16"/>
                <w:sz w:val="26"/>
                <w:szCs w:val="26"/>
                <w:lang w:eastAsia="en-US"/>
              </w:rPr>
              <w:t xml:space="preserve"> </w:t>
            </w:r>
            <w:r w:rsidRPr="004463C2">
              <w:rPr>
                <w:sz w:val="26"/>
                <w:szCs w:val="26"/>
                <w:lang w:eastAsia="en-US"/>
              </w:rPr>
              <w:t>до</w:t>
            </w:r>
            <w:r w:rsidRPr="004463C2">
              <w:rPr>
                <w:spacing w:val="-14"/>
                <w:sz w:val="26"/>
                <w:szCs w:val="26"/>
                <w:lang w:eastAsia="en-US"/>
              </w:rPr>
              <w:t xml:space="preserve"> </w:t>
            </w:r>
            <w:r w:rsidRPr="004463C2">
              <w:rPr>
                <w:spacing w:val="-2"/>
                <w:sz w:val="26"/>
                <w:szCs w:val="26"/>
                <w:lang w:eastAsia="en-US"/>
              </w:rPr>
              <w:t>реконструкции</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645"/>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15" w:lineRule="exact"/>
              <w:rPr>
                <w:sz w:val="26"/>
                <w:szCs w:val="26"/>
                <w:lang w:eastAsia="en-US"/>
              </w:rPr>
            </w:pPr>
            <w:r w:rsidRPr="004463C2">
              <w:rPr>
                <w:spacing w:val="-4"/>
                <w:sz w:val="26"/>
                <w:szCs w:val="26"/>
                <w:lang w:eastAsia="en-US"/>
              </w:rPr>
              <w:t>5.7.</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tabs>
                <w:tab w:val="left" w:pos="1995"/>
                <w:tab w:val="left" w:pos="3721"/>
              </w:tabs>
              <w:suppressAutoHyphens w:val="0"/>
              <w:autoSpaceDN w:val="0"/>
              <w:spacing w:line="315" w:lineRule="exact"/>
              <w:rPr>
                <w:sz w:val="26"/>
                <w:szCs w:val="26"/>
                <w:lang w:eastAsia="en-US"/>
              </w:rPr>
            </w:pPr>
            <w:r w:rsidRPr="004463C2">
              <w:rPr>
                <w:spacing w:val="-2"/>
                <w:sz w:val="26"/>
                <w:szCs w:val="26"/>
                <w:lang w:eastAsia="en-US"/>
              </w:rPr>
              <w:t>Площадь</w:t>
            </w:r>
            <w:r w:rsidRPr="004463C2">
              <w:rPr>
                <w:sz w:val="26"/>
                <w:szCs w:val="26"/>
                <w:lang w:eastAsia="en-US"/>
              </w:rPr>
              <w:tab/>
            </w:r>
            <w:r w:rsidRPr="004463C2">
              <w:rPr>
                <w:spacing w:val="-2"/>
                <w:sz w:val="26"/>
                <w:szCs w:val="26"/>
                <w:lang w:eastAsia="en-US"/>
              </w:rPr>
              <w:t>объекта</w:t>
            </w:r>
            <w:r w:rsidRPr="004463C2">
              <w:rPr>
                <w:sz w:val="26"/>
                <w:szCs w:val="26"/>
                <w:lang w:eastAsia="en-US"/>
              </w:rPr>
              <w:tab/>
            </w:r>
            <w:r w:rsidRPr="004463C2">
              <w:rPr>
                <w:spacing w:val="-2"/>
                <w:sz w:val="26"/>
                <w:szCs w:val="26"/>
                <w:lang w:eastAsia="en-US"/>
              </w:rPr>
              <w:t>после</w:t>
            </w:r>
          </w:p>
          <w:p w:rsidR="00770902" w:rsidRPr="004463C2" w:rsidRDefault="00770902" w:rsidP="00770902">
            <w:pPr>
              <w:widowControl w:val="0"/>
              <w:suppressAutoHyphens w:val="0"/>
              <w:autoSpaceDN w:val="0"/>
              <w:spacing w:before="2" w:line="308" w:lineRule="exact"/>
              <w:rPr>
                <w:sz w:val="26"/>
                <w:szCs w:val="26"/>
                <w:lang w:eastAsia="en-US"/>
              </w:rPr>
            </w:pPr>
            <w:r w:rsidRPr="004463C2">
              <w:rPr>
                <w:spacing w:val="-2"/>
                <w:sz w:val="26"/>
                <w:szCs w:val="26"/>
                <w:lang w:eastAsia="en-US"/>
              </w:rPr>
              <w:t>реконструкции</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1"/>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pacing w:val="-4"/>
                <w:sz w:val="26"/>
                <w:szCs w:val="26"/>
                <w:lang w:eastAsia="en-US"/>
              </w:rPr>
              <w:t>5.8.</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1" w:lineRule="exact"/>
              <w:rPr>
                <w:sz w:val="26"/>
                <w:szCs w:val="26"/>
                <w:lang w:eastAsia="en-US"/>
              </w:rPr>
            </w:pPr>
            <w:r w:rsidRPr="004463C2">
              <w:rPr>
                <w:sz w:val="26"/>
                <w:szCs w:val="26"/>
                <w:lang w:eastAsia="en-US"/>
              </w:rPr>
              <w:t>Виды</w:t>
            </w:r>
            <w:r w:rsidRPr="004463C2">
              <w:rPr>
                <w:spacing w:val="-8"/>
                <w:sz w:val="26"/>
                <w:szCs w:val="26"/>
                <w:lang w:eastAsia="en-US"/>
              </w:rPr>
              <w:t xml:space="preserve"> </w:t>
            </w:r>
            <w:r w:rsidRPr="004463C2">
              <w:rPr>
                <w:sz w:val="26"/>
                <w:szCs w:val="26"/>
                <w:lang w:eastAsia="en-US"/>
              </w:rPr>
              <w:t>произведенных</w:t>
            </w:r>
            <w:r w:rsidRPr="004463C2">
              <w:rPr>
                <w:spacing w:val="-7"/>
                <w:sz w:val="26"/>
                <w:szCs w:val="26"/>
                <w:lang w:eastAsia="en-US"/>
              </w:rPr>
              <w:t xml:space="preserve"> </w:t>
            </w:r>
            <w:r w:rsidRPr="004463C2">
              <w:rPr>
                <w:spacing w:val="-4"/>
                <w:sz w:val="26"/>
                <w:szCs w:val="26"/>
                <w:lang w:eastAsia="en-US"/>
              </w:rPr>
              <w:t>работ</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r w:rsidR="00770902" w:rsidRPr="004463C2" w:rsidTr="00770902">
        <w:trPr>
          <w:trHeight w:val="323"/>
        </w:trPr>
        <w:tc>
          <w:tcPr>
            <w:tcW w:w="636"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4" w:lineRule="exact"/>
              <w:rPr>
                <w:sz w:val="26"/>
                <w:szCs w:val="26"/>
                <w:lang w:eastAsia="en-US"/>
              </w:rPr>
            </w:pPr>
            <w:r w:rsidRPr="004463C2">
              <w:rPr>
                <w:spacing w:val="-4"/>
                <w:sz w:val="26"/>
                <w:szCs w:val="26"/>
                <w:lang w:eastAsia="en-US"/>
              </w:rPr>
              <w:t>5.9.</w:t>
            </w:r>
          </w:p>
        </w:tc>
        <w:tc>
          <w:tcPr>
            <w:tcW w:w="4507" w:type="dxa"/>
            <w:tcBorders>
              <w:top w:val="single" w:sz="4" w:space="0" w:color="000000"/>
              <w:left w:val="single" w:sz="4" w:space="0" w:color="000000"/>
              <w:bottom w:val="single" w:sz="4" w:space="0" w:color="000000"/>
              <w:right w:val="single" w:sz="4" w:space="0" w:color="000000"/>
            </w:tcBorders>
            <w:hideMark/>
          </w:tcPr>
          <w:p w:rsidR="00770902" w:rsidRPr="004463C2" w:rsidRDefault="00770902" w:rsidP="00770902">
            <w:pPr>
              <w:widowControl w:val="0"/>
              <w:suppressAutoHyphens w:val="0"/>
              <w:autoSpaceDN w:val="0"/>
              <w:spacing w:line="304" w:lineRule="exact"/>
              <w:rPr>
                <w:sz w:val="26"/>
                <w:szCs w:val="26"/>
                <w:lang w:eastAsia="en-US"/>
              </w:rPr>
            </w:pPr>
            <w:r w:rsidRPr="004463C2">
              <w:rPr>
                <w:sz w:val="26"/>
                <w:szCs w:val="26"/>
                <w:lang w:eastAsia="en-US"/>
              </w:rPr>
              <w:t>Основные</w:t>
            </w:r>
            <w:r w:rsidRPr="004463C2">
              <w:rPr>
                <w:spacing w:val="-5"/>
                <w:sz w:val="26"/>
                <w:szCs w:val="26"/>
                <w:lang w:eastAsia="en-US"/>
              </w:rPr>
              <w:t xml:space="preserve"> </w:t>
            </w:r>
            <w:r w:rsidRPr="004463C2">
              <w:rPr>
                <w:spacing w:val="-2"/>
                <w:sz w:val="26"/>
                <w:szCs w:val="26"/>
                <w:lang w:eastAsia="en-US"/>
              </w:rPr>
              <w:t>материалы</w:t>
            </w:r>
          </w:p>
        </w:tc>
        <w:tc>
          <w:tcPr>
            <w:tcW w:w="4768" w:type="dxa"/>
            <w:tcBorders>
              <w:top w:val="single" w:sz="4" w:space="0" w:color="000000"/>
              <w:left w:val="single" w:sz="4" w:space="0" w:color="000000"/>
              <w:bottom w:val="single" w:sz="4" w:space="0" w:color="000000"/>
              <w:right w:val="single" w:sz="4" w:space="0" w:color="000000"/>
            </w:tcBorders>
          </w:tcPr>
          <w:p w:rsidR="00770902" w:rsidRPr="004463C2" w:rsidRDefault="00770902" w:rsidP="00770902">
            <w:pPr>
              <w:widowControl w:val="0"/>
              <w:suppressAutoHyphens w:val="0"/>
              <w:autoSpaceDN w:val="0"/>
              <w:rPr>
                <w:sz w:val="26"/>
                <w:szCs w:val="26"/>
                <w:lang w:eastAsia="en-US"/>
              </w:rPr>
            </w:pPr>
          </w:p>
        </w:tc>
      </w:tr>
    </w:tbl>
    <w:p w:rsidR="00770902" w:rsidRPr="004463C2" w:rsidRDefault="00770902" w:rsidP="00770902">
      <w:pPr>
        <w:widowControl w:val="0"/>
        <w:suppressAutoHyphens w:val="0"/>
        <w:autoSpaceDN w:val="0"/>
        <w:rPr>
          <w:b/>
          <w:sz w:val="26"/>
          <w:szCs w:val="26"/>
          <w:lang w:eastAsia="en-US"/>
        </w:rPr>
      </w:pPr>
    </w:p>
    <w:p w:rsidR="00770902" w:rsidRPr="004463C2" w:rsidRDefault="00770902" w:rsidP="00770902">
      <w:pPr>
        <w:widowControl w:val="0"/>
        <w:suppressAutoHyphens w:val="0"/>
        <w:autoSpaceDN w:val="0"/>
        <w:spacing w:before="89" w:line="322" w:lineRule="exact"/>
        <w:rPr>
          <w:sz w:val="26"/>
          <w:szCs w:val="26"/>
          <w:lang w:eastAsia="en-US"/>
        </w:rPr>
      </w:pPr>
      <w:r w:rsidRPr="004463C2">
        <w:rPr>
          <w:sz w:val="26"/>
          <w:szCs w:val="26"/>
          <w:lang w:eastAsia="en-US"/>
        </w:rPr>
        <w:t>К</w:t>
      </w:r>
      <w:r w:rsidRPr="004463C2">
        <w:rPr>
          <w:spacing w:val="-5"/>
          <w:sz w:val="26"/>
          <w:szCs w:val="26"/>
          <w:lang w:eastAsia="en-US"/>
        </w:rPr>
        <w:t xml:space="preserve"> </w:t>
      </w:r>
      <w:r w:rsidRPr="004463C2">
        <w:rPr>
          <w:sz w:val="26"/>
          <w:szCs w:val="26"/>
          <w:lang w:eastAsia="en-US"/>
        </w:rPr>
        <w:t>заявлению</w:t>
      </w:r>
      <w:r w:rsidRPr="004463C2">
        <w:rPr>
          <w:spacing w:val="-7"/>
          <w:sz w:val="26"/>
          <w:szCs w:val="26"/>
          <w:lang w:eastAsia="en-US"/>
        </w:rPr>
        <w:t xml:space="preserve"> </w:t>
      </w:r>
      <w:r w:rsidRPr="004463C2">
        <w:rPr>
          <w:sz w:val="26"/>
          <w:szCs w:val="26"/>
          <w:lang w:eastAsia="en-US"/>
        </w:rPr>
        <w:t>прилагаются</w:t>
      </w:r>
      <w:r w:rsidRPr="004463C2">
        <w:rPr>
          <w:spacing w:val="-4"/>
          <w:sz w:val="26"/>
          <w:szCs w:val="26"/>
          <w:lang w:eastAsia="en-US"/>
        </w:rPr>
        <w:t xml:space="preserve"> </w:t>
      </w:r>
      <w:r w:rsidRPr="004463C2">
        <w:rPr>
          <w:sz w:val="26"/>
          <w:szCs w:val="26"/>
          <w:lang w:eastAsia="en-US"/>
        </w:rPr>
        <w:t>следующие</w:t>
      </w:r>
      <w:r w:rsidRPr="004463C2">
        <w:rPr>
          <w:spacing w:val="-2"/>
          <w:sz w:val="26"/>
          <w:szCs w:val="26"/>
          <w:lang w:eastAsia="en-US"/>
        </w:rPr>
        <w:t xml:space="preserve"> документы:</w:t>
      </w:r>
    </w:p>
    <w:p w:rsidR="00770902" w:rsidRPr="004463C2" w:rsidRDefault="00770902" w:rsidP="00770902">
      <w:pPr>
        <w:autoSpaceDE/>
        <w:spacing w:line="322" w:lineRule="exact"/>
        <w:rPr>
          <w:i/>
          <w:sz w:val="26"/>
          <w:szCs w:val="26"/>
          <w:lang w:eastAsia="zh-CN"/>
        </w:rPr>
      </w:pPr>
      <w:r w:rsidRPr="004463C2">
        <w:rPr>
          <w:i/>
          <w:sz w:val="26"/>
          <w:szCs w:val="26"/>
          <w:lang w:eastAsia="zh-CN"/>
        </w:rPr>
        <w:t>(указывается</w:t>
      </w:r>
      <w:r w:rsidRPr="004463C2">
        <w:rPr>
          <w:i/>
          <w:spacing w:val="-10"/>
          <w:sz w:val="26"/>
          <w:szCs w:val="26"/>
          <w:lang w:eastAsia="zh-CN"/>
        </w:rPr>
        <w:t xml:space="preserve"> </w:t>
      </w:r>
      <w:r w:rsidRPr="004463C2">
        <w:rPr>
          <w:i/>
          <w:sz w:val="26"/>
          <w:szCs w:val="26"/>
          <w:lang w:eastAsia="zh-CN"/>
        </w:rPr>
        <w:t>перечень</w:t>
      </w:r>
      <w:r w:rsidRPr="004463C2">
        <w:rPr>
          <w:i/>
          <w:spacing w:val="-8"/>
          <w:sz w:val="26"/>
          <w:szCs w:val="26"/>
          <w:lang w:eastAsia="zh-CN"/>
        </w:rPr>
        <w:t xml:space="preserve"> </w:t>
      </w:r>
      <w:r w:rsidRPr="004463C2">
        <w:rPr>
          <w:i/>
          <w:sz w:val="26"/>
          <w:szCs w:val="26"/>
          <w:lang w:eastAsia="zh-CN"/>
        </w:rPr>
        <w:t>прилагаемых</w:t>
      </w:r>
      <w:r w:rsidRPr="004463C2">
        <w:rPr>
          <w:i/>
          <w:spacing w:val="-8"/>
          <w:sz w:val="26"/>
          <w:szCs w:val="26"/>
          <w:lang w:eastAsia="zh-CN"/>
        </w:rPr>
        <w:t xml:space="preserve"> </w:t>
      </w:r>
      <w:r w:rsidRPr="004463C2">
        <w:rPr>
          <w:i/>
          <w:spacing w:val="-2"/>
          <w:sz w:val="26"/>
          <w:szCs w:val="26"/>
          <w:lang w:eastAsia="zh-CN"/>
        </w:rPr>
        <w:t>документов)</w:t>
      </w:r>
    </w:p>
    <w:p w:rsidR="00770902" w:rsidRPr="004463C2" w:rsidRDefault="00770902" w:rsidP="00770902">
      <w:pPr>
        <w:widowControl w:val="0"/>
        <w:suppressAutoHyphens w:val="0"/>
        <w:autoSpaceDN w:val="0"/>
        <w:spacing w:before="11"/>
        <w:rPr>
          <w:i/>
          <w:sz w:val="26"/>
          <w:szCs w:val="26"/>
          <w:lang w:eastAsia="en-US"/>
        </w:rPr>
      </w:pPr>
    </w:p>
    <w:p w:rsidR="00770902" w:rsidRPr="004463C2" w:rsidRDefault="00770902" w:rsidP="00770902">
      <w:pPr>
        <w:widowControl w:val="0"/>
        <w:suppressAutoHyphens w:val="0"/>
        <w:autoSpaceDN w:val="0"/>
        <w:spacing w:line="322" w:lineRule="exact"/>
        <w:rPr>
          <w:sz w:val="26"/>
          <w:szCs w:val="26"/>
          <w:lang w:eastAsia="en-US"/>
        </w:rPr>
      </w:pPr>
      <w:r w:rsidRPr="004463C2">
        <w:rPr>
          <w:sz w:val="26"/>
          <w:szCs w:val="26"/>
          <w:lang w:eastAsia="en-US"/>
        </w:rPr>
        <w:lastRenderedPageBreak/>
        <w:t>Результат</w:t>
      </w:r>
      <w:r w:rsidRPr="004463C2">
        <w:rPr>
          <w:spacing w:val="-12"/>
          <w:sz w:val="26"/>
          <w:szCs w:val="26"/>
          <w:lang w:eastAsia="en-US"/>
        </w:rPr>
        <w:t xml:space="preserve"> </w:t>
      </w:r>
      <w:r w:rsidRPr="004463C2">
        <w:rPr>
          <w:sz w:val="26"/>
          <w:szCs w:val="26"/>
          <w:lang w:eastAsia="en-US"/>
        </w:rPr>
        <w:t>предоставления</w:t>
      </w:r>
      <w:r w:rsidRPr="004463C2">
        <w:rPr>
          <w:spacing w:val="-8"/>
          <w:sz w:val="26"/>
          <w:szCs w:val="26"/>
          <w:lang w:eastAsia="en-US"/>
        </w:rPr>
        <w:t xml:space="preserve"> </w:t>
      </w:r>
      <w:r w:rsidRPr="004463C2">
        <w:rPr>
          <w:sz w:val="26"/>
          <w:szCs w:val="26"/>
          <w:lang w:eastAsia="en-US"/>
        </w:rPr>
        <w:t>муниципальной</w:t>
      </w:r>
      <w:r w:rsidRPr="004463C2">
        <w:rPr>
          <w:spacing w:val="-8"/>
          <w:sz w:val="26"/>
          <w:szCs w:val="26"/>
          <w:lang w:eastAsia="en-US"/>
        </w:rPr>
        <w:t xml:space="preserve"> </w:t>
      </w:r>
      <w:r w:rsidRPr="004463C2">
        <w:rPr>
          <w:sz w:val="26"/>
          <w:szCs w:val="26"/>
          <w:lang w:eastAsia="en-US"/>
        </w:rPr>
        <w:t>услуги,</w:t>
      </w:r>
      <w:r w:rsidRPr="004463C2">
        <w:rPr>
          <w:spacing w:val="-10"/>
          <w:sz w:val="26"/>
          <w:szCs w:val="26"/>
          <w:lang w:eastAsia="en-US"/>
        </w:rPr>
        <w:t xml:space="preserve"> </w:t>
      </w:r>
      <w:r w:rsidRPr="004463C2">
        <w:rPr>
          <w:sz w:val="26"/>
          <w:szCs w:val="26"/>
          <w:lang w:eastAsia="en-US"/>
        </w:rPr>
        <w:t>прошу</w:t>
      </w:r>
      <w:r w:rsidRPr="004463C2">
        <w:rPr>
          <w:spacing w:val="-11"/>
          <w:sz w:val="26"/>
          <w:szCs w:val="26"/>
          <w:lang w:eastAsia="en-US"/>
        </w:rPr>
        <w:t xml:space="preserve"> </w:t>
      </w:r>
      <w:r w:rsidRPr="004463C2">
        <w:rPr>
          <w:spacing w:val="-2"/>
          <w:sz w:val="26"/>
          <w:szCs w:val="26"/>
          <w:lang w:eastAsia="en-US"/>
        </w:rPr>
        <w:t>предоставить:</w:t>
      </w:r>
    </w:p>
    <w:p w:rsidR="00770902" w:rsidRPr="004463C2" w:rsidRDefault="00770902" w:rsidP="00770902">
      <w:pPr>
        <w:autoSpaceDE/>
        <w:ind w:right="100"/>
        <w:rPr>
          <w:i/>
          <w:sz w:val="26"/>
          <w:szCs w:val="26"/>
          <w:lang w:eastAsia="zh-CN"/>
        </w:rPr>
      </w:pPr>
      <w:r w:rsidRPr="004463C2">
        <w:rPr>
          <w:i/>
          <w:sz w:val="26"/>
          <w:szCs w:val="26"/>
          <w:lang w:eastAsia="zh-CN"/>
        </w:rPr>
        <w:t>(указать</w:t>
      </w:r>
      <w:r w:rsidRPr="004463C2">
        <w:rPr>
          <w:i/>
          <w:spacing w:val="39"/>
          <w:sz w:val="26"/>
          <w:szCs w:val="26"/>
          <w:lang w:eastAsia="zh-CN"/>
        </w:rPr>
        <w:t xml:space="preserve"> </w:t>
      </w:r>
      <w:r w:rsidRPr="004463C2">
        <w:rPr>
          <w:i/>
          <w:sz w:val="26"/>
          <w:szCs w:val="26"/>
          <w:lang w:eastAsia="zh-CN"/>
        </w:rPr>
        <w:t>способ</w:t>
      </w:r>
      <w:r w:rsidRPr="004463C2">
        <w:rPr>
          <w:i/>
          <w:spacing w:val="40"/>
          <w:sz w:val="26"/>
          <w:szCs w:val="26"/>
          <w:lang w:eastAsia="zh-CN"/>
        </w:rPr>
        <w:t xml:space="preserve"> </w:t>
      </w:r>
      <w:r w:rsidRPr="004463C2">
        <w:rPr>
          <w:i/>
          <w:sz w:val="26"/>
          <w:szCs w:val="26"/>
          <w:lang w:eastAsia="zh-CN"/>
        </w:rPr>
        <w:t>получения</w:t>
      </w:r>
      <w:r w:rsidRPr="004463C2">
        <w:rPr>
          <w:i/>
          <w:spacing w:val="39"/>
          <w:sz w:val="26"/>
          <w:szCs w:val="26"/>
          <w:lang w:eastAsia="zh-CN"/>
        </w:rPr>
        <w:t xml:space="preserve"> </w:t>
      </w:r>
      <w:r w:rsidRPr="004463C2">
        <w:rPr>
          <w:i/>
          <w:sz w:val="26"/>
          <w:szCs w:val="26"/>
          <w:lang w:eastAsia="zh-CN"/>
        </w:rPr>
        <w:t>результата</w:t>
      </w:r>
      <w:r w:rsidRPr="004463C2">
        <w:rPr>
          <w:i/>
          <w:spacing w:val="40"/>
          <w:sz w:val="26"/>
          <w:szCs w:val="26"/>
          <w:lang w:eastAsia="zh-CN"/>
        </w:rPr>
        <w:t xml:space="preserve"> </w:t>
      </w:r>
      <w:r w:rsidRPr="004463C2">
        <w:rPr>
          <w:i/>
          <w:sz w:val="26"/>
          <w:szCs w:val="26"/>
          <w:lang w:eastAsia="zh-CN"/>
        </w:rPr>
        <w:t>предоставления</w:t>
      </w:r>
      <w:r w:rsidRPr="004463C2">
        <w:rPr>
          <w:i/>
          <w:spacing w:val="39"/>
          <w:sz w:val="26"/>
          <w:szCs w:val="26"/>
          <w:lang w:eastAsia="zh-CN"/>
        </w:rPr>
        <w:t xml:space="preserve"> </w:t>
      </w:r>
      <w:r w:rsidRPr="004463C2">
        <w:rPr>
          <w:i/>
          <w:sz w:val="26"/>
          <w:szCs w:val="26"/>
          <w:lang w:eastAsia="zh-CN"/>
        </w:rPr>
        <w:t>муниципальной услуги).</w:t>
      </w:r>
    </w:p>
    <w:p w:rsidR="00770902" w:rsidRPr="00770902" w:rsidRDefault="00770902" w:rsidP="00770902">
      <w:pPr>
        <w:widowControl w:val="0"/>
        <w:suppressAutoHyphens w:val="0"/>
        <w:autoSpaceDN w:val="0"/>
        <w:rPr>
          <w:i/>
          <w:sz w:val="20"/>
          <w:szCs w:val="28"/>
          <w:lang w:eastAsia="en-US"/>
        </w:rPr>
      </w:pPr>
    </w:p>
    <w:p w:rsidR="00770902" w:rsidRPr="00770902" w:rsidRDefault="00770902" w:rsidP="00770902">
      <w:pPr>
        <w:widowControl w:val="0"/>
        <w:suppressAutoHyphens w:val="0"/>
        <w:autoSpaceDN w:val="0"/>
        <w:rPr>
          <w:i/>
          <w:sz w:val="20"/>
          <w:szCs w:val="28"/>
          <w:lang w:eastAsia="en-US"/>
        </w:rPr>
      </w:pPr>
    </w:p>
    <w:p w:rsidR="00770902" w:rsidRPr="00770902" w:rsidRDefault="00770902" w:rsidP="00770902">
      <w:pPr>
        <w:widowControl w:val="0"/>
        <w:suppressAutoHyphens w:val="0"/>
        <w:autoSpaceDN w:val="0"/>
        <w:rPr>
          <w:i/>
          <w:sz w:val="20"/>
          <w:szCs w:val="28"/>
          <w:lang w:eastAsia="en-US"/>
        </w:rPr>
      </w:pPr>
    </w:p>
    <w:p w:rsidR="00770902" w:rsidRPr="00770902" w:rsidRDefault="00770902" w:rsidP="00770902">
      <w:pPr>
        <w:widowControl w:val="0"/>
        <w:suppressAutoHyphens w:val="0"/>
        <w:autoSpaceDN w:val="0"/>
        <w:spacing w:before="2"/>
        <w:rPr>
          <w:i/>
          <w:sz w:val="10"/>
          <w:szCs w:val="28"/>
          <w:lang w:eastAsia="en-US"/>
        </w:rPr>
      </w:pPr>
      <w:r w:rsidRPr="00770902">
        <w:rPr>
          <w:noProof/>
          <w:sz w:val="28"/>
          <w:szCs w:val="28"/>
          <w:lang w:eastAsia="ru-RU"/>
        </w:rPr>
        <mc:AlternateContent>
          <mc:Choice Requires="wps">
            <w:drawing>
              <wp:anchor distT="0" distB="0" distL="0" distR="0" simplePos="0" relativeHeight="251647488" behindDoc="1" locked="0" layoutInCell="1" allowOverlap="1" wp14:anchorId="5A6819BD" wp14:editId="056A4F09">
                <wp:simplePos x="0" y="0"/>
                <wp:positionH relativeFrom="page">
                  <wp:posOffset>737235</wp:posOffset>
                </wp:positionH>
                <wp:positionV relativeFrom="paragraph">
                  <wp:posOffset>89535</wp:posOffset>
                </wp:positionV>
                <wp:extent cx="1137285" cy="6350"/>
                <wp:effectExtent l="0" t="0" r="0" b="0"/>
                <wp:wrapTopAndBottom/>
                <wp:docPr id="1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ECD4" id="Прямоугольник 8" o:spid="_x0000_s1026" style="position:absolute;margin-left:58.05pt;margin-top:7.05pt;width:89.55pt;height:.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" fillcolor="black" stroked="f">
                <w10:wrap type="topAndBottom" anchorx="page"/>
              </v:rect>
            </w:pict>
          </mc:Fallback>
        </mc:AlternateContent>
      </w:r>
      <w:r w:rsidRPr="00770902">
        <w:rPr>
          <w:noProof/>
          <w:sz w:val="28"/>
          <w:szCs w:val="28"/>
          <w:lang w:eastAsia="ru-RU"/>
        </w:rPr>
        <mc:AlternateContent>
          <mc:Choice Requires="wps">
            <w:drawing>
              <wp:anchor distT="0" distB="0" distL="0" distR="0" simplePos="0" relativeHeight="251649536" behindDoc="1" locked="0" layoutInCell="1" allowOverlap="1" wp14:anchorId="66B03EE0" wp14:editId="53DD47FD">
                <wp:simplePos x="0" y="0"/>
                <wp:positionH relativeFrom="page">
                  <wp:posOffset>2180590</wp:posOffset>
                </wp:positionH>
                <wp:positionV relativeFrom="paragraph">
                  <wp:posOffset>89535</wp:posOffset>
                </wp:positionV>
                <wp:extent cx="868680" cy="6350"/>
                <wp:effectExtent l="0" t="0" r="0" b="0"/>
                <wp:wrapTopAndBottom/>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F146" id="Прямоугольник 6" o:spid="_x0000_s1026" style="position:absolute;margin-left:171.7pt;margin-top:7.05pt;width:68.4pt;height:.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" fillcolor="black" stroked="f">
                <w10:wrap type="topAndBottom" anchorx="page"/>
              </v:rect>
            </w:pict>
          </mc:Fallback>
        </mc:AlternateContent>
      </w:r>
      <w:r w:rsidRPr="00770902">
        <w:rPr>
          <w:noProof/>
          <w:sz w:val="28"/>
          <w:szCs w:val="28"/>
          <w:lang w:eastAsia="ru-RU"/>
        </w:rPr>
        <mc:AlternateContent>
          <mc:Choice Requires="wps">
            <w:drawing>
              <wp:anchor distT="0" distB="0" distL="0" distR="0" simplePos="0" relativeHeight="251648512" behindDoc="1" locked="0" layoutInCell="1" allowOverlap="1" wp14:anchorId="126901B4" wp14:editId="090EC059">
                <wp:simplePos x="0" y="0"/>
                <wp:positionH relativeFrom="page">
                  <wp:posOffset>3485515</wp:posOffset>
                </wp:positionH>
                <wp:positionV relativeFrom="paragraph">
                  <wp:posOffset>89535</wp:posOffset>
                </wp:positionV>
                <wp:extent cx="3588385" cy="6350"/>
                <wp:effectExtent l="0" t="3810" r="3175" b="0"/>
                <wp:wrapTopAndBottom/>
                <wp:docPr id="15"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775970 w 5651"/>
                            <a:gd name="T1" fmla="*/ 89535 h 10"/>
                            <a:gd name="T2" fmla="*/ 770255 w 5651"/>
                            <a:gd name="T3" fmla="*/ 89535 h 10"/>
                            <a:gd name="T4" fmla="*/ 770255 w 5651"/>
                            <a:gd name="T5" fmla="*/ 89535 h 10"/>
                            <a:gd name="T6" fmla="*/ 391795 w 5651"/>
                            <a:gd name="T7" fmla="*/ 89535 h 10"/>
                            <a:gd name="T8" fmla="*/ 385445 w 5651"/>
                            <a:gd name="T9" fmla="*/ 89535 h 10"/>
                            <a:gd name="T10" fmla="*/ 0 w 5651"/>
                            <a:gd name="T11" fmla="*/ 89535 h 10"/>
                            <a:gd name="T12" fmla="*/ 0 w 5651"/>
                            <a:gd name="T13" fmla="*/ 95885 h 10"/>
                            <a:gd name="T14" fmla="*/ 385445 w 5651"/>
                            <a:gd name="T15" fmla="*/ 95885 h 10"/>
                            <a:gd name="T16" fmla="*/ 391795 w 5651"/>
                            <a:gd name="T17" fmla="*/ 95885 h 10"/>
                            <a:gd name="T18" fmla="*/ 770255 w 5651"/>
                            <a:gd name="T19" fmla="*/ 95885 h 10"/>
                            <a:gd name="T20" fmla="*/ 770255 w 5651"/>
                            <a:gd name="T21" fmla="*/ 95885 h 10"/>
                            <a:gd name="T22" fmla="*/ 775970 w 5651"/>
                            <a:gd name="T23" fmla="*/ 95885 h 10"/>
                            <a:gd name="T24" fmla="*/ 775970 w 5651"/>
                            <a:gd name="T25" fmla="*/ 89535 h 10"/>
                            <a:gd name="T26" fmla="*/ 2519680 w 5651"/>
                            <a:gd name="T27" fmla="*/ 89535 h 10"/>
                            <a:gd name="T28" fmla="*/ 775970 w 5651"/>
                            <a:gd name="T29" fmla="*/ 89535 h 10"/>
                            <a:gd name="T30" fmla="*/ 775970 w 5651"/>
                            <a:gd name="T31" fmla="*/ 95885 h 10"/>
                            <a:gd name="T32" fmla="*/ 2519680 w 5651"/>
                            <a:gd name="T33" fmla="*/ 95885 h 10"/>
                            <a:gd name="T34" fmla="*/ 2519680 w 5651"/>
                            <a:gd name="T35" fmla="*/ 89535 h 10"/>
                            <a:gd name="T36" fmla="*/ 2526030 w 5651"/>
                            <a:gd name="T37" fmla="*/ 89535 h 10"/>
                            <a:gd name="T38" fmla="*/ 2519680 w 5651"/>
                            <a:gd name="T39" fmla="*/ 89535 h 10"/>
                            <a:gd name="T40" fmla="*/ 2519680 w 5651"/>
                            <a:gd name="T41" fmla="*/ 95885 h 10"/>
                            <a:gd name="T42" fmla="*/ 2526030 w 5651"/>
                            <a:gd name="T43" fmla="*/ 95885 h 10"/>
                            <a:gd name="T44" fmla="*/ 2526030 w 5651"/>
                            <a:gd name="T45" fmla="*/ 89535 h 10"/>
                            <a:gd name="T46" fmla="*/ 3587750 w 5651"/>
                            <a:gd name="T47" fmla="*/ 89535 h 10"/>
                            <a:gd name="T48" fmla="*/ 2526030 w 5651"/>
                            <a:gd name="T49" fmla="*/ 89535 h 10"/>
                            <a:gd name="T50" fmla="*/ 2526030 w 5651"/>
                            <a:gd name="T51" fmla="*/ 95885 h 10"/>
                            <a:gd name="T52" fmla="*/ 3587750 w 5651"/>
                            <a:gd name="T53" fmla="*/ 95885 h 10"/>
                            <a:gd name="T54" fmla="*/ 3587750 w 5651"/>
                            <a:gd name="T55" fmla="*/ 89535 h 1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651" h="10">
                              <a:moveTo>
                                <a:pt x="1222" y="0"/>
                              </a:moveTo>
                              <a:lnTo>
                                <a:pt x="1213" y="0"/>
                              </a:lnTo>
                              <a:lnTo>
                                <a:pt x="617" y="0"/>
                              </a:lnTo>
                              <a:lnTo>
                                <a:pt x="607" y="0"/>
                              </a:lnTo>
                              <a:lnTo>
                                <a:pt x="0" y="0"/>
                              </a:lnTo>
                              <a:lnTo>
                                <a:pt x="0" y="10"/>
                              </a:lnTo>
                              <a:lnTo>
                                <a:pt x="607" y="10"/>
                              </a:lnTo>
                              <a:lnTo>
                                <a:pt x="617" y="10"/>
                              </a:lnTo>
                              <a:lnTo>
                                <a:pt x="1213" y="10"/>
                              </a:lnTo>
                              <a:lnTo>
                                <a:pt x="1222" y="10"/>
                              </a:lnTo>
                              <a:lnTo>
                                <a:pt x="1222" y="0"/>
                              </a:lnTo>
                              <a:close/>
                              <a:moveTo>
                                <a:pt x="3968" y="0"/>
                              </a:moveTo>
                              <a:lnTo>
                                <a:pt x="1222" y="0"/>
                              </a:lnTo>
                              <a:lnTo>
                                <a:pt x="1222" y="10"/>
                              </a:lnTo>
                              <a:lnTo>
                                <a:pt x="3968" y="10"/>
                              </a:lnTo>
                              <a:lnTo>
                                <a:pt x="3968" y="0"/>
                              </a:lnTo>
                              <a:close/>
                              <a:moveTo>
                                <a:pt x="3978" y="0"/>
                              </a:moveTo>
                              <a:lnTo>
                                <a:pt x="3968" y="0"/>
                              </a:lnTo>
                              <a:lnTo>
                                <a:pt x="3968" y="10"/>
                              </a:lnTo>
                              <a:lnTo>
                                <a:pt x="3978" y="10"/>
                              </a:lnTo>
                              <a:lnTo>
                                <a:pt x="3978" y="0"/>
                              </a:lnTo>
                              <a:close/>
                              <a:moveTo>
                                <a:pt x="5650" y="0"/>
                              </a:moveTo>
                              <a:lnTo>
                                <a:pt x="3978" y="0"/>
                              </a:lnTo>
                              <a:lnTo>
                                <a:pt x="3978"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59C3" id="Полилиния 7" o:spid="_x0000_s1026" style="position:absolute;margin-left:274.45pt;margin-top:7.05pt;width:282.55pt;height:.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" path="m1222,r-9,l617,,607,,,,,10r607,l617,10r596,l1222,10r,-10xm3968,l1222,r,10l3968,10r,-10xm3978,r-10,l3968,10r10,l3978,xm5650,l3978,r,10l5650,10r,-10xe" fillcolor="black" stroked="f">
                <v:path arrowok="t" o:connecttype="custom" o:connectlocs="492740950,56854725;489111925,56854725;489111925,56854725;248789825,56854725;244757575,56854725;0,56854725;0,60886975;244757575,60886975;248789825,60886975;489111925,60886975;489111925,60886975;492740950,60886975;492740950,56854725;1599996800,56854725;492740950,56854725;492740950,60886975;1599996800,60886975;1599996800,56854725;1604029050,56854725;1599996800,56854725;1599996800,60886975;1604029050,60886975;1604029050,56854725;2147483646,56854725;1604029050,56854725;1604029050,60886975;2147483646,60886975;2147483646,56854725" o:connectangles="0,0,0,0,0,0,0,0,0,0,0,0,0,0,0,0,0,0,0,0,0,0,0,0,0,0,0,0"/>
                <w10:wrap type="topAndBottom" anchorx="page"/>
              </v:shape>
            </w:pict>
          </mc:Fallback>
        </mc:AlternateContent>
      </w:r>
    </w:p>
    <w:p w:rsidR="00770902" w:rsidRPr="00770902" w:rsidRDefault="00770902" w:rsidP="00770902">
      <w:pPr>
        <w:tabs>
          <w:tab w:val="left" w:pos="2596"/>
          <w:tab w:val="left" w:pos="6710"/>
        </w:tabs>
        <w:autoSpaceDE/>
        <w:rPr>
          <w:lang w:eastAsia="zh-CN"/>
        </w:rPr>
      </w:pPr>
      <w:r w:rsidRPr="00770902">
        <w:rPr>
          <w:spacing w:val="-2"/>
          <w:lang w:eastAsia="zh-CN"/>
        </w:rPr>
        <w:t>(дата)</w:t>
      </w:r>
      <w:r w:rsidRPr="00770902">
        <w:rPr>
          <w:lang w:eastAsia="zh-CN"/>
        </w:rPr>
        <w:tab/>
      </w:r>
      <w:r w:rsidRPr="00770902">
        <w:rPr>
          <w:spacing w:val="-2"/>
          <w:lang w:eastAsia="zh-CN"/>
        </w:rPr>
        <w:t>(подпись)</w:t>
      </w:r>
      <w:r w:rsidRPr="00770902">
        <w:rPr>
          <w:lang w:eastAsia="zh-CN"/>
        </w:rPr>
        <w:tab/>
      </w:r>
      <w:r w:rsidRPr="00770902">
        <w:rPr>
          <w:spacing w:val="-2"/>
          <w:lang w:eastAsia="zh-CN"/>
        </w:rPr>
        <w:t>(ФИО)</w:t>
      </w:r>
    </w:p>
    <w:p w:rsidR="00770902" w:rsidRPr="00770902" w:rsidRDefault="00770902" w:rsidP="00770902">
      <w:pPr>
        <w:suppressAutoHyphens w:val="0"/>
        <w:autoSpaceDE/>
        <w:rPr>
          <w:lang w:eastAsia="zh-CN"/>
        </w:rPr>
        <w:sectPr w:rsidR="00770902" w:rsidRPr="00770902" w:rsidSect="00241A64">
          <w:footerReference w:type="default" r:id="rId86"/>
          <w:pgSz w:w="11910" w:h="16840"/>
          <w:pgMar w:top="426" w:right="680" w:bottom="280" w:left="1020" w:header="748" w:footer="0" w:gutter="0"/>
          <w:cols w:space="720"/>
        </w:sectPr>
      </w:pPr>
    </w:p>
    <w:p w:rsidR="00770902" w:rsidRPr="005077EB" w:rsidRDefault="00770902" w:rsidP="00770902">
      <w:pPr>
        <w:widowControl w:val="0"/>
        <w:suppressAutoHyphens w:val="0"/>
        <w:autoSpaceDN w:val="0"/>
        <w:rPr>
          <w:sz w:val="22"/>
          <w:szCs w:val="22"/>
          <w:lang w:eastAsia="en-US"/>
        </w:rPr>
      </w:pPr>
    </w:p>
    <w:p w:rsidR="00770902" w:rsidRPr="005077EB" w:rsidRDefault="00770902" w:rsidP="00770902">
      <w:pPr>
        <w:widowControl w:val="0"/>
        <w:suppressAutoHyphens w:val="0"/>
        <w:autoSpaceDN w:val="0"/>
        <w:rPr>
          <w:sz w:val="22"/>
          <w:szCs w:val="22"/>
          <w:lang w:eastAsia="en-US"/>
        </w:rPr>
      </w:pPr>
    </w:p>
    <w:p w:rsidR="00770902" w:rsidRPr="005077EB" w:rsidRDefault="00770902" w:rsidP="00770902">
      <w:pPr>
        <w:widowControl w:val="0"/>
        <w:suppressAutoHyphens w:val="0"/>
        <w:autoSpaceDN w:val="0"/>
        <w:rPr>
          <w:sz w:val="22"/>
          <w:szCs w:val="22"/>
          <w:lang w:eastAsia="en-US"/>
        </w:rPr>
      </w:pPr>
    </w:p>
    <w:p w:rsidR="00770902" w:rsidRPr="005077EB" w:rsidRDefault="00770902" w:rsidP="00770902">
      <w:pPr>
        <w:widowControl w:val="0"/>
        <w:suppressAutoHyphens w:val="0"/>
        <w:autoSpaceDN w:val="0"/>
        <w:rPr>
          <w:sz w:val="22"/>
          <w:szCs w:val="22"/>
          <w:lang w:eastAsia="en-US"/>
        </w:rPr>
      </w:pPr>
    </w:p>
    <w:p w:rsidR="00770902" w:rsidRPr="005077EB" w:rsidRDefault="00770902" w:rsidP="00770902">
      <w:pPr>
        <w:widowControl w:val="0"/>
        <w:suppressAutoHyphens w:val="0"/>
        <w:autoSpaceDN w:val="0"/>
        <w:rPr>
          <w:sz w:val="22"/>
          <w:szCs w:val="22"/>
          <w:lang w:eastAsia="en-US"/>
        </w:rPr>
      </w:pPr>
    </w:p>
    <w:p w:rsidR="00770902" w:rsidRPr="005077EB" w:rsidRDefault="00770902" w:rsidP="00770902">
      <w:pPr>
        <w:widowControl w:val="0"/>
        <w:tabs>
          <w:tab w:val="left" w:pos="2682"/>
        </w:tabs>
        <w:suppressAutoHyphens w:val="0"/>
        <w:autoSpaceDN w:val="0"/>
        <w:spacing w:before="84" w:line="230" w:lineRule="auto"/>
        <w:ind w:right="166"/>
        <w:jc w:val="both"/>
        <w:rPr>
          <w:sz w:val="22"/>
          <w:szCs w:val="22"/>
          <w:lang w:eastAsia="en-US"/>
        </w:rPr>
      </w:pPr>
      <w:r w:rsidRPr="005077EB">
        <w:rPr>
          <w:sz w:val="22"/>
          <w:szCs w:val="22"/>
          <w:lang w:eastAsia="en-US"/>
        </w:rPr>
        <w:br w:type="column"/>
      </w:r>
      <w:r w:rsidRPr="005077EB">
        <w:rPr>
          <w:sz w:val="22"/>
          <w:szCs w:val="22"/>
          <w:lang w:eastAsia="en-US"/>
        </w:rPr>
        <w:t xml:space="preserve">Приложение № 2 к Административному регламенту </w:t>
      </w:r>
      <w:r w:rsidRPr="005077EB">
        <w:rPr>
          <w:spacing w:val="-6"/>
          <w:sz w:val="22"/>
          <w:szCs w:val="22"/>
          <w:lang w:eastAsia="en-US"/>
        </w:rPr>
        <w:t>по</w:t>
      </w:r>
      <w:r w:rsidRPr="005077EB">
        <w:rPr>
          <w:sz w:val="22"/>
          <w:szCs w:val="22"/>
          <w:lang w:eastAsia="en-US"/>
        </w:rPr>
        <w:tab/>
      </w:r>
      <w:r w:rsidRPr="005077EB">
        <w:rPr>
          <w:spacing w:val="-2"/>
          <w:sz w:val="22"/>
          <w:szCs w:val="22"/>
          <w:lang w:eastAsia="en-US"/>
        </w:rPr>
        <w:t xml:space="preserve">предоставлению </w:t>
      </w:r>
      <w:r w:rsidRPr="005077EB">
        <w:rPr>
          <w:sz w:val="22"/>
          <w:szCs w:val="22"/>
          <w:lang w:eastAsia="en-US"/>
        </w:rPr>
        <w:t>муниципальной услуги</w:t>
      </w:r>
    </w:p>
    <w:p w:rsidR="00770902" w:rsidRPr="005077EB" w:rsidRDefault="00770902" w:rsidP="00770902">
      <w:pPr>
        <w:shd w:val="clear" w:color="auto" w:fill="FFFFFF"/>
        <w:suppressAutoHyphens w:val="0"/>
        <w:autoSpaceDE/>
        <w:jc w:val="right"/>
        <w:rPr>
          <w:bCs/>
          <w:color w:val="000000"/>
          <w:sz w:val="22"/>
          <w:szCs w:val="22"/>
          <w:lang w:eastAsia="ru-RU"/>
        </w:rPr>
      </w:pPr>
      <w:r w:rsidRPr="005077EB">
        <w:rPr>
          <w:color w:val="000000"/>
          <w:spacing w:val="-10"/>
          <w:sz w:val="22"/>
          <w:szCs w:val="22"/>
          <w:lang w:eastAsia="ru-RU"/>
        </w:rPr>
        <w:t>«</w:t>
      </w:r>
      <w:r w:rsidRPr="005077EB">
        <w:rPr>
          <w:bCs/>
          <w:color w:val="000000"/>
          <w:sz w:val="22"/>
          <w:szCs w:val="2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r w:rsidRPr="005077EB">
        <w:rPr>
          <w:color w:val="000000"/>
          <w:spacing w:val="-10"/>
          <w:sz w:val="22"/>
          <w:szCs w:val="22"/>
          <w:lang w:eastAsia="ru-RU"/>
        </w:rPr>
        <w:t>»</w:t>
      </w:r>
    </w:p>
    <w:p w:rsidR="00770902" w:rsidRPr="00770902" w:rsidRDefault="00770902" w:rsidP="00770902">
      <w:pPr>
        <w:widowControl w:val="0"/>
        <w:suppressAutoHyphens w:val="0"/>
        <w:autoSpaceDN w:val="0"/>
        <w:rPr>
          <w:sz w:val="30"/>
          <w:szCs w:val="28"/>
          <w:lang w:eastAsia="en-US"/>
        </w:rPr>
      </w:pPr>
    </w:p>
    <w:p w:rsidR="00770902" w:rsidRPr="00770902" w:rsidRDefault="00770902" w:rsidP="00770902">
      <w:pPr>
        <w:autoSpaceDE/>
        <w:spacing w:before="169"/>
        <w:ind w:right="38"/>
        <w:rPr>
          <w:lang w:eastAsia="zh-CN"/>
        </w:rPr>
      </w:pPr>
      <w:r w:rsidRPr="00770902">
        <w:rPr>
          <w:lang w:eastAsia="zh-CN"/>
        </w:rPr>
        <w:t>(Бланк органа,</w:t>
      </w:r>
      <w:r w:rsidRPr="00770902">
        <w:rPr>
          <w:spacing w:val="80"/>
          <w:lang w:eastAsia="zh-CN"/>
        </w:rPr>
        <w:t xml:space="preserve"> </w:t>
      </w:r>
      <w:r w:rsidRPr="00770902">
        <w:rPr>
          <w:spacing w:val="-2"/>
          <w:lang w:eastAsia="zh-CN"/>
        </w:rPr>
        <w:t xml:space="preserve">осуществляющего </w:t>
      </w:r>
      <w:r w:rsidRPr="00770902">
        <w:rPr>
          <w:lang w:eastAsia="zh-CN"/>
        </w:rPr>
        <w:t>предоставление</w:t>
      </w:r>
      <w:r w:rsidRPr="00770902">
        <w:rPr>
          <w:spacing w:val="-15"/>
          <w:lang w:eastAsia="zh-CN"/>
        </w:rPr>
        <w:t xml:space="preserve"> </w:t>
      </w:r>
      <w:r w:rsidRPr="00770902">
        <w:rPr>
          <w:lang w:eastAsia="zh-CN"/>
        </w:rPr>
        <w:t>муниципальной услуги</w:t>
      </w:r>
    </w:p>
    <w:p w:rsidR="00770902" w:rsidRPr="00770902" w:rsidRDefault="00770902" w:rsidP="00770902">
      <w:pPr>
        <w:widowControl w:val="0"/>
        <w:suppressAutoHyphens w:val="0"/>
        <w:autoSpaceDN w:val="0"/>
        <w:spacing w:before="10"/>
        <w:jc w:val="right"/>
        <w:rPr>
          <w:sz w:val="35"/>
          <w:szCs w:val="28"/>
          <w:lang w:eastAsia="en-US"/>
        </w:rPr>
      </w:pPr>
    </w:p>
    <w:p w:rsidR="00770902" w:rsidRPr="00770902" w:rsidRDefault="00770902" w:rsidP="00770902">
      <w:pPr>
        <w:autoSpaceDE/>
        <w:spacing w:before="1"/>
        <w:rPr>
          <w:i/>
          <w:sz w:val="28"/>
          <w:lang w:eastAsia="zh-CN"/>
        </w:rPr>
      </w:pPr>
      <w:r w:rsidRPr="00770902">
        <w:rPr>
          <w:i/>
          <w:sz w:val="28"/>
          <w:lang w:eastAsia="zh-CN"/>
        </w:rPr>
        <w:t>(фамилия,</w:t>
      </w:r>
      <w:r w:rsidRPr="00770902">
        <w:rPr>
          <w:i/>
          <w:spacing w:val="-11"/>
          <w:sz w:val="28"/>
          <w:lang w:eastAsia="zh-CN"/>
        </w:rPr>
        <w:t xml:space="preserve"> </w:t>
      </w:r>
      <w:r w:rsidRPr="00770902">
        <w:rPr>
          <w:i/>
          <w:sz w:val="28"/>
          <w:lang w:eastAsia="zh-CN"/>
        </w:rPr>
        <w:t>имя,</w:t>
      </w:r>
      <w:r w:rsidRPr="00770902">
        <w:rPr>
          <w:i/>
          <w:spacing w:val="-11"/>
          <w:sz w:val="28"/>
          <w:lang w:eastAsia="zh-CN"/>
        </w:rPr>
        <w:t xml:space="preserve"> </w:t>
      </w:r>
      <w:r w:rsidRPr="00770902">
        <w:rPr>
          <w:i/>
          <w:sz w:val="28"/>
          <w:lang w:eastAsia="zh-CN"/>
        </w:rPr>
        <w:t>отчество (при наличии),</w:t>
      </w:r>
      <w:r w:rsidRPr="00770902">
        <w:rPr>
          <w:i/>
          <w:spacing w:val="-11"/>
          <w:sz w:val="28"/>
          <w:lang w:eastAsia="zh-CN"/>
        </w:rPr>
        <w:t xml:space="preserve"> </w:t>
      </w:r>
      <w:r w:rsidRPr="00770902">
        <w:rPr>
          <w:i/>
          <w:sz w:val="28"/>
          <w:lang w:eastAsia="zh-CN"/>
        </w:rPr>
        <w:t>место жительства – заявителя (представителя заявителя)</w:t>
      </w:r>
    </w:p>
    <w:p w:rsidR="00770902" w:rsidRPr="00770902" w:rsidRDefault="00770902" w:rsidP="00770902">
      <w:pPr>
        <w:suppressAutoHyphens w:val="0"/>
        <w:autoSpaceDE/>
        <w:rPr>
          <w:sz w:val="28"/>
          <w:lang w:eastAsia="zh-CN"/>
        </w:rPr>
        <w:sectPr w:rsidR="00770902" w:rsidRPr="00770902">
          <w:pgSz w:w="11910" w:h="16840"/>
          <w:pgMar w:top="568" w:right="680" w:bottom="280" w:left="1020" w:header="748" w:footer="0" w:gutter="0"/>
          <w:cols w:num="2" w:space="720" w:equalWidth="0">
            <w:col w:w="3561" w:space="1820"/>
            <w:col w:w="4829"/>
          </w:cols>
        </w:sectPr>
      </w:pPr>
    </w:p>
    <w:p w:rsidR="00770902" w:rsidRPr="00770902" w:rsidRDefault="00770902" w:rsidP="00770902">
      <w:pPr>
        <w:widowControl w:val="0"/>
        <w:suppressAutoHyphens w:val="0"/>
        <w:autoSpaceDN w:val="0"/>
        <w:rPr>
          <w:i/>
          <w:sz w:val="20"/>
          <w:szCs w:val="28"/>
          <w:lang w:eastAsia="en-US"/>
        </w:rPr>
      </w:pPr>
    </w:p>
    <w:p w:rsidR="00770902" w:rsidRPr="00770902" w:rsidRDefault="00770902" w:rsidP="00770902">
      <w:pPr>
        <w:widowControl w:val="0"/>
        <w:suppressAutoHyphens w:val="0"/>
        <w:autoSpaceDN w:val="0"/>
        <w:spacing w:before="8"/>
        <w:rPr>
          <w:i/>
          <w:sz w:val="18"/>
          <w:szCs w:val="28"/>
          <w:lang w:eastAsia="en-US"/>
        </w:rPr>
      </w:pPr>
    </w:p>
    <w:p w:rsidR="00770902" w:rsidRPr="00770902" w:rsidRDefault="00770902" w:rsidP="00770902">
      <w:pPr>
        <w:autoSpaceDE/>
        <w:spacing w:before="88"/>
        <w:ind w:right="374"/>
        <w:jc w:val="center"/>
        <w:rPr>
          <w:b/>
          <w:sz w:val="26"/>
          <w:lang w:eastAsia="zh-CN"/>
        </w:rPr>
      </w:pPr>
      <w:r w:rsidRPr="00770902">
        <w:rPr>
          <w:b/>
          <w:spacing w:val="-2"/>
          <w:sz w:val="26"/>
          <w:lang w:eastAsia="zh-CN"/>
        </w:rPr>
        <w:t>УВЕДОМЛЕНИЕ</w:t>
      </w:r>
    </w:p>
    <w:p w:rsidR="00770902" w:rsidRPr="00770902" w:rsidRDefault="00770902" w:rsidP="00770902">
      <w:pPr>
        <w:autoSpaceDE/>
        <w:spacing w:before="23" w:line="254" w:lineRule="auto"/>
        <w:ind w:right="515"/>
        <w:jc w:val="center"/>
        <w:rPr>
          <w:b/>
          <w:sz w:val="26"/>
          <w:lang w:eastAsia="zh-CN"/>
        </w:rPr>
      </w:pPr>
      <w:r w:rsidRPr="00770902">
        <w:rPr>
          <w:b/>
          <w:sz w:val="26"/>
          <w:lang w:eastAsia="zh-CN"/>
        </w:rPr>
        <w:t>об</w:t>
      </w:r>
      <w:r w:rsidRPr="00770902">
        <w:rPr>
          <w:b/>
          <w:spacing w:val="-7"/>
          <w:sz w:val="26"/>
          <w:lang w:eastAsia="zh-CN"/>
        </w:rPr>
        <w:t xml:space="preserve"> </w:t>
      </w:r>
      <w:r w:rsidRPr="00770902">
        <w:rPr>
          <w:b/>
          <w:sz w:val="26"/>
          <w:lang w:eastAsia="zh-CN"/>
        </w:rPr>
        <w:t>отказе</w:t>
      </w:r>
      <w:r w:rsidRPr="00770902">
        <w:rPr>
          <w:b/>
          <w:spacing w:val="-4"/>
          <w:sz w:val="26"/>
          <w:lang w:eastAsia="zh-CN"/>
        </w:rPr>
        <w:t xml:space="preserve"> </w:t>
      </w:r>
      <w:r w:rsidRPr="00770902">
        <w:rPr>
          <w:b/>
          <w:sz w:val="26"/>
          <w:lang w:eastAsia="zh-CN"/>
        </w:rPr>
        <w:t>в</w:t>
      </w:r>
      <w:r w:rsidRPr="00770902">
        <w:rPr>
          <w:b/>
          <w:spacing w:val="-7"/>
          <w:sz w:val="26"/>
          <w:lang w:eastAsia="zh-CN"/>
        </w:rPr>
        <w:t xml:space="preserve"> </w:t>
      </w:r>
      <w:r w:rsidRPr="00770902">
        <w:rPr>
          <w:b/>
          <w:sz w:val="26"/>
          <w:lang w:eastAsia="zh-CN"/>
        </w:rPr>
        <w:t>приеме</w:t>
      </w:r>
      <w:r w:rsidRPr="00770902">
        <w:rPr>
          <w:b/>
          <w:spacing w:val="-6"/>
          <w:sz w:val="26"/>
          <w:lang w:eastAsia="zh-CN"/>
        </w:rPr>
        <w:t xml:space="preserve"> </w:t>
      </w:r>
      <w:r w:rsidRPr="00770902">
        <w:rPr>
          <w:b/>
          <w:sz w:val="26"/>
          <w:lang w:eastAsia="zh-CN"/>
        </w:rPr>
        <w:t>документов,</w:t>
      </w:r>
      <w:r w:rsidRPr="00770902">
        <w:rPr>
          <w:b/>
          <w:spacing w:val="-5"/>
          <w:sz w:val="26"/>
          <w:lang w:eastAsia="zh-CN"/>
        </w:rPr>
        <w:t xml:space="preserve"> </w:t>
      </w:r>
      <w:r w:rsidRPr="00770902">
        <w:rPr>
          <w:b/>
          <w:sz w:val="26"/>
          <w:lang w:eastAsia="zh-CN"/>
        </w:rPr>
        <w:t>необходимых</w:t>
      </w:r>
      <w:r w:rsidRPr="00770902">
        <w:rPr>
          <w:b/>
          <w:spacing w:val="-5"/>
          <w:sz w:val="26"/>
          <w:lang w:eastAsia="zh-CN"/>
        </w:rPr>
        <w:t xml:space="preserve"> </w:t>
      </w:r>
      <w:r w:rsidRPr="00770902">
        <w:rPr>
          <w:b/>
          <w:sz w:val="26"/>
          <w:lang w:eastAsia="zh-CN"/>
        </w:rPr>
        <w:t>для</w:t>
      </w:r>
      <w:r w:rsidRPr="00770902">
        <w:rPr>
          <w:b/>
          <w:spacing w:val="-8"/>
          <w:sz w:val="26"/>
          <w:lang w:eastAsia="zh-CN"/>
        </w:rPr>
        <w:t xml:space="preserve"> </w:t>
      </w:r>
      <w:r w:rsidRPr="00770902">
        <w:rPr>
          <w:b/>
          <w:sz w:val="26"/>
          <w:lang w:eastAsia="zh-CN"/>
        </w:rPr>
        <w:t>предоставления муниципальной услуги</w:t>
      </w:r>
    </w:p>
    <w:p w:rsidR="00770902" w:rsidRPr="00770902" w:rsidRDefault="00770902" w:rsidP="00770902">
      <w:pPr>
        <w:widowControl w:val="0"/>
        <w:suppressAutoHyphens w:val="0"/>
        <w:autoSpaceDN w:val="0"/>
        <w:spacing w:before="10"/>
        <w:rPr>
          <w:b/>
          <w:sz w:val="25"/>
          <w:szCs w:val="28"/>
          <w:lang w:eastAsia="en-US"/>
        </w:rPr>
      </w:pPr>
    </w:p>
    <w:p w:rsidR="00770902" w:rsidRPr="00770902" w:rsidRDefault="00770902" w:rsidP="00770902">
      <w:pPr>
        <w:widowControl w:val="0"/>
        <w:tabs>
          <w:tab w:val="left" w:pos="2507"/>
          <w:tab w:val="left" w:pos="4936"/>
        </w:tabs>
        <w:suppressAutoHyphens w:val="0"/>
        <w:autoSpaceDN w:val="0"/>
        <w:jc w:val="center"/>
        <w:rPr>
          <w:sz w:val="28"/>
          <w:szCs w:val="28"/>
          <w:lang w:eastAsia="en-US"/>
        </w:rPr>
      </w:pPr>
      <w:r w:rsidRPr="00770902">
        <w:rPr>
          <w:spacing w:val="-5"/>
          <w:sz w:val="28"/>
          <w:szCs w:val="28"/>
          <w:lang w:eastAsia="en-US"/>
        </w:rPr>
        <w:t>от</w:t>
      </w:r>
      <w:r w:rsidRPr="00770902">
        <w:rPr>
          <w:sz w:val="28"/>
          <w:szCs w:val="28"/>
          <w:u w:val="single"/>
          <w:lang w:eastAsia="en-US"/>
        </w:rPr>
        <w:tab/>
      </w:r>
      <w:r w:rsidRPr="00770902">
        <w:rPr>
          <w:spacing w:val="-10"/>
          <w:sz w:val="28"/>
          <w:szCs w:val="28"/>
          <w:lang w:eastAsia="en-US"/>
        </w:rPr>
        <w:t>№</w:t>
      </w:r>
      <w:r w:rsidRPr="00770902">
        <w:rPr>
          <w:sz w:val="28"/>
          <w:szCs w:val="28"/>
          <w:u w:val="single"/>
          <w:lang w:eastAsia="en-US"/>
        </w:rPr>
        <w:tab/>
      </w:r>
    </w:p>
    <w:p w:rsidR="00770902" w:rsidRPr="00770902" w:rsidRDefault="00770902" w:rsidP="00770902">
      <w:pPr>
        <w:widowControl w:val="0"/>
        <w:suppressAutoHyphens w:val="0"/>
        <w:autoSpaceDN w:val="0"/>
        <w:rPr>
          <w:sz w:val="20"/>
          <w:szCs w:val="28"/>
          <w:lang w:eastAsia="en-US"/>
        </w:rPr>
      </w:pPr>
    </w:p>
    <w:p w:rsidR="00770902" w:rsidRPr="00770902" w:rsidRDefault="00770902" w:rsidP="00770902">
      <w:pPr>
        <w:widowControl w:val="0"/>
        <w:tabs>
          <w:tab w:val="left" w:pos="10103"/>
        </w:tabs>
        <w:suppressAutoHyphens w:val="0"/>
        <w:autoSpaceDN w:val="0"/>
        <w:spacing w:before="231"/>
        <w:ind w:right="99"/>
        <w:jc w:val="both"/>
        <w:rPr>
          <w:sz w:val="28"/>
          <w:szCs w:val="28"/>
          <w:lang w:eastAsia="en-US"/>
        </w:rPr>
      </w:pPr>
      <w:r w:rsidRPr="00770902">
        <w:rPr>
          <w:sz w:val="28"/>
          <w:szCs w:val="28"/>
          <w:lang w:eastAsia="en-US"/>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w:t>
      </w:r>
      <w:r w:rsidRPr="00770902">
        <w:rPr>
          <w:spacing w:val="-3"/>
          <w:sz w:val="28"/>
          <w:szCs w:val="28"/>
          <w:lang w:eastAsia="en-US"/>
        </w:rPr>
        <w:t xml:space="preserve"> </w:t>
      </w:r>
      <w:r w:rsidRPr="00770902">
        <w:rPr>
          <w:sz w:val="28"/>
          <w:szCs w:val="28"/>
          <w:lang w:eastAsia="en-US"/>
        </w:rPr>
        <w:t>жилищного</w:t>
      </w:r>
      <w:r w:rsidRPr="00770902">
        <w:rPr>
          <w:spacing w:val="-3"/>
          <w:sz w:val="28"/>
          <w:szCs w:val="28"/>
          <w:lang w:eastAsia="en-US"/>
        </w:rPr>
        <w:t xml:space="preserve"> </w:t>
      </w:r>
      <w:r w:rsidRPr="00770902">
        <w:rPr>
          <w:sz w:val="28"/>
          <w:szCs w:val="28"/>
          <w:lang w:eastAsia="en-US"/>
        </w:rPr>
        <w:t>строительства</w:t>
      </w:r>
      <w:r w:rsidRPr="00770902">
        <w:rPr>
          <w:spacing w:val="-4"/>
          <w:sz w:val="28"/>
          <w:szCs w:val="28"/>
          <w:lang w:eastAsia="en-US"/>
        </w:rPr>
        <w:t xml:space="preserve"> </w:t>
      </w:r>
      <w:r w:rsidRPr="00770902">
        <w:rPr>
          <w:sz w:val="28"/>
          <w:szCs w:val="28"/>
          <w:lang w:eastAsia="en-US"/>
        </w:rPr>
        <w:t>с</w:t>
      </w:r>
      <w:r w:rsidRPr="00770902">
        <w:rPr>
          <w:spacing w:val="-3"/>
          <w:sz w:val="28"/>
          <w:szCs w:val="28"/>
          <w:lang w:eastAsia="en-US"/>
        </w:rPr>
        <w:t xml:space="preserve"> </w:t>
      </w:r>
      <w:r w:rsidRPr="00770902">
        <w:rPr>
          <w:sz w:val="28"/>
          <w:szCs w:val="28"/>
          <w:lang w:eastAsia="en-US"/>
        </w:rPr>
        <w:t>привлечением</w:t>
      </w:r>
      <w:r w:rsidRPr="00770902">
        <w:rPr>
          <w:spacing w:val="-6"/>
          <w:sz w:val="28"/>
          <w:szCs w:val="28"/>
          <w:lang w:eastAsia="en-US"/>
        </w:rPr>
        <w:t xml:space="preserve"> </w:t>
      </w:r>
      <w:r w:rsidRPr="00770902">
        <w:rPr>
          <w:sz w:val="28"/>
          <w:szCs w:val="28"/>
          <w:lang w:eastAsia="en-US"/>
        </w:rPr>
        <w:t>средств</w:t>
      </w:r>
      <w:r w:rsidRPr="00770902">
        <w:rPr>
          <w:spacing w:val="-4"/>
          <w:sz w:val="28"/>
          <w:szCs w:val="28"/>
          <w:lang w:eastAsia="en-US"/>
        </w:rPr>
        <w:t xml:space="preserve"> </w:t>
      </w:r>
      <w:r w:rsidRPr="00770902">
        <w:rPr>
          <w:sz w:val="28"/>
          <w:szCs w:val="28"/>
          <w:lang w:eastAsia="en-US"/>
        </w:rPr>
        <w:t>материнского (семейного)</w:t>
      </w:r>
      <w:r w:rsidRPr="00770902">
        <w:rPr>
          <w:spacing w:val="-9"/>
          <w:sz w:val="28"/>
          <w:szCs w:val="28"/>
          <w:lang w:eastAsia="en-US"/>
        </w:rPr>
        <w:t xml:space="preserve"> </w:t>
      </w:r>
      <w:r w:rsidRPr="00770902">
        <w:rPr>
          <w:sz w:val="28"/>
          <w:szCs w:val="28"/>
          <w:lang w:eastAsia="en-US"/>
        </w:rPr>
        <w:t>капитала</w:t>
      </w:r>
      <w:r w:rsidRPr="00770902">
        <w:rPr>
          <w:spacing w:val="-5"/>
          <w:sz w:val="28"/>
          <w:szCs w:val="28"/>
          <w:lang w:eastAsia="en-US"/>
        </w:rPr>
        <w:t xml:space="preserve"> </w:t>
      </w:r>
      <w:r w:rsidRPr="00770902">
        <w:rPr>
          <w:sz w:val="28"/>
          <w:szCs w:val="28"/>
          <w:lang w:eastAsia="en-US"/>
        </w:rPr>
        <w:t>и</w:t>
      </w:r>
      <w:r w:rsidRPr="00770902">
        <w:rPr>
          <w:spacing w:val="-9"/>
          <w:sz w:val="28"/>
          <w:szCs w:val="28"/>
          <w:lang w:eastAsia="en-US"/>
        </w:rPr>
        <w:t xml:space="preserve"> </w:t>
      </w:r>
      <w:r w:rsidRPr="00770902">
        <w:rPr>
          <w:sz w:val="28"/>
          <w:szCs w:val="28"/>
          <w:lang w:eastAsia="en-US"/>
        </w:rPr>
        <w:t>представленных</w:t>
      </w:r>
      <w:r w:rsidRPr="00770902">
        <w:rPr>
          <w:spacing w:val="-7"/>
          <w:sz w:val="28"/>
          <w:szCs w:val="28"/>
          <w:lang w:eastAsia="en-US"/>
        </w:rPr>
        <w:t xml:space="preserve"> </w:t>
      </w:r>
      <w:r w:rsidRPr="00770902">
        <w:rPr>
          <w:spacing w:val="-2"/>
          <w:sz w:val="28"/>
          <w:szCs w:val="28"/>
          <w:lang w:eastAsia="en-US"/>
        </w:rPr>
        <w:t>документов</w:t>
      </w:r>
      <w:r w:rsidRPr="00770902">
        <w:rPr>
          <w:sz w:val="28"/>
          <w:szCs w:val="28"/>
          <w:u w:val="single"/>
          <w:lang w:eastAsia="en-US"/>
        </w:rPr>
        <w:tab/>
      </w:r>
    </w:p>
    <w:p w:rsidR="00770902" w:rsidRPr="00770902" w:rsidRDefault="00770902" w:rsidP="00770902">
      <w:pPr>
        <w:widowControl w:val="0"/>
        <w:suppressAutoHyphens w:val="0"/>
        <w:autoSpaceDN w:val="0"/>
        <w:spacing w:before="7"/>
        <w:rPr>
          <w:sz w:val="22"/>
          <w:szCs w:val="28"/>
          <w:lang w:eastAsia="en-US"/>
        </w:rPr>
      </w:pPr>
      <w:r w:rsidRPr="00770902">
        <w:rPr>
          <w:noProof/>
          <w:sz w:val="28"/>
          <w:szCs w:val="28"/>
          <w:lang w:eastAsia="ru-RU"/>
        </w:rPr>
        <mc:AlternateContent>
          <mc:Choice Requires="wps">
            <w:drawing>
              <wp:anchor distT="0" distB="0" distL="0" distR="0" simplePos="0" relativeHeight="251650560" behindDoc="1" locked="0" layoutInCell="1" allowOverlap="1" wp14:anchorId="61730033" wp14:editId="008B9EC7">
                <wp:simplePos x="0" y="0"/>
                <wp:positionH relativeFrom="page">
                  <wp:posOffset>719455</wp:posOffset>
                </wp:positionH>
                <wp:positionV relativeFrom="paragraph">
                  <wp:posOffset>185420</wp:posOffset>
                </wp:positionV>
                <wp:extent cx="6313805" cy="1270"/>
                <wp:effectExtent l="5080" t="13970" r="5715" b="3810"/>
                <wp:wrapTopAndBottom/>
                <wp:docPr id="14"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w 9943"/>
                            <a:gd name="T1" fmla="*/ 0 h 1270"/>
                            <a:gd name="T2" fmla="*/ 2489200 w 9943"/>
                            <a:gd name="T3" fmla="*/ 0 h 1270"/>
                            <a:gd name="T4" fmla="*/ 2490470 w 9943"/>
                            <a:gd name="T5" fmla="*/ 0 h 1270"/>
                            <a:gd name="T6" fmla="*/ 6313805 w 994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943" h="1270">
                              <a:moveTo>
                                <a:pt x="0" y="0"/>
                              </a:moveTo>
                              <a:lnTo>
                                <a:pt x="3920" y="0"/>
                              </a:lnTo>
                              <a:moveTo>
                                <a:pt x="3922" y="0"/>
                              </a:moveTo>
                              <a:lnTo>
                                <a:pt x="994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BD4A" id="Полилиния 5" o:spid="_x0000_s1026" style="position:absolute;margin-left:56.65pt;margin-top:14.6pt;width:497.1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" path="m,l3920,t2,l9943,e" filled="f" strokeweight=".24764mm">
                <v:path arrowok="t" o:connecttype="custom" o:connectlocs="0,0;1580642000,0;1581448450,0;2147483646,0" o:connectangles="0,0,0,0"/>
                <w10:wrap type="topAndBottom" anchorx="page"/>
              </v:shape>
            </w:pict>
          </mc:Fallback>
        </mc:AlternateContent>
      </w:r>
    </w:p>
    <w:p w:rsidR="00770902" w:rsidRPr="00770902" w:rsidRDefault="00770902" w:rsidP="00770902">
      <w:pPr>
        <w:autoSpaceDE/>
        <w:spacing w:before="24"/>
        <w:rPr>
          <w:i/>
          <w:lang w:eastAsia="zh-CN"/>
        </w:rPr>
      </w:pPr>
      <w:r w:rsidRPr="00770902">
        <w:rPr>
          <w:i/>
          <w:lang w:eastAsia="zh-CN"/>
        </w:rPr>
        <w:t>(Ф.И.О. (при наличии)</w:t>
      </w:r>
      <w:r w:rsidRPr="00770902">
        <w:rPr>
          <w:i/>
          <w:spacing w:val="-6"/>
          <w:lang w:eastAsia="zh-CN"/>
        </w:rPr>
        <w:t xml:space="preserve"> </w:t>
      </w:r>
      <w:r w:rsidRPr="00770902">
        <w:rPr>
          <w:i/>
          <w:lang w:eastAsia="zh-CN"/>
        </w:rPr>
        <w:t>заявителя,</w:t>
      </w:r>
      <w:r w:rsidRPr="00770902">
        <w:rPr>
          <w:i/>
          <w:spacing w:val="-11"/>
          <w:lang w:eastAsia="zh-CN"/>
        </w:rPr>
        <w:t xml:space="preserve"> </w:t>
      </w:r>
      <w:r w:rsidRPr="00770902">
        <w:rPr>
          <w:i/>
          <w:lang w:eastAsia="zh-CN"/>
        </w:rPr>
        <w:t>дата</w:t>
      </w:r>
      <w:r w:rsidRPr="00770902">
        <w:rPr>
          <w:i/>
          <w:spacing w:val="-9"/>
          <w:lang w:eastAsia="zh-CN"/>
        </w:rPr>
        <w:t xml:space="preserve"> </w:t>
      </w:r>
      <w:r w:rsidRPr="00770902">
        <w:rPr>
          <w:i/>
          <w:lang w:eastAsia="zh-CN"/>
        </w:rPr>
        <w:t>направления</w:t>
      </w:r>
      <w:r w:rsidRPr="00770902">
        <w:rPr>
          <w:i/>
          <w:spacing w:val="-5"/>
          <w:lang w:eastAsia="zh-CN"/>
        </w:rPr>
        <w:t xml:space="preserve"> </w:t>
      </w:r>
      <w:r w:rsidRPr="00770902">
        <w:rPr>
          <w:i/>
          <w:spacing w:val="-2"/>
          <w:lang w:eastAsia="zh-CN"/>
        </w:rPr>
        <w:t>заявления)</w:t>
      </w:r>
    </w:p>
    <w:p w:rsidR="00770902" w:rsidRPr="00770902" w:rsidRDefault="00770902" w:rsidP="00770902">
      <w:pPr>
        <w:widowControl w:val="0"/>
        <w:suppressAutoHyphens w:val="0"/>
        <w:autoSpaceDN w:val="0"/>
        <w:spacing w:before="11"/>
        <w:rPr>
          <w:i/>
          <w:sz w:val="17"/>
          <w:szCs w:val="28"/>
          <w:lang w:eastAsia="en-US"/>
        </w:rPr>
      </w:pPr>
      <w:r w:rsidRPr="00770902">
        <w:rPr>
          <w:noProof/>
          <w:sz w:val="28"/>
          <w:szCs w:val="28"/>
          <w:lang w:eastAsia="ru-RU"/>
        </w:rPr>
        <mc:AlternateContent>
          <mc:Choice Requires="wps">
            <w:drawing>
              <wp:anchor distT="0" distB="0" distL="0" distR="0" simplePos="0" relativeHeight="251651584" behindDoc="1" locked="0" layoutInCell="1" allowOverlap="1" wp14:anchorId="13DB8C02" wp14:editId="2C148013">
                <wp:simplePos x="0" y="0"/>
                <wp:positionH relativeFrom="page">
                  <wp:posOffset>719455</wp:posOffset>
                </wp:positionH>
                <wp:positionV relativeFrom="paragraph">
                  <wp:posOffset>146685</wp:posOffset>
                </wp:positionV>
                <wp:extent cx="6284595" cy="1270"/>
                <wp:effectExtent l="0" t="0" r="20955" b="17780"/>
                <wp:wrapTopAndBottom/>
                <wp:docPr id="13"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80C5" id="Полилиния 4" o:spid="_x0000_s1026" style="position:absolute;margin-left:56.65pt;margin-top:11.55pt;width:494.85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tZEAMAAJc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" path="m,l9896,e" filled="f" strokeweight=".19472mm">
                <v:path arrowok="t" o:connecttype="custom" o:connectlocs="0,0;6283960,0" o:connectangles="0,0"/>
                <w10:wrap type="topAndBottom" anchorx="page"/>
              </v:shape>
            </w:pict>
          </mc:Fallback>
        </mc:AlternateContent>
      </w:r>
    </w:p>
    <w:p w:rsidR="00770902" w:rsidRPr="00770902" w:rsidRDefault="00770902" w:rsidP="00770902">
      <w:pPr>
        <w:widowControl w:val="0"/>
        <w:suppressAutoHyphens w:val="0"/>
        <w:autoSpaceDN w:val="0"/>
        <w:spacing w:before="7"/>
        <w:rPr>
          <w:i/>
          <w:sz w:val="21"/>
          <w:szCs w:val="28"/>
          <w:lang w:eastAsia="en-US"/>
        </w:rPr>
      </w:pPr>
    </w:p>
    <w:p w:rsidR="00770902" w:rsidRPr="00770902" w:rsidRDefault="00770902" w:rsidP="00770902">
      <w:pPr>
        <w:widowControl w:val="0"/>
        <w:tabs>
          <w:tab w:val="left" w:pos="9961"/>
        </w:tabs>
        <w:suppressAutoHyphens w:val="0"/>
        <w:autoSpaceDN w:val="0"/>
        <w:spacing w:before="89"/>
        <w:ind w:right="165"/>
        <w:jc w:val="both"/>
        <w:rPr>
          <w:sz w:val="28"/>
          <w:szCs w:val="28"/>
          <w:lang w:eastAsia="en-US"/>
        </w:rPr>
      </w:pPr>
      <w:r w:rsidRPr="00770902">
        <w:rPr>
          <w:sz w:val="28"/>
          <w:szCs w:val="28"/>
          <w:lang w:eastAsia="en-US"/>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770902">
        <w:rPr>
          <w:spacing w:val="-14"/>
          <w:sz w:val="28"/>
          <w:szCs w:val="28"/>
          <w:lang w:eastAsia="en-US"/>
        </w:rPr>
        <w:t xml:space="preserve"> </w:t>
      </w:r>
      <w:r w:rsidRPr="00770902">
        <w:rPr>
          <w:sz w:val="28"/>
          <w:szCs w:val="28"/>
          <w:lang w:eastAsia="en-US"/>
        </w:rPr>
        <w:t>жилищного</w:t>
      </w:r>
      <w:r w:rsidRPr="00770902">
        <w:rPr>
          <w:spacing w:val="-14"/>
          <w:sz w:val="28"/>
          <w:szCs w:val="28"/>
          <w:lang w:eastAsia="en-US"/>
        </w:rPr>
        <w:t xml:space="preserve"> </w:t>
      </w:r>
      <w:r w:rsidRPr="00770902">
        <w:rPr>
          <w:sz w:val="28"/>
          <w:szCs w:val="28"/>
          <w:lang w:eastAsia="en-US"/>
        </w:rPr>
        <w:t>строительства</w:t>
      </w:r>
      <w:r w:rsidRPr="00770902">
        <w:rPr>
          <w:spacing w:val="-15"/>
          <w:sz w:val="28"/>
          <w:szCs w:val="28"/>
          <w:lang w:eastAsia="en-US"/>
        </w:rPr>
        <w:t xml:space="preserve"> </w:t>
      </w:r>
      <w:r w:rsidRPr="00770902">
        <w:rPr>
          <w:sz w:val="28"/>
          <w:szCs w:val="28"/>
          <w:lang w:eastAsia="en-US"/>
        </w:rPr>
        <w:t>с</w:t>
      </w:r>
      <w:r w:rsidRPr="00770902">
        <w:rPr>
          <w:spacing w:val="-14"/>
          <w:sz w:val="28"/>
          <w:szCs w:val="28"/>
          <w:lang w:eastAsia="en-US"/>
        </w:rPr>
        <w:t xml:space="preserve"> </w:t>
      </w:r>
      <w:r w:rsidRPr="00770902">
        <w:rPr>
          <w:sz w:val="28"/>
          <w:szCs w:val="28"/>
          <w:lang w:eastAsia="en-US"/>
        </w:rPr>
        <w:t>привлечением</w:t>
      </w:r>
      <w:r w:rsidRPr="00770902">
        <w:rPr>
          <w:spacing w:val="-17"/>
          <w:sz w:val="28"/>
          <w:szCs w:val="28"/>
          <w:lang w:eastAsia="en-US"/>
        </w:rPr>
        <w:t xml:space="preserve"> </w:t>
      </w:r>
      <w:r w:rsidRPr="00770902">
        <w:rPr>
          <w:sz w:val="28"/>
          <w:szCs w:val="28"/>
          <w:lang w:eastAsia="en-US"/>
        </w:rPr>
        <w:t>средств</w:t>
      </w:r>
      <w:r w:rsidRPr="00770902">
        <w:rPr>
          <w:spacing w:val="-15"/>
          <w:sz w:val="28"/>
          <w:szCs w:val="28"/>
          <w:lang w:eastAsia="en-US"/>
        </w:rPr>
        <w:t xml:space="preserve"> </w:t>
      </w:r>
      <w:r w:rsidRPr="00770902">
        <w:rPr>
          <w:sz w:val="28"/>
          <w:szCs w:val="28"/>
          <w:lang w:eastAsia="en-US"/>
        </w:rPr>
        <w:t>материнского (семейного) капитала», в связи с:</w:t>
      </w:r>
      <w:r w:rsidRPr="00770902">
        <w:rPr>
          <w:sz w:val="28"/>
          <w:szCs w:val="28"/>
          <w:u w:val="single"/>
          <w:lang w:eastAsia="en-US"/>
        </w:rPr>
        <w:tab/>
      </w:r>
    </w:p>
    <w:p w:rsidR="00770902" w:rsidRPr="00770902" w:rsidRDefault="00770902" w:rsidP="00770902">
      <w:pPr>
        <w:autoSpaceDE/>
        <w:spacing w:before="1"/>
        <w:rPr>
          <w:i/>
          <w:lang w:eastAsia="zh-CN"/>
        </w:rPr>
      </w:pPr>
      <w:r w:rsidRPr="00770902">
        <w:rPr>
          <w:i/>
          <w:lang w:eastAsia="zh-CN"/>
        </w:rPr>
        <w:t>(указываются</w:t>
      </w:r>
      <w:r w:rsidRPr="00770902">
        <w:rPr>
          <w:i/>
          <w:spacing w:val="-10"/>
          <w:lang w:eastAsia="zh-CN"/>
        </w:rPr>
        <w:t xml:space="preserve"> </w:t>
      </w:r>
      <w:r w:rsidRPr="00770902">
        <w:rPr>
          <w:i/>
          <w:lang w:eastAsia="zh-CN"/>
        </w:rPr>
        <w:t>основания</w:t>
      </w:r>
      <w:r w:rsidRPr="00770902">
        <w:rPr>
          <w:i/>
          <w:spacing w:val="-9"/>
          <w:lang w:eastAsia="zh-CN"/>
        </w:rPr>
        <w:t xml:space="preserve"> </w:t>
      </w:r>
      <w:r w:rsidRPr="00770902">
        <w:rPr>
          <w:i/>
          <w:spacing w:val="-2"/>
          <w:lang w:eastAsia="zh-CN"/>
        </w:rPr>
        <w:t>отказа</w:t>
      </w:r>
    </w:p>
    <w:p w:rsidR="00770902" w:rsidRPr="00770902" w:rsidRDefault="00770902" w:rsidP="00770902">
      <w:pPr>
        <w:widowControl w:val="0"/>
        <w:suppressAutoHyphens w:val="0"/>
        <w:autoSpaceDN w:val="0"/>
        <w:spacing w:before="8"/>
        <w:rPr>
          <w:i/>
          <w:sz w:val="17"/>
          <w:szCs w:val="28"/>
          <w:lang w:eastAsia="en-US"/>
        </w:rPr>
      </w:pPr>
      <w:r w:rsidRPr="00770902">
        <w:rPr>
          <w:noProof/>
          <w:sz w:val="28"/>
          <w:szCs w:val="28"/>
          <w:lang w:eastAsia="ru-RU"/>
        </w:rPr>
        <mc:AlternateContent>
          <mc:Choice Requires="wps">
            <w:drawing>
              <wp:anchor distT="0" distB="0" distL="0" distR="0" simplePos="0" relativeHeight="251652608" behindDoc="1" locked="0" layoutInCell="1" allowOverlap="1" wp14:anchorId="6896D648" wp14:editId="282BFE67">
                <wp:simplePos x="0" y="0"/>
                <wp:positionH relativeFrom="page">
                  <wp:posOffset>727075</wp:posOffset>
                </wp:positionH>
                <wp:positionV relativeFrom="paragraph">
                  <wp:posOffset>144780</wp:posOffset>
                </wp:positionV>
                <wp:extent cx="6284595" cy="1270"/>
                <wp:effectExtent l="0" t="0" r="20955" b="17780"/>
                <wp:wrapTopAndBottom/>
                <wp:docPr id="12"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EF4B" id="Полилиния 3" o:spid="_x0000_s1026" style="position:absolute;margin-left:57.25pt;margin-top:11.4pt;width:494.8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m6DgMAAJc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" path="m,l9896,e" filled="f" strokeweight=".19472mm">
                <v:path arrowok="t" o:connecttype="custom" o:connectlocs="0,0;6283960,0" o:connectangles="0,0"/>
                <w10:wrap type="topAndBottom" anchorx="page"/>
              </v:shape>
            </w:pict>
          </mc:Fallback>
        </mc:AlternateContent>
      </w:r>
    </w:p>
    <w:p w:rsidR="00770902" w:rsidRPr="00770902" w:rsidRDefault="00770902" w:rsidP="00770902">
      <w:pPr>
        <w:autoSpaceDE/>
        <w:spacing w:before="20"/>
        <w:ind w:right="366"/>
        <w:jc w:val="center"/>
        <w:rPr>
          <w:i/>
          <w:lang w:eastAsia="zh-CN"/>
        </w:rPr>
      </w:pPr>
      <w:r w:rsidRPr="00770902">
        <w:rPr>
          <w:i/>
          <w:lang w:eastAsia="zh-CN"/>
        </w:rPr>
        <w:t>в</w:t>
      </w:r>
      <w:r w:rsidRPr="00770902">
        <w:rPr>
          <w:i/>
          <w:spacing w:val="-7"/>
          <w:lang w:eastAsia="zh-CN"/>
        </w:rPr>
        <w:t xml:space="preserve"> </w:t>
      </w:r>
      <w:r w:rsidRPr="00770902">
        <w:rPr>
          <w:i/>
          <w:lang w:eastAsia="zh-CN"/>
        </w:rPr>
        <w:t>приеме</w:t>
      </w:r>
      <w:r w:rsidRPr="00770902">
        <w:rPr>
          <w:i/>
          <w:spacing w:val="-6"/>
          <w:lang w:eastAsia="zh-CN"/>
        </w:rPr>
        <w:t xml:space="preserve"> </w:t>
      </w:r>
      <w:r w:rsidRPr="00770902">
        <w:rPr>
          <w:i/>
          <w:lang w:eastAsia="zh-CN"/>
        </w:rPr>
        <w:t>документов,</w:t>
      </w:r>
      <w:r w:rsidRPr="00770902">
        <w:rPr>
          <w:i/>
          <w:spacing w:val="-5"/>
          <w:lang w:eastAsia="zh-CN"/>
        </w:rPr>
        <w:t xml:space="preserve"> </w:t>
      </w:r>
      <w:r w:rsidRPr="00770902">
        <w:rPr>
          <w:i/>
          <w:lang w:eastAsia="zh-CN"/>
        </w:rPr>
        <w:t>необходимых</w:t>
      </w:r>
      <w:r w:rsidRPr="00770902">
        <w:rPr>
          <w:i/>
          <w:spacing w:val="-6"/>
          <w:lang w:eastAsia="zh-CN"/>
        </w:rPr>
        <w:t xml:space="preserve"> </w:t>
      </w:r>
      <w:r w:rsidRPr="00770902">
        <w:rPr>
          <w:i/>
          <w:lang w:eastAsia="zh-CN"/>
        </w:rPr>
        <w:t>для</w:t>
      </w:r>
      <w:r w:rsidRPr="00770902">
        <w:rPr>
          <w:i/>
          <w:spacing w:val="-5"/>
          <w:lang w:eastAsia="zh-CN"/>
        </w:rPr>
        <w:t xml:space="preserve"> </w:t>
      </w:r>
      <w:r w:rsidRPr="00770902">
        <w:rPr>
          <w:i/>
          <w:lang w:eastAsia="zh-CN"/>
        </w:rPr>
        <w:t>предоставления</w:t>
      </w:r>
      <w:r w:rsidRPr="00770902">
        <w:rPr>
          <w:i/>
          <w:spacing w:val="-4"/>
          <w:lang w:eastAsia="zh-CN"/>
        </w:rPr>
        <w:t xml:space="preserve"> </w:t>
      </w:r>
      <w:r w:rsidRPr="00770902">
        <w:rPr>
          <w:i/>
          <w:lang w:eastAsia="zh-CN"/>
        </w:rPr>
        <w:t>муниципальной</w:t>
      </w:r>
      <w:r w:rsidRPr="00770902">
        <w:rPr>
          <w:i/>
          <w:spacing w:val="-4"/>
          <w:lang w:eastAsia="zh-CN"/>
        </w:rPr>
        <w:t xml:space="preserve"> </w:t>
      </w:r>
      <w:r w:rsidRPr="00770902">
        <w:rPr>
          <w:i/>
          <w:spacing w:val="-2"/>
          <w:lang w:eastAsia="zh-CN"/>
        </w:rPr>
        <w:t>услуги)</w:t>
      </w:r>
    </w:p>
    <w:p w:rsidR="00770902" w:rsidRPr="00770902" w:rsidRDefault="00770902" w:rsidP="00770902">
      <w:pPr>
        <w:widowControl w:val="0"/>
        <w:suppressAutoHyphens w:val="0"/>
        <w:autoSpaceDN w:val="0"/>
        <w:spacing w:before="3"/>
        <w:rPr>
          <w:i/>
          <w:sz w:val="28"/>
          <w:szCs w:val="28"/>
          <w:lang w:eastAsia="en-US"/>
        </w:rPr>
      </w:pPr>
    </w:p>
    <w:p w:rsidR="00770902" w:rsidRPr="00770902" w:rsidRDefault="00770902" w:rsidP="00770902">
      <w:pPr>
        <w:widowControl w:val="0"/>
        <w:suppressAutoHyphens w:val="0"/>
        <w:autoSpaceDN w:val="0"/>
        <w:ind w:right="171"/>
        <w:jc w:val="both"/>
        <w:rPr>
          <w:sz w:val="28"/>
          <w:szCs w:val="28"/>
          <w:lang w:eastAsia="en-US"/>
        </w:rPr>
      </w:pPr>
      <w:r w:rsidRPr="00770902">
        <w:rPr>
          <w:sz w:val="28"/>
          <w:szCs w:val="28"/>
          <w:lang w:eastAsia="en-US"/>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70902" w:rsidRPr="00770902" w:rsidRDefault="00770902" w:rsidP="00770902">
      <w:pPr>
        <w:suppressAutoHyphens w:val="0"/>
        <w:autoSpaceDE/>
        <w:rPr>
          <w:lang w:eastAsia="zh-CN"/>
        </w:rPr>
        <w:sectPr w:rsidR="00770902" w:rsidRPr="00770902">
          <w:type w:val="continuous"/>
          <w:pgSz w:w="11910" w:h="16840"/>
          <w:pgMar w:top="1580" w:right="680" w:bottom="1276" w:left="1020" w:header="748" w:footer="0" w:gutter="0"/>
          <w:cols w:space="720"/>
        </w:sectPr>
      </w:pPr>
    </w:p>
    <w:p w:rsidR="00770902" w:rsidRPr="00770902" w:rsidRDefault="00770902" w:rsidP="00770902">
      <w:pPr>
        <w:widowControl w:val="0"/>
        <w:suppressAutoHyphens w:val="0"/>
        <w:autoSpaceDN w:val="0"/>
        <w:spacing w:before="78"/>
        <w:ind w:right="165"/>
        <w:jc w:val="both"/>
        <w:rPr>
          <w:sz w:val="28"/>
          <w:szCs w:val="28"/>
          <w:lang w:eastAsia="en-US"/>
        </w:rPr>
      </w:pPr>
      <w:r w:rsidRPr="00770902">
        <w:rPr>
          <w:sz w:val="28"/>
          <w:szCs w:val="28"/>
          <w:lang w:eastAsia="en-US"/>
        </w:rPr>
        <w:lastRenderedPageBreak/>
        <w:t>Настоящее решение может быть обжаловано в досудебном порядке путем направления</w:t>
      </w:r>
      <w:r w:rsidRPr="00770902">
        <w:rPr>
          <w:spacing w:val="-12"/>
          <w:sz w:val="28"/>
          <w:szCs w:val="28"/>
          <w:lang w:eastAsia="en-US"/>
        </w:rPr>
        <w:t xml:space="preserve"> </w:t>
      </w:r>
      <w:r w:rsidRPr="00770902">
        <w:rPr>
          <w:sz w:val="28"/>
          <w:szCs w:val="28"/>
          <w:lang w:eastAsia="en-US"/>
        </w:rPr>
        <w:t>жалобы</w:t>
      </w:r>
      <w:r w:rsidRPr="00770902">
        <w:rPr>
          <w:spacing w:val="-12"/>
          <w:sz w:val="28"/>
          <w:szCs w:val="28"/>
          <w:lang w:eastAsia="en-US"/>
        </w:rPr>
        <w:t xml:space="preserve"> </w:t>
      </w:r>
      <w:r w:rsidRPr="00770902">
        <w:rPr>
          <w:sz w:val="28"/>
          <w:szCs w:val="28"/>
          <w:lang w:eastAsia="en-US"/>
        </w:rPr>
        <w:t>в</w:t>
      </w:r>
      <w:r w:rsidRPr="00770902">
        <w:rPr>
          <w:spacing w:val="-15"/>
          <w:sz w:val="28"/>
          <w:szCs w:val="28"/>
          <w:lang w:eastAsia="en-US"/>
        </w:rPr>
        <w:t xml:space="preserve"> </w:t>
      </w:r>
      <w:r w:rsidRPr="00770902">
        <w:rPr>
          <w:sz w:val="28"/>
          <w:szCs w:val="28"/>
          <w:lang w:eastAsia="en-US"/>
        </w:rPr>
        <w:t>орган,</w:t>
      </w:r>
      <w:r w:rsidRPr="00770902">
        <w:rPr>
          <w:spacing w:val="-13"/>
          <w:sz w:val="28"/>
          <w:szCs w:val="28"/>
          <w:lang w:eastAsia="en-US"/>
        </w:rPr>
        <w:t xml:space="preserve"> </w:t>
      </w:r>
      <w:r w:rsidRPr="00770902">
        <w:rPr>
          <w:sz w:val="28"/>
          <w:szCs w:val="28"/>
          <w:lang w:eastAsia="en-US"/>
        </w:rPr>
        <w:t>уполномоченный</w:t>
      </w:r>
      <w:r w:rsidRPr="00770902">
        <w:rPr>
          <w:spacing w:val="-14"/>
          <w:sz w:val="28"/>
          <w:szCs w:val="28"/>
          <w:lang w:eastAsia="en-US"/>
        </w:rPr>
        <w:t xml:space="preserve"> </w:t>
      </w:r>
      <w:r w:rsidRPr="00770902">
        <w:rPr>
          <w:sz w:val="28"/>
          <w:szCs w:val="28"/>
          <w:lang w:eastAsia="en-US"/>
        </w:rPr>
        <w:t>на</w:t>
      </w:r>
      <w:r w:rsidRPr="00770902">
        <w:rPr>
          <w:spacing w:val="-14"/>
          <w:sz w:val="28"/>
          <w:szCs w:val="28"/>
          <w:lang w:eastAsia="en-US"/>
        </w:rPr>
        <w:t xml:space="preserve"> </w:t>
      </w:r>
      <w:r w:rsidRPr="00770902">
        <w:rPr>
          <w:sz w:val="28"/>
          <w:szCs w:val="28"/>
          <w:lang w:eastAsia="en-US"/>
        </w:rPr>
        <w:t>предоставление</w:t>
      </w:r>
      <w:r w:rsidRPr="00770902">
        <w:rPr>
          <w:spacing w:val="-14"/>
          <w:sz w:val="28"/>
          <w:szCs w:val="28"/>
          <w:lang w:eastAsia="en-US"/>
        </w:rPr>
        <w:t xml:space="preserve"> </w:t>
      </w:r>
      <w:r w:rsidRPr="00770902">
        <w:rPr>
          <w:sz w:val="28"/>
          <w:szCs w:val="28"/>
          <w:lang w:eastAsia="en-US"/>
        </w:rPr>
        <w:t>услуги-</w:t>
      </w:r>
      <w:r w:rsidRPr="00770902">
        <w:rPr>
          <w:spacing w:val="-4"/>
          <w:sz w:val="28"/>
          <w:szCs w:val="28"/>
          <w:lang w:eastAsia="en-US"/>
        </w:rPr>
        <w:t xml:space="preserve"> </w:t>
      </w:r>
      <w:r w:rsidRPr="00770902">
        <w:rPr>
          <w:sz w:val="28"/>
          <w:szCs w:val="28"/>
          <w:lang w:eastAsia="en-US"/>
        </w:rPr>
        <w:t>Администрацию муниципального образования «Муниципальный округ Якшур-Бодьинский район Удмуртской Республики», а также в судебном порядке.</w:t>
      </w:r>
    </w:p>
    <w:p w:rsidR="00770902" w:rsidRPr="00770902" w:rsidRDefault="00770902" w:rsidP="00770902">
      <w:pPr>
        <w:widowControl w:val="0"/>
        <w:suppressAutoHyphens w:val="0"/>
        <w:autoSpaceDN w:val="0"/>
        <w:rPr>
          <w:sz w:val="30"/>
          <w:szCs w:val="28"/>
          <w:lang w:eastAsia="en-US"/>
        </w:rPr>
      </w:pPr>
    </w:p>
    <w:p w:rsidR="00770902" w:rsidRPr="00770902" w:rsidRDefault="00770902" w:rsidP="00770902">
      <w:pPr>
        <w:widowControl w:val="0"/>
        <w:suppressAutoHyphens w:val="0"/>
        <w:autoSpaceDN w:val="0"/>
        <w:rPr>
          <w:sz w:val="30"/>
          <w:szCs w:val="28"/>
          <w:lang w:eastAsia="en-US"/>
        </w:rPr>
      </w:pPr>
    </w:p>
    <w:p w:rsidR="00770902" w:rsidRPr="00770902" w:rsidRDefault="00770902" w:rsidP="00770902">
      <w:pPr>
        <w:widowControl w:val="0"/>
        <w:suppressAutoHyphens w:val="0"/>
        <w:autoSpaceDN w:val="0"/>
        <w:spacing w:before="185" w:after="7"/>
        <w:rPr>
          <w:sz w:val="28"/>
          <w:szCs w:val="28"/>
          <w:lang w:eastAsia="en-US"/>
        </w:rPr>
      </w:pPr>
      <w:r w:rsidRPr="00770902">
        <w:rPr>
          <w:sz w:val="28"/>
          <w:szCs w:val="28"/>
          <w:lang w:eastAsia="en-US"/>
        </w:rPr>
        <w:t>Должностное</w:t>
      </w:r>
      <w:r w:rsidRPr="00770902">
        <w:rPr>
          <w:spacing w:val="-7"/>
          <w:sz w:val="28"/>
          <w:szCs w:val="28"/>
          <w:lang w:eastAsia="en-US"/>
        </w:rPr>
        <w:t xml:space="preserve"> </w:t>
      </w:r>
      <w:r w:rsidRPr="00770902">
        <w:rPr>
          <w:sz w:val="28"/>
          <w:szCs w:val="28"/>
          <w:lang w:eastAsia="en-US"/>
        </w:rPr>
        <w:t>лицо</w:t>
      </w:r>
      <w:r w:rsidRPr="00770902">
        <w:rPr>
          <w:spacing w:val="-5"/>
          <w:sz w:val="28"/>
          <w:szCs w:val="28"/>
          <w:lang w:eastAsia="en-US"/>
        </w:rPr>
        <w:t xml:space="preserve"> </w:t>
      </w:r>
      <w:r w:rsidRPr="00770902">
        <w:rPr>
          <w:spacing w:val="-4"/>
          <w:sz w:val="28"/>
          <w:szCs w:val="28"/>
          <w:lang w:eastAsia="en-US"/>
        </w:rPr>
        <w:t>(ФИО)</w:t>
      </w:r>
    </w:p>
    <w:p w:rsidR="00770902" w:rsidRPr="00770902" w:rsidRDefault="00770902" w:rsidP="00770902">
      <w:pPr>
        <w:widowControl w:val="0"/>
        <w:suppressAutoHyphens w:val="0"/>
        <w:autoSpaceDN w:val="0"/>
        <w:spacing w:line="20" w:lineRule="exact"/>
        <w:rPr>
          <w:sz w:val="2"/>
          <w:szCs w:val="28"/>
          <w:lang w:eastAsia="en-US"/>
        </w:rPr>
      </w:pPr>
      <w:r w:rsidRPr="00770902">
        <w:rPr>
          <w:noProof/>
          <w:sz w:val="28"/>
          <w:szCs w:val="28"/>
          <w:lang w:eastAsia="ru-RU"/>
        </w:rPr>
        <mc:AlternateContent>
          <mc:Choice Requires="wpg">
            <w:drawing>
              <wp:inline distT="0" distB="0" distL="0" distR="0" wp14:anchorId="7DA772C7" wp14:editId="6BC12E13">
                <wp:extent cx="2735580" cy="6350"/>
                <wp:effectExtent l="0" t="0" r="0" b="3175"/>
                <wp:docPr id="1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3" name="docshape11"/>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A19D25" id="Группа 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">
                <v:rect id="docshape11"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770902" w:rsidRPr="00770902" w:rsidRDefault="00770902" w:rsidP="00770902">
      <w:pPr>
        <w:widowControl w:val="0"/>
        <w:suppressAutoHyphens w:val="0"/>
        <w:autoSpaceDN w:val="0"/>
        <w:spacing w:before="5"/>
        <w:rPr>
          <w:sz w:val="26"/>
          <w:szCs w:val="28"/>
          <w:lang w:eastAsia="en-US"/>
        </w:rPr>
      </w:pPr>
    </w:p>
    <w:p w:rsidR="00770902" w:rsidRPr="00770902" w:rsidRDefault="00770902" w:rsidP="00770902">
      <w:pPr>
        <w:autoSpaceDE/>
        <w:spacing w:before="93" w:line="232" w:lineRule="auto"/>
        <w:ind w:right="374"/>
        <w:jc w:val="center"/>
        <w:rPr>
          <w:sz w:val="20"/>
          <w:lang w:eastAsia="zh-CN"/>
        </w:rPr>
      </w:pPr>
      <w:r w:rsidRPr="00770902">
        <w:rPr>
          <w:sz w:val="20"/>
          <w:lang w:eastAsia="zh-CN"/>
        </w:rPr>
        <w:t>(подпись</w:t>
      </w:r>
      <w:r w:rsidRPr="00770902">
        <w:rPr>
          <w:spacing w:val="-13"/>
          <w:sz w:val="20"/>
          <w:lang w:eastAsia="zh-CN"/>
        </w:rPr>
        <w:t xml:space="preserve"> </w:t>
      </w:r>
      <w:r w:rsidRPr="00770902">
        <w:rPr>
          <w:sz w:val="20"/>
          <w:lang w:eastAsia="zh-CN"/>
        </w:rPr>
        <w:t>должностного</w:t>
      </w:r>
      <w:r w:rsidRPr="00770902">
        <w:rPr>
          <w:spacing w:val="-12"/>
          <w:sz w:val="20"/>
          <w:lang w:eastAsia="zh-CN"/>
        </w:rPr>
        <w:t xml:space="preserve"> </w:t>
      </w:r>
      <w:r w:rsidRPr="00770902">
        <w:rPr>
          <w:sz w:val="20"/>
          <w:lang w:eastAsia="zh-CN"/>
        </w:rPr>
        <w:t>лица</w:t>
      </w:r>
      <w:r w:rsidRPr="00770902">
        <w:rPr>
          <w:spacing w:val="-12"/>
          <w:sz w:val="20"/>
          <w:lang w:eastAsia="zh-CN"/>
        </w:rPr>
        <w:t xml:space="preserve"> </w:t>
      </w:r>
      <w:r w:rsidRPr="00770902">
        <w:rPr>
          <w:sz w:val="20"/>
          <w:lang w:eastAsia="zh-CN"/>
        </w:rPr>
        <w:t xml:space="preserve">органа, </w:t>
      </w:r>
      <w:r w:rsidRPr="00770902">
        <w:rPr>
          <w:spacing w:val="-2"/>
          <w:sz w:val="20"/>
          <w:lang w:eastAsia="zh-CN"/>
        </w:rPr>
        <w:t>осуществляющего</w:t>
      </w:r>
    </w:p>
    <w:p w:rsidR="00770902" w:rsidRPr="00770902" w:rsidRDefault="00770902" w:rsidP="00770902">
      <w:pPr>
        <w:autoSpaceDE/>
        <w:spacing w:before="1"/>
        <w:ind w:right="374"/>
        <w:jc w:val="center"/>
        <w:rPr>
          <w:sz w:val="20"/>
          <w:lang w:eastAsia="zh-CN"/>
        </w:rPr>
      </w:pPr>
      <w:r w:rsidRPr="00770902">
        <w:rPr>
          <w:sz w:val="20"/>
          <w:lang w:eastAsia="zh-CN"/>
        </w:rPr>
        <w:t>предоставление</w:t>
      </w:r>
      <w:r w:rsidRPr="00770902">
        <w:rPr>
          <w:spacing w:val="-13"/>
          <w:sz w:val="20"/>
          <w:lang w:eastAsia="zh-CN"/>
        </w:rPr>
        <w:t xml:space="preserve"> </w:t>
      </w:r>
      <w:r w:rsidRPr="00770902">
        <w:rPr>
          <w:sz w:val="20"/>
          <w:lang w:eastAsia="zh-CN"/>
        </w:rPr>
        <w:t>муниципальной услуги)</w:t>
      </w:r>
    </w:p>
    <w:p w:rsidR="00770902" w:rsidRPr="00770902" w:rsidRDefault="00770902" w:rsidP="00770902">
      <w:pPr>
        <w:suppressAutoHyphens w:val="0"/>
        <w:autoSpaceDE/>
        <w:rPr>
          <w:sz w:val="20"/>
          <w:lang w:eastAsia="zh-CN"/>
        </w:rPr>
        <w:sectPr w:rsidR="00770902" w:rsidRPr="00770902">
          <w:pgSz w:w="11910" w:h="16840"/>
          <w:pgMar w:top="567" w:right="680" w:bottom="280" w:left="1020" w:header="748" w:footer="0" w:gutter="0"/>
          <w:cols w:space="720"/>
        </w:sectPr>
      </w:pPr>
    </w:p>
    <w:p w:rsidR="00770902" w:rsidRPr="00770902" w:rsidRDefault="00770902" w:rsidP="00770902">
      <w:pPr>
        <w:widowControl w:val="0"/>
        <w:suppressAutoHyphens w:val="0"/>
        <w:autoSpaceDN w:val="0"/>
        <w:spacing w:before="99"/>
        <w:rPr>
          <w:lang w:eastAsia="en-US"/>
        </w:rPr>
      </w:pPr>
      <w:r w:rsidRPr="00770902">
        <w:rPr>
          <w:lang w:eastAsia="en-US"/>
        </w:rPr>
        <w:lastRenderedPageBreak/>
        <w:t>Приложение</w:t>
      </w:r>
      <w:r w:rsidRPr="00770902">
        <w:rPr>
          <w:spacing w:val="-9"/>
          <w:lang w:eastAsia="en-US"/>
        </w:rPr>
        <w:t xml:space="preserve"> </w:t>
      </w:r>
      <w:r w:rsidRPr="00770902">
        <w:rPr>
          <w:lang w:eastAsia="en-US"/>
        </w:rPr>
        <w:t>№</w:t>
      </w:r>
      <w:r w:rsidRPr="00770902">
        <w:rPr>
          <w:spacing w:val="-2"/>
          <w:lang w:eastAsia="en-US"/>
        </w:rPr>
        <w:t xml:space="preserve"> </w:t>
      </w:r>
      <w:r w:rsidRPr="00770902">
        <w:rPr>
          <w:spacing w:val="-10"/>
          <w:lang w:eastAsia="en-US"/>
        </w:rPr>
        <w:t>3</w:t>
      </w:r>
    </w:p>
    <w:p w:rsidR="00770902" w:rsidRPr="00770902" w:rsidRDefault="00770902" w:rsidP="00770902">
      <w:pPr>
        <w:shd w:val="clear" w:color="auto" w:fill="FFFFFF"/>
        <w:suppressAutoHyphens w:val="0"/>
        <w:autoSpaceDE/>
        <w:jc w:val="right"/>
        <w:rPr>
          <w:lang w:eastAsia="ru-RU"/>
        </w:rPr>
      </w:pPr>
      <w:r w:rsidRPr="00770902">
        <w:rPr>
          <w:lang w:eastAsia="ru-RU"/>
        </w:rPr>
        <w:t xml:space="preserve">к Административному регламенту по предоставлению </w:t>
      </w:r>
    </w:p>
    <w:p w:rsidR="00770902" w:rsidRPr="00770902" w:rsidRDefault="00770902" w:rsidP="00770902">
      <w:pPr>
        <w:shd w:val="clear" w:color="auto" w:fill="FFFFFF"/>
        <w:suppressAutoHyphens w:val="0"/>
        <w:autoSpaceDE/>
        <w:jc w:val="right"/>
        <w:rPr>
          <w:bCs/>
          <w:color w:val="000000"/>
          <w:lang w:eastAsia="ru-RU"/>
        </w:rPr>
      </w:pPr>
      <w:r w:rsidRPr="00770902">
        <w:rPr>
          <w:lang w:eastAsia="ru-RU"/>
        </w:rPr>
        <w:t xml:space="preserve">муниципальной </w:t>
      </w:r>
      <w:r w:rsidRPr="00770902">
        <w:rPr>
          <w:spacing w:val="-2"/>
          <w:lang w:eastAsia="ru-RU"/>
        </w:rPr>
        <w:t xml:space="preserve">услуги </w:t>
      </w:r>
      <w:r w:rsidRPr="00770902">
        <w:rPr>
          <w:bCs/>
          <w:color w:val="000000"/>
          <w:lang w:eastAsia="ru-RU"/>
        </w:rPr>
        <w:t xml:space="preserve">«Выдача акта освидетельствования </w:t>
      </w:r>
    </w:p>
    <w:p w:rsidR="00770902" w:rsidRPr="00770902" w:rsidRDefault="00770902" w:rsidP="00770902">
      <w:pPr>
        <w:shd w:val="clear" w:color="auto" w:fill="FFFFFF"/>
        <w:suppressAutoHyphens w:val="0"/>
        <w:autoSpaceDE/>
        <w:jc w:val="right"/>
        <w:rPr>
          <w:bCs/>
          <w:color w:val="000000"/>
          <w:lang w:eastAsia="ru-RU"/>
        </w:rPr>
      </w:pPr>
      <w:r w:rsidRPr="00770902">
        <w:rPr>
          <w:bCs/>
          <w:color w:val="000000"/>
          <w:lang w:eastAsia="ru-RU"/>
        </w:rPr>
        <w:t xml:space="preserve">проведения основных работ по строительству (реконструкции) объекта индивидуального </w:t>
      </w:r>
    </w:p>
    <w:p w:rsidR="00770902" w:rsidRPr="00770902" w:rsidRDefault="00770902" w:rsidP="00770902">
      <w:pPr>
        <w:shd w:val="clear" w:color="auto" w:fill="FFFFFF"/>
        <w:suppressAutoHyphens w:val="0"/>
        <w:autoSpaceDE/>
        <w:jc w:val="right"/>
        <w:rPr>
          <w:b/>
          <w:bCs/>
          <w:color w:val="22272F"/>
          <w:sz w:val="30"/>
          <w:szCs w:val="30"/>
          <w:lang w:eastAsia="ru-RU"/>
        </w:rPr>
      </w:pPr>
      <w:r w:rsidRPr="00770902">
        <w:rPr>
          <w:bCs/>
          <w:color w:val="000000"/>
          <w:lang w:eastAsia="ru-RU"/>
        </w:rPr>
        <w:t>жилищного строительства с привлечением средств материнского (семейного) капитала»</w:t>
      </w:r>
    </w:p>
    <w:p w:rsidR="00770902" w:rsidRPr="00770902" w:rsidRDefault="00770902" w:rsidP="00770902">
      <w:pPr>
        <w:autoSpaceDE/>
        <w:ind w:right="199"/>
        <w:jc w:val="center"/>
        <w:rPr>
          <w:b/>
          <w:lang w:eastAsia="zh-CN"/>
        </w:rPr>
      </w:pPr>
      <w:r w:rsidRPr="00770902">
        <w:rPr>
          <w:b/>
          <w:lang w:eastAsia="zh-CN"/>
        </w:rPr>
        <w:t>Состав,</w:t>
      </w:r>
      <w:r w:rsidRPr="00770902">
        <w:rPr>
          <w:b/>
          <w:spacing w:val="-7"/>
          <w:lang w:eastAsia="zh-CN"/>
        </w:rPr>
        <w:t xml:space="preserve"> </w:t>
      </w:r>
      <w:r w:rsidRPr="00770902">
        <w:rPr>
          <w:b/>
          <w:lang w:eastAsia="zh-CN"/>
        </w:rPr>
        <w:t>последовательность</w:t>
      </w:r>
      <w:r w:rsidRPr="00770902">
        <w:rPr>
          <w:b/>
          <w:spacing w:val="-6"/>
          <w:lang w:eastAsia="zh-CN"/>
        </w:rPr>
        <w:t xml:space="preserve"> </w:t>
      </w:r>
      <w:r w:rsidRPr="00770902">
        <w:rPr>
          <w:b/>
          <w:lang w:eastAsia="zh-CN"/>
        </w:rPr>
        <w:t>и</w:t>
      </w:r>
      <w:r w:rsidRPr="00770902">
        <w:rPr>
          <w:b/>
          <w:spacing w:val="-5"/>
          <w:lang w:eastAsia="zh-CN"/>
        </w:rPr>
        <w:t xml:space="preserve"> </w:t>
      </w:r>
      <w:r w:rsidRPr="00770902">
        <w:rPr>
          <w:b/>
          <w:lang w:eastAsia="zh-CN"/>
        </w:rPr>
        <w:t>сроки</w:t>
      </w:r>
      <w:r w:rsidRPr="00770902">
        <w:rPr>
          <w:b/>
          <w:spacing w:val="-6"/>
          <w:lang w:eastAsia="zh-CN"/>
        </w:rPr>
        <w:t xml:space="preserve"> </w:t>
      </w:r>
      <w:r w:rsidRPr="00770902">
        <w:rPr>
          <w:b/>
          <w:lang w:eastAsia="zh-CN"/>
        </w:rPr>
        <w:t>выполнения</w:t>
      </w:r>
      <w:r w:rsidRPr="00770902">
        <w:rPr>
          <w:b/>
          <w:spacing w:val="-5"/>
          <w:lang w:eastAsia="zh-CN"/>
        </w:rPr>
        <w:t xml:space="preserve"> </w:t>
      </w:r>
      <w:r w:rsidRPr="00770902">
        <w:rPr>
          <w:b/>
          <w:lang w:eastAsia="zh-CN"/>
        </w:rPr>
        <w:t>административных</w:t>
      </w:r>
      <w:r w:rsidRPr="00770902">
        <w:rPr>
          <w:b/>
          <w:spacing w:val="-7"/>
          <w:lang w:eastAsia="zh-CN"/>
        </w:rPr>
        <w:t xml:space="preserve"> </w:t>
      </w:r>
      <w:r w:rsidRPr="00770902">
        <w:rPr>
          <w:b/>
          <w:lang w:eastAsia="zh-CN"/>
        </w:rPr>
        <w:t>процедур</w:t>
      </w:r>
      <w:r w:rsidRPr="00770902">
        <w:rPr>
          <w:b/>
          <w:spacing w:val="-5"/>
          <w:lang w:eastAsia="zh-CN"/>
        </w:rPr>
        <w:t xml:space="preserve"> </w:t>
      </w:r>
      <w:r w:rsidRPr="00770902">
        <w:rPr>
          <w:b/>
          <w:lang w:eastAsia="zh-CN"/>
        </w:rPr>
        <w:t>(действий)</w:t>
      </w:r>
      <w:r w:rsidRPr="00770902">
        <w:rPr>
          <w:b/>
          <w:spacing w:val="-7"/>
          <w:lang w:eastAsia="zh-CN"/>
        </w:rPr>
        <w:t xml:space="preserve"> </w:t>
      </w:r>
      <w:r w:rsidRPr="00770902">
        <w:rPr>
          <w:b/>
          <w:lang w:eastAsia="zh-CN"/>
        </w:rPr>
        <w:t>при</w:t>
      </w:r>
      <w:r w:rsidRPr="00770902">
        <w:rPr>
          <w:b/>
          <w:spacing w:val="-5"/>
          <w:lang w:eastAsia="zh-CN"/>
        </w:rPr>
        <w:t xml:space="preserve"> </w:t>
      </w:r>
      <w:r w:rsidRPr="00770902">
        <w:rPr>
          <w:b/>
          <w:lang w:eastAsia="zh-CN"/>
        </w:rPr>
        <w:t>предоставлении</w:t>
      </w:r>
      <w:r w:rsidRPr="00770902">
        <w:rPr>
          <w:b/>
          <w:spacing w:val="-6"/>
          <w:lang w:eastAsia="zh-CN"/>
        </w:rPr>
        <w:t xml:space="preserve"> </w:t>
      </w:r>
    </w:p>
    <w:p w:rsidR="00770902" w:rsidRPr="00770902" w:rsidRDefault="00770902" w:rsidP="00770902">
      <w:pPr>
        <w:autoSpaceDE/>
        <w:ind w:right="199"/>
        <w:jc w:val="center"/>
        <w:rPr>
          <w:b/>
          <w:lang w:eastAsia="zh-CN"/>
        </w:rPr>
      </w:pPr>
      <w:r w:rsidRPr="00770902">
        <w:rPr>
          <w:b/>
          <w:w w:val="95"/>
          <w:lang w:eastAsia="zh-CN"/>
        </w:rPr>
        <w:t>муниципальной</w:t>
      </w:r>
      <w:r w:rsidRPr="00770902">
        <w:rPr>
          <w:b/>
          <w:spacing w:val="71"/>
          <w:lang w:eastAsia="zh-CN"/>
        </w:rPr>
        <w:t xml:space="preserve"> </w:t>
      </w:r>
      <w:r w:rsidRPr="00770902">
        <w:rPr>
          <w:b/>
          <w:spacing w:val="-2"/>
          <w:w w:val="95"/>
          <w:lang w:eastAsia="zh-CN"/>
        </w:rPr>
        <w:t>услуги</w:t>
      </w:r>
    </w:p>
    <w:p w:rsidR="00770902" w:rsidRPr="00770902" w:rsidRDefault="00770902" w:rsidP="00770902">
      <w:pPr>
        <w:widowControl w:val="0"/>
        <w:suppressAutoHyphens w:val="0"/>
        <w:autoSpaceDN w:val="0"/>
        <w:rPr>
          <w:b/>
          <w:sz w:val="20"/>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54"/>
        <w:gridCol w:w="2054"/>
        <w:gridCol w:w="2090"/>
        <w:gridCol w:w="2296"/>
        <w:gridCol w:w="2163"/>
        <w:gridCol w:w="2090"/>
      </w:tblGrid>
      <w:tr w:rsidR="00770902" w:rsidRPr="00770902" w:rsidTr="00241A64">
        <w:tc>
          <w:tcPr>
            <w:tcW w:w="203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b/>
                <w:sz w:val="22"/>
                <w:szCs w:val="22"/>
                <w:lang w:eastAsia="zh-CN"/>
              </w:rPr>
            </w:pPr>
            <w:r w:rsidRPr="00770902">
              <w:rPr>
                <w:b/>
                <w:sz w:val="22"/>
                <w:szCs w:val="22"/>
                <w:lang w:eastAsia="zh-CN"/>
              </w:rPr>
              <w:t>Основание для начала административной процедуры</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b/>
                <w:sz w:val="22"/>
                <w:szCs w:val="22"/>
                <w:lang w:eastAsia="zh-CN"/>
              </w:rPr>
            </w:pPr>
            <w:r w:rsidRPr="00770902">
              <w:rPr>
                <w:b/>
                <w:sz w:val="22"/>
                <w:szCs w:val="22"/>
                <w:lang w:eastAsia="zh-CN"/>
              </w:rPr>
              <w:t>Содержание административных действий</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b/>
                <w:sz w:val="22"/>
                <w:szCs w:val="22"/>
                <w:lang w:eastAsia="zh-CN"/>
              </w:rPr>
            </w:pPr>
            <w:r w:rsidRPr="00770902">
              <w:rPr>
                <w:b/>
                <w:sz w:val="22"/>
                <w:szCs w:val="22"/>
                <w:lang w:eastAsia="zh-CN"/>
              </w:rPr>
              <w:t>Срок выполнения административных действий</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b/>
                <w:sz w:val="22"/>
                <w:szCs w:val="22"/>
                <w:lang w:eastAsia="zh-CN"/>
              </w:rPr>
            </w:pPr>
            <w:r w:rsidRPr="00770902">
              <w:rPr>
                <w:b/>
                <w:sz w:val="22"/>
                <w:szCs w:val="22"/>
                <w:lang w:eastAsia="zh-CN"/>
              </w:rPr>
              <w:t>Должностное лицо, ответственное за выполнение административного действия</w:t>
            </w:r>
          </w:p>
        </w:tc>
        <w:tc>
          <w:tcPr>
            <w:tcW w:w="229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b/>
                <w:sz w:val="22"/>
                <w:szCs w:val="22"/>
                <w:lang w:eastAsia="zh-CN"/>
              </w:rPr>
            </w:pPr>
            <w:r w:rsidRPr="00770902">
              <w:rPr>
                <w:b/>
                <w:sz w:val="22"/>
                <w:szCs w:val="22"/>
                <w:lang w:eastAsia="zh-CN"/>
              </w:rPr>
              <w:t>Место выполнения административного действия/ используемая информационная система</w:t>
            </w:r>
          </w:p>
        </w:tc>
        <w:tc>
          <w:tcPr>
            <w:tcW w:w="21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b/>
                <w:sz w:val="22"/>
                <w:szCs w:val="22"/>
                <w:lang w:eastAsia="zh-CN"/>
              </w:rPr>
            </w:pPr>
            <w:r w:rsidRPr="00770902">
              <w:rPr>
                <w:b/>
                <w:sz w:val="22"/>
                <w:szCs w:val="22"/>
                <w:lang w:eastAsia="zh-CN"/>
              </w:rPr>
              <w:t>Критерии принятия решения</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b/>
                <w:sz w:val="22"/>
                <w:szCs w:val="22"/>
                <w:lang w:eastAsia="zh-CN"/>
              </w:rPr>
            </w:pPr>
            <w:r w:rsidRPr="00770902">
              <w:rPr>
                <w:b/>
                <w:sz w:val="22"/>
                <w:szCs w:val="22"/>
                <w:lang w:eastAsia="zh-CN"/>
              </w:rPr>
              <w:t>Результат административного действия, способ фиксации</w:t>
            </w:r>
          </w:p>
        </w:tc>
      </w:tr>
      <w:tr w:rsidR="00770902" w:rsidRPr="00770902" w:rsidTr="00241A64">
        <w:tc>
          <w:tcPr>
            <w:tcW w:w="203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1</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2</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3</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4</w:t>
            </w:r>
          </w:p>
        </w:tc>
        <w:tc>
          <w:tcPr>
            <w:tcW w:w="229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5</w:t>
            </w:r>
          </w:p>
        </w:tc>
        <w:tc>
          <w:tcPr>
            <w:tcW w:w="21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6</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7</w:t>
            </w:r>
          </w:p>
        </w:tc>
      </w:tr>
      <w:tr w:rsidR="00770902" w:rsidRPr="00770902" w:rsidTr="00241A64">
        <w:tc>
          <w:tcPr>
            <w:tcW w:w="14786" w:type="dxa"/>
            <w:gridSpan w:val="7"/>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1.            Проверка документов и регистрация заявления</w:t>
            </w:r>
          </w:p>
        </w:tc>
      </w:tr>
      <w:tr w:rsidR="00770902" w:rsidRPr="00770902" w:rsidTr="00241A64">
        <w:tc>
          <w:tcPr>
            <w:tcW w:w="2039"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 xml:space="preserve">Поступление заявления и документов для предоставления муниципальной услуги в Уполномоченный орган </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До 1 рабочего дня</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Должностное лицо Уполномоченного органа, ответственное за предоставление муниципальной услуги</w:t>
            </w:r>
          </w:p>
        </w:tc>
        <w:tc>
          <w:tcPr>
            <w:tcW w:w="229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Уполномоченный орган/ГИС/ПГС</w:t>
            </w:r>
          </w:p>
        </w:tc>
        <w:tc>
          <w:tcPr>
            <w:tcW w:w="216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документов</w:t>
            </w:r>
          </w:p>
        </w:tc>
      </w:tr>
      <w:tr w:rsidR="00770902" w:rsidRPr="00770902" w:rsidTr="00241A64">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 xml:space="preserve">Принятие решения об отказе в приеме документов, в случае выявления оснований для </w:t>
            </w:r>
            <w:r w:rsidRPr="00770902">
              <w:rPr>
                <w:sz w:val="22"/>
                <w:szCs w:val="22"/>
                <w:lang w:eastAsia="zh-CN"/>
              </w:rPr>
              <w:lastRenderedPageBreak/>
              <w:t>отказа в приеме документов</w:t>
            </w:r>
          </w:p>
        </w:tc>
        <w:tc>
          <w:tcPr>
            <w:tcW w:w="205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09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296"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16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09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r>
      <w:tr w:rsidR="00770902" w:rsidRPr="00770902" w:rsidTr="00241A64">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Регистрация заявления, в случае отсутствия оснований для отказа в приеме документов</w:t>
            </w:r>
          </w:p>
        </w:tc>
        <w:tc>
          <w:tcPr>
            <w:tcW w:w="205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Должностное лицо Уполномоченного органа, ответственное за регистрацию корреспонденции</w:t>
            </w:r>
          </w:p>
        </w:tc>
        <w:tc>
          <w:tcPr>
            <w:tcW w:w="229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Уполномоченный орган/ГИС</w:t>
            </w:r>
          </w:p>
        </w:tc>
        <w:tc>
          <w:tcPr>
            <w:tcW w:w="216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09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r>
      <w:tr w:rsidR="00770902" w:rsidRPr="00770902" w:rsidTr="00241A64">
        <w:trPr>
          <w:trHeight w:val="548"/>
        </w:trPr>
        <w:tc>
          <w:tcPr>
            <w:tcW w:w="14786" w:type="dxa"/>
            <w:gridSpan w:val="7"/>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2.  Получение сведений посредством СМЭВ</w:t>
            </w:r>
          </w:p>
        </w:tc>
      </w:tr>
      <w:tr w:rsidR="00770902" w:rsidRPr="00770902" w:rsidTr="00241A64">
        <w:tc>
          <w:tcPr>
            <w:tcW w:w="203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Пакет зарегистрированных документов, поступивших должностному лицу, ответственному за предоставление муниципальной услуги</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 xml:space="preserve">Направление межведомственных запросов в органы и организации </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В день регистрации заявления и документов</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Должностное лицо Уполномоченного органа, ответственное за предоставление муниципальной услуги</w:t>
            </w:r>
          </w:p>
        </w:tc>
        <w:tc>
          <w:tcPr>
            <w:tcW w:w="229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Уполномоченный орган/ГИС/ПГС/СМЭВ</w:t>
            </w:r>
          </w:p>
        </w:tc>
        <w:tc>
          <w:tcPr>
            <w:tcW w:w="21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Отсутствие документов, необходимых для предоставления муниципальной услуги, находящихся в распоряжении государственных органов(организаций)</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 в том числе с использованием СМЭВ</w:t>
            </w:r>
          </w:p>
        </w:tc>
      </w:tr>
      <w:tr w:rsidR="00770902" w:rsidRPr="00770902" w:rsidTr="00241A64">
        <w:tc>
          <w:tcPr>
            <w:tcW w:w="14786" w:type="dxa"/>
            <w:gridSpan w:val="7"/>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3.       Рассмотрение документов и сведений</w:t>
            </w:r>
          </w:p>
        </w:tc>
      </w:tr>
      <w:tr w:rsidR="00770902" w:rsidRPr="00770902" w:rsidTr="00241A64">
        <w:tc>
          <w:tcPr>
            <w:tcW w:w="203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Пакет зарегистрированных документов, поступивших должностному лицу, ответственному за предоставление муниципальной услуги</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Проверка соответствия документов и сведений требованиям нормативных правовых актов предоставления муниципальной услуги</w:t>
            </w:r>
          </w:p>
        </w:tc>
        <w:tc>
          <w:tcPr>
            <w:tcW w:w="205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r w:rsidRPr="00770902">
              <w:rPr>
                <w:sz w:val="22"/>
                <w:szCs w:val="22"/>
                <w:lang w:eastAsia="zh-CN"/>
              </w:rPr>
              <w:t>До 5 рабочих дней</w:t>
            </w:r>
          </w:p>
          <w:p w:rsidR="00770902" w:rsidRPr="00770902" w:rsidRDefault="00770902" w:rsidP="00770902">
            <w:pPr>
              <w:autoSpaceDE/>
              <w:jc w:val="both"/>
              <w:rPr>
                <w:sz w:val="22"/>
                <w:szCs w:val="22"/>
                <w:lang w:eastAsia="zh-CN"/>
              </w:rPr>
            </w:pP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Должностное лицо Уполномоченного органа, ответственное за предоставление муниципальной услуги</w:t>
            </w:r>
          </w:p>
        </w:tc>
        <w:tc>
          <w:tcPr>
            <w:tcW w:w="229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Уполномоченный орган/ГИС/ПГС</w:t>
            </w:r>
          </w:p>
        </w:tc>
        <w:tc>
          <w:tcPr>
            <w:tcW w:w="21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Основания отказа в предоставлении муниципальной услуги, предусмотренные пунктом 2.9 Административного регламента</w:t>
            </w:r>
          </w:p>
        </w:tc>
        <w:tc>
          <w:tcPr>
            <w:tcW w:w="209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r>
      <w:tr w:rsidR="00770902" w:rsidRPr="00770902" w:rsidTr="00241A64">
        <w:tc>
          <w:tcPr>
            <w:tcW w:w="203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 xml:space="preserve">Соответствие </w:t>
            </w:r>
            <w:r w:rsidRPr="00770902">
              <w:rPr>
                <w:sz w:val="22"/>
                <w:szCs w:val="22"/>
                <w:lang w:eastAsia="zh-CN"/>
              </w:rPr>
              <w:lastRenderedPageBreak/>
              <w:t>документов и сведений требованиям нормативных правовых актов предоставления муниципальной услуги</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lastRenderedPageBreak/>
              <w:t xml:space="preserve">Проведение </w:t>
            </w:r>
            <w:r w:rsidRPr="00770902">
              <w:rPr>
                <w:sz w:val="22"/>
                <w:szCs w:val="22"/>
                <w:lang w:eastAsia="zh-CN"/>
              </w:rPr>
              <w:lastRenderedPageBreak/>
              <w:t>осмотра объекта</w:t>
            </w:r>
          </w:p>
        </w:tc>
        <w:tc>
          <w:tcPr>
            <w:tcW w:w="205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 xml:space="preserve">Должностное лицо </w:t>
            </w:r>
            <w:r w:rsidRPr="00770902">
              <w:rPr>
                <w:sz w:val="22"/>
                <w:szCs w:val="22"/>
                <w:lang w:eastAsia="zh-CN"/>
              </w:rPr>
              <w:lastRenderedPageBreak/>
              <w:t>Уполномоченного органа, ответственное за предоставление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tabs>
                <w:tab w:val="left" w:pos="1134"/>
              </w:tabs>
              <w:autoSpaceDE/>
              <w:rPr>
                <w:sz w:val="22"/>
                <w:szCs w:val="22"/>
                <w:lang w:eastAsia="zh-CN"/>
              </w:rPr>
            </w:pPr>
          </w:p>
        </w:tc>
        <w:tc>
          <w:tcPr>
            <w:tcW w:w="21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 xml:space="preserve">Основания отказа в </w:t>
            </w:r>
            <w:r w:rsidRPr="00770902">
              <w:rPr>
                <w:sz w:val="22"/>
                <w:szCs w:val="22"/>
                <w:lang w:eastAsia="zh-CN"/>
              </w:rPr>
              <w:lastRenderedPageBreak/>
              <w:t>предоставлении муниципальной услуги, предусмотренные пунктом 2.9 Административного регламента</w:t>
            </w:r>
          </w:p>
        </w:tc>
        <w:tc>
          <w:tcPr>
            <w:tcW w:w="209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lastRenderedPageBreak/>
              <w:t xml:space="preserve">Проект результата </w:t>
            </w:r>
            <w:r w:rsidRPr="00770902">
              <w:rPr>
                <w:sz w:val="22"/>
                <w:szCs w:val="22"/>
                <w:lang w:eastAsia="zh-CN"/>
              </w:rPr>
              <w:lastRenderedPageBreak/>
              <w:t>предоставления муниципальной услуги</w:t>
            </w:r>
          </w:p>
        </w:tc>
      </w:tr>
      <w:tr w:rsidR="00770902" w:rsidRPr="00770902" w:rsidTr="00241A64">
        <w:tc>
          <w:tcPr>
            <w:tcW w:w="14786" w:type="dxa"/>
            <w:gridSpan w:val="7"/>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lastRenderedPageBreak/>
              <w:t>4.   Принятие решения</w:t>
            </w:r>
          </w:p>
        </w:tc>
      </w:tr>
      <w:tr w:rsidR="00770902" w:rsidRPr="00770902" w:rsidTr="00241A64">
        <w:tc>
          <w:tcPr>
            <w:tcW w:w="2039"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Проект результата предоставления муниципальной услуги</w:t>
            </w: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Принятие решения о предоставления муниципальной услуги</w:t>
            </w:r>
          </w:p>
        </w:tc>
        <w:tc>
          <w:tcPr>
            <w:tcW w:w="2054"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До 1 часа</w:t>
            </w:r>
          </w:p>
        </w:tc>
        <w:tc>
          <w:tcPr>
            <w:tcW w:w="209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Должностное лицо Уполномоченного органа, ответственное за предоставление муниципальной услуги; Руководитель Уполномоченного органа</w:t>
            </w:r>
          </w:p>
        </w:tc>
        <w:tc>
          <w:tcPr>
            <w:tcW w:w="2296"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Уполномоченный орган/ГИС/ПГС</w:t>
            </w:r>
          </w:p>
        </w:tc>
        <w:tc>
          <w:tcPr>
            <w:tcW w:w="2163"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jc w:val="center"/>
              <w:rPr>
                <w:sz w:val="22"/>
                <w:szCs w:val="22"/>
                <w:lang w:eastAsia="zh-CN"/>
              </w:rPr>
            </w:pPr>
            <w:r w:rsidRPr="00770902">
              <w:rPr>
                <w:sz w:val="22"/>
                <w:szCs w:val="22"/>
                <w:lang w:eastAsia="zh-CN"/>
              </w:rPr>
              <w:t>-</w:t>
            </w:r>
          </w:p>
        </w:tc>
        <w:tc>
          <w:tcPr>
            <w:tcW w:w="209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w:t>
            </w:r>
          </w:p>
        </w:tc>
      </w:tr>
      <w:tr w:rsidR="00770902" w:rsidRPr="00770902" w:rsidTr="00241A64">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c>
          <w:tcPr>
            <w:tcW w:w="20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tabs>
                <w:tab w:val="left" w:pos="1134"/>
              </w:tabs>
              <w:autoSpaceDE/>
              <w:rPr>
                <w:sz w:val="22"/>
                <w:szCs w:val="22"/>
                <w:lang w:eastAsia="zh-CN"/>
              </w:rPr>
            </w:pPr>
            <w:r w:rsidRPr="00770902">
              <w:rPr>
                <w:sz w:val="22"/>
                <w:szCs w:val="22"/>
                <w:lang w:eastAsia="zh-CN"/>
              </w:rPr>
              <w:t>Формирование решения о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2"/>
                <w:szCs w:val="22"/>
                <w:lang w:eastAsia="zh-CN"/>
              </w:rPr>
            </w:pPr>
          </w:p>
        </w:tc>
      </w:tr>
    </w:tbl>
    <w:p w:rsidR="00770902" w:rsidRPr="00770902" w:rsidRDefault="00770902" w:rsidP="004463C2">
      <w:pPr>
        <w:tabs>
          <w:tab w:val="left" w:pos="1134"/>
        </w:tabs>
        <w:autoSpaceDE/>
        <w:rPr>
          <w:lang w:eastAsia="zh-CN"/>
        </w:rPr>
        <w:sectPr w:rsidR="00770902" w:rsidRPr="00770902">
          <w:pgSz w:w="16838" w:h="11906" w:orient="landscape"/>
          <w:pgMar w:top="851" w:right="1134" w:bottom="1701" w:left="1134" w:header="709" w:footer="709" w:gutter="0"/>
          <w:cols w:space="720"/>
        </w:sectPr>
      </w:pPr>
      <w:r w:rsidRPr="00770902">
        <w:rPr>
          <w:lang w:eastAsia="zh-CN"/>
        </w:rPr>
        <w:tab/>
      </w:r>
    </w:p>
    <w:tbl>
      <w:tblPr>
        <w:tblW w:w="10005" w:type="dxa"/>
        <w:tblInd w:w="-318" w:type="dxa"/>
        <w:tblLayout w:type="fixed"/>
        <w:tblLook w:val="04A0" w:firstRow="1" w:lastRow="0" w:firstColumn="1" w:lastColumn="0" w:noHBand="0" w:noVBand="1"/>
      </w:tblPr>
      <w:tblGrid>
        <w:gridCol w:w="4245"/>
        <w:gridCol w:w="1723"/>
        <w:gridCol w:w="4037"/>
      </w:tblGrid>
      <w:tr w:rsidR="00770902" w:rsidRPr="00770902" w:rsidTr="004463C2">
        <w:trPr>
          <w:trHeight w:val="1700"/>
        </w:trPr>
        <w:tc>
          <w:tcPr>
            <w:tcW w:w="4245" w:type="dxa"/>
          </w:tcPr>
          <w:p w:rsidR="00770902" w:rsidRPr="00770902" w:rsidRDefault="00770902" w:rsidP="004463C2">
            <w:pPr>
              <w:suppressAutoHyphens w:val="0"/>
              <w:autoSpaceDE/>
              <w:ind w:right="-117"/>
              <w:rPr>
                <w:rFonts w:eastAsia="Calibri"/>
                <w:b/>
                <w:sz w:val="28"/>
                <w:szCs w:val="28"/>
                <w:lang w:eastAsia="ru-RU"/>
              </w:rPr>
            </w:pPr>
          </w:p>
        </w:tc>
        <w:tc>
          <w:tcPr>
            <w:tcW w:w="1723" w:type="dxa"/>
            <w:hideMark/>
          </w:tcPr>
          <w:p w:rsidR="00770902" w:rsidRPr="00770902" w:rsidRDefault="00770902" w:rsidP="00770902">
            <w:pPr>
              <w:suppressAutoHyphens w:val="0"/>
              <w:autoSpaceDE/>
              <w:snapToGrid w:val="0"/>
              <w:spacing w:line="96" w:lineRule="auto"/>
              <w:jc w:val="center"/>
              <w:rPr>
                <w:rFonts w:eastAsia="Calibri"/>
                <w:b/>
                <w:sz w:val="28"/>
                <w:szCs w:val="28"/>
                <w:lang w:eastAsia="ru-RU"/>
              </w:rPr>
            </w:pPr>
            <w:r w:rsidRPr="00770902">
              <w:rPr>
                <w:rFonts w:eastAsia="Calibri"/>
                <w:noProof/>
                <w:lang w:eastAsia="ru-RU"/>
              </w:rPr>
              <w:drawing>
                <wp:anchor distT="0" distB="0" distL="114935" distR="114935" simplePos="0" relativeHeight="251639296" behindDoc="1" locked="0" layoutInCell="1" allowOverlap="1" wp14:anchorId="0B202878" wp14:editId="30CFB6FF">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suppressAutoHyphens w:val="0"/>
              <w:autoSpaceDE/>
              <w:jc w:val="center"/>
              <w:rPr>
                <w:rFonts w:eastAsia="Calibri"/>
                <w:b/>
                <w:sz w:val="28"/>
                <w:szCs w:val="28"/>
                <w:lang w:eastAsia="ru-RU"/>
              </w:rPr>
            </w:pPr>
          </w:p>
        </w:tc>
      </w:tr>
      <w:tr w:rsidR="00770902" w:rsidRPr="00770902" w:rsidTr="004463C2">
        <w:tc>
          <w:tcPr>
            <w:tcW w:w="10005" w:type="dxa"/>
            <w:gridSpan w:val="3"/>
          </w:tcPr>
          <w:p w:rsidR="00770902" w:rsidRPr="00770902" w:rsidRDefault="00770902" w:rsidP="00770902">
            <w:pPr>
              <w:keepNext/>
              <w:tabs>
                <w:tab w:val="num" w:pos="2130"/>
              </w:tabs>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 xml:space="preserve">Администрация муниципального образования </w:t>
            </w:r>
          </w:p>
          <w:p w:rsidR="00770902" w:rsidRPr="00770902" w:rsidRDefault="00770902" w:rsidP="00770902">
            <w:pPr>
              <w:keepNext/>
              <w:tabs>
                <w:tab w:val="num" w:pos="2130"/>
              </w:tabs>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«Муниципальный округ Якшур-Бодьинский район Удмуртской Республики»</w:t>
            </w:r>
          </w:p>
          <w:p w:rsidR="00770902" w:rsidRPr="00770902" w:rsidRDefault="00770902" w:rsidP="00770902">
            <w:pPr>
              <w:suppressAutoHyphens w:val="0"/>
              <w:autoSpaceDE/>
              <w:snapToGrid w:val="0"/>
              <w:spacing w:line="192" w:lineRule="auto"/>
              <w:jc w:val="center"/>
              <w:rPr>
                <w:rFonts w:eastAsia="Calibri"/>
                <w:b/>
                <w:sz w:val="28"/>
                <w:szCs w:val="28"/>
                <w:lang w:eastAsia="ru-RU"/>
              </w:rPr>
            </w:pPr>
          </w:p>
        </w:tc>
      </w:tr>
      <w:tr w:rsidR="00770902" w:rsidRPr="00770902" w:rsidTr="004463C2">
        <w:tc>
          <w:tcPr>
            <w:tcW w:w="10005" w:type="dxa"/>
            <w:gridSpan w:val="3"/>
            <w:hideMark/>
          </w:tcPr>
          <w:p w:rsidR="00770902" w:rsidRPr="00770902" w:rsidRDefault="00770902" w:rsidP="00770902">
            <w:pPr>
              <w:suppressAutoHyphens w:val="0"/>
              <w:autoSpaceDE/>
              <w:snapToGrid w:val="0"/>
              <w:spacing w:line="192" w:lineRule="auto"/>
              <w:jc w:val="center"/>
              <w:rPr>
                <w:rFonts w:eastAsia="Calibri"/>
                <w:b/>
                <w:sz w:val="28"/>
                <w:szCs w:val="28"/>
                <w:lang w:eastAsia="ru-RU"/>
              </w:rPr>
            </w:pPr>
            <w:r w:rsidRPr="00770902">
              <w:rPr>
                <w:rFonts w:eastAsia="Calibri"/>
                <w:b/>
                <w:sz w:val="28"/>
                <w:szCs w:val="28"/>
                <w:lang w:eastAsia="ru-RU"/>
              </w:rPr>
              <w:t>«Удмурт Элькунысь Якшур-Бӧдья ёрос муниципал  округ» муниципал кылдытэтлэн Администрациез</w:t>
            </w:r>
          </w:p>
        </w:tc>
      </w:tr>
    </w:tbl>
    <w:p w:rsidR="00770902" w:rsidRPr="00770902" w:rsidRDefault="00770902" w:rsidP="00770902">
      <w:pPr>
        <w:suppressAutoHyphens w:val="0"/>
        <w:autoSpaceDE/>
        <w:rPr>
          <w:rFonts w:eastAsia="Calibri"/>
          <w:sz w:val="18"/>
          <w:szCs w:val="18"/>
          <w:lang w:eastAsia="ru-RU"/>
        </w:rPr>
      </w:pP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 w:val="44"/>
          <w:szCs w:val="44"/>
          <w:lang w:eastAsia="ru-RU"/>
        </w:rPr>
      </w:pPr>
      <w:r w:rsidRPr="00770902">
        <w:rPr>
          <w:rFonts w:eastAsia="Calibri"/>
          <w:b/>
          <w:sz w:val="44"/>
          <w:szCs w:val="44"/>
          <w:lang w:eastAsia="ru-RU"/>
        </w:rPr>
        <w:t>П О С Т А Н О В Л Е Н И Е</w:t>
      </w:r>
    </w:p>
    <w:p w:rsidR="00770902" w:rsidRPr="00770902" w:rsidRDefault="00770902" w:rsidP="00770902">
      <w:pPr>
        <w:suppressAutoHyphens w:val="0"/>
        <w:autoSpaceDE/>
        <w:jc w:val="center"/>
        <w:rPr>
          <w:rFonts w:eastAsia="Calibri"/>
          <w:b/>
          <w:szCs w:val="28"/>
          <w:lang w:eastAsia="ru-RU"/>
        </w:rPr>
      </w:pPr>
    </w:p>
    <w:p w:rsidR="00770902" w:rsidRPr="004463C2" w:rsidRDefault="00770902" w:rsidP="00770902">
      <w:pPr>
        <w:suppressAutoHyphens w:val="0"/>
        <w:autoSpaceDE/>
        <w:jc w:val="both"/>
        <w:rPr>
          <w:rFonts w:eastAsia="Calibri"/>
          <w:b/>
          <w:bCs/>
          <w:sz w:val="26"/>
          <w:szCs w:val="26"/>
          <w:lang w:eastAsia="ru-RU"/>
        </w:rPr>
      </w:pPr>
      <w:r w:rsidRPr="004463C2">
        <w:rPr>
          <w:rFonts w:eastAsia="Calibri"/>
          <w:b/>
          <w:bCs/>
          <w:sz w:val="26"/>
          <w:szCs w:val="26"/>
          <w:lang w:eastAsia="ru-RU"/>
        </w:rPr>
        <w:t>от «25»  марта 2022 года                                                          № 529</w:t>
      </w:r>
    </w:p>
    <w:p w:rsidR="00770902" w:rsidRPr="004463C2" w:rsidRDefault="00770902" w:rsidP="00770902">
      <w:pPr>
        <w:suppressAutoHyphens w:val="0"/>
        <w:autoSpaceDE/>
        <w:jc w:val="center"/>
        <w:rPr>
          <w:rFonts w:eastAsia="Calibri"/>
          <w:b/>
          <w:bCs/>
          <w:sz w:val="26"/>
          <w:szCs w:val="26"/>
          <w:lang w:eastAsia="ru-RU"/>
        </w:rPr>
      </w:pPr>
    </w:p>
    <w:p w:rsidR="00770902" w:rsidRPr="004463C2" w:rsidRDefault="00770902" w:rsidP="00770902">
      <w:pPr>
        <w:suppressAutoHyphens w:val="0"/>
        <w:autoSpaceDE/>
        <w:jc w:val="center"/>
        <w:rPr>
          <w:rFonts w:eastAsia="Calibri"/>
          <w:b/>
          <w:bCs/>
          <w:sz w:val="26"/>
          <w:szCs w:val="26"/>
          <w:lang w:eastAsia="ru-RU"/>
        </w:rPr>
      </w:pPr>
      <w:r w:rsidRPr="004463C2">
        <w:rPr>
          <w:rFonts w:eastAsia="Calibri"/>
          <w:b/>
          <w:bCs/>
          <w:sz w:val="26"/>
          <w:szCs w:val="26"/>
          <w:lang w:eastAsia="ru-RU"/>
        </w:rPr>
        <w:t>с. Якшур-Бодья</w:t>
      </w:r>
    </w:p>
    <w:p w:rsidR="00770902" w:rsidRPr="004463C2" w:rsidRDefault="00770902" w:rsidP="00770902">
      <w:pPr>
        <w:suppressAutoHyphens w:val="0"/>
        <w:autoSpaceDN w:val="0"/>
        <w:adjustRightInd w:val="0"/>
        <w:jc w:val="center"/>
        <w:rPr>
          <w:rFonts w:eastAsia="Calibri"/>
          <w:b/>
          <w:color w:val="000000"/>
          <w:sz w:val="26"/>
          <w:szCs w:val="26"/>
          <w:lang w:eastAsia="ru-RU"/>
        </w:rPr>
      </w:pPr>
      <w:r w:rsidRPr="004463C2">
        <w:rPr>
          <w:rFonts w:eastAsia="Calibri"/>
          <w:b/>
          <w:color w:val="000000"/>
          <w:sz w:val="26"/>
          <w:szCs w:val="26"/>
          <w:lang w:eastAsia="ru-RU"/>
        </w:rPr>
        <w:t xml:space="preserve">Об утверждении в новой редакции Устава </w:t>
      </w:r>
    </w:p>
    <w:p w:rsidR="00770902" w:rsidRPr="004463C2" w:rsidRDefault="00770902" w:rsidP="00770902">
      <w:pPr>
        <w:suppressAutoHyphens w:val="0"/>
        <w:autoSpaceDN w:val="0"/>
        <w:adjustRightInd w:val="0"/>
        <w:jc w:val="center"/>
        <w:rPr>
          <w:rFonts w:eastAsia="Calibri"/>
          <w:b/>
          <w:color w:val="000000"/>
          <w:sz w:val="26"/>
          <w:szCs w:val="26"/>
          <w:lang w:eastAsia="ru-RU"/>
        </w:rPr>
      </w:pPr>
      <w:r w:rsidRPr="004463C2">
        <w:rPr>
          <w:rFonts w:eastAsia="Calibri"/>
          <w:b/>
          <w:color w:val="000000"/>
          <w:sz w:val="26"/>
          <w:szCs w:val="26"/>
          <w:lang w:eastAsia="ru-RU"/>
        </w:rPr>
        <w:t xml:space="preserve">Муниципального  бюджетного общеобразовательного учреждения </w:t>
      </w:r>
    </w:p>
    <w:p w:rsidR="00770902" w:rsidRPr="004463C2" w:rsidRDefault="00770902" w:rsidP="00770902">
      <w:pPr>
        <w:suppressAutoHyphens w:val="0"/>
        <w:autoSpaceDN w:val="0"/>
        <w:adjustRightInd w:val="0"/>
        <w:jc w:val="center"/>
        <w:rPr>
          <w:rFonts w:eastAsia="Calibri"/>
          <w:b/>
          <w:color w:val="000000"/>
          <w:sz w:val="26"/>
          <w:szCs w:val="26"/>
          <w:lang w:eastAsia="ru-RU"/>
        </w:rPr>
      </w:pPr>
      <w:r w:rsidRPr="004463C2">
        <w:rPr>
          <w:rFonts w:eastAsia="Calibri"/>
          <w:b/>
          <w:color w:val="000000"/>
          <w:sz w:val="26"/>
          <w:szCs w:val="26"/>
          <w:lang w:eastAsia="ru-RU"/>
        </w:rPr>
        <w:t xml:space="preserve">«Большеошворцинская средняя общеобразовательная школа </w:t>
      </w:r>
    </w:p>
    <w:p w:rsidR="00770902" w:rsidRPr="004463C2" w:rsidRDefault="00770902" w:rsidP="00770902">
      <w:pPr>
        <w:suppressAutoHyphens w:val="0"/>
        <w:autoSpaceDN w:val="0"/>
        <w:adjustRightInd w:val="0"/>
        <w:jc w:val="center"/>
        <w:rPr>
          <w:rFonts w:eastAsia="Calibri"/>
          <w:b/>
          <w:sz w:val="26"/>
          <w:szCs w:val="26"/>
          <w:lang w:eastAsia="ru-RU"/>
        </w:rPr>
      </w:pPr>
      <w:r w:rsidRPr="004463C2">
        <w:rPr>
          <w:rFonts w:eastAsia="Calibri"/>
          <w:b/>
          <w:color w:val="000000"/>
          <w:sz w:val="26"/>
          <w:szCs w:val="26"/>
          <w:lang w:eastAsia="ru-RU"/>
        </w:rPr>
        <w:t>имени Ф.А. Пушиной»</w:t>
      </w:r>
    </w:p>
    <w:p w:rsidR="00770902" w:rsidRPr="004463C2" w:rsidRDefault="00770902" w:rsidP="00770902">
      <w:pPr>
        <w:suppressAutoHyphens w:val="0"/>
        <w:autoSpaceDN w:val="0"/>
        <w:adjustRightInd w:val="0"/>
        <w:jc w:val="center"/>
        <w:rPr>
          <w:rFonts w:eastAsia="Calibri"/>
          <w:b/>
          <w:color w:val="000000"/>
          <w:sz w:val="26"/>
          <w:szCs w:val="26"/>
          <w:lang w:eastAsia="ru-RU"/>
        </w:rPr>
      </w:pPr>
    </w:p>
    <w:p w:rsidR="00770902" w:rsidRPr="004463C2" w:rsidRDefault="00770902" w:rsidP="00770902">
      <w:pPr>
        <w:suppressAutoHyphens w:val="0"/>
        <w:autoSpaceDN w:val="0"/>
        <w:adjustRightInd w:val="0"/>
        <w:ind w:firstLine="709"/>
        <w:jc w:val="both"/>
        <w:rPr>
          <w:rFonts w:eastAsia="Calibri"/>
          <w:color w:val="000000"/>
          <w:sz w:val="26"/>
          <w:szCs w:val="26"/>
          <w:lang w:eastAsia="ru-RU"/>
        </w:rPr>
      </w:pPr>
      <w:r w:rsidRPr="004463C2">
        <w:rPr>
          <w:rFonts w:eastAsia="Calibri"/>
          <w:color w:val="000000"/>
          <w:sz w:val="26"/>
          <w:szCs w:val="26"/>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4463C2">
        <w:rPr>
          <w:rFonts w:eastAsia="Calibri"/>
          <w:b/>
          <w:sz w:val="26"/>
          <w:szCs w:val="26"/>
          <w:u w:val="single"/>
          <w:lang w:eastAsia="ru-RU"/>
        </w:rPr>
        <w:t>ПОСТАНОВЛЯЕТ:</w:t>
      </w:r>
    </w:p>
    <w:p w:rsidR="00770902" w:rsidRPr="004463C2" w:rsidRDefault="00770902" w:rsidP="00770902">
      <w:pPr>
        <w:suppressAutoHyphens w:val="0"/>
        <w:autoSpaceDN w:val="0"/>
        <w:adjustRightInd w:val="0"/>
        <w:ind w:firstLine="567"/>
        <w:jc w:val="both"/>
        <w:rPr>
          <w:rFonts w:eastAsia="Calibri"/>
          <w:color w:val="000000"/>
          <w:sz w:val="26"/>
          <w:szCs w:val="26"/>
          <w:lang w:eastAsia="en-US"/>
        </w:rPr>
      </w:pPr>
      <w:r w:rsidRPr="004463C2">
        <w:rPr>
          <w:rFonts w:eastAsia="Calibri"/>
          <w:color w:val="000000"/>
          <w:sz w:val="26"/>
          <w:szCs w:val="26"/>
          <w:lang w:eastAsia="en-US"/>
        </w:rPr>
        <w:t>1. Утвердить Устав Муниципального бюджетного общеобразовательного  учреждения «Большеошворцинская средняя общеобразовательная школа имени Ф.А. Пушиной» (далее – Устав, Учреждение соответственно) в новой редакции (прилагается).</w:t>
      </w:r>
    </w:p>
    <w:p w:rsidR="00770902" w:rsidRPr="004463C2" w:rsidRDefault="00770902" w:rsidP="00770902">
      <w:pPr>
        <w:suppressAutoHyphens w:val="0"/>
        <w:autoSpaceDN w:val="0"/>
        <w:adjustRightInd w:val="0"/>
        <w:ind w:firstLine="567"/>
        <w:jc w:val="both"/>
        <w:rPr>
          <w:rFonts w:eastAsia="Calibri"/>
          <w:spacing w:val="-2"/>
          <w:sz w:val="26"/>
          <w:szCs w:val="26"/>
          <w:lang w:eastAsia="ru-RU"/>
        </w:rPr>
      </w:pPr>
      <w:r w:rsidRPr="004463C2">
        <w:rPr>
          <w:rFonts w:eastAsia="Calibri"/>
          <w:spacing w:val="-2"/>
          <w:sz w:val="26"/>
          <w:szCs w:val="26"/>
          <w:lang w:eastAsia="ru-RU"/>
        </w:rPr>
        <w:t>2. Директору Учреждения Пономареву Юрию Леонидовичу осуществить государственную регистрацию новой редакции Устава в соответствии с действующим законодательством.</w:t>
      </w:r>
    </w:p>
    <w:p w:rsidR="00770902" w:rsidRPr="004463C2" w:rsidRDefault="00770902" w:rsidP="00770902">
      <w:pPr>
        <w:suppressAutoHyphens w:val="0"/>
        <w:autoSpaceDN w:val="0"/>
        <w:adjustRightInd w:val="0"/>
        <w:ind w:firstLine="567"/>
        <w:jc w:val="both"/>
        <w:rPr>
          <w:rFonts w:eastAsia="Calibri"/>
          <w:sz w:val="26"/>
          <w:szCs w:val="26"/>
          <w:lang w:eastAsia="ru-RU"/>
        </w:rPr>
      </w:pPr>
      <w:r w:rsidRPr="004463C2">
        <w:rPr>
          <w:rFonts w:eastAsia="Calibri"/>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87" w:history="1">
        <w:r w:rsidRPr="004463C2">
          <w:rPr>
            <w:rFonts w:eastAsia="Calibri"/>
            <w:color w:val="0000FF"/>
            <w:sz w:val="26"/>
            <w:szCs w:val="26"/>
            <w:u w:val="single"/>
            <w:lang w:eastAsia="ru-RU"/>
          </w:rPr>
          <w:t>https://ciur.ru/jab/jab_obo/Lists/osn_edu/AllItems.aspx</w:t>
        </w:r>
      </w:hyperlink>
      <w:r w:rsidRPr="004463C2">
        <w:rPr>
          <w:rFonts w:eastAsia="Calibri"/>
          <w:sz w:val="26"/>
          <w:szCs w:val="26"/>
          <w:lang w:eastAsia="ru-RU"/>
        </w:rPr>
        <w:t xml:space="preserve">. </w:t>
      </w:r>
    </w:p>
    <w:p w:rsidR="00770902" w:rsidRPr="004463C2" w:rsidRDefault="00770902" w:rsidP="00770902">
      <w:pPr>
        <w:suppressAutoHyphens w:val="0"/>
        <w:autoSpaceDN w:val="0"/>
        <w:adjustRightInd w:val="0"/>
        <w:ind w:firstLine="567"/>
        <w:jc w:val="both"/>
        <w:rPr>
          <w:rFonts w:eastAsia="Calibri"/>
          <w:sz w:val="26"/>
          <w:szCs w:val="26"/>
          <w:lang w:eastAsia="ru-RU"/>
        </w:rPr>
      </w:pPr>
      <w:r w:rsidRPr="004463C2">
        <w:rPr>
          <w:rFonts w:eastAsia="Calibri"/>
          <w:sz w:val="26"/>
          <w:szCs w:val="26"/>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770902" w:rsidRPr="004463C2" w:rsidRDefault="00770902" w:rsidP="00770902">
      <w:pPr>
        <w:suppressAutoHyphens w:val="0"/>
        <w:autoSpaceDN w:val="0"/>
        <w:adjustRightInd w:val="0"/>
        <w:jc w:val="both"/>
        <w:rPr>
          <w:rFonts w:eastAsia="Calibri"/>
          <w:sz w:val="26"/>
          <w:szCs w:val="26"/>
          <w:lang w:eastAsia="ru-RU"/>
        </w:rPr>
      </w:pPr>
    </w:p>
    <w:p w:rsidR="00770902" w:rsidRPr="004463C2" w:rsidRDefault="00770902" w:rsidP="00770902">
      <w:pPr>
        <w:suppressAutoHyphens w:val="0"/>
        <w:autoSpaceDN w:val="0"/>
        <w:adjustRightInd w:val="0"/>
        <w:jc w:val="both"/>
        <w:rPr>
          <w:rFonts w:eastAsia="Calibri"/>
          <w:b/>
          <w:sz w:val="26"/>
          <w:szCs w:val="26"/>
          <w:lang w:eastAsia="ru-RU"/>
        </w:rPr>
      </w:pPr>
      <w:r w:rsidRPr="004463C2">
        <w:rPr>
          <w:rFonts w:eastAsia="Calibri"/>
          <w:b/>
          <w:sz w:val="26"/>
          <w:szCs w:val="26"/>
          <w:lang w:eastAsia="ru-RU"/>
        </w:rPr>
        <w:t>Глава муниципального образования</w:t>
      </w:r>
    </w:p>
    <w:p w:rsidR="00770902" w:rsidRPr="004463C2" w:rsidRDefault="00770902" w:rsidP="00770902">
      <w:pPr>
        <w:suppressAutoHyphens w:val="0"/>
        <w:autoSpaceDN w:val="0"/>
        <w:adjustRightInd w:val="0"/>
        <w:jc w:val="both"/>
        <w:rPr>
          <w:rFonts w:eastAsia="Calibri"/>
          <w:b/>
          <w:sz w:val="26"/>
          <w:szCs w:val="26"/>
          <w:lang w:eastAsia="ru-RU"/>
        </w:rPr>
      </w:pPr>
      <w:r w:rsidRPr="004463C2">
        <w:rPr>
          <w:rFonts w:eastAsia="Calibri"/>
          <w:b/>
          <w:sz w:val="26"/>
          <w:szCs w:val="26"/>
          <w:lang w:eastAsia="ru-RU"/>
        </w:rPr>
        <w:t>«Муниципальный округ Якшур-</w:t>
      </w:r>
    </w:p>
    <w:p w:rsidR="00770902" w:rsidRPr="004463C2" w:rsidRDefault="00770902" w:rsidP="00770902">
      <w:pPr>
        <w:suppressAutoHyphens w:val="0"/>
        <w:autoSpaceDN w:val="0"/>
        <w:adjustRightInd w:val="0"/>
        <w:jc w:val="both"/>
        <w:rPr>
          <w:rFonts w:eastAsia="Calibri"/>
          <w:b/>
          <w:sz w:val="26"/>
          <w:szCs w:val="26"/>
          <w:lang w:eastAsia="ru-RU"/>
        </w:rPr>
      </w:pPr>
      <w:r w:rsidRPr="004463C2">
        <w:rPr>
          <w:rFonts w:eastAsia="Calibri"/>
          <w:b/>
          <w:sz w:val="26"/>
          <w:szCs w:val="26"/>
          <w:lang w:eastAsia="ru-RU"/>
        </w:rPr>
        <w:lastRenderedPageBreak/>
        <w:t xml:space="preserve">Бодьинский район Удмуртской </w:t>
      </w:r>
    </w:p>
    <w:p w:rsidR="00770902" w:rsidRPr="004463C2" w:rsidRDefault="00770902" w:rsidP="00770902">
      <w:pPr>
        <w:suppressAutoHyphens w:val="0"/>
        <w:autoSpaceDN w:val="0"/>
        <w:adjustRightInd w:val="0"/>
        <w:jc w:val="both"/>
        <w:rPr>
          <w:rFonts w:eastAsia="Calibri"/>
          <w:b/>
          <w:sz w:val="26"/>
          <w:szCs w:val="26"/>
          <w:lang w:eastAsia="ru-RU"/>
        </w:rPr>
      </w:pPr>
      <w:r w:rsidRPr="004463C2">
        <w:rPr>
          <w:rFonts w:eastAsia="Calibri"/>
          <w:b/>
          <w:sz w:val="26"/>
          <w:szCs w:val="26"/>
          <w:lang w:eastAsia="ru-RU"/>
        </w:rPr>
        <w:t xml:space="preserve">Республики» </w:t>
      </w:r>
      <w:r w:rsidRPr="004463C2">
        <w:rPr>
          <w:rFonts w:eastAsia="Calibri"/>
          <w:b/>
          <w:sz w:val="26"/>
          <w:szCs w:val="26"/>
          <w:lang w:eastAsia="ru-RU"/>
        </w:rPr>
        <w:tab/>
      </w:r>
      <w:r w:rsidRPr="004463C2">
        <w:rPr>
          <w:rFonts w:eastAsia="Calibri"/>
          <w:b/>
          <w:sz w:val="26"/>
          <w:szCs w:val="26"/>
          <w:lang w:eastAsia="ru-RU"/>
        </w:rPr>
        <w:tab/>
      </w:r>
      <w:r w:rsidRPr="004463C2">
        <w:rPr>
          <w:rFonts w:eastAsia="Calibri"/>
          <w:b/>
          <w:sz w:val="26"/>
          <w:szCs w:val="26"/>
          <w:lang w:eastAsia="ru-RU"/>
        </w:rPr>
        <w:tab/>
      </w:r>
      <w:r w:rsidRPr="004463C2">
        <w:rPr>
          <w:rFonts w:eastAsia="Calibri"/>
          <w:b/>
          <w:sz w:val="26"/>
          <w:szCs w:val="26"/>
          <w:lang w:eastAsia="ru-RU"/>
        </w:rPr>
        <w:tab/>
      </w:r>
      <w:r w:rsidRPr="004463C2">
        <w:rPr>
          <w:rFonts w:eastAsia="Calibri"/>
          <w:b/>
          <w:sz w:val="26"/>
          <w:szCs w:val="26"/>
          <w:lang w:eastAsia="ru-RU"/>
        </w:rPr>
        <w:tab/>
      </w:r>
      <w:r w:rsidRPr="004463C2">
        <w:rPr>
          <w:rFonts w:eastAsia="Calibri"/>
          <w:b/>
          <w:sz w:val="26"/>
          <w:szCs w:val="26"/>
          <w:lang w:eastAsia="ru-RU"/>
        </w:rPr>
        <w:tab/>
      </w:r>
      <w:r w:rsidRPr="004463C2">
        <w:rPr>
          <w:rFonts w:eastAsia="Calibri"/>
          <w:b/>
          <w:sz w:val="26"/>
          <w:szCs w:val="26"/>
          <w:lang w:eastAsia="ru-RU"/>
        </w:rPr>
        <w:tab/>
      </w:r>
      <w:r w:rsidRPr="004463C2">
        <w:rPr>
          <w:rFonts w:eastAsia="Calibri"/>
          <w:b/>
          <w:sz w:val="26"/>
          <w:szCs w:val="26"/>
          <w:lang w:eastAsia="ru-RU"/>
        </w:rPr>
        <w:tab/>
        <w:t xml:space="preserve">  А.В.Леконцев</w:t>
      </w:r>
    </w:p>
    <w:p w:rsidR="00770902" w:rsidRPr="00770902" w:rsidRDefault="00770902" w:rsidP="00770902">
      <w:pPr>
        <w:suppressAutoHyphens w:val="0"/>
        <w:autoSpaceDN w:val="0"/>
        <w:adjustRightInd w:val="0"/>
        <w:jc w:val="both"/>
        <w:rPr>
          <w:rFonts w:eastAsia="Calibri"/>
          <w:lang w:eastAsia="ru-RU"/>
        </w:rPr>
      </w:pPr>
      <w:r w:rsidRPr="00770902">
        <w:rPr>
          <w:rFonts w:eastAsia="Calibri"/>
          <w:sz w:val="20"/>
          <w:szCs w:val="20"/>
          <w:lang w:eastAsia="ru-RU"/>
        </w:rPr>
        <w:t>Вахрушева Марина Геннадьевна 8(34162) 4-11-92</w:t>
      </w:r>
    </w:p>
    <w:p w:rsidR="00770902" w:rsidRPr="00770902" w:rsidRDefault="00770902" w:rsidP="00770902">
      <w:pPr>
        <w:suppressAutoHyphens w:val="0"/>
        <w:autoSpaceDE/>
        <w:jc w:val="center"/>
        <w:rPr>
          <w:rFonts w:eastAsia="Calibri"/>
          <w:lang w:eastAsia="ru-RU"/>
        </w:rPr>
      </w:pPr>
    </w:p>
    <w:tbl>
      <w:tblPr>
        <w:tblW w:w="9781" w:type="dxa"/>
        <w:tblLook w:val="04A0" w:firstRow="1" w:lastRow="0" w:firstColumn="1" w:lastColumn="0" w:noHBand="0" w:noVBand="1"/>
      </w:tblPr>
      <w:tblGrid>
        <w:gridCol w:w="4593"/>
        <w:gridCol w:w="418"/>
        <w:gridCol w:w="4770"/>
      </w:tblGrid>
      <w:tr w:rsidR="00770902" w:rsidRPr="00770902" w:rsidTr="00770902">
        <w:trPr>
          <w:trHeight w:val="2684"/>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по строительству, имущественным отношениям и ЖКХ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от «25» марта 2022 г.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Начальник Управления</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_________________Н.В.Васильева</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УТВЕРЖДЕН</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Постановлением  Администрации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529</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__________________А.В.Леконцев</w:t>
            </w:r>
          </w:p>
        </w:tc>
      </w:tr>
      <w:tr w:rsidR="00770902" w:rsidRPr="00770902" w:rsidTr="00770902">
        <w:trPr>
          <w:trHeight w:val="2321"/>
        </w:trPr>
        <w:tc>
          <w:tcPr>
            <w:tcW w:w="4593" w:type="dxa"/>
            <w:hideMark/>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народного образования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от «25» марта 2022 г.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Начальник Управления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_________________М.Г.Вахрушева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jc w:val="right"/>
              <w:rPr>
                <w:rFonts w:eastAsia="Calibri"/>
                <w:sz w:val="28"/>
                <w:szCs w:val="28"/>
                <w:lang w:eastAsia="ru-RU"/>
              </w:rPr>
            </w:pPr>
          </w:p>
        </w:tc>
      </w:tr>
    </w:tbl>
    <w:p w:rsidR="00770902" w:rsidRPr="00770902" w:rsidRDefault="00770902" w:rsidP="00241A64">
      <w:pPr>
        <w:widowControl w:val="0"/>
        <w:suppressAutoHyphens w:val="0"/>
        <w:autoSpaceDN w:val="0"/>
        <w:adjustRightInd w:val="0"/>
        <w:jc w:val="both"/>
        <w:rPr>
          <w:rFonts w:eastAsia="Calibri"/>
          <w:b/>
          <w:bCs/>
          <w:sz w:val="28"/>
          <w:szCs w:val="28"/>
          <w:lang w:eastAsia="ru-RU"/>
        </w:rPr>
      </w:pPr>
    </w:p>
    <w:p w:rsidR="00770902" w:rsidRPr="00770902" w:rsidRDefault="00770902" w:rsidP="00241A64">
      <w:pPr>
        <w:widowControl w:val="0"/>
        <w:suppressAutoHyphens w:val="0"/>
        <w:autoSpaceDN w:val="0"/>
        <w:adjustRightInd w:val="0"/>
        <w:jc w:val="both"/>
        <w:rPr>
          <w:rFonts w:eastAsia="Calibri"/>
          <w:b/>
          <w:bCs/>
          <w:sz w:val="28"/>
          <w:szCs w:val="28"/>
          <w:lang w:eastAsia="ru-RU"/>
        </w:rPr>
      </w:pPr>
    </w:p>
    <w:p w:rsidR="00770902" w:rsidRPr="00770902" w:rsidRDefault="00770902" w:rsidP="00241A64">
      <w:pPr>
        <w:suppressAutoHyphens w:val="0"/>
        <w:autoSpaceDE/>
        <w:jc w:val="center"/>
        <w:rPr>
          <w:rFonts w:eastAsia="Calibri"/>
          <w:b/>
          <w:bCs/>
          <w:sz w:val="28"/>
          <w:szCs w:val="28"/>
          <w:lang w:eastAsia="ru-RU"/>
        </w:rPr>
      </w:pPr>
      <w:r w:rsidRPr="00770902">
        <w:rPr>
          <w:rFonts w:eastAsia="Calibri"/>
          <w:b/>
          <w:bCs/>
          <w:sz w:val="28"/>
          <w:szCs w:val="28"/>
          <w:lang w:eastAsia="ru-RU"/>
        </w:rPr>
        <w:t>У С Т А В</w:t>
      </w:r>
    </w:p>
    <w:p w:rsidR="00770902" w:rsidRPr="00770902" w:rsidRDefault="00770902" w:rsidP="00241A64">
      <w:pPr>
        <w:keepNext/>
        <w:keepLines/>
        <w:tabs>
          <w:tab w:val="num" w:pos="-142"/>
        </w:tabs>
        <w:suppressAutoHyphens w:val="0"/>
        <w:autoSpaceDE/>
        <w:ind w:left="-142"/>
        <w:jc w:val="center"/>
        <w:outlineLvl w:val="3"/>
        <w:rPr>
          <w:b/>
          <w:bCs/>
          <w:iCs/>
          <w:sz w:val="28"/>
          <w:szCs w:val="28"/>
          <w:lang w:eastAsia="ru-RU"/>
        </w:rPr>
      </w:pPr>
      <w:r w:rsidRPr="00770902">
        <w:rPr>
          <w:b/>
          <w:bCs/>
          <w:iCs/>
          <w:sz w:val="28"/>
          <w:szCs w:val="28"/>
          <w:lang w:eastAsia="ru-RU"/>
        </w:rPr>
        <w:t xml:space="preserve">Муниципального бюджетного </w:t>
      </w:r>
      <w:r w:rsidRPr="00770902">
        <w:rPr>
          <w:b/>
          <w:bCs/>
          <w:iCs/>
          <w:sz w:val="28"/>
          <w:szCs w:val="28"/>
          <w:lang w:eastAsia="ru-RU"/>
        </w:rPr>
        <w:br/>
        <w:t>общеобразовательного учреждения</w:t>
      </w:r>
      <w:r w:rsidRPr="00770902">
        <w:rPr>
          <w:b/>
          <w:bCs/>
          <w:iCs/>
          <w:sz w:val="28"/>
          <w:szCs w:val="28"/>
          <w:lang w:eastAsia="ru-RU"/>
        </w:rPr>
        <w:br/>
        <w:t xml:space="preserve">«Большеошворцинская средняя общеобразовательная школа </w:t>
      </w:r>
    </w:p>
    <w:p w:rsidR="00770902" w:rsidRPr="00770902" w:rsidRDefault="00770902" w:rsidP="00241A64">
      <w:pPr>
        <w:keepNext/>
        <w:keepLines/>
        <w:tabs>
          <w:tab w:val="num" w:pos="-142"/>
        </w:tabs>
        <w:suppressAutoHyphens w:val="0"/>
        <w:autoSpaceDE/>
        <w:ind w:left="-142"/>
        <w:jc w:val="center"/>
        <w:outlineLvl w:val="3"/>
        <w:rPr>
          <w:b/>
          <w:bCs/>
          <w:iCs/>
          <w:sz w:val="28"/>
          <w:szCs w:val="28"/>
          <w:lang w:eastAsia="ru-RU"/>
        </w:rPr>
      </w:pPr>
      <w:r w:rsidRPr="00770902">
        <w:rPr>
          <w:b/>
          <w:bCs/>
          <w:iCs/>
          <w:sz w:val="28"/>
          <w:szCs w:val="28"/>
          <w:lang w:eastAsia="ru-RU"/>
        </w:rPr>
        <w:t>имени Ф.А.Пушиной»</w:t>
      </w:r>
    </w:p>
    <w:p w:rsidR="00770902" w:rsidRPr="00770902" w:rsidRDefault="00770902" w:rsidP="00241A64">
      <w:pPr>
        <w:widowControl w:val="0"/>
        <w:suppressAutoHyphens w:val="0"/>
        <w:autoSpaceDN w:val="0"/>
        <w:adjustRightInd w:val="0"/>
        <w:jc w:val="both"/>
        <w:rPr>
          <w:rFonts w:ascii="Arial" w:eastAsia="Calibri" w:hAnsi="Arial" w:cs="Arial"/>
          <w:b/>
          <w:bCs/>
          <w:iCs/>
          <w:sz w:val="28"/>
          <w:szCs w:val="28"/>
          <w:lang w:eastAsia="ru-RU"/>
        </w:rPr>
      </w:pPr>
    </w:p>
    <w:p w:rsidR="00770902" w:rsidRPr="00770902" w:rsidRDefault="00770902" w:rsidP="00241A64">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д.Большие Ошворцы</w:t>
      </w:r>
    </w:p>
    <w:p w:rsidR="00770902" w:rsidRPr="00770902" w:rsidRDefault="00770902" w:rsidP="00241A64">
      <w:pPr>
        <w:widowControl w:val="0"/>
        <w:numPr>
          <w:ilvl w:val="0"/>
          <w:numId w:val="32"/>
        </w:numPr>
        <w:suppressAutoHyphens w:val="0"/>
        <w:autoSpaceDE/>
        <w:autoSpaceDN w:val="0"/>
        <w:adjustRightInd w:val="0"/>
        <w:contextualSpacing/>
        <w:jc w:val="center"/>
        <w:rPr>
          <w:spacing w:val="-2"/>
          <w:sz w:val="28"/>
          <w:szCs w:val="28"/>
          <w:lang w:eastAsia="ru-RU"/>
        </w:rPr>
      </w:pPr>
      <w:r w:rsidRPr="00770902">
        <w:rPr>
          <w:b/>
          <w:sz w:val="28"/>
          <w:szCs w:val="28"/>
          <w:lang w:eastAsia="ru-RU"/>
        </w:rPr>
        <w:t>г.</w:t>
      </w:r>
    </w:p>
    <w:p w:rsidR="00770902" w:rsidRPr="00770902" w:rsidRDefault="00770902" w:rsidP="00241A64">
      <w:pPr>
        <w:widowControl w:val="0"/>
        <w:suppressAutoHyphens w:val="0"/>
        <w:autoSpaceDE/>
        <w:ind w:left="1440"/>
        <w:contextualSpacing/>
        <w:jc w:val="center"/>
        <w:rPr>
          <w:b/>
          <w:bCs/>
          <w:spacing w:val="-2"/>
          <w:sz w:val="28"/>
          <w:szCs w:val="28"/>
          <w:lang w:eastAsia="ru-RU"/>
        </w:rPr>
      </w:pPr>
      <w:r w:rsidRPr="00770902">
        <w:rPr>
          <w:b/>
          <w:bCs/>
          <w:spacing w:val="-2"/>
          <w:sz w:val="28"/>
          <w:szCs w:val="28"/>
          <w:lang w:eastAsia="ru-RU"/>
        </w:rPr>
        <w:t>1.Общие положения</w:t>
      </w:r>
    </w:p>
    <w:p w:rsidR="00770902" w:rsidRPr="004463C2" w:rsidRDefault="00770902" w:rsidP="004463C2">
      <w:pPr>
        <w:numPr>
          <w:ilvl w:val="1"/>
          <w:numId w:val="15"/>
        </w:numPr>
        <w:suppressAutoHyphens w:val="0"/>
        <w:autoSpaceDE/>
        <w:ind w:left="0" w:firstLine="709"/>
        <w:contextualSpacing/>
        <w:jc w:val="both"/>
        <w:rPr>
          <w:sz w:val="20"/>
          <w:szCs w:val="20"/>
          <w:lang w:eastAsia="ru-RU"/>
        </w:rPr>
      </w:pPr>
      <w:r w:rsidRPr="004463C2">
        <w:rPr>
          <w:sz w:val="20"/>
          <w:szCs w:val="20"/>
          <w:lang w:eastAsia="ru-RU"/>
        </w:rPr>
        <w:t>Муниципальное  бюджетное общеобразовательное учреждение «Большеошворцинская средняя общеобразовательная школа имени Ф.А.Пушиной» (далее – Организация) создано в соответствии с постановлением Администрации муниципального образования «Якшур-Бодьинский район»  от 14 декабря 2011 года № 2346 «Об изменении типа Муниципального общеобразовательного учреждения «Большеошворцинская средняя общеобразовательная школа имени Ф.А.Пушиной»».</w:t>
      </w:r>
    </w:p>
    <w:p w:rsidR="00770902" w:rsidRPr="004463C2" w:rsidRDefault="00770902" w:rsidP="004463C2">
      <w:pPr>
        <w:suppressAutoHyphens w:val="0"/>
        <w:autoSpaceDE/>
        <w:ind w:firstLine="708"/>
        <w:jc w:val="both"/>
        <w:rPr>
          <w:rFonts w:eastAsia="Calibri"/>
          <w:sz w:val="20"/>
          <w:szCs w:val="20"/>
          <w:highlight w:val="yellow"/>
          <w:lang w:eastAsia="en-US"/>
        </w:rPr>
      </w:pPr>
      <w:r w:rsidRPr="004463C2">
        <w:rPr>
          <w:rFonts w:eastAsia="Calibri"/>
          <w:sz w:val="20"/>
          <w:szCs w:val="20"/>
          <w:lang w:eastAsia="en-US"/>
        </w:rPr>
        <w:t xml:space="preserve">Организация  является  правопреемником   Муниципального </w:t>
      </w:r>
      <w:r w:rsidRPr="004463C2">
        <w:rPr>
          <w:rFonts w:eastAsia="Calibri"/>
          <w:color w:val="000000"/>
          <w:sz w:val="20"/>
          <w:szCs w:val="20"/>
          <w:lang w:eastAsia="en-US"/>
        </w:rPr>
        <w:t xml:space="preserve">бюджетного дошкольного образовательного учреждения «Пушкаревский детский сад» </w:t>
      </w:r>
      <w:r w:rsidRPr="004463C2">
        <w:rPr>
          <w:rFonts w:eastAsia="Calibri"/>
          <w:sz w:val="20"/>
          <w:szCs w:val="20"/>
          <w:lang w:eastAsia="en-US"/>
        </w:rPr>
        <w:t>в соответствии с постановлением Администрации муниципального образования «Якшур-Бодьинский район» от 17 августа 2021 г. №1013 «</w:t>
      </w:r>
      <w:r w:rsidRPr="004463C2">
        <w:rPr>
          <w:rFonts w:eastAsia="Calibri"/>
          <w:color w:val="000000"/>
          <w:sz w:val="20"/>
          <w:szCs w:val="20"/>
          <w:lang w:eastAsia="en-US"/>
        </w:rPr>
        <w:t xml:space="preserve">О реорганизации Муниципального бюджетного  общеобразовательного учреждения «Большеошворцинская средняя </w:t>
      </w:r>
      <w:r w:rsidRPr="004463C2">
        <w:rPr>
          <w:rFonts w:eastAsia="Calibri"/>
          <w:color w:val="000000"/>
          <w:sz w:val="20"/>
          <w:szCs w:val="20"/>
          <w:lang w:eastAsia="en-US"/>
        </w:rPr>
        <w:lastRenderedPageBreak/>
        <w:t>общеобразовательная школа имени Ф.А.Пушиной» путем присоединения к нему Муниципального бюджетного дошкольного образовательного учреждения «Пушкаревский детский сад»».</w:t>
      </w:r>
    </w:p>
    <w:p w:rsidR="00770902" w:rsidRPr="004463C2" w:rsidRDefault="00770902" w:rsidP="004463C2">
      <w:pPr>
        <w:numPr>
          <w:ilvl w:val="1"/>
          <w:numId w:val="15"/>
        </w:numPr>
        <w:suppressAutoHyphens w:val="0"/>
        <w:autoSpaceDE/>
        <w:ind w:left="0" w:firstLine="709"/>
        <w:contextualSpacing/>
        <w:jc w:val="both"/>
        <w:rPr>
          <w:sz w:val="20"/>
          <w:szCs w:val="20"/>
          <w:lang w:eastAsia="ru-RU"/>
        </w:rPr>
      </w:pPr>
      <w:r w:rsidRPr="004463C2">
        <w:rPr>
          <w:sz w:val="20"/>
          <w:szCs w:val="20"/>
          <w:lang w:eastAsia="ru-RU"/>
        </w:rPr>
        <w:t xml:space="preserve">Организационно-правовая форма – бюджетное учреждение. </w:t>
      </w:r>
    </w:p>
    <w:p w:rsidR="00770902" w:rsidRPr="004463C2" w:rsidRDefault="00770902" w:rsidP="004463C2">
      <w:pPr>
        <w:suppressAutoHyphens w:val="0"/>
        <w:autoSpaceDE/>
        <w:ind w:firstLine="567"/>
        <w:jc w:val="both"/>
        <w:rPr>
          <w:rFonts w:eastAsia="Calibri"/>
          <w:sz w:val="20"/>
          <w:szCs w:val="20"/>
          <w:lang w:eastAsia="en-US"/>
        </w:rPr>
      </w:pPr>
      <w:r w:rsidRPr="004463C2">
        <w:rPr>
          <w:rFonts w:eastAsia="Calibri"/>
          <w:sz w:val="20"/>
          <w:szCs w:val="20"/>
          <w:lang w:eastAsia="en-US"/>
        </w:rPr>
        <w:t xml:space="preserve">  Организация является некоммерческой организацией.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1.3.Учредителем Организации является  муниципальное  образование  «Муниципальный округ Якшур-Бодьинский район Удмуртской Республики» (далее – муниципальное образование). Функции   и  полномочия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Управление  народного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4463C2">
        <w:rPr>
          <w:rFonts w:eastAsia="Calibri"/>
          <w:sz w:val="20"/>
          <w:szCs w:val="20"/>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770902" w:rsidRPr="004463C2" w:rsidRDefault="00770902" w:rsidP="004463C2">
      <w:pPr>
        <w:suppressAutoHyphens w:val="0"/>
        <w:autoSpaceDE/>
        <w:ind w:firstLine="708"/>
        <w:jc w:val="both"/>
        <w:rPr>
          <w:rFonts w:eastAsia="Calibri"/>
          <w:sz w:val="20"/>
          <w:szCs w:val="20"/>
          <w:highlight w:val="yellow"/>
          <w:lang w:eastAsia="en-US"/>
        </w:rPr>
      </w:pPr>
      <w:r w:rsidRPr="004463C2">
        <w:rPr>
          <w:rFonts w:eastAsia="Calibri"/>
          <w:sz w:val="20"/>
          <w:szCs w:val="20"/>
          <w:lang w:eastAsia="en-US"/>
        </w:rPr>
        <w:t xml:space="preserve">Организация осуществляет операции с поступающими ей в соответствии с законодательством средствами через лицевые счета, открываемые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Организация вправе иметь символику – эмблемы, гербы, иные геральдические знаки, флаги и гимны.</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Организация считается созданной со дня внесения соответствующей записи в Единый государственный реестр юридических лиц.</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1.6.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её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Организация не отвечает по обязательствам Собственника имущества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770902" w:rsidRPr="004463C2" w:rsidRDefault="00770902" w:rsidP="004463C2">
      <w:pPr>
        <w:suppressAutoHyphens w:val="0"/>
        <w:autoSpaceDE/>
        <w:ind w:firstLine="708"/>
        <w:jc w:val="both"/>
        <w:rPr>
          <w:rFonts w:ascii="Consolas" w:eastAsia="Calibri" w:hAnsi="Consolas"/>
          <w:color w:val="000000"/>
          <w:sz w:val="20"/>
          <w:szCs w:val="20"/>
          <w:lang w:eastAsia="en-US"/>
        </w:rPr>
      </w:pPr>
      <w:r w:rsidRPr="004463C2">
        <w:rPr>
          <w:rFonts w:eastAsia="Calibri"/>
          <w:sz w:val="20"/>
          <w:szCs w:val="20"/>
          <w:lang w:eastAsia="en-US"/>
        </w:rPr>
        <w:t xml:space="preserve">1.9. Полное  наименование Организации  -  Муниципальное  бюджетное общеобразовательное учреждение </w:t>
      </w:r>
      <w:r w:rsidRPr="004463C2">
        <w:rPr>
          <w:rFonts w:eastAsia="Calibri"/>
          <w:color w:val="000000"/>
          <w:sz w:val="20"/>
          <w:szCs w:val="20"/>
          <w:lang w:eastAsia="en-US"/>
        </w:rPr>
        <w:t xml:space="preserve">«Большеошворцинская средняя общеобразовательная школа имени Ф.А.Пушиной».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Сокращенное наименование Организации – МБОУ Большеошворцинская СОШ.</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1.10. Юридический  адрес  Организации:  427114,  Удмуртская  Республика,  Якшур-Бодьинский район, д.Большие Ошворцы, ул.Тихий ключ, дом 40.</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Фактический адрес осуществления образовательной деятельности:  </w:t>
      </w:r>
    </w:p>
    <w:p w:rsidR="00770902" w:rsidRPr="004463C2" w:rsidRDefault="00770902" w:rsidP="004463C2">
      <w:pPr>
        <w:widowControl w:val="0"/>
        <w:suppressAutoHyphens w:val="0"/>
        <w:autoSpaceDE/>
        <w:ind w:firstLine="708"/>
        <w:jc w:val="both"/>
        <w:rPr>
          <w:rFonts w:eastAsia="Calibri"/>
          <w:sz w:val="20"/>
          <w:szCs w:val="20"/>
          <w:lang w:eastAsia="ru-RU"/>
        </w:rPr>
      </w:pPr>
      <w:r w:rsidRPr="004463C2">
        <w:rPr>
          <w:rFonts w:eastAsia="Calibri"/>
          <w:sz w:val="20"/>
          <w:szCs w:val="20"/>
          <w:lang w:eastAsia="ru-RU"/>
        </w:rPr>
        <w:t>- 427114, Удмуртская Республика, Якшур-Бодьинский район, д.Большие Ошворцы, ул.Тихий ключ, дом 40;</w:t>
      </w:r>
    </w:p>
    <w:p w:rsidR="00770902" w:rsidRPr="004463C2" w:rsidRDefault="00770902" w:rsidP="004463C2">
      <w:pPr>
        <w:widowControl w:val="0"/>
        <w:suppressAutoHyphens w:val="0"/>
        <w:autoSpaceDE/>
        <w:ind w:firstLine="708"/>
        <w:jc w:val="both"/>
        <w:rPr>
          <w:rFonts w:eastAsia="Calibri"/>
          <w:sz w:val="20"/>
          <w:szCs w:val="20"/>
          <w:lang w:eastAsia="ru-RU"/>
        </w:rPr>
      </w:pPr>
      <w:r w:rsidRPr="004463C2">
        <w:rPr>
          <w:rFonts w:eastAsia="Calibri"/>
          <w:sz w:val="20"/>
          <w:szCs w:val="20"/>
          <w:lang w:eastAsia="ru-RU"/>
        </w:rPr>
        <w:t>- 427111,Удмуртская Республика, Якшур-Бодьинский район, д.Пушкари, ул.Полевая, дом 31.</w:t>
      </w:r>
    </w:p>
    <w:p w:rsidR="00770902" w:rsidRPr="004463C2" w:rsidRDefault="00770902" w:rsidP="004463C2">
      <w:pPr>
        <w:widowControl w:val="0"/>
        <w:suppressAutoHyphens w:val="0"/>
        <w:autoSpaceDE/>
        <w:ind w:firstLine="708"/>
        <w:jc w:val="both"/>
        <w:rPr>
          <w:rFonts w:eastAsia="Calibri"/>
          <w:sz w:val="20"/>
          <w:szCs w:val="20"/>
          <w:lang w:eastAsia="ru-RU"/>
        </w:rPr>
      </w:pPr>
      <w:r w:rsidRPr="004463C2">
        <w:rPr>
          <w:rFonts w:eastAsia="Calibri"/>
          <w:sz w:val="20"/>
          <w:szCs w:val="20"/>
          <w:lang w:eastAsia="ru-RU"/>
        </w:rPr>
        <w:t>1.11. Тип Организации: бюджетное.</w:t>
      </w:r>
    </w:p>
    <w:p w:rsidR="00770902" w:rsidRPr="004463C2" w:rsidRDefault="00770902" w:rsidP="004463C2">
      <w:pPr>
        <w:widowControl w:val="0"/>
        <w:suppressAutoHyphens w:val="0"/>
        <w:autoSpaceDE/>
        <w:ind w:firstLine="708"/>
        <w:jc w:val="both"/>
        <w:rPr>
          <w:rFonts w:eastAsia="Calibri"/>
          <w:sz w:val="20"/>
          <w:szCs w:val="20"/>
          <w:lang w:eastAsia="ru-RU"/>
        </w:rPr>
      </w:pPr>
      <w:r w:rsidRPr="004463C2">
        <w:rPr>
          <w:rFonts w:eastAsia="Calibri"/>
          <w:sz w:val="20"/>
          <w:szCs w:val="20"/>
          <w:lang w:eastAsia="ru-RU"/>
        </w:rPr>
        <w:t>1.12. Тип образовательной организации: общеобразовательная организация.</w:t>
      </w:r>
    </w:p>
    <w:p w:rsidR="00770902" w:rsidRPr="004463C2" w:rsidRDefault="00770902" w:rsidP="004463C2">
      <w:pPr>
        <w:widowControl w:val="0"/>
        <w:suppressAutoHyphens w:val="0"/>
        <w:autoSpaceDE/>
        <w:ind w:firstLine="708"/>
        <w:jc w:val="both"/>
        <w:rPr>
          <w:rFonts w:eastAsia="Calibri"/>
          <w:sz w:val="20"/>
          <w:szCs w:val="20"/>
          <w:lang w:eastAsia="ru-RU"/>
        </w:rPr>
      </w:pPr>
      <w:r w:rsidRPr="004463C2">
        <w:rPr>
          <w:rFonts w:eastAsia="Calibri"/>
          <w:sz w:val="20"/>
          <w:szCs w:val="20"/>
          <w:lang w:eastAsia="ru-RU"/>
        </w:rPr>
        <w:t>1.13. Организация осуществляет образовательную деятельность на основании: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1.13.1. Лицензии на осуществление образовательной деятельности.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1.13.2. Свидетельства о государственной аккредитации в случае, если такая аккредитация предусмотрена законодательством Российской Федерации.</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xml:space="preserve">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w:t>
      </w:r>
      <w:r w:rsidRPr="004463C2">
        <w:rPr>
          <w:rFonts w:eastAsia="Calibri"/>
          <w:sz w:val="20"/>
          <w:szCs w:val="20"/>
          <w:lang w:eastAsia="ru-RU"/>
        </w:rPr>
        <w:lastRenderedPageBreak/>
        <w:t>наименование Организации, её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770902" w:rsidRPr="004463C2" w:rsidRDefault="00770902" w:rsidP="004463C2">
      <w:pPr>
        <w:suppressAutoHyphens w:val="0"/>
        <w:autoSpaceDE/>
        <w:ind w:firstLine="708"/>
        <w:jc w:val="both"/>
        <w:rPr>
          <w:rFonts w:eastAsia="Calibri"/>
          <w:sz w:val="20"/>
          <w:szCs w:val="20"/>
          <w:highlight w:val="yellow"/>
          <w:lang w:eastAsia="en-US"/>
        </w:rPr>
      </w:pPr>
      <w:r w:rsidRPr="004463C2">
        <w:rPr>
          <w:rFonts w:eastAsia="Calibri"/>
          <w:sz w:val="20"/>
          <w:szCs w:val="20"/>
          <w:lang w:eastAsia="en-US"/>
        </w:rPr>
        <w:t xml:space="preserve">1.16. Организация </w:t>
      </w:r>
      <w:r w:rsidRPr="004463C2">
        <w:rPr>
          <w:rFonts w:eastAsia="Calibri"/>
          <w:bCs/>
          <w:sz w:val="20"/>
          <w:szCs w:val="20"/>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4463C2">
        <w:rPr>
          <w:rFonts w:eastAsia="Calibri"/>
          <w:sz w:val="20"/>
          <w:szCs w:val="20"/>
          <w:lang w:eastAsia="en-US"/>
        </w:rPr>
        <w:t xml:space="preserve">законодательством Российской Федерации в порядке, установленном настоящим Уставом. При  принятии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770902" w:rsidRPr="004463C2" w:rsidRDefault="00770902" w:rsidP="004463C2">
      <w:pPr>
        <w:widowControl w:val="0"/>
        <w:suppressAutoHyphens w:val="0"/>
        <w:autoSpaceDN w:val="0"/>
        <w:adjustRightInd w:val="0"/>
        <w:ind w:firstLine="709"/>
        <w:jc w:val="both"/>
        <w:rPr>
          <w:rFonts w:eastAsia="Calibri"/>
          <w:sz w:val="20"/>
          <w:szCs w:val="20"/>
          <w:lang w:eastAsia="en-US"/>
        </w:rPr>
      </w:pPr>
      <w:r w:rsidRPr="004463C2">
        <w:rPr>
          <w:rFonts w:eastAsia="Calibri"/>
          <w:bCs/>
          <w:sz w:val="20"/>
          <w:szCs w:val="20"/>
          <w:lang w:eastAsia="en-US"/>
        </w:rPr>
        <w:t xml:space="preserve">1.17. </w:t>
      </w:r>
      <w:r w:rsidRPr="004463C2">
        <w:rPr>
          <w:rFonts w:eastAsia="Calibri"/>
          <w:sz w:val="20"/>
          <w:szCs w:val="20"/>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770902" w:rsidRPr="004463C2" w:rsidRDefault="00770902" w:rsidP="004463C2">
      <w:pPr>
        <w:widowControl w:val="0"/>
        <w:suppressAutoHyphens w:val="0"/>
        <w:autoSpaceDN w:val="0"/>
        <w:adjustRightInd w:val="0"/>
        <w:ind w:firstLine="540"/>
        <w:jc w:val="both"/>
        <w:rPr>
          <w:rFonts w:eastAsia="Calibri"/>
          <w:sz w:val="20"/>
          <w:szCs w:val="20"/>
          <w:lang w:eastAsia="ru-RU"/>
        </w:rPr>
      </w:pPr>
      <w:r w:rsidRPr="004463C2">
        <w:rPr>
          <w:rFonts w:eastAsia="Calibri"/>
          <w:sz w:val="20"/>
          <w:szCs w:val="20"/>
          <w:lang w:eastAsia="ru-RU"/>
        </w:rPr>
        <w:t>1.18. Организация может иметь в своей структуре структурные подразделения, обеспечивающие осуществление образовательной деятельности с учётом уровня, вида и направленности реализуемых образовательных программ, формы обучения и режима пребывания обучающихся. Структурные подразделения Организации не являются юридическими лицами и действуют на основании Устава Организации и Положения о соответствующем структурном подразделении, которое утверждается руководителем Организации.</w:t>
      </w:r>
    </w:p>
    <w:p w:rsidR="00770902" w:rsidRPr="004463C2" w:rsidRDefault="00770902" w:rsidP="004463C2">
      <w:pPr>
        <w:widowControl w:val="0"/>
        <w:numPr>
          <w:ilvl w:val="0"/>
          <w:numId w:val="15"/>
        </w:numPr>
        <w:suppressAutoHyphens w:val="0"/>
        <w:autoSpaceDE/>
        <w:contextualSpacing/>
        <w:jc w:val="center"/>
        <w:rPr>
          <w:b/>
          <w:bCs/>
          <w:sz w:val="20"/>
          <w:szCs w:val="20"/>
          <w:lang w:eastAsia="ru-RU"/>
        </w:rPr>
      </w:pPr>
      <w:r w:rsidRPr="004463C2">
        <w:rPr>
          <w:b/>
          <w:bCs/>
          <w:sz w:val="20"/>
          <w:szCs w:val="20"/>
          <w:lang w:eastAsia="ru-RU"/>
        </w:rPr>
        <w:t>Предмет, цели и  виды  деятельности</w:t>
      </w:r>
    </w:p>
    <w:p w:rsidR="00770902" w:rsidRPr="004463C2" w:rsidRDefault="00770902" w:rsidP="004463C2">
      <w:pPr>
        <w:widowControl w:val="0"/>
        <w:suppressAutoHyphens w:val="0"/>
        <w:autoSpaceDN w:val="0"/>
        <w:ind w:firstLine="709"/>
        <w:jc w:val="both"/>
        <w:rPr>
          <w:rFonts w:eastAsia="Calibri"/>
          <w:sz w:val="20"/>
          <w:szCs w:val="20"/>
          <w:lang w:eastAsia="en-US"/>
        </w:rPr>
      </w:pPr>
      <w:r w:rsidRPr="004463C2">
        <w:rPr>
          <w:rFonts w:eastAsia="Calibri"/>
          <w:sz w:val="20"/>
          <w:szCs w:val="20"/>
          <w:lang w:eastAsia="ru-RU"/>
        </w:rPr>
        <w:t>2.1.   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2.2.   Основной целью деятельности  для которой создана Организация является образовательная деятельность по образовательным программам дошкольного, начального общего, основного общего и среднего общего  образования. Не является основной целью деятельности деятельность по дополнительным общеобразовательным программам.</w:t>
      </w:r>
    </w:p>
    <w:p w:rsidR="00770902" w:rsidRPr="004463C2" w:rsidRDefault="00770902" w:rsidP="004463C2">
      <w:pPr>
        <w:widowControl w:val="0"/>
        <w:suppressAutoHyphens w:val="0"/>
        <w:autoSpaceDN w:val="0"/>
        <w:ind w:firstLine="709"/>
        <w:jc w:val="both"/>
        <w:rPr>
          <w:rFonts w:eastAsia="Calibri"/>
          <w:sz w:val="20"/>
          <w:szCs w:val="20"/>
          <w:lang w:eastAsia="en-US"/>
        </w:rPr>
      </w:pPr>
      <w:r w:rsidRPr="004463C2">
        <w:rPr>
          <w:rFonts w:eastAsia="Calibri"/>
          <w:sz w:val="20"/>
          <w:szCs w:val="20"/>
          <w:lang w:eastAsia="en-US"/>
        </w:rPr>
        <w:t xml:space="preserve">2.3. Организация осуществляет следующие основные виды деятельности: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en-US"/>
        </w:rPr>
        <w:t xml:space="preserve">2.3.1. Реализация основной общеобразовательной программы  </w:t>
      </w:r>
      <w:r w:rsidRPr="004463C2">
        <w:rPr>
          <w:rFonts w:eastAsia="Calibri"/>
          <w:sz w:val="20"/>
          <w:szCs w:val="20"/>
          <w:lang w:eastAsia="ru-RU"/>
        </w:rPr>
        <w:t>дошкольного образования.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2.3.2. </w:t>
      </w:r>
      <w:r w:rsidRPr="004463C2">
        <w:rPr>
          <w:rFonts w:eastAsia="Calibri"/>
          <w:sz w:val="20"/>
          <w:szCs w:val="20"/>
          <w:lang w:eastAsia="en-US"/>
        </w:rPr>
        <w:t xml:space="preserve">Реализация основной общеобразовательной программы  </w:t>
      </w:r>
      <w:r w:rsidRPr="004463C2">
        <w:rPr>
          <w:rFonts w:eastAsia="Calibri"/>
          <w:sz w:val="20"/>
          <w:szCs w:val="20"/>
          <w:lang w:eastAsia="ru-RU"/>
        </w:rPr>
        <w:t>начального общего образования.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2.3.3. </w:t>
      </w:r>
      <w:r w:rsidRPr="004463C2">
        <w:rPr>
          <w:rFonts w:eastAsia="Calibri"/>
          <w:sz w:val="20"/>
          <w:szCs w:val="20"/>
          <w:lang w:eastAsia="en-US"/>
        </w:rPr>
        <w:t xml:space="preserve">Реализация основной общеобразовательной программы  </w:t>
      </w:r>
      <w:r w:rsidRPr="004463C2">
        <w:rPr>
          <w:rFonts w:eastAsia="Calibri"/>
          <w:sz w:val="20"/>
          <w:szCs w:val="20"/>
          <w:lang w:eastAsia="ru-RU"/>
        </w:rPr>
        <w:t>основного общего образования.</w:t>
      </w:r>
    </w:p>
    <w:p w:rsidR="00770902" w:rsidRPr="004463C2" w:rsidRDefault="00770902" w:rsidP="004463C2">
      <w:pPr>
        <w:widowControl w:val="0"/>
        <w:suppressAutoHyphens w:val="0"/>
        <w:autoSpaceDE/>
        <w:ind w:firstLine="709"/>
        <w:jc w:val="both"/>
        <w:rPr>
          <w:rFonts w:eastAsia="Calibri"/>
          <w:sz w:val="20"/>
          <w:szCs w:val="20"/>
          <w:lang w:eastAsia="en-US"/>
        </w:rPr>
      </w:pPr>
      <w:r w:rsidRPr="004463C2">
        <w:rPr>
          <w:rFonts w:eastAsia="Calibri"/>
          <w:sz w:val="20"/>
          <w:szCs w:val="20"/>
          <w:lang w:eastAsia="ru-RU"/>
        </w:rPr>
        <w:t>2.3.4. Реализация основной общеобразовательной программы среднего общего образования.</w:t>
      </w:r>
    </w:p>
    <w:p w:rsidR="00770902" w:rsidRPr="004463C2" w:rsidRDefault="00770902" w:rsidP="004463C2">
      <w:pPr>
        <w:widowControl w:val="0"/>
        <w:suppressAutoHyphens w:val="0"/>
        <w:autoSpaceDE/>
        <w:ind w:firstLine="709"/>
        <w:jc w:val="both"/>
        <w:rPr>
          <w:rFonts w:eastAsia="Calibri"/>
          <w:sz w:val="20"/>
          <w:szCs w:val="20"/>
          <w:lang w:eastAsia="en-US"/>
        </w:rPr>
      </w:pPr>
      <w:r w:rsidRPr="004463C2">
        <w:rPr>
          <w:rFonts w:eastAsia="Calibri"/>
          <w:sz w:val="20"/>
          <w:szCs w:val="20"/>
          <w:lang w:eastAsia="en-US"/>
        </w:rPr>
        <w:t>2.3.5. Реализация дополнительных общеобразовательных программ.</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2.3.6. Организация процедуры проведения промежуточной аттестации лиц, освоивших основные общеобразовательные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Организация является получателем бюджетных средств и финансируется за счет средств бюджета муниципального образования.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Осуществление присмотра и ухода за воспитанниками.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 Обеспечение  методической,  психолого-педагогической,  диагностической  и консультативной  помощи  родителям.</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lastRenderedPageBreak/>
        <w:t xml:space="preserve">4)    Предоставление  в  пользование  на  время  получения  образования  учебников  и учебно-методических материалов, средств обучения и воспитания.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5)    Организация питания, в том числе совместно с  организациями общественного питания  на  основе  договоров,  контрактов  и предоставление  льгот  по  оплате  за  питание  обучающихся.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6)     Присмотр и уход за учащимися в группах продленного дня.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7) Психолого-педагогическая, социальная помощь обучающимся, испытывающим трудности в освоении основных общеобразовательных программ, развитии и социальной адаптации, на основании заявления или согласия в письменной форме их родителей (законных представителей).</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8)    Создание  условий  для  получения  образования,  воспитания  и  развития обучающихся с ограниченными возможностями здоровья.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9)     Реализация адаптированных общеобразовательных программ.</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10)     Организация отдыха и оздоровления обучающихся в каникулярное время (с круглосуточным или дневным пребыванием).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11)    Организация дополнительного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12)   Организация профессионального обучения.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13)    Выбор форм, средств и методов воспитания и обучения детей, а также учебных и методических пособий. </w:t>
      </w:r>
    </w:p>
    <w:p w:rsidR="00770902" w:rsidRPr="004463C2" w:rsidRDefault="00770902" w:rsidP="004463C2">
      <w:pPr>
        <w:widowControl w:val="0"/>
        <w:suppressAutoHyphens w:val="0"/>
        <w:autoSpaceDN w:val="0"/>
        <w:ind w:firstLine="708"/>
        <w:jc w:val="both"/>
        <w:rPr>
          <w:rFonts w:eastAsia="Calibri"/>
          <w:sz w:val="20"/>
          <w:szCs w:val="20"/>
          <w:lang w:eastAsia="en-US"/>
        </w:rPr>
      </w:pPr>
      <w:r w:rsidRPr="004463C2">
        <w:rPr>
          <w:rFonts w:eastAsia="Calibri"/>
          <w:sz w:val="20"/>
          <w:szCs w:val="20"/>
          <w:lang w:eastAsia="ru-RU"/>
        </w:rPr>
        <w:t xml:space="preserve">14) </w:t>
      </w:r>
      <w:r w:rsidRPr="004463C2">
        <w:rPr>
          <w:rFonts w:eastAsia="Calibri"/>
          <w:sz w:val="20"/>
          <w:szCs w:val="20"/>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15)  Участие  в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16) Организация подвоза обучающихся к месту обучения и обратно, иное транспортное обеспечение обучающихся.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17)  Содействие развитию физической культуры и спорта.</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18)  Хозяйственная  деятельность,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2.8.</w:t>
      </w:r>
      <w:r w:rsidRPr="004463C2">
        <w:rPr>
          <w:rFonts w:eastAsia="Calibri"/>
          <w:sz w:val="20"/>
          <w:szCs w:val="20"/>
          <w:lang w:eastAsia="en-US"/>
        </w:rPr>
        <w:t xml:space="preserve"> В</w:t>
      </w:r>
      <w:r w:rsidRPr="004463C2">
        <w:rPr>
          <w:rFonts w:eastAsia="Calibri"/>
          <w:sz w:val="20"/>
          <w:szCs w:val="20"/>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2.9. Организация не вправе осуществлять виды деятельности и оказывать платные услуги, не предусмотренные настоящим Уставом.</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2.10. Доход от оказания платных образовательных услуг используется Организацией в соответствии со следующими целями:</w:t>
      </w:r>
    </w:p>
    <w:p w:rsidR="00770902" w:rsidRPr="004463C2" w:rsidRDefault="00770902" w:rsidP="004463C2">
      <w:pPr>
        <w:widowControl w:val="0"/>
        <w:numPr>
          <w:ilvl w:val="0"/>
          <w:numId w:val="16"/>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оплата труда работников Организации; </w:t>
      </w:r>
    </w:p>
    <w:p w:rsidR="00770902" w:rsidRPr="004463C2" w:rsidRDefault="00770902" w:rsidP="004463C2">
      <w:pPr>
        <w:widowControl w:val="0"/>
        <w:numPr>
          <w:ilvl w:val="0"/>
          <w:numId w:val="16"/>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развитие Организации и повышение её конкурентоспособности, включая развитие кадрового потенциала.</w:t>
      </w:r>
    </w:p>
    <w:p w:rsidR="00770902" w:rsidRPr="004463C2" w:rsidRDefault="00770902" w:rsidP="004463C2">
      <w:pPr>
        <w:suppressAutoHyphens w:val="0"/>
        <w:autoSpaceDE/>
        <w:ind w:firstLine="708"/>
        <w:rPr>
          <w:rFonts w:eastAsia="Calibri"/>
          <w:sz w:val="20"/>
          <w:szCs w:val="20"/>
          <w:lang w:eastAsia="en-US"/>
        </w:rPr>
      </w:pPr>
      <w:r w:rsidRPr="004463C2">
        <w:rPr>
          <w:rFonts w:eastAsia="Calibri"/>
          <w:sz w:val="20"/>
          <w:szCs w:val="20"/>
          <w:lang w:eastAsia="en-US"/>
        </w:rPr>
        <w:t>2.11.      Образовательная деятельность Организации.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2.11.1. В Организации </w:t>
      </w:r>
      <w:r w:rsidRPr="004463C2">
        <w:rPr>
          <w:rFonts w:eastAsia="Calibri"/>
          <w:color w:val="000000"/>
          <w:sz w:val="20"/>
          <w:szCs w:val="2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2.11.2.  Организация  может  вводить </w:t>
      </w:r>
      <w:r w:rsidRPr="004463C2">
        <w:rPr>
          <w:rFonts w:eastAsia="Calibri"/>
          <w:color w:val="000000"/>
          <w:sz w:val="20"/>
          <w:szCs w:val="2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2.11.3. В Организации реализуются следующие уровни общего образования: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дошкольное образование;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 начальное общее образование;</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 основное общее образование;</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4) среднее общее образование.</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2.11.4. На уровне дошкольного образования в Организации реализуются следующие виды  образовательных  программ: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Основная  общеобразовательная программа дошкольного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 Дополнительные общеобразовательные программы.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2.11.5.  На  уровне  начального  общего  образования  в  Организации реализуются следующие виды  образовательных  программ: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Основная общеобразовательная программа начального общего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 Дополнительная общеобразовательная программа.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2.11.6. На  уровне  основного  общего  образования  в  Организации реализуются следующие виды  образовательных  программ: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Основная общеобразовательная программа основного общего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lastRenderedPageBreak/>
        <w:t xml:space="preserve">2) Дополнительная общеобразовательная программа.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2.11.7. На  уровне  среднего  общего  образования  в  Организации реализуются следующие виды  образовательных  программ: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Основная общеобразовательная программа среднего общего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 Дополнительная общеобразовательная программа.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2.11.8. Основной  формой обучения в Организации является очная форма обучения. </w:t>
      </w:r>
    </w:p>
    <w:p w:rsidR="00770902" w:rsidRPr="004463C2" w:rsidRDefault="00770902" w:rsidP="004463C2">
      <w:pPr>
        <w:suppressAutoHyphens w:val="0"/>
        <w:autoSpaceDE/>
        <w:jc w:val="both"/>
        <w:rPr>
          <w:rFonts w:eastAsia="Calibri"/>
          <w:sz w:val="20"/>
          <w:szCs w:val="20"/>
          <w:lang w:eastAsia="en-US"/>
        </w:rPr>
      </w:pPr>
      <w:r w:rsidRPr="004463C2">
        <w:rPr>
          <w:rFonts w:eastAsia="Calibri"/>
          <w:sz w:val="20"/>
          <w:szCs w:val="20"/>
          <w:lang w:eastAsia="en-US"/>
        </w:rPr>
        <w:tab/>
        <w:t xml:space="preserve">2.11.9.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770902" w:rsidRPr="004463C2" w:rsidRDefault="00770902" w:rsidP="004463C2">
      <w:pPr>
        <w:suppressAutoHyphens w:val="0"/>
        <w:autoSpaceDE/>
        <w:jc w:val="both"/>
        <w:rPr>
          <w:rFonts w:eastAsia="Calibri"/>
          <w:sz w:val="20"/>
          <w:szCs w:val="20"/>
          <w:lang w:eastAsia="en-US"/>
        </w:rPr>
      </w:pPr>
      <w:r w:rsidRPr="004463C2">
        <w:rPr>
          <w:rFonts w:eastAsia="Calibri"/>
          <w:sz w:val="20"/>
          <w:szCs w:val="20"/>
          <w:lang w:eastAsia="en-US"/>
        </w:rPr>
        <w:t xml:space="preserve">   </w:t>
      </w:r>
      <w:r w:rsidRPr="004463C2">
        <w:rPr>
          <w:rFonts w:eastAsia="Calibri"/>
          <w:sz w:val="20"/>
          <w:szCs w:val="20"/>
          <w:lang w:eastAsia="en-US"/>
        </w:rPr>
        <w:tab/>
        <w:t>2.11.10. Образование может быть получено:</w:t>
      </w:r>
    </w:p>
    <w:p w:rsidR="00770902" w:rsidRPr="004463C2" w:rsidRDefault="00770902" w:rsidP="004463C2">
      <w:pPr>
        <w:suppressAutoHyphens w:val="0"/>
        <w:autoSpaceDE/>
        <w:jc w:val="both"/>
        <w:rPr>
          <w:rFonts w:eastAsia="Calibri"/>
          <w:sz w:val="20"/>
          <w:szCs w:val="20"/>
          <w:lang w:eastAsia="en-US"/>
        </w:rPr>
      </w:pPr>
      <w:r w:rsidRPr="004463C2">
        <w:rPr>
          <w:rFonts w:eastAsia="Calibri"/>
          <w:sz w:val="20"/>
          <w:szCs w:val="20"/>
          <w:lang w:eastAsia="en-US"/>
        </w:rPr>
        <w:tab/>
        <w:t>1) в Организации;</w:t>
      </w:r>
    </w:p>
    <w:p w:rsidR="00770902" w:rsidRPr="004463C2" w:rsidRDefault="00770902" w:rsidP="004463C2">
      <w:pPr>
        <w:suppressAutoHyphens w:val="0"/>
        <w:autoSpaceDE/>
        <w:jc w:val="both"/>
        <w:rPr>
          <w:rFonts w:eastAsia="Calibri"/>
          <w:sz w:val="20"/>
          <w:szCs w:val="20"/>
          <w:lang w:eastAsia="en-US"/>
        </w:rPr>
      </w:pPr>
      <w:r w:rsidRPr="004463C2">
        <w:rPr>
          <w:rFonts w:eastAsia="Calibri"/>
          <w:sz w:val="20"/>
          <w:szCs w:val="20"/>
          <w:lang w:eastAsia="en-US"/>
        </w:rPr>
        <w:tab/>
        <w:t>2) вне Организации (в форме семейного образования и самообразования).</w:t>
      </w:r>
    </w:p>
    <w:p w:rsidR="00770902" w:rsidRPr="004463C2" w:rsidRDefault="00770902" w:rsidP="004463C2">
      <w:pPr>
        <w:suppressAutoHyphens w:val="0"/>
        <w:autoSpaceDE/>
        <w:ind w:firstLine="708"/>
        <w:jc w:val="both"/>
        <w:rPr>
          <w:rFonts w:eastAsia="Calibri"/>
          <w:sz w:val="20"/>
          <w:szCs w:val="20"/>
          <w:highlight w:val="cyan"/>
          <w:lang w:eastAsia="en-US"/>
        </w:rPr>
      </w:pPr>
      <w:r w:rsidRPr="004463C2">
        <w:rPr>
          <w:rFonts w:eastAsia="Calibri"/>
          <w:sz w:val="20"/>
          <w:szCs w:val="20"/>
          <w:lang w:eastAsia="en-US"/>
        </w:rPr>
        <w:tab/>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4463C2">
        <w:rPr>
          <w:rFonts w:eastAsia="Calibri"/>
          <w:sz w:val="20"/>
          <w:szCs w:val="20"/>
          <w:highlight w:val="cyan"/>
          <w:lang w:eastAsia="en-US"/>
        </w:rPr>
        <w:t xml:space="preserve">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2.11.12.  Общеобразовательные  программы  реализуются  Организацией  как самостоятельно, так и посредством сетевых форм их реализации.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2.11.13.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770902" w:rsidRPr="004463C2" w:rsidRDefault="00770902" w:rsidP="004463C2">
      <w:pPr>
        <w:shd w:val="clear" w:color="auto" w:fill="FFFFFF"/>
        <w:tabs>
          <w:tab w:val="left" w:pos="0"/>
        </w:tabs>
        <w:suppressAutoHyphens w:val="0"/>
        <w:autoSpaceDE/>
        <w:ind w:firstLine="567"/>
        <w:jc w:val="both"/>
        <w:rPr>
          <w:rFonts w:eastAsia="Calibri"/>
          <w:spacing w:val="1"/>
          <w:sz w:val="20"/>
          <w:szCs w:val="20"/>
          <w:lang w:eastAsia="ru-RU"/>
        </w:rPr>
      </w:pPr>
      <w:r w:rsidRPr="004463C2">
        <w:rPr>
          <w:rFonts w:eastAsia="Calibri"/>
          <w:sz w:val="20"/>
          <w:szCs w:val="20"/>
          <w:lang w:eastAsia="ru-RU"/>
        </w:rPr>
        <w:t>2.11.14.</w:t>
      </w:r>
      <w:r w:rsidRPr="004463C2">
        <w:rPr>
          <w:rFonts w:eastAsia="Calibri"/>
          <w:spacing w:val="1"/>
          <w:sz w:val="20"/>
          <w:szCs w:val="20"/>
          <w:lang w:eastAsia="ru-RU"/>
        </w:rPr>
        <w:t xml:space="preserve"> Ежегодная трудовая практика обучающихся Организации является частью образовательной программы Организации, утвержденной в соответствующем порядке. Продолжительность практики определяется Положением о ежегодной трудовой практике обучающихся. Прохождение летней трудовой практики является обязательным для обучающихся, за исключением случая, когда данный труд противопоказан конкретному обучающемуся по медицинским показаниям.</w:t>
      </w:r>
    </w:p>
    <w:p w:rsidR="00770902" w:rsidRPr="004463C2" w:rsidRDefault="00770902" w:rsidP="004463C2">
      <w:pPr>
        <w:tabs>
          <w:tab w:val="left" w:pos="0"/>
          <w:tab w:val="left" w:pos="426"/>
          <w:tab w:val="left" w:pos="1004"/>
        </w:tabs>
        <w:suppressAutoHyphens w:val="0"/>
        <w:autoSpaceDE/>
        <w:ind w:firstLine="567"/>
        <w:jc w:val="both"/>
        <w:rPr>
          <w:rFonts w:eastAsia="Calibri"/>
          <w:spacing w:val="1"/>
          <w:sz w:val="20"/>
          <w:szCs w:val="20"/>
          <w:lang w:eastAsia="ru-RU"/>
        </w:rPr>
      </w:pPr>
      <w:r w:rsidRPr="004463C2">
        <w:rPr>
          <w:rFonts w:eastAsia="Calibri"/>
          <w:spacing w:val="1"/>
          <w:sz w:val="20"/>
          <w:szCs w:val="20"/>
          <w:lang w:eastAsia="ru-RU"/>
        </w:rPr>
        <w:t>2.11.15. Трудовое воспитание организуется с учетом местных условий и потребностей (общественно-полезный труд, сфера социальной помощи и т.д.).</w:t>
      </w:r>
    </w:p>
    <w:p w:rsidR="00770902" w:rsidRPr="004463C2" w:rsidRDefault="00770902" w:rsidP="004463C2">
      <w:pPr>
        <w:suppressAutoHyphens w:val="0"/>
        <w:autoSpaceDE/>
        <w:ind w:firstLine="547"/>
        <w:jc w:val="both"/>
        <w:rPr>
          <w:rFonts w:eastAsia="Calibri"/>
          <w:sz w:val="20"/>
          <w:szCs w:val="20"/>
          <w:lang w:eastAsia="ru-RU"/>
        </w:rPr>
      </w:pPr>
      <w:r w:rsidRPr="004463C2">
        <w:rPr>
          <w:rFonts w:eastAsia="Calibri"/>
          <w:sz w:val="20"/>
          <w:szCs w:val="20"/>
          <w:lang w:eastAsia="ru-RU"/>
        </w:rPr>
        <w:t>2.11.16.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0902" w:rsidRPr="004463C2" w:rsidRDefault="00770902" w:rsidP="004463C2">
      <w:pPr>
        <w:suppressAutoHyphens w:val="0"/>
        <w:autoSpaceDE/>
        <w:ind w:firstLine="708"/>
        <w:jc w:val="both"/>
        <w:rPr>
          <w:rFonts w:eastAsia="Calibri"/>
          <w:sz w:val="20"/>
          <w:szCs w:val="20"/>
          <w:highlight w:val="cyan"/>
          <w:lang w:eastAsia="en-US"/>
        </w:rPr>
      </w:pPr>
      <w:r w:rsidRPr="004463C2">
        <w:rPr>
          <w:rFonts w:eastAsia="Calibri"/>
          <w:sz w:val="20"/>
          <w:szCs w:val="20"/>
          <w:lang w:eastAsia="en-US"/>
        </w:rPr>
        <w:t>2.11.17.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4463C2">
        <w:rPr>
          <w:rFonts w:eastAsia="Calibri"/>
          <w:sz w:val="20"/>
          <w:szCs w:val="20"/>
          <w:highlight w:val="cyan"/>
          <w:lang w:eastAsia="en-US"/>
        </w:rPr>
        <w:t xml:space="preserve">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2.11.18. Организация образовательного процесса в Организации регламентируется  учебным планом и расписанием занятий. </w:t>
      </w:r>
    </w:p>
    <w:p w:rsidR="00770902" w:rsidRPr="004463C2" w:rsidRDefault="00770902" w:rsidP="004463C2">
      <w:pPr>
        <w:suppressAutoHyphens w:val="0"/>
        <w:autoSpaceDE/>
        <w:ind w:firstLine="708"/>
        <w:jc w:val="both"/>
        <w:rPr>
          <w:rFonts w:eastAsia="Calibri"/>
          <w:sz w:val="20"/>
          <w:szCs w:val="20"/>
          <w:highlight w:val="cyan"/>
          <w:lang w:eastAsia="en-US"/>
        </w:rPr>
      </w:pPr>
      <w:r w:rsidRPr="004463C2">
        <w:rPr>
          <w:rFonts w:eastAsia="Calibri"/>
          <w:sz w:val="20"/>
          <w:szCs w:val="20"/>
          <w:lang w:eastAsia="en-US"/>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в соответствии с законодательством Российской Федерации и Удмуртской Республики.</w:t>
      </w:r>
      <w:r w:rsidRPr="004463C2">
        <w:rPr>
          <w:rFonts w:eastAsia="Calibri"/>
          <w:sz w:val="20"/>
          <w:szCs w:val="20"/>
          <w:highlight w:val="cyan"/>
          <w:lang w:eastAsia="en-US"/>
        </w:rPr>
        <w:t xml:space="preserve">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2.11.19. Сроки получения дошкольного, начального общего, основного общего, среднего общего образования устанавливаются федеральными государственными образовательными стандартами общего образования  и определяются на основании лицензии Организации на осуществление образовательной деятельности.</w:t>
      </w:r>
    </w:p>
    <w:p w:rsidR="00770902" w:rsidRPr="004463C2" w:rsidRDefault="00770902" w:rsidP="004463C2">
      <w:pPr>
        <w:suppressAutoHyphens w:val="0"/>
        <w:autoSpaceDE/>
        <w:ind w:firstLine="708"/>
        <w:jc w:val="both"/>
        <w:rPr>
          <w:rFonts w:eastAsia="Calibri"/>
          <w:sz w:val="20"/>
          <w:szCs w:val="20"/>
          <w:highlight w:val="cyan"/>
          <w:lang w:eastAsia="en-US"/>
        </w:rPr>
      </w:pPr>
      <w:r w:rsidRPr="004463C2">
        <w:rPr>
          <w:rFonts w:eastAsia="Calibri"/>
          <w:sz w:val="20"/>
          <w:szCs w:val="20"/>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При прохождении обучения в соответствии с индивидуальным учебным планом продолжительность обучения может быть изменена Организацией с учетом особенностей образовательных потребностей конкретного обучающегося.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2.11.20.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lastRenderedPageBreak/>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2.11.21.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770902" w:rsidRPr="004463C2" w:rsidRDefault="00770902" w:rsidP="004463C2">
      <w:pPr>
        <w:suppressAutoHyphens w:val="0"/>
        <w:autoSpaceDE/>
        <w:ind w:firstLine="708"/>
        <w:jc w:val="both"/>
        <w:rPr>
          <w:rFonts w:eastAsia="Calibri"/>
          <w:sz w:val="20"/>
          <w:szCs w:val="20"/>
          <w:highlight w:val="cyan"/>
          <w:lang w:eastAsia="en-US"/>
        </w:rPr>
      </w:pPr>
      <w:r w:rsidRPr="004463C2">
        <w:rPr>
          <w:rFonts w:eastAsia="Calibri"/>
          <w:sz w:val="20"/>
          <w:szCs w:val="20"/>
          <w:lang w:eastAsia="en-US"/>
        </w:rPr>
        <w:t>Освоение общеобразовательных программ начального общего, основного общего и среднего общего образования,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аттестации обучающихся. Формы, периодичность и порядок проведения текущего контроля успеваемости и промежуточной аттестации обучающихся, перевод в следующий класс, перевод на обучение по адаптированным программам и на обучение по индивидуальному плану, оставление на повторный год обучения определяются локальными нормативными актами Организации в соответствии с законодательством Российской Федерации и Удмуртской Республики.</w:t>
      </w:r>
      <w:r w:rsidRPr="004463C2">
        <w:rPr>
          <w:rFonts w:eastAsia="Calibri"/>
          <w:sz w:val="20"/>
          <w:szCs w:val="20"/>
          <w:highlight w:val="cyan"/>
          <w:lang w:eastAsia="en-US"/>
        </w:rPr>
        <w:t xml:space="preserve">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2.11.22.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2.11.23.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подтверждающим получение общего образования соответствующего уровня.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Получение обучающимися документов об образовании возможно после полного возврата материальных ценностей, принадлежащих организации (учебников, пособий), подтвержденного подписями должностных лиц в обходном листе, и прохождения ежегодной трудовой практики.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2.11.24. Организация выдает рекомендации, характеристики и ходатайства выпускникам Организации для предъявления в другие образовательные организации или работодателю в целях организации трудоустройства выпускников Организации.</w:t>
      </w:r>
    </w:p>
    <w:p w:rsidR="00770902" w:rsidRPr="004463C2" w:rsidRDefault="00770902" w:rsidP="004463C2">
      <w:pPr>
        <w:suppressAutoHyphens w:val="0"/>
        <w:autoSpaceDE/>
        <w:ind w:firstLine="708"/>
        <w:jc w:val="both"/>
        <w:rPr>
          <w:rFonts w:eastAsia="Calibri"/>
          <w:sz w:val="20"/>
          <w:szCs w:val="20"/>
          <w:highlight w:val="cyan"/>
          <w:lang w:eastAsia="en-US"/>
        </w:rPr>
      </w:pPr>
      <w:r w:rsidRPr="004463C2">
        <w:rPr>
          <w:rFonts w:eastAsia="Calibri"/>
          <w:sz w:val="20"/>
          <w:szCs w:val="20"/>
          <w:lang w:eastAsia="en-US"/>
        </w:rPr>
        <w:t>2.11.25.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r w:rsidRPr="004463C2">
        <w:rPr>
          <w:rFonts w:eastAsia="Calibri"/>
          <w:sz w:val="20"/>
          <w:szCs w:val="20"/>
          <w:highlight w:val="cyan"/>
          <w:lang w:eastAsia="en-US"/>
        </w:rPr>
        <w:t xml:space="preserve"> </w:t>
      </w:r>
    </w:p>
    <w:p w:rsidR="00770902" w:rsidRPr="004463C2" w:rsidRDefault="00770902" w:rsidP="004463C2">
      <w:pPr>
        <w:numPr>
          <w:ilvl w:val="0"/>
          <w:numId w:val="15"/>
        </w:numPr>
        <w:suppressAutoHyphens w:val="0"/>
        <w:autoSpaceDE/>
        <w:jc w:val="center"/>
        <w:rPr>
          <w:rFonts w:eastAsia="Calibri"/>
          <w:b/>
          <w:sz w:val="20"/>
          <w:szCs w:val="20"/>
          <w:lang w:eastAsia="en-US"/>
        </w:rPr>
      </w:pPr>
      <w:r w:rsidRPr="004463C2">
        <w:rPr>
          <w:rFonts w:eastAsia="Calibri"/>
          <w:b/>
          <w:sz w:val="20"/>
          <w:szCs w:val="20"/>
          <w:lang w:eastAsia="en-US"/>
        </w:rPr>
        <w:t>Участники образовательных отношений</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3.1. Организация.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3.1.1. Компетенция, права, обязанности и ответственность Организации.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разработка и принятие правил внутреннего распорядка, иных локальных нормативных актов;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4) утверждение штатного расписания, если иное не установлено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6)  разработка и утверждение образовательных программ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8) прием обучающихся в Организацию;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11)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12) индивидуальный учет результатов и достижений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13) использование и совершенствование методов обучения и воспитания, образовательных технологий, электронного обучения;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lastRenderedPageBreak/>
        <w:t xml:space="preserve">14) проведение самообследования, обеспечение функционирования внутренней системы оценки качества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16) создание необходимых условий для охраны и укрепления здоровья, организации питания обучающихся и работников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18) создание условий для занятия обучающимися физической культурой и спортом;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20) организация научно-методической работы, в том числе организация и проведение научных и методических конференций, семинаров;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21) обеспечение создания и ведения официального сайта Организации в сети «Интернет»;</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22) организация подвоза обучающихся к месту обучения и обратно, иное транспортное обеспечение обучающихся;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23) иные вопросы в соответствии с законодательством Российской Федерации и Удмуртской Республики.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 2) создавать структурные подразделения, филиалы и представительства по согласованию с Учредителем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7) реализовывать иные права, установленные законодательством и настоящим Уставом.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3.1.3. Организация обязана осуществлять свою деятельность в соответствии с законодательством, в том числе: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5) при осуществлении деятельности руководствоваться муниципальным заданием, утвержденным Уполномоченным органом;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8) обеспечивать гарантированные условия труда и меры социальной защиты своих работников;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lastRenderedPageBreak/>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11) ежегодно в установленном порядке представлять сведения о закрепленном за ним имуществе;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18) выполнять иные обязанности, предусмотренные законодательством.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3.2. Обучающиеся.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3.2.1.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1) воспитанники – лица, осваивающие программу дошкольного образования;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3.2.4.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Организации в порядке, установленном локальным нормативным актом Организации.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3.3. Родители.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3.3.4.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lastRenderedPageBreak/>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3.4. Педагогические работники.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3.4.3.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3.5. Иные работники Организации.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770902" w:rsidRPr="004463C2" w:rsidRDefault="00770902" w:rsidP="004463C2">
      <w:pPr>
        <w:suppressAutoHyphens w:val="0"/>
        <w:autoSpaceDE/>
        <w:ind w:firstLine="708"/>
        <w:jc w:val="both"/>
        <w:rPr>
          <w:rFonts w:eastAsia="Calibri"/>
          <w:sz w:val="20"/>
          <w:szCs w:val="20"/>
          <w:lang w:eastAsia="en-US"/>
        </w:rPr>
      </w:pPr>
      <w:r w:rsidRPr="004463C2">
        <w:rPr>
          <w:color w:val="000000"/>
          <w:sz w:val="20"/>
          <w:szCs w:val="20"/>
          <w:lang w:eastAsia="en-US"/>
        </w:rPr>
        <w:t>3.5.4.</w:t>
      </w:r>
      <w:r w:rsidRPr="004463C2">
        <w:rPr>
          <w:rFonts w:eastAsia="Calibri"/>
          <w:sz w:val="20"/>
          <w:szCs w:val="20"/>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70902" w:rsidRPr="004463C2" w:rsidRDefault="00770902" w:rsidP="004463C2">
      <w:pPr>
        <w:shd w:val="clear" w:color="auto" w:fill="FFFFFF"/>
        <w:suppressAutoHyphens w:val="0"/>
        <w:autoSpaceDE/>
        <w:ind w:firstLine="708"/>
        <w:jc w:val="both"/>
        <w:rPr>
          <w:color w:val="000000"/>
          <w:sz w:val="20"/>
          <w:szCs w:val="20"/>
          <w:lang w:eastAsia="ru-RU"/>
        </w:rPr>
      </w:pPr>
      <w:r w:rsidRPr="004463C2">
        <w:rPr>
          <w:rFonts w:eastAsia="Calibri"/>
          <w:sz w:val="20"/>
          <w:szCs w:val="20"/>
          <w:lang w:eastAsia="ru-RU"/>
        </w:rPr>
        <w:t>3.5.6. Иные работники</w:t>
      </w:r>
      <w:r w:rsidRPr="004463C2">
        <w:rPr>
          <w:color w:val="000000"/>
          <w:sz w:val="20"/>
          <w:szCs w:val="20"/>
          <w:lang w:eastAsia="ru-RU"/>
        </w:rPr>
        <w:t xml:space="preserve"> имеют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w:t>
      </w:r>
      <w:r w:rsidRPr="004463C2">
        <w:rPr>
          <w:color w:val="000000"/>
          <w:sz w:val="20"/>
          <w:szCs w:val="20"/>
          <w:lang w:eastAsia="ru-RU"/>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70902" w:rsidRPr="004463C2" w:rsidRDefault="00770902" w:rsidP="004463C2">
      <w:pPr>
        <w:shd w:val="clear" w:color="auto" w:fill="FFFFFF"/>
        <w:suppressAutoHyphens w:val="0"/>
        <w:autoSpaceDE/>
        <w:ind w:firstLine="708"/>
        <w:jc w:val="both"/>
        <w:rPr>
          <w:color w:val="000000"/>
          <w:sz w:val="20"/>
          <w:szCs w:val="20"/>
          <w:lang w:eastAsia="ru-RU"/>
        </w:rPr>
      </w:pPr>
      <w:r w:rsidRPr="004463C2">
        <w:rPr>
          <w:color w:val="000000"/>
          <w:sz w:val="20"/>
          <w:szCs w:val="20"/>
          <w:lang w:eastAsia="ru-RU"/>
        </w:rPr>
        <w:t xml:space="preserve">3.5.7. </w:t>
      </w:r>
      <w:r w:rsidRPr="004463C2">
        <w:rPr>
          <w:rFonts w:eastAsia="Calibri"/>
          <w:sz w:val="20"/>
          <w:szCs w:val="20"/>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 xml:space="preserve">3.6. Заместителям руководителя  Организации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70902" w:rsidRPr="004463C2" w:rsidRDefault="00770902" w:rsidP="004463C2">
      <w:pPr>
        <w:suppressAutoHyphens w:val="0"/>
        <w:autoSpaceDE/>
        <w:jc w:val="both"/>
        <w:rPr>
          <w:rFonts w:eastAsia="Calibri"/>
          <w:sz w:val="20"/>
          <w:szCs w:val="20"/>
          <w:lang w:eastAsia="en-US"/>
        </w:rPr>
      </w:pPr>
      <w:r w:rsidRPr="004463C2">
        <w:rPr>
          <w:rFonts w:eastAsia="Calibri"/>
          <w:sz w:val="20"/>
          <w:szCs w:val="20"/>
          <w:lang w:eastAsia="en-US"/>
        </w:rPr>
        <w:tab/>
        <w:t>3.7.  Порядок комплектования Организации работниками.</w:t>
      </w:r>
    </w:p>
    <w:p w:rsidR="00770902" w:rsidRPr="004463C2" w:rsidRDefault="00770902" w:rsidP="004463C2">
      <w:pPr>
        <w:suppressAutoHyphens w:val="0"/>
        <w:autoSpaceDE/>
        <w:jc w:val="both"/>
        <w:rPr>
          <w:rFonts w:eastAsia="Calibri"/>
          <w:sz w:val="20"/>
          <w:szCs w:val="20"/>
          <w:lang w:eastAsia="en-US"/>
        </w:rPr>
      </w:pPr>
      <w:r w:rsidRPr="004463C2">
        <w:rPr>
          <w:rFonts w:eastAsia="Calibri"/>
          <w:sz w:val="20"/>
          <w:szCs w:val="20"/>
          <w:lang w:eastAsia="en-US"/>
        </w:rPr>
        <w:tab/>
        <w:t>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в пределах выделяемых Организации бюджетных средств.</w:t>
      </w:r>
    </w:p>
    <w:p w:rsidR="00770902" w:rsidRPr="004463C2" w:rsidRDefault="00770902" w:rsidP="004463C2">
      <w:pPr>
        <w:suppressAutoHyphens w:val="0"/>
        <w:autoSpaceDE/>
        <w:jc w:val="both"/>
        <w:rPr>
          <w:rFonts w:eastAsia="Calibri"/>
          <w:sz w:val="20"/>
          <w:szCs w:val="20"/>
          <w:lang w:eastAsia="en-US"/>
        </w:rPr>
      </w:pPr>
      <w:r w:rsidRPr="004463C2">
        <w:rPr>
          <w:rFonts w:eastAsia="Calibri"/>
          <w:sz w:val="20"/>
          <w:szCs w:val="20"/>
          <w:lang w:eastAsia="en-US"/>
        </w:rPr>
        <w:tab/>
        <w:t>3.7.2. Для работников Организации работодателем является данная Организация.</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sz w:val="20"/>
          <w:szCs w:val="20"/>
          <w:lang w:eastAsia="en-US"/>
        </w:rPr>
        <w:t>3.7.3. Подбор кадров, прием на работу, перевод, увольнение сотрудников  Организации осуществляет руководитель Организации в соответствии с законодательством Российской Федерации и Удмуртской Республики.</w:t>
      </w:r>
    </w:p>
    <w:p w:rsidR="00770902" w:rsidRPr="004463C2" w:rsidRDefault="00770902" w:rsidP="004463C2">
      <w:pPr>
        <w:suppressAutoHyphens w:val="0"/>
        <w:autoSpaceDE/>
        <w:ind w:firstLine="708"/>
        <w:jc w:val="both"/>
        <w:rPr>
          <w:rFonts w:eastAsia="Calibri"/>
          <w:color w:val="000000"/>
          <w:sz w:val="20"/>
          <w:szCs w:val="20"/>
          <w:lang w:eastAsia="en-US"/>
        </w:rPr>
      </w:pPr>
      <w:r w:rsidRPr="004463C2">
        <w:rPr>
          <w:rFonts w:eastAsia="Calibri"/>
          <w:sz w:val="20"/>
          <w:szCs w:val="20"/>
          <w:lang w:eastAsia="en-US"/>
        </w:rPr>
        <w:t xml:space="preserve">Назначение работника на должность осуществляется в пределах утвержденного штатного расписания на основе требований  к профессиональной подготовке </w:t>
      </w:r>
      <w:r w:rsidRPr="004463C2">
        <w:rPr>
          <w:rFonts w:eastAsia="Calibri"/>
          <w:color w:val="000000"/>
          <w:sz w:val="20"/>
          <w:szCs w:val="2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770902" w:rsidRPr="004463C2" w:rsidRDefault="00770902" w:rsidP="004463C2">
      <w:pPr>
        <w:suppressAutoHyphens w:val="0"/>
        <w:autoSpaceDE/>
        <w:ind w:firstLine="708"/>
        <w:jc w:val="both"/>
        <w:rPr>
          <w:rFonts w:eastAsia="Calibri"/>
          <w:color w:val="000000"/>
          <w:sz w:val="20"/>
          <w:szCs w:val="20"/>
          <w:lang w:eastAsia="en-US"/>
        </w:rPr>
      </w:pPr>
      <w:r w:rsidRPr="004463C2">
        <w:rPr>
          <w:rFonts w:eastAsia="Calibri"/>
          <w:color w:val="000000"/>
          <w:sz w:val="20"/>
          <w:szCs w:val="20"/>
          <w:lang w:eastAsia="en-US"/>
        </w:rPr>
        <w:t>К трудовой деятельности в Организации не допускаются лица, имеющие запреты и ограничения, установленные законодательством.</w:t>
      </w:r>
    </w:p>
    <w:p w:rsidR="00770902" w:rsidRPr="004463C2" w:rsidRDefault="00770902" w:rsidP="004463C2">
      <w:pPr>
        <w:suppressAutoHyphens w:val="0"/>
        <w:autoSpaceDE/>
        <w:ind w:firstLine="708"/>
        <w:jc w:val="both"/>
        <w:rPr>
          <w:rFonts w:eastAsia="Calibri"/>
          <w:sz w:val="20"/>
          <w:szCs w:val="20"/>
          <w:lang w:eastAsia="en-US"/>
        </w:rPr>
      </w:pPr>
      <w:r w:rsidRPr="004463C2">
        <w:rPr>
          <w:rFonts w:eastAsia="Calibri"/>
          <w:color w:val="000000"/>
          <w:sz w:val="20"/>
          <w:szCs w:val="2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770902" w:rsidRPr="004463C2" w:rsidRDefault="00770902" w:rsidP="004463C2">
      <w:pPr>
        <w:widowControl w:val="0"/>
        <w:suppressAutoHyphens w:val="0"/>
        <w:autoSpaceDE/>
        <w:jc w:val="center"/>
        <w:rPr>
          <w:rFonts w:eastAsia="Calibri"/>
          <w:b/>
          <w:bCs/>
          <w:sz w:val="20"/>
          <w:szCs w:val="20"/>
          <w:lang w:eastAsia="ru-RU"/>
        </w:rPr>
      </w:pPr>
      <w:r w:rsidRPr="004463C2">
        <w:rPr>
          <w:rFonts w:eastAsia="Calibri"/>
          <w:b/>
          <w:bCs/>
          <w:sz w:val="20"/>
          <w:szCs w:val="20"/>
          <w:lang w:eastAsia="ru-RU"/>
        </w:rPr>
        <w:t>4.Организация деятельности и управление Организацией</w:t>
      </w:r>
    </w:p>
    <w:p w:rsidR="00770902" w:rsidRPr="004463C2" w:rsidRDefault="00770902" w:rsidP="004463C2">
      <w:pPr>
        <w:suppressAutoHyphens w:val="0"/>
        <w:autoSpaceDE/>
        <w:ind w:firstLine="426"/>
        <w:jc w:val="both"/>
        <w:rPr>
          <w:rFonts w:eastAsia="Calibri"/>
          <w:sz w:val="20"/>
          <w:szCs w:val="20"/>
          <w:lang w:eastAsia="ru-RU"/>
        </w:rPr>
      </w:pPr>
      <w:r w:rsidRPr="004463C2">
        <w:rPr>
          <w:rFonts w:eastAsia="Calibri"/>
          <w:sz w:val="20"/>
          <w:szCs w:val="20"/>
          <w:lang w:eastAsia="ru-RU"/>
        </w:rPr>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 К компетенции Учредителя Организации относится:</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4.2.2. Осуществление финансового обеспечения выполнения Организацией видов деятельности, предусмотренных настоящим Уставом.</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4.2.5. Организация предоставления дополнительного образования детей в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4.2.6. Установление порядка составления, утверждения и ведения бюджетной сметы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 xml:space="preserve">4.2.7. Проведение проверок, ревизий финансовой, хозяйственной и иной деятельности Организации. </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4.2.8.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муниципальной образовательной организации за конкретными территориями муниципального образования.</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4.2.9. Запрос и получение от Организации необходимой информации и материалов по вопросам, относящимся к компетенции Учредителя.</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4.2.10. Определение видов и перечней особо ценного движимого имущества, закрепленного за Организацией на праве оперативного управления или приобретенного Организацией  за счет средств, выделенных ему из бюджета муниципального образования на приобретение такого имущества.</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4.2.11. Обеспечение содержания зданий и сооружений Организаций, обустройство прилегающих к ним территорий.</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4.2.12. Согласование совершения Организацией крупных сделок.</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4.2.13. Принятие решения об одобрении сделок с участием Организации, в совершении которых имеется заинтересованность.</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 xml:space="preserve">4.2.15. Определение порядка составления и утверждения отчета о результатах деятельности Организации и </w:t>
      </w:r>
      <w:r w:rsidRPr="004463C2">
        <w:rPr>
          <w:sz w:val="20"/>
          <w:szCs w:val="20"/>
          <w:lang w:eastAsia="ru-RU"/>
        </w:rPr>
        <w:lastRenderedPageBreak/>
        <w:t>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4.2.18. Согласие на внесение Организацией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 xml:space="preserve">4.2.22. </w:t>
      </w:r>
      <w:r w:rsidRPr="004463C2">
        <w:rPr>
          <w:rFonts w:eastAsia="Arial"/>
          <w:sz w:val="20"/>
          <w:szCs w:val="20"/>
          <w:lang w:eastAsia="ru-RU"/>
        </w:rPr>
        <w:t>Установление предельно допустимых значений просроченной кредиторской задолженности Организации.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4.2.23. Согласование надбавок и доплат к должностному окладу руководителя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4.2.24. Согласование назначения руководителя Организации (далее – Руководитель) и прекращения его полномочий, заключения, изменения, расторжения трудового договора с руководителем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4.2.25. Определение порядка проведения аттестации кандидатов на должность руководителя Организации и руководителя Организации.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4.2.26.  Установление ограничения на отдельные виды деятельности, приносящие доход Организации.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4.2.27. Установление порядка и размера премирования, порядка награждения руководителя Организации.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770902" w:rsidRPr="004463C2" w:rsidRDefault="00770902" w:rsidP="004463C2">
      <w:pPr>
        <w:widowControl w:val="0"/>
        <w:tabs>
          <w:tab w:val="left" w:pos="851"/>
          <w:tab w:val="left" w:pos="993"/>
          <w:tab w:val="left" w:pos="1276"/>
        </w:tabs>
        <w:ind w:firstLine="426"/>
        <w:jc w:val="both"/>
        <w:rPr>
          <w:sz w:val="20"/>
          <w:szCs w:val="20"/>
          <w:lang w:eastAsia="ru-RU"/>
        </w:rPr>
      </w:pPr>
      <w:r w:rsidRPr="004463C2">
        <w:rPr>
          <w:sz w:val="20"/>
          <w:szCs w:val="20"/>
          <w:lang w:eastAsia="ru-RU"/>
        </w:rPr>
        <w:t>4.2.29.  Проведение совещаний по итогам проверок деятельности Организации.</w:t>
      </w:r>
    </w:p>
    <w:p w:rsidR="00770902" w:rsidRPr="004463C2" w:rsidRDefault="00770902" w:rsidP="004463C2">
      <w:pPr>
        <w:widowControl w:val="0"/>
        <w:tabs>
          <w:tab w:val="left" w:pos="851"/>
          <w:tab w:val="left" w:pos="993"/>
          <w:tab w:val="left" w:pos="1134"/>
          <w:tab w:val="left" w:pos="1560"/>
          <w:tab w:val="left" w:pos="1843"/>
        </w:tabs>
        <w:ind w:firstLine="426"/>
        <w:jc w:val="both"/>
        <w:rPr>
          <w:sz w:val="20"/>
          <w:szCs w:val="20"/>
          <w:lang w:eastAsia="ru-RU"/>
        </w:rPr>
      </w:pPr>
      <w:r w:rsidRPr="004463C2">
        <w:rPr>
          <w:sz w:val="20"/>
          <w:szCs w:val="20"/>
          <w:lang w:eastAsia="ru-RU"/>
        </w:rPr>
        <w:t>4.2.30. Осуществление иных полномочий, предусмотренных законодательством Российской Федерации.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 xml:space="preserve">4.3. Решения Учредителя  обязательны для исполнения всеми работниками Организации. </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 К полномочиям Уполномоченного органа относится:</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4.4.1. Согласование Устава Организации и вносимых в него изменений.</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4.4.2. Осуществление контроля за использованием Организацией объектов муниципальной собственности.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4.4.3. Согласование решений Учредителя об определении видов и перечня особо ценного движимого имущества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4.4.6. Истребование сведений об имуществе Организации для учета, а также бухгалтерской отчетности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4.4.7.Осуществление финансового обеспечения выполнения Организацией  муниципального задания. Утверждение плана финансово-хозяйственной деятельности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4.4.9. Организация проведения аттестации кандидатов на должность руководителя Организации и руководителя Организации.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4.4.10. 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4.4.11. Установление и снятие надбавок и доплат к должностному окладу руководителя Организации по согласованию с Учредителем.</w:t>
      </w:r>
    </w:p>
    <w:p w:rsidR="00770902" w:rsidRPr="004463C2" w:rsidRDefault="00770902" w:rsidP="004463C2">
      <w:pPr>
        <w:widowControl w:val="0"/>
        <w:tabs>
          <w:tab w:val="left" w:pos="851"/>
          <w:tab w:val="left" w:pos="1134"/>
          <w:tab w:val="left" w:pos="1560"/>
          <w:tab w:val="left" w:pos="1843"/>
        </w:tabs>
        <w:ind w:firstLine="426"/>
        <w:jc w:val="both"/>
        <w:rPr>
          <w:sz w:val="20"/>
          <w:szCs w:val="20"/>
          <w:lang w:eastAsia="ru-RU"/>
        </w:rPr>
      </w:pPr>
      <w:r w:rsidRPr="004463C2">
        <w:rPr>
          <w:sz w:val="20"/>
          <w:szCs w:val="20"/>
          <w:lang w:eastAsia="ru-RU"/>
        </w:rPr>
        <w:t>4.2.12. Приостановление и отмена действия приказов и распоряжений руководителя Организации в выявленных случаях нарушения законодательства.</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lastRenderedPageBreak/>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4.4.15. Осуществление контроля за деятельностью Организации.</w:t>
      </w:r>
    </w:p>
    <w:p w:rsidR="00770902" w:rsidRPr="004463C2" w:rsidRDefault="00770902" w:rsidP="004463C2">
      <w:pPr>
        <w:widowControl w:val="0"/>
        <w:suppressAutoHyphens w:val="0"/>
        <w:autoSpaceDN w:val="0"/>
        <w:ind w:firstLine="426"/>
        <w:jc w:val="both"/>
        <w:rPr>
          <w:sz w:val="20"/>
          <w:szCs w:val="20"/>
          <w:lang w:eastAsia="ru-RU"/>
        </w:rPr>
      </w:pPr>
      <w:r w:rsidRPr="004463C2">
        <w:rPr>
          <w:sz w:val="20"/>
          <w:szCs w:val="20"/>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770902" w:rsidRPr="004463C2" w:rsidRDefault="00770902" w:rsidP="004463C2">
      <w:pPr>
        <w:widowControl w:val="0"/>
        <w:tabs>
          <w:tab w:val="left" w:pos="-15"/>
        </w:tabs>
        <w:suppressAutoHyphens w:val="0"/>
        <w:autoSpaceDN w:val="0"/>
        <w:ind w:firstLine="426"/>
        <w:jc w:val="both"/>
        <w:rPr>
          <w:sz w:val="20"/>
          <w:szCs w:val="20"/>
          <w:lang w:eastAsia="ru-RU"/>
        </w:rPr>
      </w:pPr>
      <w:r w:rsidRPr="004463C2">
        <w:rPr>
          <w:sz w:val="20"/>
          <w:szCs w:val="20"/>
          <w:lang w:eastAsia="ru-RU"/>
        </w:rPr>
        <w:t>4.4.17. Осуществление иных полномочий, предусмотренных законодательством и настоящим Уставом.</w:t>
      </w:r>
    </w:p>
    <w:p w:rsidR="00770902" w:rsidRPr="004463C2" w:rsidRDefault="00770902" w:rsidP="004463C2">
      <w:pPr>
        <w:widowControl w:val="0"/>
        <w:suppressAutoHyphens w:val="0"/>
        <w:autoSpaceDE/>
        <w:ind w:firstLine="426"/>
        <w:jc w:val="both"/>
        <w:rPr>
          <w:rFonts w:eastAsia="Calibri"/>
          <w:b/>
          <w:bCs/>
          <w:sz w:val="20"/>
          <w:szCs w:val="20"/>
          <w:lang w:eastAsia="ru-RU"/>
        </w:rPr>
      </w:pPr>
      <w:r w:rsidRPr="004463C2">
        <w:rPr>
          <w:rFonts w:eastAsia="Calibri"/>
          <w:bCs/>
          <w:sz w:val="20"/>
          <w:szCs w:val="20"/>
          <w:lang w:eastAsia="ru-RU"/>
        </w:rPr>
        <w:t>4.5. Структура органов управления Организации.</w:t>
      </w:r>
    </w:p>
    <w:p w:rsidR="00770902" w:rsidRPr="004463C2" w:rsidRDefault="00770902" w:rsidP="004463C2">
      <w:pPr>
        <w:widowControl w:val="0"/>
        <w:suppressAutoHyphens w:val="0"/>
        <w:autoSpaceDE/>
        <w:jc w:val="both"/>
        <w:rPr>
          <w:rFonts w:eastAsia="Calibri"/>
          <w:sz w:val="20"/>
          <w:szCs w:val="20"/>
          <w:lang w:eastAsia="ru-RU"/>
        </w:rPr>
      </w:pPr>
      <w:r w:rsidRPr="004463C2">
        <w:rPr>
          <w:rFonts w:eastAsia="Calibri"/>
          <w:sz w:val="20"/>
          <w:szCs w:val="20"/>
          <w:lang w:eastAsia="ru-RU"/>
        </w:rPr>
        <w:t xml:space="preserve">      4.5.1. Единоличным исполнительным органом Организации является Директор Организации (далее – Руководитель).</w:t>
      </w:r>
    </w:p>
    <w:p w:rsidR="00770902" w:rsidRPr="004463C2" w:rsidRDefault="00770902" w:rsidP="004463C2">
      <w:pPr>
        <w:widowControl w:val="0"/>
        <w:suppressAutoHyphens w:val="0"/>
        <w:autoSpaceDN w:val="0"/>
        <w:ind w:firstLine="426"/>
        <w:jc w:val="both"/>
        <w:rPr>
          <w:rFonts w:eastAsia="Calibri"/>
          <w:sz w:val="20"/>
          <w:szCs w:val="20"/>
          <w:lang w:eastAsia="en-US"/>
        </w:rPr>
      </w:pPr>
      <w:r w:rsidRPr="004463C2">
        <w:rPr>
          <w:rFonts w:eastAsia="Calibri"/>
          <w:sz w:val="20"/>
          <w:szCs w:val="20"/>
          <w:lang w:eastAsia="ru-RU"/>
        </w:rPr>
        <w:t xml:space="preserve"> 4.5.2. </w:t>
      </w:r>
      <w:r w:rsidRPr="004463C2">
        <w:rPr>
          <w:rFonts w:eastAsia="Calibri"/>
          <w:sz w:val="20"/>
          <w:szCs w:val="20"/>
          <w:lang w:eastAsia="en-US"/>
        </w:rPr>
        <w:t>Заместители Руководителя назначаются на должность Руководителем по согласованию с Учредителем.</w:t>
      </w:r>
    </w:p>
    <w:p w:rsidR="00770902" w:rsidRPr="004463C2" w:rsidRDefault="00770902" w:rsidP="004463C2">
      <w:pPr>
        <w:widowControl w:val="0"/>
        <w:suppressAutoHyphens w:val="0"/>
        <w:autoSpaceDN w:val="0"/>
        <w:ind w:firstLine="426"/>
        <w:jc w:val="both"/>
        <w:rPr>
          <w:rFonts w:eastAsia="Calibri"/>
          <w:sz w:val="20"/>
          <w:szCs w:val="20"/>
          <w:lang w:eastAsia="en-US"/>
        </w:rPr>
      </w:pPr>
      <w:r w:rsidRPr="004463C2">
        <w:rPr>
          <w:rFonts w:eastAsia="Calibri"/>
          <w:sz w:val="20"/>
          <w:szCs w:val="20"/>
          <w:lang w:eastAsia="ru-RU"/>
        </w:rPr>
        <w:t xml:space="preserve">4.5.3. </w:t>
      </w:r>
      <w:r w:rsidRPr="004463C2">
        <w:rPr>
          <w:rFonts w:eastAsia="Calibri"/>
          <w:sz w:val="20"/>
          <w:szCs w:val="20"/>
          <w:lang w:eastAsia="en-US"/>
        </w:rPr>
        <w:t>Руководитель имеет право передать часть своих полномочий заместителям, в том числе на период своего временного отсутствия.</w:t>
      </w:r>
    </w:p>
    <w:p w:rsidR="00770902" w:rsidRPr="004463C2" w:rsidRDefault="00770902" w:rsidP="004463C2">
      <w:pPr>
        <w:widowControl w:val="0"/>
        <w:suppressAutoHyphens w:val="0"/>
        <w:autoSpaceDE/>
        <w:ind w:firstLine="426"/>
        <w:jc w:val="both"/>
        <w:rPr>
          <w:rFonts w:eastAsia="Calibri"/>
          <w:sz w:val="20"/>
          <w:szCs w:val="20"/>
          <w:lang w:eastAsia="ru-RU"/>
        </w:rPr>
      </w:pPr>
      <w:r w:rsidRPr="004463C2">
        <w:rPr>
          <w:rFonts w:eastAsia="Calibri"/>
          <w:sz w:val="20"/>
          <w:szCs w:val="20"/>
          <w:lang w:eastAsia="ru-RU"/>
        </w:rPr>
        <w:t>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Совет обучающихся и Совет родителей.</w:t>
      </w:r>
    </w:p>
    <w:p w:rsidR="00770902" w:rsidRPr="004463C2" w:rsidRDefault="00770902" w:rsidP="004463C2">
      <w:pPr>
        <w:widowControl w:val="0"/>
        <w:suppressAutoHyphens w:val="0"/>
        <w:autoSpaceDE/>
        <w:ind w:firstLine="426"/>
        <w:jc w:val="both"/>
        <w:rPr>
          <w:rFonts w:eastAsia="Calibri"/>
          <w:sz w:val="20"/>
          <w:szCs w:val="20"/>
          <w:lang w:eastAsia="ru-RU"/>
        </w:rPr>
      </w:pPr>
      <w:r w:rsidRPr="004463C2">
        <w:rPr>
          <w:rFonts w:eastAsia="Calibri"/>
          <w:sz w:val="20"/>
          <w:szCs w:val="20"/>
          <w:lang w:eastAsia="ru-RU"/>
        </w:rPr>
        <w:t>4.6. Руководитель Организации.</w:t>
      </w:r>
    </w:p>
    <w:p w:rsidR="00770902" w:rsidRPr="004463C2" w:rsidRDefault="00770902" w:rsidP="004463C2">
      <w:pPr>
        <w:widowControl w:val="0"/>
        <w:suppressAutoHyphens w:val="0"/>
        <w:autoSpaceDE/>
        <w:ind w:firstLine="426"/>
        <w:jc w:val="both"/>
        <w:rPr>
          <w:rFonts w:eastAsia="Calibri"/>
          <w:sz w:val="20"/>
          <w:szCs w:val="20"/>
          <w:lang w:eastAsia="ru-RU"/>
        </w:rPr>
      </w:pPr>
      <w:r w:rsidRPr="004463C2">
        <w:rPr>
          <w:rFonts w:eastAsia="Calibri"/>
          <w:sz w:val="20"/>
          <w:szCs w:val="20"/>
          <w:lang w:eastAsia="ru-RU"/>
        </w:rPr>
        <w:t>4.6.1. Назначение на должность и освобождение от должности Руководителя Организации производится  Уполномоченным органом по согласованию с Учредителем  в порядке, установленном законодательством Российской Федерации и Удмуртской Республики.</w:t>
      </w:r>
    </w:p>
    <w:p w:rsidR="00770902" w:rsidRPr="004463C2" w:rsidRDefault="00770902" w:rsidP="004463C2">
      <w:pPr>
        <w:shd w:val="clear" w:color="auto" w:fill="FFFFFF"/>
        <w:suppressAutoHyphens w:val="0"/>
        <w:autoSpaceDE/>
        <w:ind w:firstLine="426"/>
        <w:jc w:val="both"/>
        <w:rPr>
          <w:rFonts w:eastAsia="Calibri"/>
          <w:color w:val="000000"/>
          <w:sz w:val="20"/>
          <w:szCs w:val="20"/>
          <w:lang w:eastAsia="ru-RU"/>
        </w:rPr>
      </w:pPr>
      <w:r w:rsidRPr="004463C2">
        <w:rPr>
          <w:rFonts w:eastAsia="Calibri"/>
          <w:color w:val="000000"/>
          <w:sz w:val="20"/>
          <w:szCs w:val="20"/>
          <w:lang w:eastAsia="ru-RU"/>
        </w:rPr>
        <w:t>Кандидаты на должность Руководителя Организации  должны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770902" w:rsidRPr="004463C2" w:rsidRDefault="00770902" w:rsidP="004463C2">
      <w:pPr>
        <w:shd w:val="clear" w:color="auto" w:fill="FFFFFF"/>
        <w:suppressAutoHyphens w:val="0"/>
        <w:autoSpaceDE/>
        <w:ind w:firstLine="426"/>
        <w:jc w:val="both"/>
        <w:rPr>
          <w:rFonts w:eastAsia="Calibri"/>
          <w:color w:val="000000"/>
          <w:sz w:val="20"/>
          <w:szCs w:val="20"/>
          <w:lang w:eastAsia="ru-RU"/>
        </w:rPr>
      </w:pPr>
      <w:r w:rsidRPr="004463C2">
        <w:rPr>
          <w:rFonts w:eastAsia="Calibri"/>
          <w:color w:val="000000"/>
          <w:sz w:val="20"/>
          <w:szCs w:val="20"/>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770902" w:rsidRPr="004463C2" w:rsidRDefault="00770902" w:rsidP="004463C2">
      <w:pPr>
        <w:shd w:val="clear" w:color="auto" w:fill="FFFFFF"/>
        <w:suppressAutoHyphens w:val="0"/>
        <w:autoSpaceDE/>
        <w:ind w:firstLine="540"/>
        <w:jc w:val="both"/>
        <w:rPr>
          <w:rFonts w:eastAsia="Calibri"/>
          <w:sz w:val="20"/>
          <w:szCs w:val="20"/>
          <w:lang w:eastAsia="ru-RU"/>
        </w:rPr>
      </w:pPr>
      <w:r w:rsidRPr="004463C2">
        <w:rPr>
          <w:rFonts w:eastAsia="Calibri"/>
          <w:color w:val="000000"/>
          <w:sz w:val="20"/>
          <w:szCs w:val="20"/>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4463C2">
        <w:rPr>
          <w:rFonts w:eastAsia="Calibri"/>
          <w:sz w:val="20"/>
          <w:szCs w:val="20"/>
          <w:lang w:eastAsia="ru-RU"/>
        </w:rPr>
        <w:t>законодательством Российской Федерации и Удмуртской Республики.</w:t>
      </w:r>
    </w:p>
    <w:p w:rsidR="00770902" w:rsidRPr="004463C2" w:rsidRDefault="00770902" w:rsidP="004463C2">
      <w:pPr>
        <w:shd w:val="clear" w:color="auto" w:fill="FFFFFF"/>
        <w:suppressAutoHyphens w:val="0"/>
        <w:autoSpaceDE/>
        <w:ind w:firstLine="540"/>
        <w:jc w:val="both"/>
        <w:rPr>
          <w:rFonts w:eastAsia="Calibri"/>
          <w:sz w:val="20"/>
          <w:szCs w:val="20"/>
          <w:lang w:eastAsia="ru-RU"/>
        </w:rPr>
      </w:pPr>
      <w:r w:rsidRPr="004463C2">
        <w:rPr>
          <w:rFonts w:eastAsia="Calibri"/>
          <w:sz w:val="20"/>
          <w:szCs w:val="20"/>
          <w:lang w:eastAsia="ru-RU"/>
        </w:rPr>
        <w:t xml:space="preserve">Руководитель Организации </w:t>
      </w:r>
      <w:r w:rsidRPr="004463C2">
        <w:rPr>
          <w:rFonts w:eastAsia="Calibri"/>
          <w:color w:val="000000"/>
          <w:sz w:val="20"/>
          <w:szCs w:val="20"/>
          <w:shd w:val="clear" w:color="auto" w:fill="FFFFFF"/>
          <w:lang w:eastAsia="ru-RU"/>
        </w:rPr>
        <w:t>проходит обязательные предварительные и периодические медицинские осмотры.</w:t>
      </w:r>
    </w:p>
    <w:p w:rsidR="00770902" w:rsidRPr="004463C2" w:rsidRDefault="00770902" w:rsidP="004463C2">
      <w:pPr>
        <w:shd w:val="clear" w:color="auto" w:fill="FFFFFF"/>
        <w:suppressAutoHyphens w:val="0"/>
        <w:autoSpaceDE/>
        <w:ind w:firstLine="540"/>
        <w:jc w:val="both"/>
        <w:rPr>
          <w:rFonts w:eastAsia="Calibri"/>
          <w:sz w:val="20"/>
          <w:szCs w:val="20"/>
          <w:lang w:eastAsia="ru-RU"/>
        </w:rPr>
      </w:pPr>
      <w:r w:rsidRPr="004463C2">
        <w:rPr>
          <w:rFonts w:eastAsia="Calibri"/>
          <w:sz w:val="20"/>
          <w:szCs w:val="20"/>
          <w:lang w:eastAsia="ru-RU"/>
        </w:rPr>
        <w:t>Руководитель Организации действует на основании срочного трудового договора, заключенного с ним  Уполномоченным органом. Трудовой договор заключается на срок не более 5 лет. При заключении срочного трудового договора с лицом, ранее не исполнявшим обязанности  Руководителя Организации, срок срочного трудового договора не может превышать одного года.</w:t>
      </w:r>
    </w:p>
    <w:p w:rsidR="00770902" w:rsidRPr="004463C2" w:rsidRDefault="00770902" w:rsidP="004463C2">
      <w:pPr>
        <w:shd w:val="clear" w:color="auto" w:fill="FFFFFF"/>
        <w:suppressAutoHyphens w:val="0"/>
        <w:autoSpaceDE/>
        <w:ind w:firstLine="540"/>
        <w:jc w:val="both"/>
        <w:rPr>
          <w:rFonts w:eastAsia="Calibri"/>
          <w:color w:val="000000"/>
          <w:sz w:val="20"/>
          <w:szCs w:val="20"/>
          <w:lang w:eastAsia="ru-RU"/>
        </w:rPr>
      </w:pPr>
      <w:r w:rsidRPr="004463C2">
        <w:rPr>
          <w:rFonts w:eastAsia="Calibri"/>
          <w:sz w:val="20"/>
          <w:szCs w:val="20"/>
          <w:lang w:eastAsia="ru-RU"/>
        </w:rPr>
        <w:t>Должностные обязанности Руководителя Организации не могут исполняться по совместительству.</w:t>
      </w:r>
    </w:p>
    <w:p w:rsidR="00770902" w:rsidRPr="004463C2" w:rsidRDefault="00770902" w:rsidP="004463C2">
      <w:pPr>
        <w:widowControl w:val="0"/>
        <w:suppressAutoHyphens w:val="0"/>
        <w:autoSpaceDN w:val="0"/>
        <w:ind w:firstLine="709"/>
        <w:jc w:val="both"/>
        <w:rPr>
          <w:rFonts w:eastAsia="Calibri"/>
          <w:sz w:val="20"/>
          <w:szCs w:val="20"/>
          <w:lang w:eastAsia="en-US"/>
        </w:rPr>
      </w:pPr>
      <w:r w:rsidRPr="004463C2">
        <w:rPr>
          <w:rFonts w:eastAsia="Calibri"/>
          <w:sz w:val="20"/>
          <w:szCs w:val="20"/>
          <w:lang w:eastAsia="ru-RU"/>
        </w:rPr>
        <w:t xml:space="preserve">4.6.2. </w:t>
      </w:r>
      <w:r w:rsidRPr="004463C2">
        <w:rPr>
          <w:rFonts w:eastAsia="Calibri"/>
          <w:sz w:val="20"/>
          <w:szCs w:val="20"/>
          <w:lang w:eastAsia="en-US"/>
        </w:rPr>
        <w:t>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4.6.3. Руководитель организует выполнение решений Учредителя по вопросам деятельности Организации.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4.6.4. Руководитель Организации:</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действует без доверенности от имени Организации, представляет ее интересы;</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осуществляет общее руководство деятельностью Организации;</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заключает гражданско-правовые договоры, контракты, соглашения от имени Организации;</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утверждает структуру и/или штатное расписание Организации;</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утверждает распределение должностных обязанностей между заместителями Руководителя Организации;</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утверждает должностные инструкции работников Организации;</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 xml:space="preserve">обеспечивает открытие лицевых счетов в финансовых органах; </w:t>
      </w:r>
    </w:p>
    <w:p w:rsidR="00770902" w:rsidRPr="004463C2" w:rsidRDefault="00770902" w:rsidP="004463C2">
      <w:pPr>
        <w:widowControl w:val="0"/>
        <w:numPr>
          <w:ilvl w:val="0"/>
          <w:numId w:val="17"/>
        </w:numPr>
        <w:tabs>
          <w:tab w:val="left" w:pos="1134"/>
        </w:tabs>
        <w:suppressAutoHyphens w:val="0"/>
        <w:autoSpaceDE/>
        <w:ind w:left="142" w:firstLine="567"/>
        <w:contextualSpacing/>
        <w:jc w:val="both"/>
        <w:rPr>
          <w:sz w:val="20"/>
          <w:szCs w:val="20"/>
          <w:lang w:eastAsia="ru-RU"/>
        </w:rPr>
      </w:pPr>
      <w:r w:rsidRPr="004463C2">
        <w:rPr>
          <w:sz w:val="20"/>
          <w:szCs w:val="20"/>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70902" w:rsidRPr="004463C2" w:rsidRDefault="00770902" w:rsidP="00A44DD7">
      <w:pPr>
        <w:widowControl w:val="0"/>
        <w:numPr>
          <w:ilvl w:val="0"/>
          <w:numId w:val="17"/>
        </w:numPr>
        <w:suppressAutoHyphens w:val="0"/>
        <w:autoSpaceDE/>
        <w:ind w:left="0" w:firstLine="709"/>
        <w:contextualSpacing/>
        <w:jc w:val="both"/>
        <w:rPr>
          <w:sz w:val="20"/>
          <w:szCs w:val="20"/>
          <w:lang w:eastAsia="ru-RU"/>
        </w:rPr>
      </w:pPr>
      <w:r w:rsidRPr="004463C2">
        <w:rPr>
          <w:sz w:val="20"/>
          <w:szCs w:val="20"/>
          <w:lang w:eastAsia="ru-RU"/>
        </w:rPr>
        <w:lastRenderedPageBreak/>
        <w:t>обеспечивает представление в установленном порядке статистических, бухгалтерских и иных отчетов;</w:t>
      </w:r>
    </w:p>
    <w:p w:rsidR="00770902" w:rsidRPr="004463C2" w:rsidRDefault="00770902" w:rsidP="00A44DD7">
      <w:pPr>
        <w:widowControl w:val="0"/>
        <w:numPr>
          <w:ilvl w:val="0"/>
          <w:numId w:val="17"/>
        </w:numPr>
        <w:suppressAutoHyphens w:val="0"/>
        <w:autoSpaceDE/>
        <w:ind w:left="0" w:firstLine="709"/>
        <w:contextualSpacing/>
        <w:jc w:val="both"/>
        <w:rPr>
          <w:sz w:val="20"/>
          <w:szCs w:val="20"/>
          <w:lang w:eastAsia="ru-RU"/>
        </w:rPr>
      </w:pPr>
      <w:r w:rsidRPr="004463C2">
        <w:rPr>
          <w:sz w:val="20"/>
          <w:szCs w:val="20"/>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88" w:history="1">
        <w:r w:rsidRPr="004463C2">
          <w:rPr>
            <w:color w:val="0000FF"/>
            <w:sz w:val="20"/>
            <w:szCs w:val="20"/>
            <w:u w:val="single"/>
            <w:lang w:eastAsia="ru-RU"/>
          </w:rPr>
          <w:t>(законными представителями)</w:t>
        </w:r>
      </w:hyperlink>
      <w:r w:rsidRPr="004463C2">
        <w:rPr>
          <w:sz w:val="20"/>
          <w:szCs w:val="20"/>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en-US"/>
        </w:rPr>
        <w:t xml:space="preserve">утверждает правила приема обучающихся по согласованию с Уполномоченным органом; </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выдает доверенности на право представительства от имени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издает приказы, дает поручения и указания, обязательные для исполнения всеми работниками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9" w:history="1">
        <w:r w:rsidRPr="004463C2">
          <w:rPr>
            <w:rFonts w:eastAsia="Calibri"/>
            <w:color w:val="0000FF"/>
            <w:sz w:val="20"/>
            <w:szCs w:val="20"/>
            <w:u w:val="single"/>
            <w:lang w:eastAsia="ru-RU"/>
          </w:rPr>
          <w:t>стандартами</w:t>
        </w:r>
      </w:hyperlink>
      <w:r w:rsidRPr="004463C2">
        <w:rPr>
          <w:rFonts w:eastAsia="Calibri"/>
          <w:sz w:val="20"/>
          <w:szCs w:val="20"/>
          <w:lang w:eastAsia="ru-RU"/>
        </w:rPr>
        <w:t>, федеральными государственными требованиями;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утверждает образовательные программы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утверждает по согласованию с Учредителем программы развития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осуществляет прием и отчисление обучающихся в Организации в соответствии с правилами приема;</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организует текущий контроль успеваемости и промежуточной аттестации обучающихся;</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организует проведение самообследования Организации, обеспечивает функционирование внутренней системы оценки качества образования;</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создает необходимые условия для охраны и укрепления здоровья, организации питания обучающихся и работников Организации;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создает условия для занятия обучающимися творческой деятельностью, физической культурой и спортом;</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организует приобретение или изготовление бланков документов об образовании и (или) о квалификации, медалей «За особые успехи в учении»;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содействует деятельности общественных объединений обучающихся, осуществляемой в Организации и не запрещенной законодательством Российской Федерации;</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организует научно-методическую работу, в том числе организует и проводит научные и методические конференции, семинары;</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770902" w:rsidRPr="004463C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решает иные вопросы деятельности Организации.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4.6.5. Руководителю Организации предоставляются  права, социальные гарантии и меры социальной поддержки, предусмотренные для педагогических работников.</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4.6.6. Руководитель Организации обязан:</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 xml:space="preserve">1) руководить Организацией на основе принципов государственно-общественного управления, включая </w:t>
      </w:r>
      <w:r w:rsidRPr="004463C2">
        <w:rPr>
          <w:rFonts w:eastAsia="Calibri"/>
          <w:sz w:val="20"/>
          <w:szCs w:val="20"/>
          <w:lang w:eastAsia="ru-RU"/>
        </w:rPr>
        <w:lastRenderedPageBreak/>
        <w:t>формирование  и поддержку коллегиальных органов управления, привлекать представителей участников образовательных отношений;</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2) планировать результаты реализации образовательных программ и осуществления образовательной деятельности Организации;</w:t>
      </w:r>
    </w:p>
    <w:p w:rsidR="00770902" w:rsidRPr="004463C2" w:rsidRDefault="00770902" w:rsidP="004463C2">
      <w:pPr>
        <w:widowControl w:val="0"/>
        <w:tabs>
          <w:tab w:val="left" w:pos="284"/>
          <w:tab w:val="left" w:pos="426"/>
          <w:tab w:val="left" w:pos="851"/>
          <w:tab w:val="left" w:pos="1276"/>
        </w:tabs>
        <w:suppressAutoHyphens w:val="0"/>
        <w:autoSpaceDE/>
        <w:ind w:firstLine="709"/>
        <w:jc w:val="both"/>
        <w:rPr>
          <w:color w:val="000000"/>
          <w:sz w:val="20"/>
          <w:szCs w:val="20"/>
          <w:lang w:eastAsia="ru-RU"/>
        </w:rPr>
      </w:pPr>
      <w:r w:rsidRPr="004463C2">
        <w:rPr>
          <w:rFonts w:eastAsia="Calibri"/>
          <w:sz w:val="20"/>
          <w:szCs w:val="20"/>
          <w:lang w:eastAsia="ru-RU"/>
        </w:rPr>
        <w:t xml:space="preserve">3) </w:t>
      </w:r>
      <w:r w:rsidRPr="004463C2">
        <w:rPr>
          <w:rFonts w:eastAsia="Calibri"/>
          <w:color w:val="000000"/>
          <w:sz w:val="20"/>
          <w:szCs w:val="20"/>
          <w:lang w:eastAsia="ru-RU"/>
        </w:rPr>
        <w:t>о</w:t>
      </w:r>
      <w:r w:rsidRPr="004463C2">
        <w:rPr>
          <w:color w:val="000000"/>
          <w:sz w:val="20"/>
          <w:szCs w:val="20"/>
          <w:lang w:eastAsia="ru-RU"/>
        </w:rPr>
        <w:t>рганизовывать разработку, корректировку, утверждение основных образовательных программ в соответствии с ФГОС и дополнительных общеобразовательных программ с учетом образовательных потребностей, способностей детей, этнокультурной ситуации их развития;</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4) руководить деятельностью Организации по реализации основных образовательных программ и  дополнительных общеобразовательных программ, в том числе в сетевой форме;</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5) устанавливать предельную наполняемость  и режим работы классов, групп и объединений в соответствии с объемом решаемых задач образовательной деятельности, индивидуальных, возрастных особенностей и состояния здоровья детей;</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6) организовывать прием, перевод обучающихся и их отчисление;</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7) организовывать коррекционную работу и инклюзивное образование в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8) формировать систему выявления, поддержки и развития индивидуальных талантов и базовых способностей обучающихся;</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9) руководить деятельностью по созданию в Организации условий социализации и индивидуализации развития обучающихся;</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10) руководить формированием системы методического и организационно-педагогического обеспечения реализации образовательной деятельности;</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11) организовывать развивающую предметно-пространственную среду в образовательной организации, в том числе цифровую образовательную среду;</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12) организовывать предоставление методической, психолого-педагогической, диагностической и консультативной помощи родителям;</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13) организовывать работу по самообследованию  Организации, внутришкольному контролю, мониторингу образовательных результатов обучающихся;</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14) организовывать присмотр и уход за детьми, их реабилитацию, коррекцию, психолого-педагогическую поддержку;</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15) организовывать разработку и функционирование внутренней системы оценки качества образования в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16)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17) обеспечивать реализацию требований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18) обеспечивать охрану жизни и здоровья обучающихся и работников Организации в процессе реализации образовательной деятельности;</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19) руководить разработкой, актуализацией и утверждением локальных актов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20) управлять деятельностью по привлечению и контролю  использования финансовых ресурсов,</w:t>
      </w:r>
      <w:r w:rsidRPr="004463C2">
        <w:rPr>
          <w:rFonts w:eastAsia="Calibri"/>
          <w:color w:val="000000"/>
          <w:sz w:val="20"/>
          <w:szCs w:val="2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4463C2">
        <w:rPr>
          <w:color w:val="000000"/>
          <w:sz w:val="20"/>
          <w:szCs w:val="20"/>
          <w:lang w:eastAsia="ru-RU"/>
        </w:rPr>
        <w:t>;</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21) обеспечивать комплексную безопасность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sz w:val="20"/>
          <w:szCs w:val="20"/>
          <w:lang w:eastAsia="ru-RU"/>
        </w:rPr>
      </w:pPr>
      <w:r w:rsidRPr="004463C2">
        <w:rPr>
          <w:color w:val="000000"/>
          <w:sz w:val="20"/>
          <w:szCs w:val="20"/>
          <w:lang w:eastAsia="ru-RU"/>
        </w:rPr>
        <w:t>2</w:t>
      </w:r>
      <w:r w:rsidRPr="004463C2">
        <w:rPr>
          <w:sz w:val="20"/>
          <w:szCs w:val="20"/>
          <w:lang w:eastAsia="ru-RU"/>
        </w:rPr>
        <w:t>2) обеспечивать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sz w:val="20"/>
          <w:szCs w:val="20"/>
          <w:lang w:eastAsia="ru-RU"/>
        </w:rPr>
      </w:pPr>
      <w:r w:rsidRPr="004463C2">
        <w:rPr>
          <w:sz w:val="20"/>
          <w:szCs w:val="20"/>
          <w:lang w:eastAsia="ru-RU"/>
        </w:rPr>
        <w:t>23) организовывать и контролировать работу системы питания в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sz w:val="20"/>
          <w:szCs w:val="20"/>
          <w:lang w:eastAsia="ru-RU"/>
        </w:rPr>
      </w:pPr>
      <w:r w:rsidRPr="004463C2">
        <w:rPr>
          <w:sz w:val="20"/>
          <w:szCs w:val="20"/>
          <w:lang w:eastAsia="ru-RU"/>
        </w:rPr>
        <w:t xml:space="preserve">24) </w:t>
      </w:r>
      <w:r w:rsidRPr="004463C2">
        <w:rPr>
          <w:rFonts w:eastAsia="Calibri"/>
          <w:sz w:val="20"/>
          <w:szCs w:val="20"/>
          <w:shd w:val="clear" w:color="auto" w:fill="FFFFFF"/>
          <w:lang w:eastAsia="ru-RU"/>
        </w:rPr>
        <w:t xml:space="preserve">обеспечивать информационную открытость и доступность Организации, </w:t>
      </w:r>
      <w:r w:rsidRPr="004463C2">
        <w:rPr>
          <w:sz w:val="20"/>
          <w:szCs w:val="20"/>
          <w:lang w:eastAsia="ru-RU"/>
        </w:rPr>
        <w:t>управлять информационными ресурсами Организации, в том числе официальным сайтом;</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color w:val="000000"/>
          <w:sz w:val="20"/>
          <w:szCs w:val="20"/>
          <w:lang w:eastAsia="ru-RU"/>
        </w:rPr>
        <w:t>25) обеспечивать условия для разработки, апробации и внедрения образовательных инициатив и инноваций;</w:t>
      </w:r>
    </w:p>
    <w:p w:rsidR="00770902" w:rsidRPr="004463C2" w:rsidRDefault="00770902" w:rsidP="004463C2">
      <w:pPr>
        <w:widowControl w:val="0"/>
        <w:tabs>
          <w:tab w:val="left" w:pos="426"/>
          <w:tab w:val="left" w:pos="851"/>
          <w:tab w:val="left" w:pos="1276"/>
        </w:tabs>
        <w:suppressAutoHyphens w:val="0"/>
        <w:autoSpaceDE/>
        <w:ind w:firstLine="709"/>
        <w:jc w:val="both"/>
        <w:rPr>
          <w:color w:val="000000"/>
          <w:sz w:val="20"/>
          <w:szCs w:val="20"/>
          <w:lang w:eastAsia="ru-RU"/>
        </w:rPr>
      </w:pPr>
      <w:r w:rsidRPr="004463C2">
        <w:rPr>
          <w:rFonts w:eastAsia="Calibri"/>
          <w:sz w:val="20"/>
          <w:szCs w:val="20"/>
          <w:lang w:eastAsia="ru-RU"/>
        </w:rPr>
        <w:t>26) организовывать работу по самообследованию Организации и мониторингу образовательных результатов обучающихся;</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27) представлять публичную отчетность о состоянии и перспективах развития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28) формировать положительный имидж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29) обеспечивать выполнение муниципального задания в полном объеме;</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30) обеспечивать постоянную работу по повышению качества предоставляемых Организацией муниципальных и иных услуг, выполняемых работ;</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31) обеспечивать составление и выполнение в полном объеме плана финансово-хозяйственной деятельности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 xml:space="preserve">32)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 xml:space="preserve">33) подтверждать наличие основных средств и материальных запасов результатами ежегодной </w:t>
      </w:r>
      <w:r w:rsidRPr="004463C2">
        <w:rPr>
          <w:rFonts w:eastAsia="Calibri"/>
          <w:sz w:val="20"/>
          <w:szCs w:val="20"/>
          <w:lang w:eastAsia="ru-RU"/>
        </w:rPr>
        <w:lastRenderedPageBreak/>
        <w:t>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34) обеспечивать исполнение договорных обязательств по выполнению работ, оказанию услуг;</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35)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36)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37) согласовывать с Учредителем в порядке, им установленном, совершение Организацией крупных сделок;</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38) согласовывать с Учредителем совершение сделок с участием Организации, в которых имеется заинтересованность;</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39)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40) обеспечивать раскрытие информации об Организации, ее деятельности и закрепленном за ней имуществе в соответствии с требованиями федеральных законов;</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41) обеспечивать соблюдение Правил внутреннего трудового распорядка и трудовой дисциплины работниками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42)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43)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44) обеспечивать проведение мобилизационной подготовки и выполнение требований по гражданской обороне в Организации;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45)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46)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70902" w:rsidRPr="004463C2" w:rsidRDefault="00770902" w:rsidP="004463C2">
      <w:pPr>
        <w:widowControl w:val="0"/>
        <w:tabs>
          <w:tab w:val="left" w:pos="426"/>
          <w:tab w:val="left" w:pos="851"/>
          <w:tab w:val="left" w:pos="1276"/>
        </w:tabs>
        <w:suppressAutoHyphens w:val="0"/>
        <w:autoSpaceDE/>
        <w:ind w:firstLine="709"/>
        <w:jc w:val="both"/>
        <w:rPr>
          <w:rFonts w:eastAsia="Calibri"/>
          <w:sz w:val="20"/>
          <w:szCs w:val="20"/>
          <w:lang w:eastAsia="ru-RU"/>
        </w:rPr>
      </w:pPr>
      <w:r w:rsidRPr="004463C2">
        <w:rPr>
          <w:rFonts w:eastAsia="Calibri"/>
          <w:sz w:val="20"/>
          <w:szCs w:val="20"/>
          <w:lang w:eastAsia="ru-RU"/>
        </w:rPr>
        <w:t>47)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770902" w:rsidRPr="004463C2" w:rsidRDefault="00770902" w:rsidP="004463C2">
      <w:pPr>
        <w:widowControl w:val="0"/>
        <w:suppressAutoHyphens w:val="0"/>
        <w:autoSpaceDN w:val="0"/>
        <w:adjustRightInd w:val="0"/>
        <w:ind w:firstLine="709"/>
        <w:jc w:val="both"/>
        <w:rPr>
          <w:rFonts w:eastAsia="Calibri"/>
          <w:sz w:val="20"/>
          <w:szCs w:val="20"/>
          <w:lang w:eastAsia="en-US"/>
        </w:rPr>
      </w:pPr>
      <w:r w:rsidRPr="004463C2">
        <w:rPr>
          <w:rFonts w:eastAsia="Calibri"/>
          <w:sz w:val="20"/>
          <w:szCs w:val="20"/>
          <w:lang w:eastAsia="ru-RU"/>
        </w:rPr>
        <w:t>4.6.7. Руководитель Организации несет ответственность в порядке,</w:t>
      </w:r>
      <w:r w:rsidRPr="004463C2">
        <w:rPr>
          <w:rFonts w:eastAsia="Calibri"/>
          <w:sz w:val="20"/>
          <w:szCs w:val="20"/>
          <w:lang w:eastAsia="en-US"/>
        </w:rPr>
        <w:t xml:space="preserve"> </w:t>
      </w:r>
      <w:r w:rsidRPr="004463C2">
        <w:rPr>
          <w:rFonts w:eastAsia="Calibri"/>
          <w:sz w:val="20"/>
          <w:szCs w:val="20"/>
          <w:lang w:eastAsia="ru-RU"/>
        </w:rPr>
        <w:t xml:space="preserve">установленном законодательством Российской Федерации и </w:t>
      </w:r>
      <w:r w:rsidRPr="004463C2">
        <w:rPr>
          <w:rFonts w:eastAsia="Calibri"/>
          <w:sz w:val="20"/>
          <w:szCs w:val="20"/>
          <w:lang w:eastAsia="en-US"/>
        </w:rPr>
        <w:t>Удмуртской Республики, муниципальными правовыми актами,  актами Учредителя:</w:t>
      </w:r>
    </w:p>
    <w:p w:rsidR="00770902" w:rsidRPr="004463C2" w:rsidRDefault="00770902" w:rsidP="004463C2">
      <w:pPr>
        <w:widowControl w:val="0"/>
        <w:tabs>
          <w:tab w:val="left" w:pos="993"/>
          <w:tab w:val="left" w:pos="1134"/>
          <w:tab w:val="left" w:pos="1701"/>
          <w:tab w:val="left" w:pos="1843"/>
        </w:tabs>
        <w:suppressAutoHyphens w:val="0"/>
        <w:autoSpaceDN w:val="0"/>
        <w:adjustRightInd w:val="0"/>
        <w:ind w:firstLine="709"/>
        <w:jc w:val="both"/>
        <w:rPr>
          <w:rFonts w:eastAsia="Calibri"/>
          <w:sz w:val="20"/>
          <w:szCs w:val="20"/>
          <w:lang w:eastAsia="ru-RU"/>
        </w:rPr>
      </w:pPr>
      <w:r w:rsidRPr="004463C2">
        <w:rPr>
          <w:rFonts w:eastAsia="Calibri"/>
          <w:sz w:val="20"/>
          <w:szCs w:val="20"/>
          <w:lang w:eastAsia="en-US"/>
        </w:rPr>
        <w:t xml:space="preserve">- </w:t>
      </w:r>
      <w:r w:rsidRPr="004463C2">
        <w:rPr>
          <w:rFonts w:eastAsia="Calibri"/>
          <w:sz w:val="20"/>
          <w:szCs w:val="20"/>
          <w:lang w:eastAsia="ru-RU"/>
        </w:rPr>
        <w:t>за невыполнение или ненадлежащее выполнение своих должностных обязанностей;</w:t>
      </w:r>
    </w:p>
    <w:p w:rsidR="00770902" w:rsidRPr="004463C2" w:rsidRDefault="00770902" w:rsidP="004463C2">
      <w:pPr>
        <w:widowControl w:val="0"/>
        <w:tabs>
          <w:tab w:val="left" w:pos="993"/>
          <w:tab w:val="left" w:pos="1418"/>
          <w:tab w:val="left" w:pos="1701"/>
          <w:tab w:val="left" w:pos="1843"/>
        </w:tabs>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70902" w:rsidRPr="004463C2" w:rsidRDefault="00770902" w:rsidP="004463C2">
      <w:pPr>
        <w:widowControl w:val="0"/>
        <w:tabs>
          <w:tab w:val="left" w:pos="993"/>
          <w:tab w:val="left" w:pos="1418"/>
          <w:tab w:val="left" w:pos="1701"/>
          <w:tab w:val="left" w:pos="1843"/>
        </w:tabs>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за жизнь и здоровье обучающихся, работников Организации;</w:t>
      </w:r>
    </w:p>
    <w:p w:rsidR="00770902" w:rsidRPr="004463C2" w:rsidRDefault="00770902" w:rsidP="004463C2">
      <w:pPr>
        <w:widowControl w:val="0"/>
        <w:tabs>
          <w:tab w:val="left" w:pos="993"/>
          <w:tab w:val="left" w:pos="1418"/>
          <w:tab w:val="left" w:pos="1701"/>
          <w:tab w:val="left" w:pos="1843"/>
        </w:tabs>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за непринятия мер по предотвращению и (или) урегулированию конфликта интересов.</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0" w:history="1">
        <w:r w:rsidRPr="004463C2">
          <w:rPr>
            <w:rFonts w:eastAsia="Calibri"/>
            <w:color w:val="0000FF"/>
            <w:sz w:val="20"/>
            <w:szCs w:val="20"/>
            <w:u w:val="single"/>
            <w:lang w:eastAsia="ru-RU"/>
          </w:rPr>
          <w:t>(законных представителей)</w:t>
        </w:r>
      </w:hyperlink>
      <w:r w:rsidRPr="004463C2">
        <w:rPr>
          <w:rFonts w:eastAsia="Calibri"/>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4.6.9. Грубыми нарушениями трудовых обязанностей Руководителя Организации являются:</w:t>
      </w:r>
    </w:p>
    <w:p w:rsidR="00770902" w:rsidRPr="004463C2" w:rsidRDefault="00770902" w:rsidP="00A44DD7">
      <w:pPr>
        <w:widowControl w:val="0"/>
        <w:numPr>
          <w:ilvl w:val="0"/>
          <w:numId w:val="18"/>
        </w:numPr>
        <w:suppressAutoHyphens w:val="0"/>
        <w:autoSpaceDE/>
        <w:ind w:left="0" w:firstLine="709"/>
        <w:contextualSpacing/>
        <w:jc w:val="both"/>
        <w:rPr>
          <w:sz w:val="20"/>
          <w:szCs w:val="20"/>
          <w:lang w:eastAsia="ru-RU"/>
        </w:rPr>
      </w:pPr>
      <w:r w:rsidRPr="004463C2">
        <w:rPr>
          <w:sz w:val="20"/>
          <w:szCs w:val="20"/>
          <w:lang w:eastAsia="ru-RU"/>
        </w:rPr>
        <w:t xml:space="preserve">неисполнение возложенных на Руководителя Организации                                                                                                 настоящим Уставом, трудовым договором обязанностей, которые повлекли причинение вреда здоровью </w:t>
      </w:r>
      <w:r w:rsidRPr="004463C2">
        <w:rPr>
          <w:sz w:val="20"/>
          <w:szCs w:val="20"/>
          <w:lang w:eastAsia="ru-RU"/>
        </w:rPr>
        <w:lastRenderedPageBreak/>
        <w:t>обучающихся, работников Организации;</w:t>
      </w:r>
    </w:p>
    <w:p w:rsidR="00770902" w:rsidRPr="004463C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несоблюдение предусмотренных законодательством и настоящим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770902" w:rsidRPr="004463C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невыполнение муниципального задания;</w:t>
      </w:r>
    </w:p>
    <w:p w:rsidR="00770902" w:rsidRPr="004463C2" w:rsidRDefault="00770902" w:rsidP="00A44DD7">
      <w:pPr>
        <w:widowControl w:val="0"/>
        <w:numPr>
          <w:ilvl w:val="0"/>
          <w:numId w:val="18"/>
        </w:numPr>
        <w:suppressAutoHyphens w:val="0"/>
        <w:autoSpaceDE/>
        <w:ind w:left="0" w:firstLine="709"/>
        <w:contextualSpacing/>
        <w:jc w:val="both"/>
        <w:rPr>
          <w:rFonts w:eastAsia="Calibri"/>
          <w:color w:val="000000"/>
          <w:sz w:val="20"/>
          <w:szCs w:val="20"/>
          <w:lang w:eastAsia="ru-RU"/>
        </w:rPr>
      </w:pPr>
      <w:r w:rsidRPr="004463C2">
        <w:rPr>
          <w:rFonts w:eastAsia="Calibri"/>
          <w:sz w:val="20"/>
          <w:szCs w:val="20"/>
          <w:lang w:eastAsia="ru-RU"/>
        </w:rPr>
        <w:t xml:space="preserve"> </w:t>
      </w:r>
      <w:r w:rsidRPr="004463C2">
        <w:rPr>
          <w:rFonts w:eastAsia="Calibri"/>
          <w:color w:val="000000"/>
          <w:sz w:val="20"/>
          <w:szCs w:val="20"/>
          <w:lang w:eastAsia="ru-RU"/>
        </w:rPr>
        <w:t>невыполнение Организацией установленных настоящим Уставом целей и видов деятельности, для которых она создана;</w:t>
      </w:r>
    </w:p>
    <w:p w:rsidR="00770902" w:rsidRPr="004463C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770902" w:rsidRPr="004463C2" w:rsidRDefault="00770902" w:rsidP="00A44DD7">
      <w:pPr>
        <w:widowControl w:val="0"/>
        <w:numPr>
          <w:ilvl w:val="0"/>
          <w:numId w:val="18"/>
        </w:numPr>
        <w:suppressAutoHyphens w:val="0"/>
        <w:autoSpaceDE/>
        <w:ind w:left="0" w:firstLine="709"/>
        <w:contextualSpacing/>
        <w:jc w:val="both"/>
        <w:rPr>
          <w:rFonts w:eastAsia="Calibri"/>
          <w:color w:val="000000"/>
          <w:sz w:val="20"/>
          <w:szCs w:val="20"/>
          <w:lang w:eastAsia="ru-RU"/>
        </w:rPr>
      </w:pPr>
      <w:r w:rsidRPr="004463C2">
        <w:rPr>
          <w:rFonts w:eastAsia="Calibri"/>
          <w:color w:val="000000"/>
          <w:sz w:val="20"/>
          <w:szCs w:val="2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770902" w:rsidRPr="004463C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70902" w:rsidRPr="004463C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С Руководителем Организации,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с учетом мнения Учредителя.</w:t>
      </w:r>
    </w:p>
    <w:p w:rsidR="00770902" w:rsidRPr="004463C2" w:rsidRDefault="00770902" w:rsidP="004463C2">
      <w:pPr>
        <w:widowControl w:val="0"/>
        <w:suppressAutoHyphens w:val="0"/>
        <w:autoSpaceDE/>
        <w:ind w:firstLine="709"/>
        <w:jc w:val="both"/>
        <w:rPr>
          <w:rFonts w:eastAsia="Calibri"/>
          <w:bCs/>
          <w:sz w:val="20"/>
          <w:szCs w:val="20"/>
          <w:lang w:eastAsia="ru-RU"/>
        </w:rPr>
      </w:pPr>
      <w:r w:rsidRPr="004463C2">
        <w:rPr>
          <w:rFonts w:eastAsia="Calibri"/>
          <w:bCs/>
          <w:sz w:val="20"/>
          <w:szCs w:val="20"/>
          <w:lang w:eastAsia="ru-RU"/>
        </w:rPr>
        <w:t>4.7. Общее собрание работников Организации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4.7.1. </w:t>
      </w:r>
      <w:r w:rsidRPr="004463C2">
        <w:rPr>
          <w:rFonts w:eastAsia="Calibri"/>
          <w:bCs/>
          <w:sz w:val="20"/>
          <w:szCs w:val="20"/>
          <w:lang w:eastAsia="ru-RU"/>
        </w:rPr>
        <w:t xml:space="preserve">Общее собрание работников Организации </w:t>
      </w:r>
      <w:r w:rsidRPr="004463C2">
        <w:rPr>
          <w:rFonts w:eastAsia="Calibri"/>
          <w:sz w:val="20"/>
          <w:szCs w:val="20"/>
          <w:lang w:eastAsia="ru-RU"/>
        </w:rPr>
        <w:t>(далее – Общее собрание) является постоянно действующим коллегиальным органом управления Организации.</w:t>
      </w:r>
      <w:r w:rsidRPr="004463C2">
        <w:rPr>
          <w:rFonts w:eastAsia="Calibri"/>
          <w:sz w:val="20"/>
          <w:szCs w:val="20"/>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4.7.3. По вопросам, относящимся к ведению Общего собрания, каждый работник имеет право одного голоса.</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4.7.4. Общее собрание созывается по мере необходимости, но не реже 1 </w:t>
      </w:r>
      <w:r w:rsidRPr="004463C2">
        <w:rPr>
          <w:rFonts w:eastAsia="Calibri"/>
          <w:iCs/>
          <w:sz w:val="20"/>
          <w:szCs w:val="20"/>
          <w:lang w:eastAsia="ru-RU"/>
        </w:rPr>
        <w:t>(одного) раза в год</w:t>
      </w:r>
      <w:r w:rsidRPr="004463C2">
        <w:rPr>
          <w:rFonts w:eastAsia="Calibri"/>
          <w:sz w:val="20"/>
          <w:szCs w:val="20"/>
          <w:lang w:eastAsia="ru-RU"/>
        </w:rPr>
        <w:t>. Для решения необходимых вопросов могут созываться внеочередные Общие собрания.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4.7.6. Председатель Общего собрания избирается из членов Общего собрания </w:t>
      </w:r>
      <w:r w:rsidRPr="004463C2">
        <w:rPr>
          <w:rFonts w:eastAsia="Calibri"/>
          <w:iCs/>
          <w:sz w:val="20"/>
          <w:szCs w:val="20"/>
          <w:lang w:eastAsia="ru-RU"/>
        </w:rPr>
        <w:t>на 3 (три) года</w:t>
      </w:r>
      <w:r w:rsidRPr="004463C2">
        <w:rPr>
          <w:rFonts w:eastAsia="Calibri"/>
          <w:sz w:val="20"/>
          <w:szCs w:val="20"/>
          <w:lang w:eastAsia="ru-RU"/>
        </w:rPr>
        <w:t>.</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4.7.7. Общее собрание избирает из числа своих членов секретаря Общего собрания сроком </w:t>
      </w:r>
      <w:r w:rsidRPr="004463C2">
        <w:rPr>
          <w:rFonts w:eastAsia="Calibri"/>
          <w:iCs/>
          <w:sz w:val="20"/>
          <w:szCs w:val="20"/>
          <w:lang w:eastAsia="ru-RU"/>
        </w:rPr>
        <w:t>на 3 (три) года</w:t>
      </w:r>
      <w:r w:rsidRPr="004463C2">
        <w:rPr>
          <w:rFonts w:eastAsia="Calibri"/>
          <w:sz w:val="20"/>
          <w:szCs w:val="20"/>
          <w:lang w:eastAsia="ru-RU"/>
        </w:rPr>
        <w:t>.</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4.7.8. Внеочередное Общее собрание созывается Председателем Общего собрания:</w:t>
      </w:r>
    </w:p>
    <w:p w:rsidR="00770902" w:rsidRPr="004463C2" w:rsidRDefault="00770902" w:rsidP="004463C2">
      <w:pPr>
        <w:widowControl w:val="0"/>
        <w:numPr>
          <w:ilvl w:val="0"/>
          <w:numId w:val="19"/>
        </w:numPr>
        <w:suppressAutoHyphens w:val="0"/>
        <w:autoSpaceDE/>
        <w:contextualSpacing/>
        <w:jc w:val="both"/>
        <w:rPr>
          <w:sz w:val="20"/>
          <w:szCs w:val="20"/>
          <w:lang w:eastAsia="ru-RU"/>
        </w:rPr>
      </w:pPr>
      <w:r w:rsidRPr="004463C2">
        <w:rPr>
          <w:sz w:val="20"/>
          <w:szCs w:val="20"/>
          <w:lang w:eastAsia="ru-RU"/>
        </w:rPr>
        <w:t xml:space="preserve">    по собственной инициативе;</w:t>
      </w:r>
    </w:p>
    <w:p w:rsidR="00770902" w:rsidRPr="004463C2" w:rsidRDefault="00770902" w:rsidP="00A44DD7">
      <w:pPr>
        <w:widowControl w:val="0"/>
        <w:numPr>
          <w:ilvl w:val="0"/>
          <w:numId w:val="19"/>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решению Руководителя;</w:t>
      </w:r>
    </w:p>
    <w:p w:rsidR="00770902" w:rsidRPr="004463C2" w:rsidRDefault="00770902" w:rsidP="00A44DD7">
      <w:pPr>
        <w:widowControl w:val="0"/>
        <w:numPr>
          <w:ilvl w:val="0"/>
          <w:numId w:val="19"/>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предложению не менее 1/2 членов Общего собрания.</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4.7.10. Компетенция Общего собрания:</w:t>
      </w:r>
    </w:p>
    <w:p w:rsidR="00770902" w:rsidRPr="004463C2" w:rsidRDefault="00770902" w:rsidP="00A44DD7">
      <w:pPr>
        <w:widowControl w:val="0"/>
        <w:numPr>
          <w:ilvl w:val="0"/>
          <w:numId w:val="20"/>
        </w:numPr>
        <w:suppressAutoHyphens w:val="0"/>
        <w:autoSpaceDE/>
        <w:ind w:left="0" w:firstLine="709"/>
        <w:contextualSpacing/>
        <w:jc w:val="both"/>
        <w:rPr>
          <w:sz w:val="20"/>
          <w:szCs w:val="20"/>
          <w:lang w:eastAsia="ru-RU"/>
        </w:rPr>
      </w:pPr>
      <w:r w:rsidRPr="004463C2">
        <w:rPr>
          <w:sz w:val="20"/>
          <w:szCs w:val="20"/>
          <w:lang w:eastAsia="ru-RU"/>
        </w:rPr>
        <w:t>утверждение представителей работников в комиссию по трудовым спорам;</w:t>
      </w:r>
    </w:p>
    <w:p w:rsidR="00770902" w:rsidRPr="004463C2" w:rsidRDefault="00770902" w:rsidP="00A44DD7">
      <w:pPr>
        <w:widowControl w:val="0"/>
        <w:numPr>
          <w:ilvl w:val="0"/>
          <w:numId w:val="20"/>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участие в разработке и принятии коллективного договора;</w:t>
      </w:r>
    </w:p>
    <w:p w:rsidR="00770902" w:rsidRPr="004463C2" w:rsidRDefault="00770902" w:rsidP="00A44DD7">
      <w:pPr>
        <w:widowControl w:val="0"/>
        <w:numPr>
          <w:ilvl w:val="0"/>
          <w:numId w:val="20"/>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 участие в разработке и принятии Правил внутреннего распорядка, изменений и дополнений к ним; </w:t>
      </w:r>
    </w:p>
    <w:p w:rsidR="00770902" w:rsidRPr="004463C2" w:rsidRDefault="00770902" w:rsidP="00A44DD7">
      <w:pPr>
        <w:widowControl w:val="0"/>
        <w:numPr>
          <w:ilvl w:val="0"/>
          <w:numId w:val="20"/>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770902" w:rsidRPr="004463C2" w:rsidRDefault="00770902" w:rsidP="004463C2">
      <w:pPr>
        <w:widowControl w:val="0"/>
        <w:suppressAutoHyphens w:val="0"/>
        <w:autoSpaceDN w:val="0"/>
        <w:ind w:firstLine="709"/>
        <w:jc w:val="both"/>
        <w:rPr>
          <w:rFonts w:eastAsia="Calibri"/>
          <w:sz w:val="20"/>
          <w:szCs w:val="20"/>
          <w:lang w:eastAsia="zh-CN"/>
        </w:rPr>
      </w:pPr>
      <w:r w:rsidRPr="004463C2">
        <w:rPr>
          <w:rFonts w:eastAsia="Calibri"/>
          <w:sz w:val="20"/>
          <w:szCs w:val="20"/>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w:t>
      </w:r>
      <w:r w:rsidRPr="004463C2">
        <w:rPr>
          <w:rFonts w:eastAsia="Calibri"/>
          <w:sz w:val="20"/>
          <w:szCs w:val="20"/>
          <w:lang w:eastAsia="ru-RU"/>
        </w:rPr>
        <w:lastRenderedPageBreak/>
        <w:t>обеспечивающей аутентичность передаваемых и принимаемых сообщений и их документальное подтверждение.</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При проведении заочного голосования не менее чем за </w:t>
      </w:r>
      <w:r w:rsidRPr="004463C2">
        <w:rPr>
          <w:rFonts w:eastAsia="Calibri"/>
          <w:iCs/>
          <w:sz w:val="20"/>
          <w:szCs w:val="20"/>
          <w:lang w:eastAsia="ru-RU"/>
        </w:rPr>
        <w:t xml:space="preserve">10 (десять) рабочих дней </w:t>
      </w:r>
      <w:r w:rsidRPr="004463C2">
        <w:rPr>
          <w:rFonts w:eastAsia="Calibri"/>
          <w:sz w:val="20"/>
          <w:szCs w:val="20"/>
          <w:lang w:eastAsia="ru-RU"/>
        </w:rPr>
        <w:t>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Все члены Общего собрания имеют право вносить предложения по повестке дня не менее чем </w:t>
      </w:r>
      <w:r w:rsidRPr="004463C2">
        <w:rPr>
          <w:rFonts w:eastAsia="Calibri"/>
          <w:iCs/>
          <w:sz w:val="20"/>
          <w:szCs w:val="20"/>
          <w:lang w:eastAsia="ru-RU"/>
        </w:rPr>
        <w:t>за 3 (три) рабочих дня</w:t>
      </w:r>
      <w:r w:rsidRPr="004463C2">
        <w:rPr>
          <w:rFonts w:eastAsia="Calibri"/>
          <w:sz w:val="20"/>
          <w:szCs w:val="20"/>
          <w:lang w:eastAsia="ru-RU"/>
        </w:rPr>
        <w:t xml:space="preserve"> до начала голосования.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4.7.12. Общее собрание правомочно, если на заседании присутствует более чем две трети его членов.</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4463C2">
        <w:rPr>
          <w:rFonts w:eastAsia="Calibri"/>
          <w:iCs/>
          <w:sz w:val="20"/>
          <w:szCs w:val="20"/>
          <w:lang w:eastAsia="ru-RU"/>
        </w:rPr>
        <w:t>чем за 10 (десять) рабочих</w:t>
      </w:r>
      <w:r w:rsidRPr="004463C2">
        <w:rPr>
          <w:rFonts w:eastAsia="Calibri"/>
          <w:sz w:val="20"/>
          <w:szCs w:val="20"/>
          <w:lang w:eastAsia="ru-RU"/>
        </w:rPr>
        <w:t xml:space="preserve"> дней до дня его проведения.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4.7.15. Общее собрание не вправе выступать от имени Организации.</w:t>
      </w:r>
    </w:p>
    <w:p w:rsidR="00770902" w:rsidRPr="004463C2" w:rsidRDefault="00770902" w:rsidP="004463C2">
      <w:pPr>
        <w:widowControl w:val="0"/>
        <w:suppressAutoHyphens w:val="0"/>
        <w:autoSpaceDE/>
        <w:jc w:val="both"/>
        <w:rPr>
          <w:rFonts w:eastAsia="Calibri"/>
          <w:bCs/>
          <w:sz w:val="20"/>
          <w:szCs w:val="20"/>
          <w:lang w:eastAsia="ru-RU"/>
        </w:rPr>
      </w:pPr>
      <w:r w:rsidRPr="004463C2">
        <w:rPr>
          <w:rFonts w:eastAsia="Calibri"/>
          <w:bCs/>
          <w:sz w:val="20"/>
          <w:szCs w:val="20"/>
          <w:lang w:eastAsia="ru-RU"/>
        </w:rPr>
        <w:t xml:space="preserve">         4.8. Педагогический совет.</w:t>
      </w:r>
    </w:p>
    <w:p w:rsidR="00770902" w:rsidRPr="004463C2" w:rsidRDefault="00770902" w:rsidP="004463C2">
      <w:pPr>
        <w:widowControl w:val="0"/>
        <w:suppressAutoHyphens w:val="0"/>
        <w:autoSpaceDN w:val="0"/>
        <w:adjustRightInd w:val="0"/>
        <w:ind w:firstLine="709"/>
        <w:jc w:val="both"/>
        <w:rPr>
          <w:rFonts w:eastAsia="Calibri"/>
          <w:sz w:val="20"/>
          <w:szCs w:val="20"/>
          <w:lang w:eastAsia="en-US"/>
        </w:rPr>
      </w:pPr>
      <w:r w:rsidRPr="004463C2">
        <w:rPr>
          <w:rFonts w:eastAsia="Calibri"/>
          <w:sz w:val="20"/>
          <w:szCs w:val="20"/>
          <w:lang w:eastAsia="ru-RU"/>
        </w:rPr>
        <w:t xml:space="preserve">4.8.1. </w:t>
      </w:r>
      <w:r w:rsidRPr="004463C2">
        <w:rPr>
          <w:rFonts w:eastAsia="Calibri"/>
          <w:bCs/>
          <w:sz w:val="20"/>
          <w:szCs w:val="20"/>
          <w:lang w:eastAsia="ru-RU"/>
        </w:rPr>
        <w:t xml:space="preserve">Педагогический совет </w:t>
      </w:r>
      <w:r w:rsidRPr="004463C2">
        <w:rPr>
          <w:rFonts w:eastAsia="Calibri"/>
          <w:sz w:val="20"/>
          <w:szCs w:val="20"/>
          <w:lang w:eastAsia="ru-RU"/>
        </w:rPr>
        <w:t>Организации (далее – Педагогический совет) является постояннодействующим коллегиальным органом управления Организации.</w:t>
      </w:r>
      <w:r w:rsidRPr="004463C2">
        <w:rPr>
          <w:rFonts w:eastAsia="Calibri"/>
          <w:sz w:val="20"/>
          <w:szCs w:val="20"/>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4.8.2. В Педагогический совет входят все педагогические работники Организации, а также Руководитель и его заместители. Участие в работе Педагогического совета осуществляется его членами на общественных началах – без оплаты.</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4.8.3. По вопросам, относящимся к ведению Педагогического совета, каждый член Педагогического совета имеет право одного голоса.</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4.8.4. Председателем Педагогического совета является Руководитель или Заместитель Руководителя по учебно-воспитательной работе.</w:t>
      </w:r>
    </w:p>
    <w:p w:rsidR="00770902" w:rsidRPr="004463C2" w:rsidRDefault="00770902" w:rsidP="004463C2">
      <w:pPr>
        <w:widowControl w:val="0"/>
        <w:suppressAutoHyphens w:val="0"/>
        <w:autoSpaceDN w:val="0"/>
        <w:ind w:firstLine="709"/>
        <w:jc w:val="both"/>
        <w:rPr>
          <w:rFonts w:eastAsia="Calibri"/>
          <w:i/>
          <w:iCs/>
          <w:sz w:val="20"/>
          <w:szCs w:val="20"/>
          <w:lang w:eastAsia="ru-RU"/>
        </w:rPr>
      </w:pPr>
      <w:r w:rsidRPr="004463C2">
        <w:rPr>
          <w:rFonts w:eastAsia="Calibri"/>
          <w:sz w:val="20"/>
          <w:szCs w:val="20"/>
          <w:lang w:eastAsia="ru-RU"/>
        </w:rPr>
        <w:t xml:space="preserve">4.8.5. Педагогический совет избирает из числа своих членов секретаря Педагогического совета </w:t>
      </w:r>
      <w:r w:rsidRPr="004463C2">
        <w:rPr>
          <w:rFonts w:eastAsia="Calibri"/>
          <w:iCs/>
          <w:sz w:val="20"/>
          <w:szCs w:val="20"/>
          <w:lang w:eastAsia="ru-RU"/>
        </w:rPr>
        <w:t>сроком на 3 (три) года</w:t>
      </w:r>
      <w:r w:rsidRPr="004463C2">
        <w:rPr>
          <w:rFonts w:eastAsia="Calibri"/>
          <w:sz w:val="20"/>
          <w:szCs w:val="20"/>
          <w:lang w:eastAsia="ru-RU"/>
        </w:rPr>
        <w:t>.</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4.8.6. Педагогический совет созывается по мере необходимости, но не реже </w:t>
      </w:r>
      <w:r w:rsidRPr="004463C2">
        <w:rPr>
          <w:rFonts w:eastAsia="Calibri"/>
          <w:iCs/>
          <w:sz w:val="20"/>
          <w:szCs w:val="20"/>
          <w:lang w:eastAsia="ru-RU"/>
        </w:rPr>
        <w:t>1 (одного) раза в квартал</w:t>
      </w:r>
      <w:r w:rsidRPr="004463C2">
        <w:rPr>
          <w:rFonts w:eastAsia="Calibri"/>
          <w:sz w:val="20"/>
          <w:szCs w:val="20"/>
          <w:lang w:eastAsia="ru-RU"/>
        </w:rPr>
        <w:t>. Для решения необходимых вопросов могут созываться внеочередные Педагогические советы.</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4.8.8. Внеочередной Педагогический совет созывается Председателем Педагогического совета:</w:t>
      </w:r>
    </w:p>
    <w:p w:rsidR="00770902" w:rsidRPr="004463C2" w:rsidRDefault="00770902" w:rsidP="00A44DD7">
      <w:pPr>
        <w:widowControl w:val="0"/>
        <w:numPr>
          <w:ilvl w:val="0"/>
          <w:numId w:val="21"/>
        </w:numPr>
        <w:suppressAutoHyphens w:val="0"/>
        <w:autoSpaceDE/>
        <w:ind w:left="0" w:firstLine="709"/>
        <w:contextualSpacing/>
        <w:jc w:val="both"/>
        <w:rPr>
          <w:sz w:val="20"/>
          <w:szCs w:val="20"/>
          <w:lang w:eastAsia="ru-RU"/>
        </w:rPr>
      </w:pPr>
      <w:r w:rsidRPr="004463C2">
        <w:rPr>
          <w:sz w:val="20"/>
          <w:szCs w:val="20"/>
          <w:lang w:eastAsia="ru-RU"/>
        </w:rPr>
        <w:t xml:space="preserve">    по собственной инициативе;</w:t>
      </w:r>
    </w:p>
    <w:p w:rsidR="00770902" w:rsidRPr="004463C2" w:rsidRDefault="00770902" w:rsidP="00A44DD7">
      <w:pPr>
        <w:widowControl w:val="0"/>
        <w:numPr>
          <w:ilvl w:val="0"/>
          <w:numId w:val="21"/>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инициативе Учредителя;</w:t>
      </w:r>
    </w:p>
    <w:p w:rsidR="00770902" w:rsidRPr="004463C2" w:rsidRDefault="00770902" w:rsidP="00A44DD7">
      <w:pPr>
        <w:widowControl w:val="0"/>
        <w:numPr>
          <w:ilvl w:val="0"/>
          <w:numId w:val="21"/>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предложению не менее половины членов Педагогического совета.</w:t>
      </w:r>
    </w:p>
    <w:p w:rsidR="00770902" w:rsidRPr="004463C2" w:rsidRDefault="00770902" w:rsidP="00A44DD7">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4.8.9. Компетенция Педагогического совета:</w:t>
      </w:r>
    </w:p>
    <w:p w:rsidR="00770902" w:rsidRPr="004463C2" w:rsidRDefault="00770902" w:rsidP="00A44DD7">
      <w:pPr>
        <w:widowControl w:val="0"/>
        <w:numPr>
          <w:ilvl w:val="0"/>
          <w:numId w:val="22"/>
        </w:numPr>
        <w:suppressAutoHyphens w:val="0"/>
        <w:autoSpaceDE/>
        <w:ind w:left="0" w:firstLine="709"/>
        <w:contextualSpacing/>
        <w:jc w:val="both"/>
        <w:rPr>
          <w:sz w:val="20"/>
          <w:szCs w:val="20"/>
          <w:lang w:eastAsia="ru-RU"/>
        </w:rPr>
      </w:pPr>
      <w:r w:rsidRPr="004463C2">
        <w:rPr>
          <w:sz w:val="20"/>
          <w:szCs w:val="20"/>
          <w:lang w:eastAsia="ru-RU"/>
        </w:rPr>
        <w:t xml:space="preserve">согласование плана (планов) учебной работы Организации на год; </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локального нормативного акта о нормах профессиональной этики педагогических работников;</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образовательных программ, реализуемых Организацией;</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списка учебников, используемых Организацией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решения о награждении обучающихся за успехи в обучении грамотами, похвальными листами или медалями;</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lastRenderedPageBreak/>
        <w:t>согласование решения об отчислении обучающихся из Организации, когда иные меры педагогического и дисциплинарного воздействия исчерпаны;</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заслушивание информации и отчетов членов Педагогического совета Организации;</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рассмотрение итогов учебной работы Организации, результатов промежуточной и государственной итоговой аттестации;</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согласование Положения об аттестации педагогических работников в целях подтверждения соответствия их занимаемым должностям;</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рассмотрение ходатайств, характеристик сотрудников, представляемых к наградам; </w:t>
      </w:r>
    </w:p>
    <w:p w:rsidR="00770902" w:rsidRPr="004463C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иные вопросы деятельности Организации, отнесенные законодательством Российской Федерации к компетенции Педагогического совета.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При проведении заочного голосования не менее чем за </w:t>
      </w:r>
      <w:r w:rsidRPr="004463C2">
        <w:rPr>
          <w:rFonts w:eastAsia="Calibri"/>
          <w:iCs/>
          <w:sz w:val="20"/>
          <w:szCs w:val="20"/>
          <w:lang w:eastAsia="ru-RU"/>
        </w:rPr>
        <w:t>10 (десять) рабочих дней</w:t>
      </w:r>
      <w:r w:rsidRPr="004463C2">
        <w:rPr>
          <w:rFonts w:eastAsia="Calibri"/>
          <w:sz w:val="20"/>
          <w:szCs w:val="20"/>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Все члены Педагогического совета имеют право вносить предложения по повестке дня не менее чем </w:t>
      </w:r>
      <w:r w:rsidRPr="004463C2">
        <w:rPr>
          <w:rFonts w:eastAsia="Calibri"/>
          <w:iCs/>
          <w:sz w:val="20"/>
          <w:szCs w:val="20"/>
          <w:lang w:eastAsia="ru-RU"/>
        </w:rPr>
        <w:t>за 3 (три) рабочих дня</w:t>
      </w:r>
      <w:r w:rsidRPr="004463C2">
        <w:rPr>
          <w:rFonts w:eastAsia="Calibri"/>
          <w:sz w:val="20"/>
          <w:szCs w:val="20"/>
          <w:lang w:eastAsia="ru-RU"/>
        </w:rPr>
        <w:t xml:space="preserve"> до начала голосования.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4.8.11. Педагогический совет Организации правомочен, если на нем присутствует более чем две трети его членов.</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4463C2">
        <w:rPr>
          <w:rFonts w:eastAsia="Calibri"/>
          <w:iCs/>
          <w:sz w:val="20"/>
          <w:szCs w:val="20"/>
          <w:lang w:eastAsia="ru-RU"/>
        </w:rPr>
        <w:t xml:space="preserve">за 10 (десять) рабочих дней </w:t>
      </w:r>
      <w:r w:rsidRPr="004463C2">
        <w:rPr>
          <w:rFonts w:eastAsia="Calibri"/>
          <w:sz w:val="20"/>
          <w:szCs w:val="20"/>
          <w:lang w:eastAsia="ru-RU"/>
        </w:rPr>
        <w:t xml:space="preserve">до его созыва. </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4.8.14. Педагогический совет не вправе выступать от имени Организации.</w:t>
      </w:r>
    </w:p>
    <w:p w:rsidR="00770902" w:rsidRPr="004463C2" w:rsidRDefault="00770902" w:rsidP="004463C2">
      <w:pPr>
        <w:widowControl w:val="0"/>
        <w:suppressAutoHyphens w:val="0"/>
        <w:autoSpaceDE/>
        <w:jc w:val="both"/>
        <w:rPr>
          <w:rFonts w:eastAsia="Calibri"/>
          <w:bCs/>
          <w:sz w:val="20"/>
          <w:szCs w:val="20"/>
          <w:lang w:eastAsia="ru-RU"/>
        </w:rPr>
      </w:pPr>
      <w:r w:rsidRPr="004463C2">
        <w:rPr>
          <w:rFonts w:eastAsia="Calibri"/>
          <w:bCs/>
          <w:sz w:val="20"/>
          <w:szCs w:val="20"/>
          <w:lang w:eastAsia="ru-RU"/>
        </w:rPr>
        <w:tab/>
        <w:t xml:space="preserve">4.9. Совет Организации. </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xml:space="preserve">4.9.1. </w:t>
      </w:r>
      <w:r w:rsidRPr="004463C2">
        <w:rPr>
          <w:rFonts w:eastAsia="Calibri"/>
          <w:bCs/>
          <w:sz w:val="20"/>
          <w:szCs w:val="20"/>
          <w:lang w:eastAsia="ru-RU"/>
        </w:rPr>
        <w:t xml:space="preserve">Совет Организации </w:t>
      </w:r>
      <w:r w:rsidRPr="004463C2">
        <w:rPr>
          <w:rFonts w:eastAsia="Calibri"/>
          <w:sz w:val="20"/>
          <w:szCs w:val="20"/>
          <w:lang w:eastAsia="ru-RU"/>
        </w:rPr>
        <w:t xml:space="preserve">является </w:t>
      </w:r>
      <w:r w:rsidRPr="004463C2">
        <w:rPr>
          <w:rFonts w:eastAsia="Calibri"/>
          <w:sz w:val="20"/>
          <w:szCs w:val="20"/>
          <w:lang w:eastAsia="en-US"/>
        </w:rPr>
        <w:t>представительным коллегиальным органом общественного управления</w:t>
      </w:r>
      <w:r w:rsidRPr="004463C2">
        <w:rPr>
          <w:rFonts w:eastAsia="Calibri"/>
          <w:sz w:val="20"/>
          <w:szCs w:val="20"/>
          <w:lang w:eastAsia="ru-RU"/>
        </w:rPr>
        <w:t xml:space="preserve">, избираемым на срок полномочий Руководителя Организации. </w:t>
      </w:r>
    </w:p>
    <w:p w:rsidR="00770902" w:rsidRPr="004463C2" w:rsidRDefault="00770902" w:rsidP="004463C2">
      <w:pPr>
        <w:widowControl w:val="0"/>
        <w:suppressAutoHyphens w:val="0"/>
        <w:autoSpaceDN w:val="0"/>
        <w:adjustRightInd w:val="0"/>
        <w:ind w:firstLine="709"/>
        <w:jc w:val="both"/>
        <w:rPr>
          <w:rFonts w:eastAsia="Calibri"/>
          <w:sz w:val="20"/>
          <w:szCs w:val="20"/>
          <w:lang w:eastAsia="en-US"/>
        </w:rPr>
      </w:pPr>
      <w:r w:rsidRPr="004463C2">
        <w:rPr>
          <w:rFonts w:eastAsia="Calibri"/>
          <w:sz w:val="20"/>
          <w:szCs w:val="20"/>
          <w:lang w:eastAsia="ru-RU"/>
        </w:rPr>
        <w:t xml:space="preserve">4.9.2. Деятельность Совета Организации основывается на принципах добровольности участия членов в его работе, коллегиальности принятия решений, гласности. </w:t>
      </w:r>
      <w:r w:rsidRPr="004463C2">
        <w:rPr>
          <w:rFonts w:eastAsia="Calibri"/>
          <w:sz w:val="20"/>
          <w:szCs w:val="20"/>
          <w:lang w:eastAsia="en-US"/>
        </w:rPr>
        <w:t>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4.9.3. Совет Организации может состоять из следующих участников:</w:t>
      </w:r>
    </w:p>
    <w:p w:rsidR="00770902" w:rsidRPr="004463C2" w:rsidRDefault="00770902" w:rsidP="00A44DD7">
      <w:pPr>
        <w:widowControl w:val="0"/>
        <w:numPr>
          <w:ilvl w:val="0"/>
          <w:numId w:val="23"/>
        </w:numPr>
        <w:suppressAutoHyphens w:val="0"/>
        <w:autoSpaceDE/>
        <w:ind w:left="0" w:firstLine="708"/>
        <w:contextualSpacing/>
        <w:jc w:val="both"/>
        <w:rPr>
          <w:sz w:val="20"/>
          <w:szCs w:val="20"/>
          <w:lang w:eastAsia="ru-RU"/>
        </w:rPr>
      </w:pPr>
      <w:r w:rsidRPr="004463C2">
        <w:rPr>
          <w:sz w:val="20"/>
          <w:szCs w:val="20"/>
          <w:lang w:eastAsia="ru-RU"/>
        </w:rPr>
        <w:t>родителей (законных представителей) обучающихся;</w:t>
      </w:r>
    </w:p>
    <w:p w:rsidR="00770902" w:rsidRPr="004463C2" w:rsidRDefault="00770902" w:rsidP="00A44DD7">
      <w:pPr>
        <w:widowControl w:val="0"/>
        <w:numPr>
          <w:ilvl w:val="0"/>
          <w:numId w:val="23"/>
        </w:numPr>
        <w:suppressAutoHyphens w:val="0"/>
        <w:autoSpaceDE/>
        <w:ind w:left="0" w:firstLine="708"/>
        <w:contextualSpacing/>
        <w:jc w:val="both"/>
        <w:rPr>
          <w:rFonts w:eastAsia="Calibri"/>
          <w:sz w:val="20"/>
          <w:szCs w:val="20"/>
          <w:lang w:eastAsia="ru-RU"/>
        </w:rPr>
      </w:pPr>
      <w:r w:rsidRPr="004463C2">
        <w:rPr>
          <w:rFonts w:eastAsia="Calibri"/>
          <w:sz w:val="20"/>
          <w:szCs w:val="20"/>
          <w:lang w:eastAsia="ru-RU"/>
        </w:rPr>
        <w:t>обучающихся старше 14 лет;</w:t>
      </w:r>
    </w:p>
    <w:p w:rsidR="00770902" w:rsidRPr="004463C2" w:rsidRDefault="00770902" w:rsidP="00A44DD7">
      <w:pPr>
        <w:widowControl w:val="0"/>
        <w:numPr>
          <w:ilvl w:val="0"/>
          <w:numId w:val="23"/>
        </w:numPr>
        <w:suppressAutoHyphens w:val="0"/>
        <w:autoSpaceDE/>
        <w:ind w:left="0" w:firstLine="708"/>
        <w:contextualSpacing/>
        <w:jc w:val="both"/>
        <w:rPr>
          <w:rFonts w:eastAsia="Calibri"/>
          <w:sz w:val="20"/>
          <w:szCs w:val="20"/>
          <w:lang w:eastAsia="ru-RU"/>
        </w:rPr>
      </w:pPr>
      <w:r w:rsidRPr="004463C2">
        <w:rPr>
          <w:rFonts w:eastAsia="Calibri"/>
          <w:sz w:val="20"/>
          <w:szCs w:val="20"/>
          <w:lang w:eastAsia="ru-RU"/>
        </w:rPr>
        <w:t>работников Организации (в том числе Руководителя Организации);</w:t>
      </w:r>
    </w:p>
    <w:p w:rsidR="00770902" w:rsidRPr="004463C2" w:rsidRDefault="00770902" w:rsidP="00A44DD7">
      <w:pPr>
        <w:widowControl w:val="0"/>
        <w:numPr>
          <w:ilvl w:val="0"/>
          <w:numId w:val="23"/>
        </w:numPr>
        <w:suppressAutoHyphens w:val="0"/>
        <w:autoSpaceDE/>
        <w:ind w:left="0" w:firstLine="708"/>
        <w:contextualSpacing/>
        <w:jc w:val="both"/>
        <w:rPr>
          <w:rFonts w:eastAsia="Calibri"/>
          <w:sz w:val="20"/>
          <w:szCs w:val="20"/>
          <w:lang w:eastAsia="ru-RU"/>
        </w:rPr>
      </w:pPr>
      <w:r w:rsidRPr="004463C2">
        <w:rPr>
          <w:rFonts w:eastAsia="Calibri"/>
          <w:sz w:val="20"/>
          <w:szCs w:val="20"/>
          <w:lang w:eastAsia="ru-RU"/>
        </w:rPr>
        <w:t>представителя Учредителя;</w:t>
      </w:r>
    </w:p>
    <w:p w:rsidR="00770902" w:rsidRPr="004463C2" w:rsidRDefault="00770902" w:rsidP="00A44DD7">
      <w:pPr>
        <w:widowControl w:val="0"/>
        <w:numPr>
          <w:ilvl w:val="0"/>
          <w:numId w:val="23"/>
        </w:numPr>
        <w:suppressAutoHyphens w:val="0"/>
        <w:autoSpaceDE/>
        <w:ind w:left="0" w:firstLine="708"/>
        <w:contextualSpacing/>
        <w:jc w:val="both"/>
        <w:rPr>
          <w:rFonts w:eastAsia="Calibri"/>
          <w:sz w:val="20"/>
          <w:szCs w:val="20"/>
          <w:lang w:eastAsia="ru-RU"/>
        </w:rPr>
      </w:pPr>
      <w:r w:rsidRPr="004463C2">
        <w:rPr>
          <w:rFonts w:eastAsia="Calibri"/>
          <w:sz w:val="20"/>
          <w:szCs w:val="20"/>
          <w:lang w:eastAsia="ru-RU"/>
        </w:rPr>
        <w:t>кооптированных членов (лиц, которые могут оказывать содействие в успешном функционировании и развитии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4.9.5. Состав Совета Организации определяется с использованием процедуры выборов, назначения, вхождения по должности и кооптации.</w:t>
      </w:r>
    </w:p>
    <w:p w:rsidR="00770902" w:rsidRPr="004463C2" w:rsidRDefault="00770902" w:rsidP="004463C2">
      <w:pPr>
        <w:widowControl w:val="0"/>
        <w:suppressAutoHyphens w:val="0"/>
        <w:autoSpaceDN w:val="0"/>
        <w:ind w:firstLine="709"/>
        <w:jc w:val="both"/>
        <w:rPr>
          <w:rFonts w:eastAsia="Calibri"/>
          <w:sz w:val="20"/>
          <w:szCs w:val="20"/>
          <w:lang w:eastAsia="en-US"/>
        </w:rPr>
      </w:pPr>
      <w:r w:rsidRPr="004463C2">
        <w:rPr>
          <w:rFonts w:eastAsia="Calibri"/>
          <w:sz w:val="20"/>
          <w:szCs w:val="20"/>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770902" w:rsidRPr="004463C2" w:rsidRDefault="00770902" w:rsidP="004463C2">
      <w:pPr>
        <w:widowControl w:val="0"/>
        <w:suppressAutoHyphens w:val="0"/>
        <w:autoSpaceDN w:val="0"/>
        <w:ind w:firstLine="709"/>
        <w:jc w:val="both"/>
        <w:rPr>
          <w:rFonts w:eastAsia="Calibri"/>
          <w:iCs/>
          <w:sz w:val="20"/>
          <w:szCs w:val="20"/>
          <w:lang w:eastAsia="ru-RU"/>
        </w:rPr>
      </w:pPr>
      <w:r w:rsidRPr="004463C2">
        <w:rPr>
          <w:rFonts w:eastAsia="Calibri"/>
          <w:sz w:val="20"/>
          <w:szCs w:val="20"/>
          <w:lang w:eastAsia="ru-RU"/>
        </w:rPr>
        <w:t>4.9.6. Совет Организации формируется в соответствии с Положением о Совете Организации. Общая численность Совета Организации</w:t>
      </w:r>
      <w:r w:rsidRPr="004463C2">
        <w:rPr>
          <w:rFonts w:eastAsia="Calibri"/>
          <w:iCs/>
          <w:sz w:val="20"/>
          <w:szCs w:val="20"/>
          <w:lang w:eastAsia="ru-RU"/>
        </w:rPr>
        <w:t>12 человек.</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lastRenderedPageBreak/>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4463C2">
        <w:rPr>
          <w:rFonts w:eastAsia="Calibri"/>
          <w:iCs/>
          <w:sz w:val="20"/>
          <w:szCs w:val="20"/>
          <w:lang w:eastAsia="ru-RU"/>
        </w:rPr>
        <w:t xml:space="preserve">на срок полномочий Совета Организации </w:t>
      </w:r>
      <w:r w:rsidRPr="004463C2">
        <w:rPr>
          <w:rFonts w:eastAsia="Calibri"/>
          <w:sz w:val="20"/>
          <w:szCs w:val="20"/>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Совет Организации вправе в любое время переизбрать Председателя, заместителя председателя и секретаря Совета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4.9.10. Члены Совета организации осуществляют свою работу в Совете Организации на общественных началах – без оплаты.</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770902" w:rsidRPr="004463C2" w:rsidRDefault="00770902" w:rsidP="00A44DD7">
      <w:pPr>
        <w:widowControl w:val="0"/>
        <w:numPr>
          <w:ilvl w:val="0"/>
          <w:numId w:val="24"/>
        </w:numPr>
        <w:suppressAutoHyphens w:val="0"/>
        <w:autoSpaceDE/>
        <w:ind w:left="0" w:firstLine="709"/>
        <w:contextualSpacing/>
        <w:jc w:val="both"/>
        <w:rPr>
          <w:sz w:val="20"/>
          <w:szCs w:val="20"/>
          <w:lang w:eastAsia="ru-RU"/>
        </w:rPr>
      </w:pPr>
      <w:r w:rsidRPr="004463C2">
        <w:rPr>
          <w:sz w:val="20"/>
          <w:szCs w:val="20"/>
          <w:lang w:eastAsia="ru-RU"/>
        </w:rPr>
        <w:t>выпускников, окончивших Организацию;</w:t>
      </w:r>
    </w:p>
    <w:p w:rsidR="00770902" w:rsidRPr="004463C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770902" w:rsidRPr="004463C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представителей организаций образования, науки и культуры и общественных организаций;</w:t>
      </w:r>
    </w:p>
    <w:p w:rsidR="00770902" w:rsidRPr="004463C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граждан, известных своей культурной, научной, общественной, в том числе благотворительной, деятельностью в сфере образования;</w:t>
      </w:r>
    </w:p>
    <w:p w:rsidR="00770902" w:rsidRPr="004463C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иных лиц, заинтересованных в развитии Организации.</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Во всех случаях требуется предварительное письменное согласие кандидата на включение его в состав Совета Организации.</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4.9.12. Член Совета Организации по решению Совета Организации выводится из его состава в следующих случаях:</w:t>
      </w:r>
    </w:p>
    <w:p w:rsidR="00770902" w:rsidRPr="004463C2" w:rsidRDefault="00770902" w:rsidP="00A44DD7">
      <w:pPr>
        <w:widowControl w:val="0"/>
        <w:numPr>
          <w:ilvl w:val="0"/>
          <w:numId w:val="25"/>
        </w:numPr>
        <w:suppressAutoHyphens w:val="0"/>
        <w:autoSpaceDE/>
        <w:ind w:left="0" w:firstLine="709"/>
        <w:contextualSpacing/>
        <w:jc w:val="both"/>
        <w:rPr>
          <w:sz w:val="20"/>
          <w:szCs w:val="20"/>
          <w:lang w:eastAsia="ru-RU"/>
        </w:rPr>
      </w:pPr>
      <w:r w:rsidRPr="004463C2">
        <w:rPr>
          <w:sz w:val="20"/>
          <w:szCs w:val="20"/>
          <w:lang w:eastAsia="ru-RU"/>
        </w:rPr>
        <w:t>по его желанию, выраженному в письменной форме;</w:t>
      </w:r>
    </w:p>
    <w:p w:rsidR="00770902" w:rsidRPr="004463C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представитель Учредителя – при отзыве представителя Учредителем;</w:t>
      </w:r>
    </w:p>
    <w:p w:rsidR="00770902" w:rsidRPr="004463C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при увольнении с работы работника Организации, избранного членом Совета Организации;</w:t>
      </w:r>
    </w:p>
    <w:p w:rsidR="00770902" w:rsidRPr="004463C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обучающийся – в связи с завершением обучения в Организации или отчислением (переводом) обучающегося, представляющего в Совете Организации обучающихся;</w:t>
      </w:r>
    </w:p>
    <w:p w:rsidR="00770902" w:rsidRPr="004463C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770902" w:rsidRPr="004463C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70902" w:rsidRPr="004463C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в случае совершения противоправных действий, несовместимых с членством в Совете  Организации;</w:t>
      </w:r>
    </w:p>
    <w:p w:rsidR="00770902" w:rsidRPr="004463C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 xml:space="preserve">при выявлении следующих обстоятельств, препятствующих участию в работе Совета Организации: </w:t>
      </w:r>
    </w:p>
    <w:p w:rsidR="00770902" w:rsidRPr="004463C2" w:rsidRDefault="00770902" w:rsidP="00A44DD7">
      <w:pPr>
        <w:widowControl w:val="0"/>
        <w:suppressAutoHyphens w:val="0"/>
        <w:autoSpaceDE/>
        <w:ind w:firstLine="709"/>
        <w:contextualSpacing/>
        <w:jc w:val="both"/>
        <w:rPr>
          <w:sz w:val="20"/>
          <w:szCs w:val="20"/>
          <w:lang w:eastAsia="ru-RU"/>
        </w:rPr>
      </w:pPr>
      <w:r w:rsidRPr="004463C2">
        <w:rPr>
          <w:sz w:val="20"/>
          <w:szCs w:val="20"/>
          <w:lang w:eastAsia="ru-RU"/>
        </w:rPr>
        <w:t>-  лишение или ограничение родительских прав;</w:t>
      </w:r>
    </w:p>
    <w:p w:rsidR="00770902" w:rsidRPr="004463C2" w:rsidRDefault="00770902" w:rsidP="00A44DD7">
      <w:pPr>
        <w:widowControl w:val="0"/>
        <w:suppressAutoHyphens w:val="0"/>
        <w:autoSpaceDE/>
        <w:ind w:firstLine="709"/>
        <w:contextualSpacing/>
        <w:jc w:val="both"/>
        <w:rPr>
          <w:sz w:val="20"/>
          <w:szCs w:val="20"/>
          <w:lang w:eastAsia="ru-RU"/>
        </w:rPr>
      </w:pPr>
      <w:r w:rsidRPr="004463C2">
        <w:rPr>
          <w:sz w:val="20"/>
          <w:szCs w:val="20"/>
          <w:lang w:eastAsia="ru-RU"/>
        </w:rPr>
        <w:t xml:space="preserve">- судебный запрет заниматься педагогической и иной деятельностью, связанной с работой с детьми; </w:t>
      </w:r>
    </w:p>
    <w:p w:rsidR="00770902" w:rsidRPr="004463C2" w:rsidRDefault="00770902" w:rsidP="00A44DD7">
      <w:pPr>
        <w:widowControl w:val="0"/>
        <w:suppressAutoHyphens w:val="0"/>
        <w:autoSpaceDE/>
        <w:ind w:firstLine="709"/>
        <w:contextualSpacing/>
        <w:jc w:val="both"/>
        <w:rPr>
          <w:sz w:val="20"/>
          <w:szCs w:val="20"/>
          <w:lang w:eastAsia="ru-RU"/>
        </w:rPr>
      </w:pPr>
      <w:r w:rsidRPr="004463C2">
        <w:rPr>
          <w:sz w:val="20"/>
          <w:szCs w:val="20"/>
          <w:lang w:eastAsia="ru-RU"/>
        </w:rPr>
        <w:t xml:space="preserve">- признание по решению суда недееспособным; </w:t>
      </w:r>
    </w:p>
    <w:p w:rsidR="00770902" w:rsidRPr="004463C2" w:rsidRDefault="00770902" w:rsidP="004463C2">
      <w:pPr>
        <w:widowControl w:val="0"/>
        <w:suppressAutoHyphens w:val="0"/>
        <w:autoSpaceDE/>
        <w:ind w:firstLine="709"/>
        <w:contextualSpacing/>
        <w:jc w:val="both"/>
        <w:rPr>
          <w:sz w:val="20"/>
          <w:szCs w:val="20"/>
          <w:lang w:eastAsia="ru-RU"/>
        </w:rPr>
      </w:pPr>
      <w:r w:rsidRPr="004463C2">
        <w:rPr>
          <w:sz w:val="20"/>
          <w:szCs w:val="20"/>
          <w:lang w:eastAsia="ru-RU"/>
        </w:rPr>
        <w:t>-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70902" w:rsidRPr="004463C2" w:rsidRDefault="00770902" w:rsidP="004463C2">
      <w:pPr>
        <w:widowControl w:val="0"/>
        <w:suppressAutoHyphens w:val="0"/>
        <w:autoSpaceDE/>
        <w:ind w:firstLine="709"/>
        <w:contextualSpacing/>
        <w:jc w:val="both"/>
        <w:rPr>
          <w:sz w:val="20"/>
          <w:szCs w:val="20"/>
          <w:lang w:eastAsia="ru-RU"/>
        </w:rPr>
      </w:pPr>
      <w:r w:rsidRPr="004463C2">
        <w:rPr>
          <w:sz w:val="20"/>
          <w:szCs w:val="20"/>
          <w:lang w:eastAsia="ru-RU"/>
        </w:rPr>
        <w:t>- наличие неснятой или непогашенной судимости за совершение умышленного тяжкого или особо тяжкого преступления.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770902" w:rsidRPr="004463C2" w:rsidRDefault="00770902" w:rsidP="004463C2">
      <w:pPr>
        <w:widowControl w:val="0"/>
        <w:suppressAutoHyphens w:val="0"/>
        <w:autoSpaceDN w:val="0"/>
        <w:ind w:firstLine="709"/>
        <w:jc w:val="both"/>
        <w:rPr>
          <w:rFonts w:eastAsia="Calibri"/>
          <w:b/>
          <w:sz w:val="20"/>
          <w:szCs w:val="20"/>
          <w:lang w:eastAsia="ru-RU"/>
        </w:rPr>
      </w:pPr>
      <w:r w:rsidRPr="004463C2">
        <w:rPr>
          <w:rFonts w:eastAsia="Calibri"/>
          <w:sz w:val="20"/>
          <w:szCs w:val="20"/>
          <w:lang w:eastAsia="ru-RU"/>
        </w:rPr>
        <w:t>4.9.14. Компетенция Совета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lastRenderedPageBreak/>
        <w:t>4.9.14.1. Р</w:t>
      </w:r>
      <w:r w:rsidRPr="004463C2">
        <w:rPr>
          <w:rFonts w:eastAsia="Calibri"/>
          <w:sz w:val="20"/>
          <w:szCs w:val="20"/>
          <w:lang w:eastAsia="en-US"/>
        </w:rPr>
        <w:t>азрабатывает предложения для внесения изменений и дополнений в Устав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4.9.14.2. У</w:t>
      </w:r>
      <w:r w:rsidRPr="004463C2">
        <w:rPr>
          <w:rFonts w:eastAsia="Calibri"/>
          <w:sz w:val="20"/>
          <w:szCs w:val="20"/>
          <w:lang w:eastAsia="en-US"/>
        </w:rPr>
        <w:t>частвует в разработке и принятии</w:t>
      </w:r>
      <w:r w:rsidRPr="004463C2">
        <w:rPr>
          <w:rFonts w:eastAsia="Calibri"/>
          <w:sz w:val="20"/>
          <w:szCs w:val="20"/>
          <w:lang w:eastAsia="ru-RU"/>
        </w:rPr>
        <w:t xml:space="preserve"> Программы развития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4.9.14.3. </w:t>
      </w:r>
      <w:r w:rsidRPr="004463C2">
        <w:rPr>
          <w:rFonts w:eastAsia="Calibri"/>
          <w:sz w:val="20"/>
          <w:szCs w:val="20"/>
          <w:lang w:eastAsia="en-US"/>
        </w:rPr>
        <w:t xml:space="preserve">Вносит предложения </w:t>
      </w:r>
      <w:r w:rsidRPr="004463C2">
        <w:rPr>
          <w:rFonts w:eastAsia="Calibri"/>
          <w:sz w:val="20"/>
          <w:szCs w:val="20"/>
          <w:lang w:eastAsia="ru-RU"/>
        </w:rPr>
        <w:t>в Правила внутреннего распорядка.</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4.9.14.4. Принимает участие в осуществлении мониторинга качества и безопасности условий обучения и воспитания в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4.9.14.6. Вносит предложения по размеру и порядку оказания материальной поддержки обучающимся.</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4.9.14.7. Вносит предложения по иным локальным нормативным актам, затрагивающим права обучающихся.</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4.9.14.8. Вносит Руководителю Организации предложения в части:</w:t>
      </w:r>
    </w:p>
    <w:p w:rsidR="00770902" w:rsidRPr="004463C2" w:rsidRDefault="00770902" w:rsidP="00A44DD7">
      <w:pPr>
        <w:widowControl w:val="0"/>
        <w:numPr>
          <w:ilvl w:val="0"/>
          <w:numId w:val="26"/>
        </w:numPr>
        <w:suppressAutoHyphens w:val="0"/>
        <w:autoSpaceDE/>
        <w:ind w:left="0" w:firstLine="709"/>
        <w:contextualSpacing/>
        <w:jc w:val="both"/>
        <w:rPr>
          <w:sz w:val="20"/>
          <w:szCs w:val="20"/>
          <w:lang w:eastAsia="ru-RU"/>
        </w:rPr>
      </w:pPr>
      <w:r w:rsidRPr="004463C2">
        <w:rPr>
          <w:sz w:val="20"/>
          <w:szCs w:val="20"/>
          <w:lang w:eastAsia="ru-RU"/>
        </w:rPr>
        <w:t>материально-технического обеспечения и оснащения образовательного процесса, оборудования помещений Организации;</w:t>
      </w:r>
    </w:p>
    <w:p w:rsidR="00770902" w:rsidRPr="004463C2" w:rsidRDefault="00770902" w:rsidP="00A44DD7">
      <w:pPr>
        <w:widowControl w:val="0"/>
        <w:numPr>
          <w:ilvl w:val="0"/>
          <w:numId w:val="26"/>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создания в Организации необходимых условий для организации питания, медицинского обслуживания обучающихся;</w:t>
      </w:r>
    </w:p>
    <w:p w:rsidR="00770902" w:rsidRPr="004463C2" w:rsidRDefault="00770902" w:rsidP="00A44DD7">
      <w:pPr>
        <w:widowControl w:val="0"/>
        <w:numPr>
          <w:ilvl w:val="0"/>
          <w:numId w:val="26"/>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мероприятий по охране и укреплению здоровья обучающихся;</w:t>
      </w:r>
    </w:p>
    <w:p w:rsidR="00770902" w:rsidRPr="004463C2" w:rsidRDefault="00770902" w:rsidP="00A44DD7">
      <w:pPr>
        <w:widowControl w:val="0"/>
        <w:numPr>
          <w:ilvl w:val="0"/>
          <w:numId w:val="26"/>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развития воспитательной работы в Организации.</w:t>
      </w:r>
    </w:p>
    <w:p w:rsidR="00770902" w:rsidRPr="004463C2" w:rsidRDefault="00770902" w:rsidP="00A44DD7">
      <w:pPr>
        <w:widowControl w:val="0"/>
        <w:suppressAutoHyphens w:val="0"/>
        <w:autoSpaceDE/>
        <w:ind w:firstLine="709"/>
        <w:jc w:val="both"/>
        <w:rPr>
          <w:rFonts w:eastAsia="Calibri"/>
          <w:sz w:val="20"/>
          <w:szCs w:val="20"/>
          <w:lang w:eastAsia="en-US"/>
        </w:rPr>
      </w:pPr>
      <w:r w:rsidRPr="004463C2">
        <w:rPr>
          <w:rFonts w:eastAsia="Calibri"/>
          <w:sz w:val="20"/>
          <w:szCs w:val="20"/>
          <w:lang w:eastAsia="en-US"/>
        </w:rPr>
        <w:t>4.9.14.9.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Организации.</w:t>
      </w:r>
    </w:p>
    <w:p w:rsidR="00770902" w:rsidRPr="004463C2" w:rsidRDefault="00770902" w:rsidP="00A44DD7">
      <w:pPr>
        <w:widowControl w:val="0"/>
        <w:suppressAutoHyphens w:val="0"/>
        <w:autoSpaceDN w:val="0"/>
        <w:ind w:firstLine="709"/>
        <w:jc w:val="both"/>
        <w:rPr>
          <w:rFonts w:eastAsia="Calibri"/>
          <w:sz w:val="20"/>
          <w:szCs w:val="20"/>
          <w:lang w:eastAsia="en-US"/>
        </w:rPr>
      </w:pPr>
      <w:r w:rsidRPr="004463C2">
        <w:rPr>
          <w:rFonts w:eastAsia="Calibri"/>
          <w:sz w:val="20"/>
          <w:szCs w:val="20"/>
          <w:lang w:eastAsia="en-US"/>
        </w:rPr>
        <w:t>4.9.14.10. Заслушивает отчет Руководителя Организации по итогам учебного и финансового года.</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4.9.14.11. Иные вопросы деятельности Организации, отнесенные</w:t>
      </w:r>
      <w:r w:rsidRPr="004463C2">
        <w:rPr>
          <w:rFonts w:eastAsia="Calibri"/>
          <w:sz w:val="20"/>
          <w:szCs w:val="20"/>
          <w:lang w:eastAsia="zh-CN"/>
        </w:rPr>
        <w:t xml:space="preserve"> законодательством Российской Федерации и Удмуртской Республики</w:t>
      </w:r>
      <w:r w:rsidRPr="004463C2">
        <w:rPr>
          <w:rFonts w:eastAsia="Calibri"/>
          <w:sz w:val="20"/>
          <w:szCs w:val="20"/>
          <w:lang w:eastAsia="ru-RU"/>
        </w:rPr>
        <w:t xml:space="preserve"> к компетенции Совета Организации.</w:t>
      </w:r>
    </w:p>
    <w:p w:rsidR="00770902" w:rsidRPr="004463C2" w:rsidRDefault="00770902" w:rsidP="00A44DD7">
      <w:pPr>
        <w:widowControl w:val="0"/>
        <w:suppressAutoHyphens w:val="0"/>
        <w:autoSpaceDN w:val="0"/>
        <w:ind w:firstLine="709"/>
        <w:jc w:val="both"/>
        <w:rPr>
          <w:rFonts w:eastAsia="Calibri"/>
          <w:sz w:val="20"/>
          <w:szCs w:val="20"/>
          <w:lang w:eastAsia="zh-CN"/>
        </w:rPr>
      </w:pPr>
      <w:r w:rsidRPr="004463C2">
        <w:rPr>
          <w:rFonts w:eastAsia="Calibri"/>
          <w:sz w:val="20"/>
          <w:szCs w:val="20"/>
          <w:lang w:eastAsia="ru-RU"/>
        </w:rPr>
        <w:t xml:space="preserve">4.9.15. Организационной формой работы Совета Организации являются заседания, которые проводятся по мере необходимости, но не реже </w:t>
      </w:r>
      <w:r w:rsidRPr="004463C2">
        <w:rPr>
          <w:rFonts w:eastAsia="Calibri"/>
          <w:iCs/>
          <w:sz w:val="20"/>
          <w:szCs w:val="20"/>
          <w:lang w:eastAsia="ru-RU"/>
        </w:rPr>
        <w:t>1 (одного) раза в год.</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Для решения необходимых вопросов может созываться внеочередное заседание Совета организации.</w:t>
      </w:r>
    </w:p>
    <w:p w:rsidR="00770902" w:rsidRPr="004463C2" w:rsidRDefault="00770902" w:rsidP="00A44DD7">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Внеочередные заседания Совета Организации проводятся:</w:t>
      </w:r>
    </w:p>
    <w:p w:rsidR="00770902" w:rsidRPr="004463C2" w:rsidRDefault="00770902" w:rsidP="00A44DD7">
      <w:pPr>
        <w:widowControl w:val="0"/>
        <w:numPr>
          <w:ilvl w:val="0"/>
          <w:numId w:val="27"/>
        </w:numPr>
        <w:suppressAutoHyphens w:val="0"/>
        <w:autoSpaceDE/>
        <w:ind w:left="0" w:firstLine="709"/>
        <w:contextualSpacing/>
        <w:jc w:val="both"/>
        <w:rPr>
          <w:sz w:val="20"/>
          <w:szCs w:val="20"/>
          <w:lang w:eastAsia="ru-RU"/>
        </w:rPr>
      </w:pPr>
      <w:r w:rsidRPr="004463C2">
        <w:rPr>
          <w:sz w:val="20"/>
          <w:szCs w:val="20"/>
          <w:lang w:eastAsia="ru-RU"/>
        </w:rPr>
        <w:t>по инициативе председателя Совета Организации;</w:t>
      </w:r>
    </w:p>
    <w:p w:rsidR="00770902" w:rsidRPr="004463C2" w:rsidRDefault="00770902" w:rsidP="00A44DD7">
      <w:pPr>
        <w:widowControl w:val="0"/>
        <w:numPr>
          <w:ilvl w:val="0"/>
          <w:numId w:val="2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требованию Руководителя Организации;</w:t>
      </w:r>
    </w:p>
    <w:p w:rsidR="00770902" w:rsidRPr="004463C2" w:rsidRDefault="00770902" w:rsidP="00A44DD7">
      <w:pPr>
        <w:widowControl w:val="0"/>
        <w:numPr>
          <w:ilvl w:val="0"/>
          <w:numId w:val="2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требованию Представителя Учредителя;</w:t>
      </w:r>
    </w:p>
    <w:p w:rsidR="00770902" w:rsidRPr="004463C2" w:rsidRDefault="00770902" w:rsidP="00A44DD7">
      <w:pPr>
        <w:widowControl w:val="0"/>
        <w:numPr>
          <w:ilvl w:val="0"/>
          <w:numId w:val="27"/>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заявлению членов Совета Организации, подписанному не менее чем половиной членов от списочного состава Совета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4463C2" w:rsidRDefault="00770902" w:rsidP="004463C2">
      <w:pPr>
        <w:widowControl w:val="0"/>
        <w:suppressAutoHyphens w:val="0"/>
        <w:autoSpaceDN w:val="0"/>
        <w:ind w:firstLine="709"/>
        <w:jc w:val="both"/>
        <w:rPr>
          <w:rFonts w:eastAsia="Calibri"/>
          <w:sz w:val="20"/>
          <w:szCs w:val="20"/>
          <w:lang w:eastAsia="ru-RU"/>
        </w:rPr>
      </w:pPr>
      <w:r w:rsidRPr="004463C2">
        <w:rPr>
          <w:rFonts w:eastAsia="Calibri"/>
          <w:sz w:val="20"/>
          <w:szCs w:val="20"/>
          <w:lang w:eastAsia="ru-RU"/>
        </w:rPr>
        <w:t>4.9.21. Совет Организации не вправе выступать от имени Организации.</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770902" w:rsidRPr="004463C2" w:rsidRDefault="00770902" w:rsidP="004463C2">
      <w:pPr>
        <w:widowControl w:val="0"/>
        <w:suppressAutoHyphens w:val="0"/>
        <w:autoSpaceDE/>
        <w:ind w:firstLine="708"/>
        <w:jc w:val="both"/>
        <w:rPr>
          <w:rFonts w:eastAsia="Calibri"/>
          <w:sz w:val="20"/>
          <w:szCs w:val="20"/>
          <w:lang w:eastAsia="ru-RU"/>
        </w:rPr>
      </w:pPr>
      <w:r w:rsidRPr="004463C2">
        <w:rPr>
          <w:rFonts w:eastAsia="Calibri"/>
          <w:sz w:val="20"/>
          <w:szCs w:val="20"/>
          <w:lang w:eastAsia="ru-RU"/>
        </w:rPr>
        <w:t>4.10.Участие обучающихся в управлении Организацией и Совет обучающихся.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4.10.1. В Организации создается Совет обучающихся Организации (далее – Совет обучающихся),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4.10.2. Совет обучающихся формируется в соответствии с Положением о Совете обучающихся, утвержденным Руководителем, сроком на учебный год.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 Совет обучающихся возглавляет председатель, избираемый из числа членов Совета обучающихся. Из числа членов Совета обучающихся избираются также заместитель председателя и  секретарь.</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lastRenderedPageBreak/>
        <w:t>Председатель, заместитель председателя и секретарь Совета обучающихся избираются на первом заседании Совета обучающихся.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Совет обучающихся вправе в любое время переизбрать председателя, заместителя председателя и секретаря.</w:t>
      </w:r>
    </w:p>
    <w:p w:rsidR="00770902" w:rsidRPr="004463C2" w:rsidRDefault="00770902" w:rsidP="004463C2">
      <w:pPr>
        <w:widowControl w:val="0"/>
        <w:suppressAutoHyphens w:val="0"/>
        <w:autoSpaceDE/>
        <w:ind w:firstLine="709"/>
        <w:jc w:val="both"/>
        <w:rPr>
          <w:rFonts w:eastAsia="Calibri"/>
          <w:b/>
          <w:sz w:val="20"/>
          <w:szCs w:val="20"/>
          <w:lang w:eastAsia="ru-RU"/>
        </w:rPr>
      </w:pPr>
      <w:r w:rsidRPr="004463C2">
        <w:rPr>
          <w:rFonts w:eastAsia="Calibri"/>
          <w:sz w:val="20"/>
          <w:szCs w:val="20"/>
          <w:lang w:eastAsia="ru-RU"/>
        </w:rPr>
        <w:t>4.10.3. Компетенция Совета обучающихся: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4.10.3.1. Участие в разработке и обсуждении проектов локальных нормативных актов, затрагивающих права и законные интересы обучающихся Организации.</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xml:space="preserve">4.10.3.2. Подготовка предложений Руководителю Организации по оптимизации образовательной деятельности, </w:t>
      </w:r>
      <w:r w:rsidRPr="004463C2">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4.10.3.3.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4463C2" w:rsidRDefault="00770902" w:rsidP="004463C2">
      <w:pPr>
        <w:widowControl w:val="0"/>
        <w:suppressAutoHyphens w:val="0"/>
        <w:autoSpaceDE/>
        <w:ind w:firstLine="709"/>
        <w:jc w:val="both"/>
        <w:rPr>
          <w:rFonts w:eastAsia="Calibri"/>
          <w:sz w:val="20"/>
          <w:szCs w:val="20"/>
          <w:lang w:eastAsia="en-US"/>
        </w:rPr>
      </w:pPr>
      <w:r w:rsidRPr="004463C2">
        <w:rPr>
          <w:rFonts w:eastAsia="Calibri"/>
          <w:sz w:val="20"/>
          <w:szCs w:val="20"/>
          <w:lang w:eastAsia="ru-RU"/>
        </w:rPr>
        <w:t xml:space="preserve">4.10.3.4. </w:t>
      </w:r>
      <w:r w:rsidRPr="004463C2">
        <w:rPr>
          <w:rFonts w:eastAsia="Calibri"/>
          <w:sz w:val="20"/>
          <w:szCs w:val="20"/>
          <w:lang w:eastAsia="en-US"/>
        </w:rPr>
        <w:t>Содействие в реализации общественно значимых молодежных инициатив.</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4.10.4. Организационной формой работы Совета обучающихся являются заседания, которые проводятся по мере необходимости, но не реже одного раза в квартал.</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Внеочередные заседания проводятся:</w:t>
      </w:r>
    </w:p>
    <w:p w:rsidR="00770902" w:rsidRPr="004463C2" w:rsidRDefault="00770902" w:rsidP="004463C2">
      <w:pPr>
        <w:widowControl w:val="0"/>
        <w:numPr>
          <w:ilvl w:val="0"/>
          <w:numId w:val="28"/>
        </w:numPr>
        <w:suppressAutoHyphens w:val="0"/>
        <w:autoSpaceDE/>
        <w:contextualSpacing/>
        <w:jc w:val="both"/>
        <w:rPr>
          <w:sz w:val="20"/>
          <w:szCs w:val="20"/>
          <w:lang w:eastAsia="ru-RU"/>
        </w:rPr>
      </w:pPr>
      <w:r w:rsidRPr="004463C2">
        <w:rPr>
          <w:sz w:val="20"/>
          <w:szCs w:val="20"/>
          <w:lang w:eastAsia="ru-RU"/>
        </w:rPr>
        <w:t>по инициативе председателя Совета обучающихся;</w:t>
      </w:r>
    </w:p>
    <w:p w:rsidR="00770902" w:rsidRPr="004463C2" w:rsidRDefault="00770902" w:rsidP="004463C2">
      <w:pPr>
        <w:widowControl w:val="0"/>
        <w:numPr>
          <w:ilvl w:val="0"/>
          <w:numId w:val="28"/>
        </w:numPr>
        <w:suppressAutoHyphens w:val="0"/>
        <w:autoSpaceDE/>
        <w:ind w:firstLine="709"/>
        <w:contextualSpacing/>
        <w:jc w:val="both"/>
        <w:rPr>
          <w:rFonts w:eastAsia="Calibri"/>
          <w:sz w:val="20"/>
          <w:szCs w:val="20"/>
          <w:lang w:eastAsia="ru-RU"/>
        </w:rPr>
      </w:pPr>
      <w:r w:rsidRPr="004463C2">
        <w:rPr>
          <w:rFonts w:eastAsia="Calibri"/>
          <w:sz w:val="20"/>
          <w:szCs w:val="20"/>
          <w:lang w:eastAsia="ru-RU"/>
        </w:rPr>
        <w:t>по инициативе руководителя Организации;</w:t>
      </w:r>
    </w:p>
    <w:p w:rsidR="00770902" w:rsidRPr="004463C2" w:rsidRDefault="00770902" w:rsidP="004463C2">
      <w:pPr>
        <w:widowControl w:val="0"/>
        <w:numPr>
          <w:ilvl w:val="0"/>
          <w:numId w:val="28"/>
        </w:numPr>
        <w:suppressAutoHyphens w:val="0"/>
        <w:autoSpaceDE/>
        <w:ind w:firstLine="709"/>
        <w:contextualSpacing/>
        <w:jc w:val="both"/>
        <w:rPr>
          <w:rFonts w:eastAsia="Calibri"/>
          <w:sz w:val="20"/>
          <w:szCs w:val="20"/>
          <w:lang w:eastAsia="ru-RU"/>
        </w:rPr>
      </w:pPr>
      <w:r w:rsidRPr="004463C2">
        <w:rPr>
          <w:rFonts w:eastAsia="Calibri"/>
          <w:sz w:val="20"/>
          <w:szCs w:val="20"/>
          <w:lang w:eastAsia="ru-RU"/>
        </w:rPr>
        <w:t>по заявлению членов Совета обучающихся, подписанному не менее чем половиной списочного состава.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Заседания Совета обучающихся являются правомочными, если в них принимают участие не менее половины от общего числа членов.</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Заседания Совета обучающихся оформляются протоколами. Протоколы подписываются председателем и секретарем. Секретарь обеспечивает сохранность документации Совета обучающихся.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4.10.5. Член Совета обучающихся выводится из состава в следующих случаях:</w:t>
      </w:r>
    </w:p>
    <w:p w:rsidR="00770902" w:rsidRPr="004463C2" w:rsidRDefault="00770902" w:rsidP="004463C2">
      <w:pPr>
        <w:widowControl w:val="0"/>
        <w:numPr>
          <w:ilvl w:val="0"/>
          <w:numId w:val="29"/>
        </w:numPr>
        <w:suppressAutoHyphens w:val="0"/>
        <w:autoSpaceDE/>
        <w:contextualSpacing/>
        <w:jc w:val="both"/>
        <w:rPr>
          <w:sz w:val="20"/>
          <w:szCs w:val="20"/>
          <w:lang w:eastAsia="ru-RU"/>
        </w:rPr>
      </w:pPr>
      <w:r w:rsidRPr="004463C2">
        <w:rPr>
          <w:sz w:val="20"/>
          <w:szCs w:val="20"/>
          <w:lang w:eastAsia="ru-RU"/>
        </w:rPr>
        <w:t>по его желанию, выраженному в письменной форме;</w:t>
      </w:r>
    </w:p>
    <w:p w:rsidR="00770902" w:rsidRPr="004463C2" w:rsidRDefault="00770902" w:rsidP="004463C2">
      <w:pPr>
        <w:widowControl w:val="0"/>
        <w:numPr>
          <w:ilvl w:val="0"/>
          <w:numId w:val="29"/>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в связи с завершением обучения в Организации или отчислением (переводом) обучающегося.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После вывода из состава члена Совета обучающихся Организация принимает меры для замещения выведенного члена в общем порядке.</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4.10.6. Лицо, не являющееся членом Совета обучающихся, но желающее принять участие в его работе, может быть приглашено на заседание. Указанным лицам предоставляется в заседании совета право совещательного голоса.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4.10.7. Совет обучающихся  не вправе выступать от имени Организации.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4.11.Участие родителей (законных представителей) в управлении Организацией и Совет родителей.</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4.11.1. В Организации создается Совет родителей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4.11.2. Совет родителей формируется в соответствии с Положением о Совете родителей, утвержденным Руководителем, сроком на учебный год.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и  секретарь.</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Председатель, заместитель председателя и секретарь Совета родителей избираются на первом заседании Совета родителей.</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Совет родителей вправе в любое время переизбрать председателя, заместителя председателя и секретаря.</w:t>
      </w:r>
    </w:p>
    <w:p w:rsidR="00770902" w:rsidRPr="004463C2" w:rsidRDefault="00770902" w:rsidP="004463C2">
      <w:pPr>
        <w:widowControl w:val="0"/>
        <w:suppressAutoHyphens w:val="0"/>
        <w:autoSpaceDE/>
        <w:ind w:firstLine="709"/>
        <w:jc w:val="both"/>
        <w:rPr>
          <w:rFonts w:eastAsia="Calibri"/>
          <w:b/>
          <w:sz w:val="20"/>
          <w:szCs w:val="20"/>
          <w:lang w:eastAsia="ru-RU"/>
        </w:rPr>
      </w:pPr>
      <w:r w:rsidRPr="004463C2">
        <w:rPr>
          <w:rFonts w:eastAsia="Calibri"/>
          <w:sz w:val="20"/>
          <w:szCs w:val="20"/>
          <w:lang w:eastAsia="ru-RU"/>
        </w:rPr>
        <w:t>4.11.3. Компетенция Совета родителей:</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4.11.3.1.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xml:space="preserve">4.11.3.2. Подготовка предложений Руководителю Организации по оптимизации образовательной деятельности, </w:t>
      </w:r>
      <w:r w:rsidRPr="004463C2">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4.11.3.3.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4463C2" w:rsidRDefault="00770902" w:rsidP="004463C2">
      <w:pPr>
        <w:widowControl w:val="0"/>
        <w:suppressAutoHyphens w:val="0"/>
        <w:autoSpaceDE/>
        <w:ind w:firstLine="709"/>
        <w:jc w:val="both"/>
        <w:rPr>
          <w:rFonts w:eastAsia="Calibri"/>
          <w:sz w:val="20"/>
          <w:szCs w:val="20"/>
          <w:lang w:eastAsia="en-US"/>
        </w:rPr>
      </w:pPr>
      <w:r w:rsidRPr="004463C2">
        <w:rPr>
          <w:rFonts w:eastAsia="Calibri"/>
          <w:sz w:val="20"/>
          <w:szCs w:val="20"/>
          <w:lang w:eastAsia="ru-RU"/>
        </w:rPr>
        <w:lastRenderedPageBreak/>
        <w:t xml:space="preserve">4.11.3.4. </w:t>
      </w:r>
      <w:r w:rsidRPr="004463C2">
        <w:rPr>
          <w:rFonts w:eastAsia="Calibri"/>
          <w:sz w:val="20"/>
          <w:szCs w:val="20"/>
          <w:lang w:eastAsia="en-US"/>
        </w:rPr>
        <w:t>Содействие в реализации общественно значимых инициатив.</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en-US"/>
        </w:rPr>
        <w:t xml:space="preserve">4.11.3.5.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4.11.4.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Внеочередные заседания проводятся:</w:t>
      </w:r>
    </w:p>
    <w:p w:rsidR="00770902" w:rsidRPr="004463C2" w:rsidRDefault="00770902" w:rsidP="004463C2">
      <w:pPr>
        <w:widowControl w:val="0"/>
        <w:numPr>
          <w:ilvl w:val="0"/>
          <w:numId w:val="30"/>
        </w:numPr>
        <w:suppressAutoHyphens w:val="0"/>
        <w:autoSpaceDE/>
        <w:contextualSpacing/>
        <w:jc w:val="both"/>
        <w:rPr>
          <w:sz w:val="20"/>
          <w:szCs w:val="20"/>
          <w:lang w:eastAsia="ru-RU"/>
        </w:rPr>
      </w:pPr>
      <w:r w:rsidRPr="004463C2">
        <w:rPr>
          <w:sz w:val="20"/>
          <w:szCs w:val="20"/>
          <w:lang w:eastAsia="ru-RU"/>
        </w:rPr>
        <w:t>по инициативе председателя Совета родителей;</w:t>
      </w:r>
    </w:p>
    <w:p w:rsidR="00770902" w:rsidRPr="004463C2" w:rsidRDefault="00770902" w:rsidP="004463C2">
      <w:pPr>
        <w:widowControl w:val="0"/>
        <w:numPr>
          <w:ilvl w:val="0"/>
          <w:numId w:val="30"/>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инициативе руководителя Организации;</w:t>
      </w:r>
    </w:p>
    <w:p w:rsidR="00770902" w:rsidRPr="004463C2" w:rsidRDefault="00770902" w:rsidP="004463C2">
      <w:pPr>
        <w:widowControl w:val="0"/>
        <w:numPr>
          <w:ilvl w:val="0"/>
          <w:numId w:val="30"/>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по заявлению членов Совета родителей, подписанному не менее чем половиной списочного состава.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4.11.5. Член Совета родителей выводится из Совета родителей в следующих случаях:</w:t>
      </w:r>
    </w:p>
    <w:p w:rsidR="00770902" w:rsidRPr="004463C2" w:rsidRDefault="00770902" w:rsidP="004463C2">
      <w:pPr>
        <w:widowControl w:val="0"/>
        <w:numPr>
          <w:ilvl w:val="0"/>
          <w:numId w:val="31"/>
        </w:numPr>
        <w:suppressAutoHyphens w:val="0"/>
        <w:autoSpaceDE/>
        <w:contextualSpacing/>
        <w:jc w:val="both"/>
        <w:rPr>
          <w:sz w:val="20"/>
          <w:szCs w:val="20"/>
          <w:lang w:eastAsia="ru-RU"/>
        </w:rPr>
      </w:pPr>
      <w:r w:rsidRPr="004463C2">
        <w:rPr>
          <w:sz w:val="20"/>
          <w:szCs w:val="20"/>
          <w:lang w:eastAsia="ru-RU"/>
        </w:rPr>
        <w:t>по его желанию, выраженному в письменной форме;</w:t>
      </w:r>
    </w:p>
    <w:p w:rsidR="00770902" w:rsidRPr="004463C2" w:rsidRDefault="00770902" w:rsidP="004463C2">
      <w:pPr>
        <w:widowControl w:val="0"/>
        <w:numPr>
          <w:ilvl w:val="0"/>
          <w:numId w:val="31"/>
        </w:numPr>
        <w:suppressAutoHyphens w:val="0"/>
        <w:autoSpaceDE/>
        <w:ind w:left="0" w:firstLine="709"/>
        <w:contextualSpacing/>
        <w:jc w:val="both"/>
        <w:rPr>
          <w:rFonts w:eastAsia="Calibri"/>
          <w:sz w:val="20"/>
          <w:szCs w:val="20"/>
          <w:lang w:eastAsia="ru-RU"/>
        </w:rPr>
      </w:pPr>
      <w:r w:rsidRPr="004463C2">
        <w:rPr>
          <w:rFonts w:eastAsia="Calibri"/>
          <w:sz w:val="20"/>
          <w:szCs w:val="20"/>
          <w:lang w:eastAsia="ru-RU"/>
        </w:rPr>
        <w:t>в связи с завершением обучения или отчислением (переводом) несовершеннолетнего обучающегося,  родителем (законного представителя) которого он является.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После вывода члена Совета родителей из его состава Организация принимает меры для замещения выведенного члена в общем порядке.</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4.11.6.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4463C2" w:rsidRDefault="00770902" w:rsidP="004463C2">
      <w:pPr>
        <w:widowControl w:val="0"/>
        <w:suppressAutoHyphens w:val="0"/>
        <w:autoSpaceDE/>
        <w:ind w:firstLine="709"/>
        <w:jc w:val="both"/>
        <w:rPr>
          <w:rFonts w:eastAsia="Calibri"/>
          <w:b/>
          <w:bCs/>
          <w:sz w:val="20"/>
          <w:szCs w:val="20"/>
          <w:lang w:eastAsia="ru-RU"/>
        </w:rPr>
      </w:pPr>
      <w:r w:rsidRPr="004463C2">
        <w:rPr>
          <w:rFonts w:eastAsia="Calibri"/>
          <w:sz w:val="20"/>
          <w:szCs w:val="20"/>
          <w:lang w:eastAsia="ru-RU"/>
        </w:rPr>
        <w:t>4.11.7. Совет родителей не вправе выступать от имени Организации.</w:t>
      </w:r>
    </w:p>
    <w:p w:rsidR="00770902" w:rsidRPr="004463C2" w:rsidRDefault="00770902" w:rsidP="004463C2">
      <w:pPr>
        <w:widowControl w:val="0"/>
        <w:suppressAutoHyphens w:val="0"/>
        <w:autoSpaceDE/>
        <w:ind w:firstLine="709"/>
        <w:jc w:val="center"/>
        <w:rPr>
          <w:rFonts w:eastAsia="Calibri"/>
          <w:b/>
          <w:sz w:val="20"/>
          <w:szCs w:val="20"/>
          <w:lang w:eastAsia="ru-RU"/>
        </w:rPr>
      </w:pPr>
      <w:r w:rsidRPr="004463C2">
        <w:rPr>
          <w:rFonts w:eastAsia="Calibri"/>
          <w:b/>
          <w:sz w:val="20"/>
          <w:szCs w:val="20"/>
          <w:lang w:eastAsia="ru-RU"/>
        </w:rPr>
        <w:t>5 . Порядок принятия локальных нормативных актов</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и  Удмуртской Республики, нормативными правовыми актами органов местного самоуправления, действующим Уставом Организации.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обучающихся,  родителей (законных представителей). Для этого Руководитель перед принятием решения направляет проект локального нормативного акта в Совет обучающихся, Совет родителей. Совет обучающихся, Совет родителей не позднее пяти рабочих дней со дня получения проекта локального нормативного акта направляют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Советом обучающихся, Советом родителей в целях достижения взаимоприемлемого решения. Отсутствие мотивированного мнения Совета обучающихся, Совета родителей по проекту локального нормативного акта не препятствует утверждению документа.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перед принятием решения направляет проект локального нормативного акта на рассмотрение  Общего собрания не позднее пяти рабочих дней со дня получения проекта локального нормативного акта. Общее собрание направляет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5.4. Локальные нормативные акты, регламентирующие организацию образовательного процесса, утверждаются Руководителем с учётом мнения коллегиальных органов управления.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5.5. Иные локальные нормативные акты, не предусмотренные пунктами 5.2, 5.3, 5.4 настоящего Устава, утверждаются Руководителем единолично. </w:t>
      </w:r>
    </w:p>
    <w:p w:rsidR="00770902" w:rsidRPr="004463C2" w:rsidRDefault="00770902" w:rsidP="004463C2">
      <w:pPr>
        <w:widowControl w:val="0"/>
        <w:suppressAutoHyphens w:val="0"/>
        <w:autoSpaceDE/>
        <w:ind w:firstLine="709"/>
        <w:jc w:val="center"/>
        <w:rPr>
          <w:rFonts w:eastAsia="Calibri"/>
          <w:b/>
          <w:bCs/>
          <w:sz w:val="20"/>
          <w:szCs w:val="20"/>
          <w:lang w:eastAsia="ru-RU"/>
        </w:rPr>
      </w:pPr>
      <w:r w:rsidRPr="004463C2">
        <w:rPr>
          <w:rFonts w:eastAsia="Calibri"/>
          <w:b/>
          <w:bCs/>
          <w:sz w:val="20"/>
          <w:szCs w:val="20"/>
          <w:lang w:eastAsia="ru-RU"/>
        </w:rPr>
        <w:t>6. Имущество и финансовое обеспечение Организации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6.1. Имущество Организации закрепляется за ней на праве оперативного управления в соответствии с </w:t>
      </w:r>
      <w:r w:rsidRPr="004463C2">
        <w:rPr>
          <w:rFonts w:eastAsia="Calibri"/>
          <w:sz w:val="20"/>
          <w:szCs w:val="20"/>
          <w:lang w:eastAsia="ru-RU"/>
        </w:rPr>
        <w:lastRenderedPageBreak/>
        <w:t>Гражданским кодексом Российской Федерации.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6.5. </w:t>
      </w:r>
      <w:hyperlink r:id="rId91" w:history="1">
        <w:r w:rsidRPr="004463C2">
          <w:rPr>
            <w:rFonts w:eastAsia="Calibri"/>
            <w:color w:val="0000FF"/>
            <w:sz w:val="20"/>
            <w:szCs w:val="20"/>
            <w:u w:val="single"/>
            <w:lang w:eastAsia="ru-RU"/>
          </w:rPr>
          <w:t>Перечни</w:t>
        </w:r>
      </w:hyperlink>
      <w:r w:rsidRPr="004463C2">
        <w:rPr>
          <w:rFonts w:eastAsia="Calibri"/>
          <w:sz w:val="20"/>
          <w:szCs w:val="20"/>
          <w:lang w:eastAsia="ru-RU"/>
        </w:rPr>
        <w:t xml:space="preserve"> особо ценного движимого имущества Организации определяются Учредителем.</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6.9. Источниками формирования имущества Организации являются: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муниципальным  заданием услуг (выполнением работ).</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6.9.2. Субсидии, предоставляемые Организации из бюджета муниципального образования на иные цели.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6.9.4. Иные источники, не запрещенные федеральными законами.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6.10. Организация не вправе отказаться от выполнения муниципального задания.</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6.11.1. Совершение Организацией крупных сделок и сделок, в совершении которых имеется заинтересованность.</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770902" w:rsidRPr="004463C2" w:rsidRDefault="00770902" w:rsidP="004463C2">
      <w:pPr>
        <w:widowControl w:val="0"/>
        <w:suppressAutoHyphens w:val="0"/>
        <w:autoSpaceDN w:val="0"/>
        <w:adjustRightInd w:val="0"/>
        <w:ind w:firstLine="709"/>
        <w:jc w:val="both"/>
        <w:rPr>
          <w:rFonts w:eastAsia="Calibri"/>
          <w:sz w:val="20"/>
          <w:szCs w:val="20"/>
          <w:lang w:eastAsia="ru-RU"/>
        </w:rPr>
      </w:pPr>
      <w:r w:rsidRPr="004463C2">
        <w:rPr>
          <w:rFonts w:eastAsia="Calibri"/>
          <w:sz w:val="20"/>
          <w:szCs w:val="20"/>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4463C2">
        <w:rPr>
          <w:rFonts w:eastAsia="Calibri"/>
          <w:sz w:val="20"/>
          <w:szCs w:val="20"/>
          <w:lang w:eastAsia="en-US"/>
        </w:rPr>
        <w:t>федеральными законами</w:t>
      </w:r>
      <w:r w:rsidRPr="004463C2">
        <w:rPr>
          <w:rFonts w:eastAsia="Calibri"/>
          <w:sz w:val="20"/>
          <w:szCs w:val="20"/>
          <w:lang w:eastAsia="ru-RU"/>
        </w:rPr>
        <w:t>.</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770902" w:rsidRPr="004463C2" w:rsidRDefault="00770902" w:rsidP="004463C2">
      <w:pPr>
        <w:widowControl w:val="0"/>
        <w:suppressAutoHyphens w:val="0"/>
        <w:autoSpaceDE/>
        <w:ind w:firstLine="709"/>
        <w:jc w:val="both"/>
        <w:rPr>
          <w:rFonts w:eastAsia="Calibri"/>
          <w:sz w:val="20"/>
          <w:szCs w:val="20"/>
          <w:lang w:eastAsia="en-US"/>
        </w:rPr>
      </w:pPr>
      <w:r w:rsidRPr="004463C2">
        <w:rPr>
          <w:rFonts w:eastAsia="Calibri"/>
          <w:sz w:val="20"/>
          <w:szCs w:val="20"/>
          <w:lang w:eastAsia="ru-RU"/>
        </w:rPr>
        <w:t xml:space="preserve">6.14. </w:t>
      </w:r>
      <w:r w:rsidRPr="004463C2">
        <w:rPr>
          <w:rFonts w:eastAsia="Calibri"/>
          <w:sz w:val="20"/>
          <w:szCs w:val="20"/>
          <w:lang w:eastAsia="en-US"/>
        </w:rPr>
        <w:t xml:space="preserve">Финансовое обеспечение выполнения муниципального задания Организацией осуществляется в </w:t>
      </w:r>
      <w:r w:rsidRPr="004463C2">
        <w:rPr>
          <w:rFonts w:eastAsia="Calibri"/>
          <w:sz w:val="20"/>
          <w:szCs w:val="20"/>
          <w:lang w:eastAsia="en-US"/>
        </w:rPr>
        <w:lastRenderedPageBreak/>
        <w:t>виде субсидий.</w:t>
      </w:r>
    </w:p>
    <w:p w:rsidR="00770902" w:rsidRPr="004463C2" w:rsidRDefault="00770902" w:rsidP="004463C2">
      <w:pPr>
        <w:widowControl w:val="0"/>
        <w:suppressAutoHyphens w:val="0"/>
        <w:autoSpaceDE/>
        <w:ind w:firstLine="709"/>
        <w:jc w:val="both"/>
        <w:rPr>
          <w:rFonts w:eastAsia="Calibri"/>
          <w:sz w:val="20"/>
          <w:szCs w:val="20"/>
          <w:lang w:eastAsia="en-US"/>
        </w:rPr>
      </w:pPr>
      <w:r w:rsidRPr="004463C2">
        <w:rPr>
          <w:rFonts w:eastAsia="Calibri"/>
          <w:sz w:val="20"/>
          <w:szCs w:val="20"/>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70902" w:rsidRPr="004463C2" w:rsidRDefault="00770902" w:rsidP="004463C2">
      <w:pPr>
        <w:widowControl w:val="0"/>
        <w:suppressAutoHyphens w:val="0"/>
        <w:autoSpaceDE/>
        <w:ind w:firstLine="709"/>
        <w:jc w:val="both"/>
        <w:rPr>
          <w:rFonts w:eastAsia="Calibri"/>
          <w:sz w:val="20"/>
          <w:szCs w:val="20"/>
          <w:lang w:eastAsia="en-US"/>
        </w:rPr>
      </w:pPr>
      <w:r w:rsidRPr="004463C2">
        <w:rPr>
          <w:rFonts w:eastAsia="Calibri"/>
          <w:sz w:val="20"/>
          <w:szCs w:val="20"/>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70902" w:rsidRPr="004463C2" w:rsidRDefault="00770902" w:rsidP="004463C2">
      <w:pPr>
        <w:widowControl w:val="0"/>
        <w:shd w:val="clear" w:color="auto" w:fill="FFFFFF"/>
        <w:suppressAutoHyphens w:val="0"/>
        <w:autoSpaceDE/>
        <w:ind w:firstLine="709"/>
        <w:jc w:val="center"/>
        <w:rPr>
          <w:rFonts w:eastAsia="Calibri"/>
          <w:b/>
          <w:sz w:val="20"/>
          <w:szCs w:val="20"/>
          <w:lang w:eastAsia="ru-RU"/>
        </w:rPr>
      </w:pPr>
      <w:r w:rsidRPr="004463C2">
        <w:rPr>
          <w:rFonts w:eastAsia="Calibri"/>
          <w:b/>
          <w:sz w:val="20"/>
          <w:szCs w:val="20"/>
          <w:lang w:eastAsia="ru-RU"/>
        </w:rPr>
        <w:t>7.Международная деятельность</w:t>
      </w:r>
    </w:p>
    <w:p w:rsidR="00770902" w:rsidRPr="004463C2" w:rsidRDefault="00770902" w:rsidP="004463C2">
      <w:pPr>
        <w:widowControl w:val="0"/>
        <w:shd w:val="clear" w:color="auto" w:fill="FFFFFF"/>
        <w:suppressAutoHyphens w:val="0"/>
        <w:autoSpaceDE/>
        <w:ind w:firstLine="709"/>
        <w:jc w:val="both"/>
        <w:rPr>
          <w:rFonts w:eastAsia="Calibri"/>
          <w:sz w:val="20"/>
          <w:szCs w:val="20"/>
          <w:lang w:eastAsia="ru-RU"/>
        </w:rPr>
      </w:pPr>
      <w:r w:rsidRPr="004463C2">
        <w:rPr>
          <w:rFonts w:eastAsia="Calibri"/>
          <w:sz w:val="20"/>
          <w:szCs w:val="20"/>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70902" w:rsidRPr="004463C2" w:rsidRDefault="00770902" w:rsidP="004463C2">
      <w:pPr>
        <w:widowControl w:val="0"/>
        <w:suppressAutoHyphens w:val="0"/>
        <w:autoSpaceDE/>
        <w:ind w:firstLine="709"/>
        <w:jc w:val="both"/>
        <w:rPr>
          <w:rFonts w:eastAsia="Calibri"/>
          <w:b/>
          <w:sz w:val="20"/>
          <w:szCs w:val="20"/>
          <w:lang w:eastAsia="ru-RU"/>
        </w:rPr>
      </w:pPr>
      <w:r w:rsidRPr="004463C2">
        <w:rPr>
          <w:rFonts w:eastAsia="Calibri"/>
          <w:b/>
          <w:sz w:val="20"/>
          <w:szCs w:val="20"/>
          <w:lang w:eastAsia="ru-RU"/>
        </w:rPr>
        <w:t>8. Реорганизация, изменение типа, ликвидация Организации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Изменение типа Организации не является его реорганизацией. </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 xml:space="preserve">8.5. </w:t>
      </w:r>
      <w:r w:rsidRPr="004463C2">
        <w:rPr>
          <w:rFonts w:eastAsia="Calibri"/>
          <w:spacing w:val="2"/>
          <w:sz w:val="20"/>
          <w:szCs w:val="20"/>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770902" w:rsidRPr="004463C2" w:rsidRDefault="00770902" w:rsidP="004463C2">
      <w:pPr>
        <w:widowControl w:val="0"/>
        <w:suppressAutoHyphens w:val="0"/>
        <w:autoSpaceDE/>
        <w:ind w:firstLine="709"/>
        <w:jc w:val="center"/>
        <w:rPr>
          <w:rFonts w:eastAsia="Calibri"/>
          <w:b/>
          <w:sz w:val="20"/>
          <w:szCs w:val="20"/>
          <w:lang w:eastAsia="ru-RU"/>
        </w:rPr>
      </w:pPr>
      <w:r w:rsidRPr="004463C2">
        <w:rPr>
          <w:rFonts w:eastAsia="Calibri"/>
          <w:b/>
          <w:sz w:val="20"/>
          <w:szCs w:val="20"/>
          <w:lang w:eastAsia="ru-RU"/>
        </w:rPr>
        <w:t>9. Порядок изменения Устава</w:t>
      </w:r>
    </w:p>
    <w:p w:rsidR="00770902" w:rsidRPr="004463C2" w:rsidRDefault="00770902" w:rsidP="004463C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770902" w:rsidRDefault="00770902" w:rsidP="004073E2">
      <w:pPr>
        <w:widowControl w:val="0"/>
        <w:suppressAutoHyphens w:val="0"/>
        <w:autoSpaceDE/>
        <w:ind w:firstLine="709"/>
        <w:jc w:val="both"/>
        <w:rPr>
          <w:rFonts w:eastAsia="Calibri"/>
          <w:sz w:val="20"/>
          <w:szCs w:val="20"/>
          <w:lang w:eastAsia="ru-RU"/>
        </w:rPr>
      </w:pPr>
      <w:r w:rsidRPr="004463C2">
        <w:rPr>
          <w:rFonts w:eastAsia="Calibri"/>
          <w:sz w:val="20"/>
          <w:szCs w:val="20"/>
          <w:lang w:eastAsia="ru-RU"/>
        </w:rPr>
        <w:t>9.2. Изменения и дополнения в Устав вступают в силу после их государственной регистрации в</w:t>
      </w:r>
      <w:r w:rsidR="004073E2">
        <w:rPr>
          <w:rFonts w:eastAsia="Calibri"/>
          <w:sz w:val="20"/>
          <w:szCs w:val="20"/>
          <w:lang w:eastAsia="ru-RU"/>
        </w:rPr>
        <w:t xml:space="preserve"> установленном законом порядке.</w:t>
      </w:r>
    </w:p>
    <w:tbl>
      <w:tblPr>
        <w:tblW w:w="10005" w:type="dxa"/>
        <w:tblInd w:w="-318" w:type="dxa"/>
        <w:tblLayout w:type="fixed"/>
        <w:tblLook w:val="04A0" w:firstRow="1" w:lastRow="0" w:firstColumn="1" w:lastColumn="0" w:noHBand="0" w:noVBand="1"/>
      </w:tblPr>
      <w:tblGrid>
        <w:gridCol w:w="4245"/>
        <w:gridCol w:w="1723"/>
        <w:gridCol w:w="4037"/>
      </w:tblGrid>
      <w:tr w:rsidR="00770902" w:rsidRPr="00770902" w:rsidTr="00241A64">
        <w:trPr>
          <w:trHeight w:val="1700"/>
        </w:trPr>
        <w:tc>
          <w:tcPr>
            <w:tcW w:w="4245" w:type="dxa"/>
          </w:tcPr>
          <w:p w:rsidR="00770902" w:rsidRPr="00770902" w:rsidRDefault="00770902" w:rsidP="00770902">
            <w:pPr>
              <w:suppressAutoHyphens w:val="0"/>
              <w:autoSpaceDE/>
              <w:ind w:right="-117"/>
              <w:jc w:val="center"/>
              <w:rPr>
                <w:rFonts w:eastAsia="Calibri"/>
                <w:b/>
                <w:sz w:val="28"/>
                <w:szCs w:val="28"/>
                <w:lang w:eastAsia="ru-RU"/>
              </w:rPr>
            </w:pPr>
          </w:p>
        </w:tc>
        <w:tc>
          <w:tcPr>
            <w:tcW w:w="1723" w:type="dxa"/>
            <w:hideMark/>
          </w:tcPr>
          <w:p w:rsidR="00770902" w:rsidRPr="004073E2" w:rsidRDefault="00770902" w:rsidP="00770902">
            <w:pPr>
              <w:suppressAutoHyphens w:val="0"/>
              <w:autoSpaceDE/>
              <w:snapToGrid w:val="0"/>
              <w:spacing w:line="96" w:lineRule="auto"/>
              <w:jc w:val="center"/>
              <w:rPr>
                <w:rFonts w:eastAsia="Calibri"/>
                <w:b/>
                <w:sz w:val="28"/>
                <w:szCs w:val="28"/>
                <w:lang w:eastAsia="ru-RU"/>
              </w:rPr>
            </w:pPr>
            <w:r w:rsidRPr="00770902">
              <w:rPr>
                <w:rFonts w:eastAsia="Calibri"/>
                <w:noProof/>
                <w:lang w:eastAsia="ru-RU"/>
              </w:rPr>
              <w:drawing>
                <wp:anchor distT="0" distB="0" distL="114935" distR="114935" simplePos="0" relativeHeight="251625472" behindDoc="1" locked="0" layoutInCell="1" allowOverlap="1" wp14:anchorId="40D72E27" wp14:editId="122DB025">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suppressAutoHyphens w:val="0"/>
              <w:autoSpaceDE/>
              <w:jc w:val="center"/>
              <w:rPr>
                <w:rFonts w:eastAsia="Calibri"/>
                <w:b/>
                <w:sz w:val="28"/>
                <w:szCs w:val="28"/>
                <w:lang w:eastAsia="ru-RU"/>
              </w:rPr>
            </w:pPr>
          </w:p>
        </w:tc>
      </w:tr>
      <w:tr w:rsidR="00770902" w:rsidRPr="00770902" w:rsidTr="00241A64">
        <w:tc>
          <w:tcPr>
            <w:tcW w:w="10005" w:type="dxa"/>
            <w:gridSpan w:val="3"/>
          </w:tcPr>
          <w:p w:rsidR="00770902" w:rsidRPr="00770902" w:rsidRDefault="00770902" w:rsidP="00770902">
            <w:pPr>
              <w:keepNext/>
              <w:tabs>
                <w:tab w:val="num" w:pos="2130"/>
              </w:tabs>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 xml:space="preserve">Администрация муниципального образования </w:t>
            </w:r>
          </w:p>
          <w:p w:rsidR="00770902" w:rsidRPr="00770902" w:rsidRDefault="00770902" w:rsidP="00770902">
            <w:pPr>
              <w:keepNext/>
              <w:tabs>
                <w:tab w:val="num" w:pos="2130"/>
              </w:tabs>
              <w:suppressAutoHyphens w:val="0"/>
              <w:autoSpaceDE/>
              <w:ind w:right="-117"/>
              <w:contextualSpacing/>
              <w:jc w:val="center"/>
              <w:outlineLvl w:val="0"/>
              <w:rPr>
                <w:rFonts w:eastAsia="Calibri"/>
                <w:b/>
                <w:sz w:val="28"/>
                <w:szCs w:val="28"/>
                <w:lang w:eastAsia="ru-RU"/>
              </w:rPr>
            </w:pPr>
            <w:r w:rsidRPr="00770902">
              <w:rPr>
                <w:rFonts w:eastAsia="Calibri"/>
                <w:b/>
                <w:sz w:val="28"/>
                <w:szCs w:val="28"/>
                <w:lang w:eastAsia="ru-RU"/>
              </w:rPr>
              <w:t>«Муниципальный округ Якшур-Бодьинский район Удмуртской Республики»</w:t>
            </w:r>
          </w:p>
          <w:p w:rsidR="00770902" w:rsidRPr="00770902" w:rsidRDefault="00770902" w:rsidP="00770902">
            <w:pPr>
              <w:suppressAutoHyphens w:val="0"/>
              <w:autoSpaceDE/>
              <w:snapToGrid w:val="0"/>
              <w:spacing w:line="192" w:lineRule="auto"/>
              <w:jc w:val="center"/>
              <w:rPr>
                <w:rFonts w:eastAsia="Calibri"/>
                <w:b/>
                <w:sz w:val="28"/>
                <w:szCs w:val="28"/>
                <w:lang w:eastAsia="ru-RU"/>
              </w:rPr>
            </w:pPr>
          </w:p>
        </w:tc>
      </w:tr>
      <w:tr w:rsidR="00770902" w:rsidRPr="00770902" w:rsidTr="00241A64">
        <w:tc>
          <w:tcPr>
            <w:tcW w:w="10005" w:type="dxa"/>
            <w:gridSpan w:val="3"/>
            <w:hideMark/>
          </w:tcPr>
          <w:p w:rsidR="00770902" w:rsidRPr="00770902" w:rsidRDefault="00770902" w:rsidP="00770902">
            <w:pPr>
              <w:suppressAutoHyphens w:val="0"/>
              <w:autoSpaceDE/>
              <w:snapToGrid w:val="0"/>
              <w:spacing w:line="192" w:lineRule="auto"/>
              <w:jc w:val="center"/>
              <w:rPr>
                <w:rFonts w:eastAsia="Calibri"/>
                <w:b/>
                <w:sz w:val="28"/>
                <w:szCs w:val="28"/>
                <w:lang w:eastAsia="ru-RU"/>
              </w:rPr>
            </w:pPr>
            <w:r w:rsidRPr="00770902">
              <w:rPr>
                <w:rFonts w:eastAsia="Calibri"/>
                <w:b/>
                <w:sz w:val="28"/>
                <w:szCs w:val="28"/>
                <w:lang w:eastAsia="ru-RU"/>
              </w:rPr>
              <w:t>«Удмурт Элькунысь Якшур-Бӧдья ёрос муниципал  округ» муниципал кылдытэтлэн Администрациез</w:t>
            </w:r>
          </w:p>
        </w:tc>
      </w:tr>
    </w:tbl>
    <w:p w:rsidR="00770902" w:rsidRPr="00770902" w:rsidRDefault="00770902" w:rsidP="00770902">
      <w:pPr>
        <w:suppressAutoHyphens w:val="0"/>
        <w:autoSpaceDE/>
        <w:rPr>
          <w:rFonts w:eastAsia="Calibri"/>
          <w:sz w:val="18"/>
          <w:szCs w:val="18"/>
          <w:lang w:eastAsia="ru-RU"/>
        </w:rPr>
      </w:pP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 w:val="44"/>
          <w:szCs w:val="44"/>
          <w:lang w:eastAsia="ru-RU"/>
        </w:rPr>
      </w:pPr>
      <w:r w:rsidRPr="00770902">
        <w:rPr>
          <w:rFonts w:eastAsia="Calibri"/>
          <w:b/>
          <w:sz w:val="44"/>
          <w:szCs w:val="44"/>
          <w:lang w:eastAsia="ru-RU"/>
        </w:rPr>
        <w:t>П О С Т А Н О В Л Е Н И Е</w:t>
      </w:r>
    </w:p>
    <w:p w:rsidR="00770902" w:rsidRPr="00770902" w:rsidRDefault="00770902" w:rsidP="00770902">
      <w:pPr>
        <w:suppressAutoHyphens w:val="0"/>
        <w:autoSpaceDE/>
        <w:jc w:val="center"/>
        <w:rPr>
          <w:rFonts w:eastAsia="Calibri"/>
          <w:b/>
          <w:sz w:val="28"/>
          <w:szCs w:val="28"/>
          <w:lang w:eastAsia="ru-RU"/>
        </w:rPr>
      </w:pPr>
    </w:p>
    <w:p w:rsidR="00770902" w:rsidRPr="00770902" w:rsidRDefault="00770902" w:rsidP="00770902">
      <w:pPr>
        <w:suppressAutoHyphens w:val="0"/>
        <w:autoSpaceDE/>
        <w:jc w:val="center"/>
        <w:rPr>
          <w:rFonts w:eastAsia="Calibri"/>
          <w:b/>
          <w:szCs w:val="28"/>
          <w:lang w:eastAsia="ru-RU"/>
        </w:rPr>
      </w:pPr>
    </w:p>
    <w:p w:rsidR="00770902" w:rsidRPr="004073E2" w:rsidRDefault="00770902" w:rsidP="00770902">
      <w:pPr>
        <w:suppressAutoHyphens w:val="0"/>
        <w:autoSpaceDE/>
        <w:jc w:val="both"/>
        <w:rPr>
          <w:rFonts w:eastAsia="Calibri"/>
          <w:b/>
          <w:bCs/>
          <w:sz w:val="26"/>
          <w:szCs w:val="26"/>
          <w:lang w:eastAsia="ru-RU"/>
        </w:rPr>
      </w:pPr>
      <w:r w:rsidRPr="004073E2">
        <w:rPr>
          <w:rFonts w:eastAsia="Calibri"/>
          <w:b/>
          <w:bCs/>
          <w:sz w:val="26"/>
          <w:szCs w:val="26"/>
          <w:lang w:eastAsia="ru-RU"/>
        </w:rPr>
        <w:t>от «25»  марта 2022 года                                                          № 530</w:t>
      </w:r>
    </w:p>
    <w:p w:rsidR="00770902" w:rsidRPr="004073E2" w:rsidRDefault="00770902" w:rsidP="00770902">
      <w:pPr>
        <w:suppressAutoHyphens w:val="0"/>
        <w:autoSpaceDE/>
        <w:jc w:val="center"/>
        <w:rPr>
          <w:rFonts w:eastAsia="Calibri"/>
          <w:b/>
          <w:bCs/>
          <w:sz w:val="26"/>
          <w:szCs w:val="26"/>
          <w:lang w:eastAsia="ru-RU"/>
        </w:rPr>
      </w:pPr>
    </w:p>
    <w:p w:rsidR="00770902" w:rsidRPr="004073E2" w:rsidRDefault="00770902" w:rsidP="00770902">
      <w:pPr>
        <w:suppressAutoHyphens w:val="0"/>
        <w:autoSpaceDE/>
        <w:jc w:val="center"/>
        <w:rPr>
          <w:rFonts w:eastAsia="Calibri"/>
          <w:b/>
          <w:bCs/>
          <w:sz w:val="26"/>
          <w:szCs w:val="26"/>
          <w:lang w:eastAsia="ru-RU"/>
        </w:rPr>
      </w:pPr>
      <w:r w:rsidRPr="004073E2">
        <w:rPr>
          <w:rFonts w:eastAsia="Calibri"/>
          <w:b/>
          <w:bCs/>
          <w:sz w:val="26"/>
          <w:szCs w:val="26"/>
          <w:lang w:eastAsia="ru-RU"/>
        </w:rPr>
        <w:t>с. Якшур-Бодья</w:t>
      </w:r>
    </w:p>
    <w:p w:rsidR="00770902" w:rsidRPr="004073E2" w:rsidRDefault="00770902" w:rsidP="00770902">
      <w:pPr>
        <w:suppressAutoHyphens w:val="0"/>
        <w:autoSpaceDN w:val="0"/>
        <w:adjustRightInd w:val="0"/>
        <w:jc w:val="center"/>
        <w:rPr>
          <w:rFonts w:eastAsia="Calibri"/>
          <w:b/>
          <w:color w:val="000000"/>
          <w:sz w:val="26"/>
          <w:szCs w:val="26"/>
          <w:lang w:eastAsia="ru-RU"/>
        </w:rPr>
      </w:pPr>
      <w:r w:rsidRPr="004073E2">
        <w:rPr>
          <w:rFonts w:eastAsia="Calibri"/>
          <w:b/>
          <w:color w:val="000000"/>
          <w:sz w:val="26"/>
          <w:szCs w:val="26"/>
          <w:lang w:eastAsia="ru-RU"/>
        </w:rPr>
        <w:lastRenderedPageBreak/>
        <w:t xml:space="preserve">Об утверждении в новой редакции Устава </w:t>
      </w:r>
    </w:p>
    <w:p w:rsidR="00770902" w:rsidRPr="004073E2" w:rsidRDefault="00770902" w:rsidP="00770902">
      <w:pPr>
        <w:suppressAutoHyphens w:val="0"/>
        <w:autoSpaceDN w:val="0"/>
        <w:adjustRightInd w:val="0"/>
        <w:jc w:val="center"/>
        <w:rPr>
          <w:rFonts w:eastAsia="Calibri"/>
          <w:b/>
          <w:color w:val="000000"/>
          <w:sz w:val="26"/>
          <w:szCs w:val="26"/>
          <w:lang w:eastAsia="ru-RU"/>
        </w:rPr>
      </w:pPr>
      <w:r w:rsidRPr="004073E2">
        <w:rPr>
          <w:rFonts w:eastAsia="Calibri"/>
          <w:b/>
          <w:color w:val="000000"/>
          <w:sz w:val="26"/>
          <w:szCs w:val="26"/>
          <w:lang w:eastAsia="ru-RU"/>
        </w:rPr>
        <w:t xml:space="preserve">Муниципального  бюджетного общеобразовательного учреждения </w:t>
      </w:r>
    </w:p>
    <w:p w:rsidR="00770902" w:rsidRPr="004073E2" w:rsidRDefault="00770902" w:rsidP="00770902">
      <w:pPr>
        <w:suppressAutoHyphens w:val="0"/>
        <w:autoSpaceDN w:val="0"/>
        <w:adjustRightInd w:val="0"/>
        <w:jc w:val="center"/>
        <w:rPr>
          <w:rFonts w:eastAsia="Calibri"/>
          <w:b/>
          <w:sz w:val="26"/>
          <w:szCs w:val="26"/>
          <w:lang w:eastAsia="ru-RU"/>
        </w:rPr>
      </w:pPr>
      <w:r w:rsidRPr="004073E2">
        <w:rPr>
          <w:rFonts w:eastAsia="Calibri"/>
          <w:b/>
          <w:color w:val="000000"/>
          <w:sz w:val="26"/>
          <w:szCs w:val="26"/>
          <w:lang w:eastAsia="ru-RU"/>
        </w:rPr>
        <w:t>Якшур-Бодьинская средняя общеобразовательная школа</w:t>
      </w:r>
    </w:p>
    <w:p w:rsidR="00770902" w:rsidRPr="004073E2" w:rsidRDefault="00770902" w:rsidP="00770902">
      <w:pPr>
        <w:suppressAutoHyphens w:val="0"/>
        <w:autoSpaceDN w:val="0"/>
        <w:adjustRightInd w:val="0"/>
        <w:jc w:val="center"/>
        <w:rPr>
          <w:rFonts w:eastAsia="Calibri"/>
          <w:b/>
          <w:color w:val="000000"/>
          <w:sz w:val="26"/>
          <w:szCs w:val="26"/>
          <w:lang w:eastAsia="ru-RU"/>
        </w:rPr>
      </w:pPr>
    </w:p>
    <w:p w:rsidR="00770902" w:rsidRPr="004073E2" w:rsidRDefault="00770902" w:rsidP="00770902">
      <w:pPr>
        <w:suppressAutoHyphens w:val="0"/>
        <w:autoSpaceDN w:val="0"/>
        <w:adjustRightInd w:val="0"/>
        <w:ind w:firstLine="709"/>
        <w:jc w:val="both"/>
        <w:rPr>
          <w:rFonts w:eastAsia="Calibri"/>
          <w:color w:val="000000"/>
          <w:sz w:val="26"/>
          <w:szCs w:val="26"/>
          <w:lang w:eastAsia="ru-RU"/>
        </w:rPr>
      </w:pPr>
      <w:r w:rsidRPr="004073E2">
        <w:rPr>
          <w:rFonts w:eastAsia="Calibri"/>
          <w:color w:val="000000"/>
          <w:sz w:val="26"/>
          <w:szCs w:val="26"/>
          <w:lang w:eastAsia="ru-RU"/>
        </w:rPr>
        <w:t xml:space="preserve">В соответствии со статьями 23, 25 Федерального закона от 29.12.2012 № 273-ФЗ «Об образовании в Российской Федерации», согласно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4073E2">
        <w:rPr>
          <w:rFonts w:eastAsia="Calibri"/>
          <w:b/>
          <w:sz w:val="26"/>
          <w:szCs w:val="26"/>
          <w:u w:val="single"/>
          <w:lang w:eastAsia="ru-RU"/>
        </w:rPr>
        <w:t>ПОСТАНОВЛЯЕТ:</w:t>
      </w:r>
    </w:p>
    <w:p w:rsidR="00770902" w:rsidRPr="004073E2" w:rsidRDefault="00770902" w:rsidP="00770902">
      <w:pPr>
        <w:suppressAutoHyphens w:val="0"/>
        <w:autoSpaceDN w:val="0"/>
        <w:adjustRightInd w:val="0"/>
        <w:ind w:firstLine="567"/>
        <w:jc w:val="both"/>
        <w:rPr>
          <w:rFonts w:eastAsia="Calibri"/>
          <w:color w:val="000000"/>
          <w:sz w:val="26"/>
          <w:szCs w:val="26"/>
          <w:lang w:eastAsia="en-US"/>
        </w:rPr>
      </w:pPr>
      <w:r w:rsidRPr="004073E2">
        <w:rPr>
          <w:rFonts w:eastAsia="Calibri"/>
          <w:color w:val="000000"/>
          <w:sz w:val="26"/>
          <w:szCs w:val="26"/>
          <w:lang w:eastAsia="en-US"/>
        </w:rPr>
        <w:t>1. Утвердить Устав Муниципального бюджетного общеобразовательного  учреждения Якшур-Бодьинская средняя общеобразовательная школа (далее – Устав, Учреждение соответственно) в новой редакции (прилагается).</w:t>
      </w:r>
    </w:p>
    <w:p w:rsidR="00770902" w:rsidRPr="004073E2" w:rsidRDefault="00770902" w:rsidP="00770902">
      <w:pPr>
        <w:suppressAutoHyphens w:val="0"/>
        <w:autoSpaceDN w:val="0"/>
        <w:adjustRightInd w:val="0"/>
        <w:ind w:firstLine="567"/>
        <w:jc w:val="both"/>
        <w:rPr>
          <w:rFonts w:eastAsia="Calibri"/>
          <w:spacing w:val="-2"/>
          <w:sz w:val="26"/>
          <w:szCs w:val="26"/>
          <w:lang w:eastAsia="ru-RU"/>
        </w:rPr>
      </w:pPr>
      <w:r w:rsidRPr="004073E2">
        <w:rPr>
          <w:rFonts w:eastAsia="Calibri"/>
          <w:spacing w:val="-2"/>
          <w:sz w:val="26"/>
          <w:szCs w:val="26"/>
          <w:lang w:eastAsia="ru-RU"/>
        </w:rPr>
        <w:t>2. Директору Учреждения Перевощикову Александру Анатольевичу осуществить государственную регистрацию новой редакции Устава в соответствии с действующим законодательством.</w:t>
      </w:r>
    </w:p>
    <w:p w:rsidR="00770902" w:rsidRPr="004073E2" w:rsidRDefault="00770902" w:rsidP="00770902">
      <w:pPr>
        <w:suppressAutoHyphens w:val="0"/>
        <w:autoSpaceDN w:val="0"/>
        <w:adjustRightInd w:val="0"/>
        <w:ind w:firstLine="567"/>
        <w:jc w:val="both"/>
        <w:rPr>
          <w:rFonts w:eastAsia="Calibri"/>
          <w:sz w:val="26"/>
          <w:szCs w:val="26"/>
          <w:lang w:eastAsia="ru-RU"/>
        </w:rPr>
      </w:pPr>
      <w:r w:rsidRPr="004073E2">
        <w:rPr>
          <w:rFonts w:eastAsia="Calibri"/>
          <w:spacing w:val="-2"/>
          <w:sz w:val="26"/>
          <w:szCs w:val="26"/>
          <w:lang w:eastAsia="ru-RU"/>
        </w:rPr>
        <w:t xml:space="preserve">3. Опубликовать настоящее постановление и Устав Учреждения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Учреждения в информационно-телекоммуникационной сети «Интернет» </w:t>
      </w:r>
      <w:hyperlink r:id="rId92" w:history="1">
        <w:r w:rsidRPr="004073E2">
          <w:rPr>
            <w:rFonts w:eastAsia="Calibri"/>
            <w:color w:val="0000FF"/>
            <w:sz w:val="26"/>
            <w:szCs w:val="26"/>
            <w:u w:val="single"/>
            <w:lang w:eastAsia="ru-RU"/>
          </w:rPr>
          <w:t>https://ciur.ru/jab/jab_sjab/default.aspx</w:t>
        </w:r>
      </w:hyperlink>
      <w:r w:rsidRPr="004073E2">
        <w:rPr>
          <w:rFonts w:eastAsia="Calibri"/>
          <w:sz w:val="26"/>
          <w:szCs w:val="26"/>
          <w:lang w:eastAsia="ru-RU"/>
        </w:rPr>
        <w:t xml:space="preserve">. </w:t>
      </w:r>
    </w:p>
    <w:p w:rsidR="00770902" w:rsidRPr="004073E2" w:rsidRDefault="00770902" w:rsidP="00770902">
      <w:pPr>
        <w:suppressAutoHyphens w:val="0"/>
        <w:autoSpaceDN w:val="0"/>
        <w:adjustRightInd w:val="0"/>
        <w:ind w:firstLine="567"/>
        <w:jc w:val="both"/>
        <w:rPr>
          <w:rFonts w:eastAsia="Calibri"/>
          <w:sz w:val="26"/>
          <w:szCs w:val="26"/>
          <w:lang w:eastAsia="ru-RU"/>
        </w:rPr>
      </w:pPr>
      <w:r w:rsidRPr="004073E2">
        <w:rPr>
          <w:rFonts w:eastAsia="Calibri"/>
          <w:sz w:val="26"/>
          <w:szCs w:val="26"/>
          <w:lang w:eastAsia="ru-RU"/>
        </w:rPr>
        <w:t>4. Контроль за исполнением настоящего постановления возложить на начальника Управления народного образования Администрации муниципального образования «Муниципальный округ Якшур-Бодьинский район Удмуртской Республики» Вахрушеву Марину Геннадьевну.</w:t>
      </w:r>
    </w:p>
    <w:p w:rsidR="00770902" w:rsidRPr="004073E2" w:rsidRDefault="00770902" w:rsidP="00770902">
      <w:pPr>
        <w:suppressAutoHyphens w:val="0"/>
        <w:autoSpaceDN w:val="0"/>
        <w:adjustRightInd w:val="0"/>
        <w:jc w:val="both"/>
        <w:rPr>
          <w:rFonts w:eastAsia="Calibri"/>
          <w:sz w:val="26"/>
          <w:szCs w:val="26"/>
          <w:lang w:eastAsia="ru-RU"/>
        </w:rPr>
      </w:pPr>
    </w:p>
    <w:p w:rsidR="00770902" w:rsidRPr="004073E2" w:rsidRDefault="00770902" w:rsidP="00770902">
      <w:pPr>
        <w:suppressAutoHyphens w:val="0"/>
        <w:autoSpaceDN w:val="0"/>
        <w:adjustRightInd w:val="0"/>
        <w:jc w:val="both"/>
        <w:rPr>
          <w:rFonts w:eastAsia="Calibri"/>
          <w:b/>
          <w:sz w:val="26"/>
          <w:szCs w:val="26"/>
          <w:lang w:eastAsia="ru-RU"/>
        </w:rPr>
      </w:pPr>
      <w:r w:rsidRPr="004073E2">
        <w:rPr>
          <w:rFonts w:eastAsia="Calibri"/>
          <w:b/>
          <w:sz w:val="26"/>
          <w:szCs w:val="26"/>
          <w:lang w:eastAsia="ru-RU"/>
        </w:rPr>
        <w:t>Глава муниципального образования</w:t>
      </w:r>
    </w:p>
    <w:p w:rsidR="00770902" w:rsidRPr="004073E2" w:rsidRDefault="00770902" w:rsidP="00770902">
      <w:pPr>
        <w:suppressAutoHyphens w:val="0"/>
        <w:autoSpaceDN w:val="0"/>
        <w:adjustRightInd w:val="0"/>
        <w:jc w:val="both"/>
        <w:rPr>
          <w:rFonts w:eastAsia="Calibri"/>
          <w:b/>
          <w:sz w:val="26"/>
          <w:szCs w:val="26"/>
          <w:lang w:eastAsia="ru-RU"/>
        </w:rPr>
      </w:pPr>
      <w:r w:rsidRPr="004073E2">
        <w:rPr>
          <w:rFonts w:eastAsia="Calibri"/>
          <w:b/>
          <w:sz w:val="26"/>
          <w:szCs w:val="26"/>
          <w:lang w:eastAsia="ru-RU"/>
        </w:rPr>
        <w:t>«Муниципальный округ Якшур-</w:t>
      </w:r>
    </w:p>
    <w:p w:rsidR="00770902" w:rsidRPr="004073E2" w:rsidRDefault="00770902" w:rsidP="00770902">
      <w:pPr>
        <w:suppressAutoHyphens w:val="0"/>
        <w:autoSpaceDN w:val="0"/>
        <w:adjustRightInd w:val="0"/>
        <w:jc w:val="both"/>
        <w:rPr>
          <w:rFonts w:eastAsia="Calibri"/>
          <w:b/>
          <w:sz w:val="26"/>
          <w:szCs w:val="26"/>
          <w:lang w:eastAsia="ru-RU"/>
        </w:rPr>
      </w:pPr>
      <w:r w:rsidRPr="004073E2">
        <w:rPr>
          <w:rFonts w:eastAsia="Calibri"/>
          <w:b/>
          <w:sz w:val="26"/>
          <w:szCs w:val="26"/>
          <w:lang w:eastAsia="ru-RU"/>
        </w:rPr>
        <w:t xml:space="preserve">Бодьинский район Удмуртской </w:t>
      </w:r>
    </w:p>
    <w:p w:rsidR="00770902" w:rsidRPr="004073E2" w:rsidRDefault="00770902" w:rsidP="00770902">
      <w:pPr>
        <w:suppressAutoHyphens w:val="0"/>
        <w:autoSpaceDN w:val="0"/>
        <w:adjustRightInd w:val="0"/>
        <w:jc w:val="both"/>
        <w:rPr>
          <w:rFonts w:eastAsia="Calibri"/>
          <w:b/>
          <w:sz w:val="26"/>
          <w:szCs w:val="26"/>
          <w:lang w:eastAsia="ru-RU"/>
        </w:rPr>
      </w:pPr>
      <w:r w:rsidRPr="004073E2">
        <w:rPr>
          <w:rFonts w:eastAsia="Calibri"/>
          <w:b/>
          <w:sz w:val="26"/>
          <w:szCs w:val="26"/>
          <w:lang w:eastAsia="ru-RU"/>
        </w:rPr>
        <w:t xml:space="preserve">Республики» </w:t>
      </w:r>
      <w:r w:rsidRPr="004073E2">
        <w:rPr>
          <w:rFonts w:eastAsia="Calibri"/>
          <w:b/>
          <w:sz w:val="26"/>
          <w:szCs w:val="26"/>
          <w:lang w:eastAsia="ru-RU"/>
        </w:rPr>
        <w:tab/>
      </w:r>
      <w:r w:rsidRPr="004073E2">
        <w:rPr>
          <w:rFonts w:eastAsia="Calibri"/>
          <w:b/>
          <w:sz w:val="26"/>
          <w:szCs w:val="26"/>
          <w:lang w:eastAsia="ru-RU"/>
        </w:rPr>
        <w:tab/>
      </w:r>
      <w:r w:rsidRPr="004073E2">
        <w:rPr>
          <w:rFonts w:eastAsia="Calibri"/>
          <w:b/>
          <w:sz w:val="26"/>
          <w:szCs w:val="26"/>
          <w:lang w:eastAsia="ru-RU"/>
        </w:rPr>
        <w:tab/>
      </w:r>
      <w:r w:rsidRPr="004073E2">
        <w:rPr>
          <w:rFonts w:eastAsia="Calibri"/>
          <w:b/>
          <w:sz w:val="26"/>
          <w:szCs w:val="26"/>
          <w:lang w:eastAsia="ru-RU"/>
        </w:rPr>
        <w:tab/>
      </w:r>
      <w:r w:rsidRPr="004073E2">
        <w:rPr>
          <w:rFonts w:eastAsia="Calibri"/>
          <w:b/>
          <w:sz w:val="26"/>
          <w:szCs w:val="26"/>
          <w:lang w:eastAsia="ru-RU"/>
        </w:rPr>
        <w:tab/>
      </w:r>
      <w:r w:rsidRPr="004073E2">
        <w:rPr>
          <w:rFonts w:eastAsia="Calibri"/>
          <w:b/>
          <w:sz w:val="26"/>
          <w:szCs w:val="26"/>
          <w:lang w:eastAsia="ru-RU"/>
        </w:rPr>
        <w:tab/>
      </w:r>
      <w:r w:rsidRPr="004073E2">
        <w:rPr>
          <w:rFonts w:eastAsia="Calibri"/>
          <w:b/>
          <w:sz w:val="26"/>
          <w:szCs w:val="26"/>
          <w:lang w:eastAsia="ru-RU"/>
        </w:rPr>
        <w:tab/>
      </w:r>
      <w:r w:rsidRPr="004073E2">
        <w:rPr>
          <w:rFonts w:eastAsia="Calibri"/>
          <w:b/>
          <w:sz w:val="26"/>
          <w:szCs w:val="26"/>
          <w:lang w:eastAsia="ru-RU"/>
        </w:rPr>
        <w:tab/>
        <w:t xml:space="preserve">  А.В.Леконцев</w:t>
      </w:r>
    </w:p>
    <w:p w:rsidR="00770902" w:rsidRPr="00770902" w:rsidRDefault="00770902" w:rsidP="00770902">
      <w:pPr>
        <w:suppressAutoHyphens w:val="0"/>
        <w:autoSpaceDN w:val="0"/>
        <w:adjustRightInd w:val="0"/>
        <w:jc w:val="both"/>
        <w:rPr>
          <w:rFonts w:eastAsia="Calibri"/>
          <w:lang w:eastAsia="ru-RU"/>
        </w:rPr>
      </w:pPr>
      <w:r w:rsidRPr="00770902">
        <w:rPr>
          <w:rFonts w:eastAsia="Calibri"/>
          <w:sz w:val="20"/>
          <w:szCs w:val="20"/>
          <w:lang w:eastAsia="ru-RU"/>
        </w:rPr>
        <w:t>Вахрушева Марина Геннадьевна 8(34162) 4-11-92</w:t>
      </w:r>
    </w:p>
    <w:p w:rsidR="00770902" w:rsidRPr="00770902" w:rsidRDefault="00770902" w:rsidP="00770902">
      <w:pPr>
        <w:suppressAutoHyphens w:val="0"/>
        <w:autoSpaceDE/>
        <w:jc w:val="center"/>
        <w:rPr>
          <w:rFonts w:eastAsia="Calibri"/>
          <w:lang w:eastAsia="ru-RU"/>
        </w:rPr>
      </w:pPr>
    </w:p>
    <w:tbl>
      <w:tblPr>
        <w:tblW w:w="9781" w:type="dxa"/>
        <w:tblInd w:w="-108" w:type="dxa"/>
        <w:tblLook w:val="04A0" w:firstRow="1" w:lastRow="0" w:firstColumn="1" w:lastColumn="0" w:noHBand="0" w:noVBand="1"/>
      </w:tblPr>
      <w:tblGrid>
        <w:gridCol w:w="4593"/>
        <w:gridCol w:w="418"/>
        <w:gridCol w:w="4770"/>
      </w:tblGrid>
      <w:tr w:rsidR="00770902" w:rsidRPr="00770902" w:rsidTr="004073E2">
        <w:trPr>
          <w:trHeight w:val="80"/>
        </w:trPr>
        <w:tc>
          <w:tcPr>
            <w:tcW w:w="4593"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Управление по строительству, имущественным отношениям и ЖКХ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 от «25» марта 2022 г.</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Начальник Управления</w:t>
            </w:r>
          </w:p>
          <w:p w:rsidR="00770902" w:rsidRPr="00770902" w:rsidRDefault="00770902" w:rsidP="004073E2">
            <w:pPr>
              <w:suppressAutoHyphens w:val="0"/>
              <w:autoSpaceDE/>
              <w:rPr>
                <w:rFonts w:eastAsia="Calibri"/>
                <w:b/>
                <w:sz w:val="28"/>
                <w:szCs w:val="28"/>
                <w:lang w:eastAsia="ru-RU"/>
              </w:rPr>
            </w:pPr>
            <w:r w:rsidRPr="00770902">
              <w:rPr>
                <w:rFonts w:eastAsia="Calibri"/>
                <w:b/>
                <w:sz w:val="28"/>
                <w:szCs w:val="28"/>
                <w:lang w:eastAsia="ru-RU"/>
              </w:rPr>
              <w:t>_________________Н.В.Васильева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УТВЕРЖДЕН</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Постановлением  Администрации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от «25» марта 2022 г. № 530</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Глава муниципального образования «Муниципальный округ Якшур-Бодьинский район Удмуртской Республики»</w:t>
            </w:r>
          </w:p>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__________________А.В.Леконцев</w:t>
            </w:r>
          </w:p>
        </w:tc>
      </w:tr>
      <w:tr w:rsidR="00770902" w:rsidRPr="00770902" w:rsidTr="00770902">
        <w:trPr>
          <w:trHeight w:val="2321"/>
        </w:trPr>
        <w:tc>
          <w:tcPr>
            <w:tcW w:w="4593" w:type="dxa"/>
            <w:hideMark/>
          </w:tcPr>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lastRenderedPageBreak/>
              <w:t>СОГЛАСОВАНО</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Управление народного образования Администрации муниципального образования  «Муниципальный округ Якшур-Бодьинский район Удмуртской Республики»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от «25» марта 2022 г.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 xml:space="preserve">Начальник Управления </w:t>
            </w:r>
          </w:p>
          <w:p w:rsidR="00770902" w:rsidRPr="00770902" w:rsidRDefault="00770902" w:rsidP="00770902">
            <w:pPr>
              <w:suppressAutoHyphens w:val="0"/>
              <w:autoSpaceDE/>
              <w:rPr>
                <w:rFonts w:eastAsia="Calibri"/>
                <w:b/>
                <w:sz w:val="28"/>
                <w:szCs w:val="28"/>
                <w:lang w:eastAsia="ru-RU"/>
              </w:rPr>
            </w:pPr>
            <w:r w:rsidRPr="00770902">
              <w:rPr>
                <w:rFonts w:eastAsia="Calibri"/>
                <w:b/>
                <w:sz w:val="28"/>
                <w:szCs w:val="28"/>
                <w:lang w:eastAsia="ru-RU"/>
              </w:rPr>
              <w:t>_________________М.Г.Вахрушева</w:t>
            </w:r>
          </w:p>
        </w:tc>
        <w:tc>
          <w:tcPr>
            <w:tcW w:w="418" w:type="dxa"/>
          </w:tcPr>
          <w:p w:rsidR="00770902" w:rsidRPr="00770902" w:rsidRDefault="00770902" w:rsidP="00770902">
            <w:pPr>
              <w:suppressAutoHyphens w:val="0"/>
              <w:autoSpaceDE/>
              <w:rPr>
                <w:rFonts w:eastAsia="Calibri"/>
                <w:b/>
                <w:sz w:val="28"/>
                <w:szCs w:val="28"/>
                <w:lang w:eastAsia="ru-RU"/>
              </w:rPr>
            </w:pPr>
          </w:p>
        </w:tc>
        <w:tc>
          <w:tcPr>
            <w:tcW w:w="4770" w:type="dxa"/>
          </w:tcPr>
          <w:p w:rsidR="00770902" w:rsidRPr="00770902" w:rsidRDefault="00770902" w:rsidP="00770902">
            <w:pPr>
              <w:suppressAutoHyphens w:val="0"/>
              <w:autoSpaceDE/>
              <w:rPr>
                <w:rFonts w:eastAsia="Calibri"/>
                <w:b/>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rPr>
                <w:rFonts w:eastAsia="Calibri"/>
                <w:sz w:val="28"/>
                <w:szCs w:val="28"/>
                <w:lang w:eastAsia="ru-RU"/>
              </w:rPr>
            </w:pPr>
          </w:p>
          <w:p w:rsidR="00770902" w:rsidRPr="00770902" w:rsidRDefault="00770902" w:rsidP="00770902">
            <w:pPr>
              <w:suppressAutoHyphens w:val="0"/>
              <w:autoSpaceDE/>
              <w:jc w:val="right"/>
              <w:rPr>
                <w:rFonts w:eastAsia="Calibri"/>
                <w:sz w:val="28"/>
                <w:szCs w:val="28"/>
                <w:lang w:eastAsia="ru-RU"/>
              </w:rPr>
            </w:pPr>
          </w:p>
        </w:tc>
      </w:tr>
    </w:tbl>
    <w:p w:rsidR="00770902" w:rsidRPr="00770902" w:rsidRDefault="00770902" w:rsidP="00241A64">
      <w:pPr>
        <w:widowControl w:val="0"/>
        <w:suppressAutoHyphens w:val="0"/>
        <w:autoSpaceDN w:val="0"/>
        <w:adjustRightInd w:val="0"/>
        <w:jc w:val="both"/>
        <w:rPr>
          <w:rFonts w:eastAsia="Calibri"/>
          <w:b/>
          <w:bCs/>
          <w:sz w:val="28"/>
          <w:szCs w:val="28"/>
          <w:lang w:eastAsia="ru-RU"/>
        </w:rPr>
      </w:pPr>
    </w:p>
    <w:p w:rsidR="00770902" w:rsidRPr="00770902" w:rsidRDefault="00770902" w:rsidP="00241A64">
      <w:pPr>
        <w:suppressAutoHyphens w:val="0"/>
        <w:autoSpaceDE/>
        <w:jc w:val="center"/>
        <w:rPr>
          <w:rFonts w:eastAsia="Calibri"/>
          <w:b/>
          <w:bCs/>
          <w:sz w:val="28"/>
          <w:szCs w:val="28"/>
          <w:lang w:eastAsia="ru-RU"/>
        </w:rPr>
      </w:pPr>
      <w:r w:rsidRPr="00770902">
        <w:rPr>
          <w:rFonts w:eastAsia="Calibri"/>
          <w:b/>
          <w:bCs/>
          <w:sz w:val="28"/>
          <w:szCs w:val="28"/>
          <w:lang w:eastAsia="ru-RU"/>
        </w:rPr>
        <w:t>У С Т А В</w:t>
      </w:r>
    </w:p>
    <w:p w:rsidR="00770902" w:rsidRPr="00770902" w:rsidRDefault="00770902" w:rsidP="00241A64">
      <w:pPr>
        <w:keepNext/>
        <w:keepLines/>
        <w:tabs>
          <w:tab w:val="num" w:pos="-142"/>
        </w:tabs>
        <w:suppressAutoHyphens w:val="0"/>
        <w:autoSpaceDE/>
        <w:ind w:left="-142"/>
        <w:jc w:val="center"/>
        <w:outlineLvl w:val="3"/>
        <w:rPr>
          <w:b/>
          <w:bCs/>
          <w:iCs/>
          <w:sz w:val="28"/>
          <w:szCs w:val="28"/>
          <w:lang w:eastAsia="ru-RU"/>
        </w:rPr>
      </w:pPr>
      <w:r w:rsidRPr="00770902">
        <w:rPr>
          <w:b/>
          <w:bCs/>
          <w:iCs/>
          <w:sz w:val="28"/>
          <w:szCs w:val="28"/>
          <w:lang w:eastAsia="ru-RU"/>
        </w:rPr>
        <w:t xml:space="preserve">Муниципального бюджетного </w:t>
      </w:r>
      <w:r w:rsidRPr="00770902">
        <w:rPr>
          <w:b/>
          <w:bCs/>
          <w:iCs/>
          <w:sz w:val="28"/>
          <w:szCs w:val="28"/>
          <w:lang w:eastAsia="ru-RU"/>
        </w:rPr>
        <w:br/>
        <w:t>общеобразовательного учреждения</w:t>
      </w:r>
      <w:r w:rsidRPr="00770902">
        <w:rPr>
          <w:b/>
          <w:bCs/>
          <w:iCs/>
          <w:sz w:val="28"/>
          <w:szCs w:val="28"/>
          <w:lang w:eastAsia="ru-RU"/>
        </w:rPr>
        <w:br/>
        <w:t xml:space="preserve">Якшур-Бодьинская  средняя общеобразовательная школа </w:t>
      </w:r>
    </w:p>
    <w:p w:rsidR="00770902" w:rsidRPr="00770902" w:rsidRDefault="00770902" w:rsidP="00241A64">
      <w:pPr>
        <w:widowControl w:val="0"/>
        <w:suppressAutoHyphens w:val="0"/>
        <w:autoSpaceDN w:val="0"/>
        <w:adjustRightInd w:val="0"/>
        <w:jc w:val="center"/>
        <w:rPr>
          <w:rFonts w:eastAsia="Calibri"/>
          <w:b/>
          <w:sz w:val="28"/>
          <w:szCs w:val="28"/>
          <w:lang w:eastAsia="ru-RU"/>
        </w:rPr>
      </w:pPr>
      <w:r w:rsidRPr="00770902">
        <w:rPr>
          <w:rFonts w:eastAsia="Calibri"/>
          <w:b/>
          <w:sz w:val="28"/>
          <w:szCs w:val="28"/>
          <w:lang w:eastAsia="ru-RU"/>
        </w:rPr>
        <w:t>с. Якшур-Бодья</w:t>
      </w:r>
    </w:p>
    <w:p w:rsidR="00770902" w:rsidRPr="00770902" w:rsidRDefault="00770902" w:rsidP="00241A64">
      <w:pPr>
        <w:widowControl w:val="0"/>
        <w:suppressAutoHyphens w:val="0"/>
        <w:autoSpaceDN w:val="0"/>
        <w:adjustRightInd w:val="0"/>
        <w:ind w:left="675"/>
        <w:contextualSpacing/>
        <w:jc w:val="center"/>
        <w:rPr>
          <w:spacing w:val="-2"/>
          <w:sz w:val="28"/>
          <w:szCs w:val="28"/>
          <w:lang w:eastAsia="ru-RU"/>
        </w:rPr>
      </w:pPr>
      <w:r w:rsidRPr="00770902">
        <w:rPr>
          <w:b/>
          <w:sz w:val="28"/>
          <w:szCs w:val="28"/>
          <w:lang w:eastAsia="ru-RU"/>
        </w:rPr>
        <w:t>2022 г.</w:t>
      </w:r>
    </w:p>
    <w:p w:rsidR="00770902" w:rsidRPr="004073E2" w:rsidRDefault="00770902" w:rsidP="00770902">
      <w:pPr>
        <w:widowControl w:val="0"/>
        <w:suppressAutoHyphens w:val="0"/>
        <w:autoSpaceDE/>
        <w:ind w:left="1440"/>
        <w:contextualSpacing/>
        <w:jc w:val="center"/>
        <w:rPr>
          <w:b/>
          <w:bCs/>
          <w:spacing w:val="-2"/>
          <w:sz w:val="20"/>
          <w:szCs w:val="20"/>
          <w:lang w:eastAsia="ru-RU"/>
        </w:rPr>
      </w:pPr>
      <w:r w:rsidRPr="004073E2">
        <w:rPr>
          <w:b/>
          <w:bCs/>
          <w:spacing w:val="-2"/>
          <w:sz w:val="20"/>
          <w:szCs w:val="20"/>
          <w:lang w:eastAsia="ru-RU"/>
        </w:rPr>
        <w:t>1.Общие положения</w:t>
      </w:r>
    </w:p>
    <w:p w:rsidR="004073E2" w:rsidRPr="004073E2" w:rsidRDefault="004073E2" w:rsidP="004073E2">
      <w:pPr>
        <w:suppressAutoHyphens w:val="0"/>
        <w:autoSpaceDE/>
        <w:contextualSpacing/>
        <w:jc w:val="both"/>
        <w:rPr>
          <w:sz w:val="20"/>
          <w:szCs w:val="20"/>
          <w:lang w:eastAsia="ru-RU"/>
        </w:rPr>
      </w:pPr>
      <w:r w:rsidRPr="004073E2">
        <w:rPr>
          <w:sz w:val="20"/>
          <w:szCs w:val="20"/>
          <w:lang w:eastAsia="ru-RU"/>
        </w:rPr>
        <w:t xml:space="preserve">1.1. </w:t>
      </w:r>
      <w:r w:rsidR="00770902" w:rsidRPr="004073E2">
        <w:rPr>
          <w:sz w:val="20"/>
          <w:szCs w:val="20"/>
          <w:lang w:eastAsia="ru-RU"/>
        </w:rPr>
        <w:t>Муниципальное  бюджетное общеобразовательное учреждение Якшур-Бодьинская средняя общеобразовательная школа (далее – Организация) создано в соответствии с постановлением Администрации муниципального образования «Якшур-Бодьинский район»  от 13 декабря 2011 года № 2306 «Об изменении типа Муниципального общеобразовательного учреждения «Якшур-Бодьинская средняя общеобразовательная школа».</w:t>
      </w:r>
      <w:r w:rsidR="00770902" w:rsidRPr="004073E2">
        <w:rPr>
          <w:rFonts w:eastAsia="Calibri"/>
          <w:color w:val="000000"/>
          <w:sz w:val="20"/>
          <w:szCs w:val="20"/>
          <w:lang w:eastAsia="ru-RU"/>
        </w:rPr>
        <w:t xml:space="preserve"> </w:t>
      </w:r>
    </w:p>
    <w:p w:rsidR="00770902" w:rsidRPr="004073E2" w:rsidRDefault="00770902" w:rsidP="004073E2">
      <w:pPr>
        <w:suppressAutoHyphens w:val="0"/>
        <w:autoSpaceDE/>
        <w:contextualSpacing/>
        <w:jc w:val="both"/>
        <w:rPr>
          <w:sz w:val="20"/>
          <w:szCs w:val="20"/>
          <w:lang w:eastAsia="ru-RU"/>
        </w:rPr>
      </w:pPr>
      <w:r w:rsidRPr="004073E2">
        <w:rPr>
          <w:sz w:val="20"/>
          <w:szCs w:val="20"/>
          <w:lang w:eastAsia="ru-RU"/>
        </w:rPr>
        <w:t xml:space="preserve">Организация  является  правопреемником    Муниципального  </w:t>
      </w:r>
      <w:r w:rsidRPr="004073E2">
        <w:rPr>
          <w:rFonts w:eastAsia="Calibri"/>
          <w:color w:val="000000"/>
          <w:sz w:val="20"/>
          <w:szCs w:val="20"/>
          <w:lang w:eastAsia="ru-RU"/>
        </w:rPr>
        <w:t>бюджетного дошкольного образовательного учреждения Детский сад № 5 с.Якшур-Бодья</w:t>
      </w:r>
      <w:r w:rsidRPr="004073E2">
        <w:rPr>
          <w:sz w:val="20"/>
          <w:szCs w:val="20"/>
          <w:lang w:eastAsia="ru-RU"/>
        </w:rPr>
        <w:t xml:space="preserve"> в соответствии с постановлением Администрации муниципального образования «Якшур-Бодьинский район» от 17 августа 2021 года № 1007 «О реорганизации </w:t>
      </w:r>
      <w:r w:rsidRPr="004073E2">
        <w:rPr>
          <w:rFonts w:eastAsia="Calibri"/>
          <w:color w:val="000000"/>
          <w:sz w:val="20"/>
          <w:szCs w:val="20"/>
          <w:lang w:eastAsia="ru-RU"/>
        </w:rPr>
        <w:t>Муниципального бюджетного  общеобразовательного учреждения Якшур-Бодьинская средняя общеобразовательная школа путем присоединения к нему Муниципального бюджетного дошкольного образовательного учреждения Детский сад № 5 с.Якшур-Бодья</w:t>
      </w:r>
      <w:r w:rsidRPr="004073E2">
        <w:rPr>
          <w:sz w:val="20"/>
          <w:szCs w:val="20"/>
          <w:lang w:eastAsia="ru-RU"/>
        </w:rPr>
        <w:t>».</w:t>
      </w:r>
    </w:p>
    <w:p w:rsidR="00770902" w:rsidRPr="004073E2" w:rsidRDefault="00770902" w:rsidP="00770902">
      <w:pPr>
        <w:suppressAutoHyphens w:val="0"/>
        <w:autoSpaceDE/>
        <w:ind w:firstLine="708"/>
        <w:jc w:val="both"/>
        <w:rPr>
          <w:rFonts w:eastAsia="Calibri"/>
          <w:sz w:val="20"/>
          <w:szCs w:val="20"/>
          <w:lang w:eastAsia="ru-RU"/>
        </w:rPr>
      </w:pPr>
      <w:r w:rsidRPr="004073E2">
        <w:rPr>
          <w:rFonts w:eastAsia="Calibri"/>
          <w:sz w:val="20"/>
          <w:szCs w:val="20"/>
          <w:lang w:eastAsia="ru-RU"/>
        </w:rPr>
        <w:t xml:space="preserve">1.2. Организационно-правовая форма – бюджетная Организация. </w:t>
      </w:r>
    </w:p>
    <w:p w:rsidR="00770902" w:rsidRPr="004073E2" w:rsidRDefault="00770902" w:rsidP="00770902">
      <w:pPr>
        <w:suppressAutoHyphens w:val="0"/>
        <w:autoSpaceDE/>
        <w:ind w:firstLine="709"/>
        <w:jc w:val="both"/>
        <w:rPr>
          <w:rFonts w:eastAsia="Calibri"/>
          <w:sz w:val="20"/>
          <w:szCs w:val="20"/>
          <w:lang w:eastAsia="en-US"/>
        </w:rPr>
      </w:pPr>
      <w:r w:rsidRPr="004073E2">
        <w:rPr>
          <w:rFonts w:eastAsia="Calibri"/>
          <w:sz w:val="20"/>
          <w:szCs w:val="20"/>
          <w:lang w:eastAsia="en-US"/>
        </w:rPr>
        <w:t xml:space="preserve">Организация является некоммерческой организацией.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1.3. Учредителем Организации является  муниципальное  образование  «Муниципальный округ Якшур-Бодьинский район Удмуртской Республики» (далее – муниципальное образование). Функции   и  полномочия  учредителя  Организации от  имени   муниципального образования  в  соответствии  с  Уставом  муниципального образования «Муниципальный округ Якшур-Бодьинский район Удмуртской Республики» осуществляет Администрация муниципального образования «Муниципальный округ Якшур-Бодьинский район Удмуртской Республики» (далее - Учредитель). Управление  народного  образования Администрации муниципального образования «Муниципальный округ Якшур-Бодьинский район Удмуртской Республики» (далее - Уполномоченный  орган)  является  главным  распорядителем  средств бюджета  муниципального  образования, выделяемых Организации.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en-US"/>
        </w:rPr>
        <w:t>1.4. Собственником имущества Организации является муниципальное образование «Муниципальный округ Якшур-Бодьинский район Удмуртской Республики».</w:t>
      </w:r>
      <w:r w:rsidRPr="004073E2">
        <w:rPr>
          <w:rFonts w:eastAsia="Calibri"/>
          <w:sz w:val="20"/>
          <w:szCs w:val="20"/>
          <w:lang w:eastAsia="ru-RU"/>
        </w:rPr>
        <w:t xml:space="preserve"> Функции и полномочия собственника имущества Организации осуществляет Администрация муниципального образования «Муниципальный округ Якшур-Бодьинский район Удмуртской Республики» (далее – Собственник).</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1.5. Организация является юридическим лицом, имеет обособленное имущество, самостоятельный баланс, печать со своим полным наименованием, бланки, штампы. </w:t>
      </w:r>
    </w:p>
    <w:p w:rsidR="00770902" w:rsidRPr="004073E2" w:rsidRDefault="00770902" w:rsidP="00770902">
      <w:pPr>
        <w:suppressAutoHyphens w:val="0"/>
        <w:autoSpaceDE/>
        <w:ind w:firstLine="708"/>
        <w:jc w:val="both"/>
        <w:rPr>
          <w:rFonts w:eastAsia="Calibri"/>
          <w:sz w:val="20"/>
          <w:szCs w:val="20"/>
          <w:highlight w:val="yellow"/>
          <w:lang w:eastAsia="en-US"/>
        </w:rPr>
      </w:pPr>
      <w:r w:rsidRPr="004073E2">
        <w:rPr>
          <w:rFonts w:eastAsia="Calibri"/>
          <w:sz w:val="20"/>
          <w:szCs w:val="20"/>
          <w:lang w:eastAsia="en-US"/>
        </w:rPr>
        <w:t xml:space="preserve">Организация осуществляет операции с поступающими ей в соответствии с законодательством средствами через лицевые счета, открываемые  в  Управлении  финансов  Администрации  муниципального  образования «Муниципальный округ Якшур-Бодьинский  район Удмуртской Республики»  в  порядке,  установленном законодательством  Российской Федерации (за исключением случаев, установленных федеральным законодательством). </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Организация вправе иметь символику – эмблемы, гербы, иные геральдические знаки, флаги и гимны.</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Организация считается созданной со дня внесения соответствующей записи в Единый государственный реестр юридических лиц.</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lastRenderedPageBreak/>
        <w:t>1.6. Организация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Организация не отвечает по обязательствам Собственника имущества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1.7. Собственник имущества Организации, при недостаточности имущества Организации, на которое может быть обращено взыскание, несет субсидиарную ответственность по обязательствам Организации, связанным с причинением вреда гражданам.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1.8. Организация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нормативными  правовыми  актами органов  местного самоуправления  муниципального  образования, настоящим Уставом, а также принимаемыми в соответствии с ним иными локальными нормативными актами.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1.9. Полное  наименование Организации  -  Муниципальное  бюджетное общеобразовательное учреждение Якшур-Бодьинская средняя общеобразовательная школа.</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Сокращенное наименование Организации – МБОУ Якшур-Бодьинская СОШ.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1.10. Юридический  адрес  Организации:  427100,  Удмуртская  Республика,  Якшур-Бодьинский район,</w:t>
      </w:r>
      <w:r w:rsidRPr="004073E2">
        <w:rPr>
          <w:rFonts w:ascii="Consolas" w:eastAsia="Calibri" w:hAnsi="Consolas"/>
          <w:sz w:val="20"/>
          <w:szCs w:val="20"/>
          <w:lang w:eastAsia="en-US"/>
        </w:rPr>
        <w:t xml:space="preserve"> </w:t>
      </w:r>
      <w:r w:rsidRPr="004073E2">
        <w:rPr>
          <w:rFonts w:eastAsia="Calibri"/>
          <w:sz w:val="20"/>
          <w:szCs w:val="20"/>
          <w:lang w:eastAsia="en-US"/>
        </w:rPr>
        <w:t>с.Якшур-Бодья, ул.Пушиной, д.61.</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Фактический адрес осуществления образовательной деятельности:</w:t>
      </w:r>
    </w:p>
    <w:p w:rsidR="00770902" w:rsidRPr="004073E2" w:rsidRDefault="00770902" w:rsidP="005733BD">
      <w:pPr>
        <w:numPr>
          <w:ilvl w:val="0"/>
          <w:numId w:val="33"/>
        </w:numPr>
        <w:suppressAutoHyphens w:val="0"/>
        <w:autoSpaceDE/>
        <w:spacing w:after="200"/>
        <w:ind w:left="0" w:firstLine="709"/>
        <w:contextualSpacing/>
        <w:jc w:val="both"/>
        <w:rPr>
          <w:sz w:val="20"/>
          <w:szCs w:val="20"/>
          <w:lang w:eastAsia="ru-RU"/>
        </w:rPr>
      </w:pPr>
      <w:r w:rsidRPr="004073E2">
        <w:rPr>
          <w:sz w:val="20"/>
          <w:szCs w:val="20"/>
          <w:lang w:eastAsia="ru-RU"/>
        </w:rPr>
        <w:t>427100, Удмуртская Республика, Якшур-Бодьинский район, село Якшур-Бодья, улица Пушиной, дом 61;</w:t>
      </w:r>
    </w:p>
    <w:p w:rsidR="00770902" w:rsidRPr="004073E2" w:rsidRDefault="00770902" w:rsidP="005733BD">
      <w:pPr>
        <w:numPr>
          <w:ilvl w:val="0"/>
          <w:numId w:val="33"/>
        </w:numPr>
        <w:suppressAutoHyphens w:val="0"/>
        <w:autoSpaceDE/>
        <w:spacing w:after="200"/>
        <w:ind w:left="0" w:firstLine="709"/>
        <w:contextualSpacing/>
        <w:jc w:val="both"/>
        <w:rPr>
          <w:sz w:val="20"/>
          <w:szCs w:val="20"/>
          <w:lang w:eastAsia="ru-RU"/>
        </w:rPr>
      </w:pPr>
      <w:r w:rsidRPr="004073E2">
        <w:rPr>
          <w:sz w:val="20"/>
          <w:szCs w:val="20"/>
          <w:lang w:eastAsia="ru-RU"/>
        </w:rPr>
        <w:t>427100, Удмуртская Республика, Якшур-Бодьинский район, село Якшур-Бодья, улица Пушиной, дом 61 «г»;</w:t>
      </w:r>
    </w:p>
    <w:p w:rsidR="00770902" w:rsidRPr="004073E2" w:rsidRDefault="00770902" w:rsidP="005733BD">
      <w:pPr>
        <w:numPr>
          <w:ilvl w:val="0"/>
          <w:numId w:val="33"/>
        </w:numPr>
        <w:suppressAutoHyphens w:val="0"/>
        <w:autoSpaceDE/>
        <w:spacing w:after="200"/>
        <w:ind w:left="0" w:firstLine="709"/>
        <w:contextualSpacing/>
        <w:jc w:val="both"/>
        <w:rPr>
          <w:sz w:val="20"/>
          <w:szCs w:val="20"/>
          <w:lang w:eastAsia="ru-RU"/>
        </w:rPr>
      </w:pPr>
      <w:r w:rsidRPr="004073E2">
        <w:rPr>
          <w:sz w:val="20"/>
          <w:szCs w:val="20"/>
          <w:lang w:eastAsia="ru-RU"/>
        </w:rPr>
        <w:t>427100, Удмуртская Республика, Якшур-Бодьинский район, село Якшур-Бодья, улица Пушиной, дом 61 «д»;</w:t>
      </w:r>
    </w:p>
    <w:p w:rsidR="00770902" w:rsidRPr="00A44DD7" w:rsidRDefault="00770902" w:rsidP="005733BD">
      <w:pPr>
        <w:numPr>
          <w:ilvl w:val="0"/>
          <w:numId w:val="33"/>
        </w:numPr>
        <w:suppressAutoHyphens w:val="0"/>
        <w:autoSpaceDE/>
        <w:spacing w:after="200"/>
        <w:ind w:left="0" w:firstLine="709"/>
        <w:contextualSpacing/>
        <w:jc w:val="both"/>
        <w:rPr>
          <w:sz w:val="20"/>
          <w:szCs w:val="20"/>
          <w:lang w:eastAsia="ru-RU"/>
        </w:rPr>
      </w:pPr>
      <w:r w:rsidRPr="004073E2">
        <w:rPr>
          <w:sz w:val="20"/>
          <w:szCs w:val="20"/>
          <w:lang w:eastAsia="ru-RU"/>
        </w:rPr>
        <w:t xml:space="preserve">427100, Удмуртская Республика, Якшур-Бодьинский район, село Якшур-Бодья, улица </w:t>
      </w:r>
      <w:r w:rsidRPr="00A44DD7">
        <w:rPr>
          <w:sz w:val="20"/>
          <w:szCs w:val="20"/>
          <w:lang w:eastAsia="ru-RU"/>
        </w:rPr>
        <w:t>Пушиной, дом 61 «е»;</w:t>
      </w:r>
    </w:p>
    <w:p w:rsidR="00770902" w:rsidRPr="004073E2" w:rsidRDefault="00770902" w:rsidP="005733BD">
      <w:pPr>
        <w:numPr>
          <w:ilvl w:val="0"/>
          <w:numId w:val="33"/>
        </w:numPr>
        <w:suppressAutoHyphens w:val="0"/>
        <w:autoSpaceDE/>
        <w:ind w:left="0" w:firstLine="709"/>
        <w:contextualSpacing/>
        <w:jc w:val="both"/>
        <w:rPr>
          <w:sz w:val="20"/>
          <w:szCs w:val="20"/>
          <w:highlight w:val="yellow"/>
          <w:lang w:eastAsia="ru-RU"/>
        </w:rPr>
      </w:pPr>
      <w:r w:rsidRPr="00A44DD7">
        <w:rPr>
          <w:sz w:val="20"/>
          <w:szCs w:val="20"/>
          <w:lang w:eastAsia="ru-RU"/>
        </w:rPr>
        <w:t>427100</w:t>
      </w:r>
      <w:r w:rsidRPr="004073E2">
        <w:rPr>
          <w:sz w:val="20"/>
          <w:szCs w:val="20"/>
          <w:lang w:eastAsia="ru-RU"/>
        </w:rPr>
        <w:t>, Удмуртская Республика, Якшур-Бодьинский район, село Якшур-Бодья, переулок  Школьный, дом 4.</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1.11. Тип Организации: бюджетное.</w:t>
      </w:r>
    </w:p>
    <w:p w:rsidR="00770902" w:rsidRPr="004073E2" w:rsidRDefault="00770902" w:rsidP="00770902">
      <w:pPr>
        <w:widowControl w:val="0"/>
        <w:suppressAutoHyphens w:val="0"/>
        <w:autoSpaceDE/>
        <w:ind w:firstLine="708"/>
        <w:jc w:val="both"/>
        <w:rPr>
          <w:rFonts w:eastAsia="Calibri"/>
          <w:sz w:val="20"/>
          <w:szCs w:val="20"/>
          <w:lang w:eastAsia="ru-RU"/>
        </w:rPr>
      </w:pPr>
      <w:r w:rsidRPr="004073E2">
        <w:rPr>
          <w:rFonts w:eastAsia="Calibri"/>
          <w:sz w:val="20"/>
          <w:szCs w:val="20"/>
          <w:lang w:eastAsia="ru-RU"/>
        </w:rPr>
        <w:t>1.12. Тип образовательной организации: общеобразовательная организация.</w:t>
      </w:r>
    </w:p>
    <w:p w:rsidR="00770902" w:rsidRPr="004073E2" w:rsidRDefault="00770902" w:rsidP="00770902">
      <w:pPr>
        <w:widowControl w:val="0"/>
        <w:suppressAutoHyphens w:val="0"/>
        <w:autoSpaceDE/>
        <w:ind w:firstLine="708"/>
        <w:jc w:val="both"/>
        <w:rPr>
          <w:rFonts w:eastAsia="Calibri"/>
          <w:sz w:val="20"/>
          <w:szCs w:val="20"/>
          <w:lang w:eastAsia="ru-RU"/>
        </w:rPr>
      </w:pPr>
      <w:r w:rsidRPr="004073E2">
        <w:rPr>
          <w:rFonts w:eastAsia="Calibri"/>
          <w:sz w:val="20"/>
          <w:szCs w:val="20"/>
          <w:lang w:eastAsia="ru-RU"/>
        </w:rPr>
        <w:t>1.13. Организация осуществляет образовательную деятельность на основании: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1.13.1. Лицензии на осуществление образовательной деятельности.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1.13.2. Свидетельства о государственной аккредитации в случае, если такая аккредитация предусмотрена законодательством Российской Федерации.</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1.14.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Организации, его официальная символика, наименования проектов и программ Организации, официальный сайт Организации в информационно-телекоммуникационной сети «Интернет», определяются в соответствии с законодательством Российской Федерации и Удмуртской Республики.</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1.15. Организация по согласованию с Учредителем в соответствии с законодательством Российской Федерации и Удмуртской Республики вправе образовывать объединения (ассоциации, общества и союзы) в целях развития и совершенствования образования.</w:t>
      </w:r>
    </w:p>
    <w:p w:rsidR="00770902" w:rsidRPr="004073E2" w:rsidRDefault="00770902" w:rsidP="00770902">
      <w:pPr>
        <w:suppressAutoHyphens w:val="0"/>
        <w:autoSpaceDE/>
        <w:ind w:firstLine="708"/>
        <w:jc w:val="both"/>
        <w:rPr>
          <w:rFonts w:eastAsia="Calibri"/>
          <w:sz w:val="20"/>
          <w:szCs w:val="20"/>
          <w:highlight w:val="yellow"/>
          <w:lang w:eastAsia="en-US"/>
        </w:rPr>
      </w:pPr>
      <w:r w:rsidRPr="004073E2">
        <w:rPr>
          <w:rFonts w:eastAsia="Calibri"/>
          <w:sz w:val="20"/>
          <w:szCs w:val="20"/>
          <w:lang w:eastAsia="en-US"/>
        </w:rPr>
        <w:t>1.16. Организация</w:t>
      </w:r>
      <w:r w:rsidRPr="004073E2">
        <w:rPr>
          <w:rFonts w:eastAsia="Calibri"/>
          <w:b/>
          <w:bCs/>
          <w:sz w:val="20"/>
          <w:szCs w:val="20"/>
          <w:lang w:eastAsia="en-US"/>
        </w:rPr>
        <w:t xml:space="preserve"> </w:t>
      </w:r>
      <w:r w:rsidRPr="004073E2">
        <w:rPr>
          <w:rFonts w:eastAsia="Calibri"/>
          <w:bCs/>
          <w:sz w:val="20"/>
          <w:szCs w:val="20"/>
          <w:lang w:eastAsia="en-US"/>
        </w:rPr>
        <w:t xml:space="preserve">принимает локальные нормативные акты, в том числе содержащие нормы, регулирующие образовательные отношения (далее – локальные нормативные акты), в пределах своей компетенции в соответствии с </w:t>
      </w:r>
      <w:r w:rsidRPr="004073E2">
        <w:rPr>
          <w:rFonts w:eastAsia="Calibri"/>
          <w:sz w:val="20"/>
          <w:szCs w:val="20"/>
          <w:lang w:eastAsia="en-US"/>
        </w:rPr>
        <w:t xml:space="preserve">законодательством Российской Федерации в порядке, установленном настоящим Уставом. При  принятии  локальных  нормативных  актов,  затрагивающих  права обучающихся и работников Организации, учитывается мнение представительных органов работников, обучающихся и родителей в порядке, определяемом Организацией. </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bCs/>
          <w:sz w:val="20"/>
          <w:szCs w:val="20"/>
          <w:lang w:eastAsia="en-US"/>
        </w:rPr>
        <w:t xml:space="preserve">1.17. </w:t>
      </w:r>
      <w:r w:rsidRPr="004073E2">
        <w:rPr>
          <w:rFonts w:eastAsia="Calibri"/>
          <w:sz w:val="20"/>
          <w:szCs w:val="20"/>
          <w:lang w:eastAsia="ru-RU"/>
        </w:rPr>
        <w:t>Организация в соответствии с законодательством Российской Федерации и Удмуртской Республики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770902" w:rsidRPr="004073E2" w:rsidRDefault="00770902" w:rsidP="00770902">
      <w:pPr>
        <w:widowControl w:val="0"/>
        <w:suppressAutoHyphens w:val="0"/>
        <w:autoSpaceDN w:val="0"/>
        <w:adjustRightInd w:val="0"/>
        <w:ind w:firstLine="540"/>
        <w:jc w:val="both"/>
        <w:rPr>
          <w:rFonts w:eastAsia="Calibri"/>
          <w:sz w:val="20"/>
          <w:szCs w:val="20"/>
          <w:lang w:eastAsia="ru-RU"/>
        </w:rPr>
      </w:pPr>
      <w:r w:rsidRPr="004073E2">
        <w:rPr>
          <w:rFonts w:eastAsia="Calibri"/>
          <w:sz w:val="20"/>
          <w:szCs w:val="20"/>
          <w:lang w:eastAsia="ru-RU"/>
        </w:rPr>
        <w:t>1.18. Организация может иметь в своей структуре структурные подразделения, обеспечивающие осуществление образовательной деятельности с учётом уровня, вида и направленности реализуемых образовательных программ, формы обучения и режима пребывания обучающихся. Структурные подразделения Организации не являются юридическими лицами и действуют на основании Устава Организации и Положения о соответствующем структурном подразделении, которое утверждается руководителем Организации.</w:t>
      </w:r>
    </w:p>
    <w:p w:rsidR="00770902" w:rsidRPr="004073E2" w:rsidRDefault="00770902" w:rsidP="00770902">
      <w:pPr>
        <w:widowControl w:val="0"/>
        <w:suppressAutoHyphens w:val="0"/>
        <w:autoSpaceDN w:val="0"/>
        <w:adjustRightInd w:val="0"/>
        <w:ind w:firstLine="540"/>
        <w:jc w:val="both"/>
        <w:rPr>
          <w:rFonts w:eastAsia="Calibri"/>
          <w:sz w:val="20"/>
          <w:szCs w:val="20"/>
          <w:lang w:eastAsia="ru-RU"/>
        </w:rPr>
      </w:pPr>
    </w:p>
    <w:p w:rsidR="00770902" w:rsidRPr="004073E2" w:rsidRDefault="00770902" w:rsidP="00770902">
      <w:pPr>
        <w:widowControl w:val="0"/>
        <w:numPr>
          <w:ilvl w:val="0"/>
          <w:numId w:val="15"/>
        </w:numPr>
        <w:suppressAutoHyphens w:val="0"/>
        <w:autoSpaceDE/>
        <w:contextualSpacing/>
        <w:jc w:val="center"/>
        <w:rPr>
          <w:b/>
          <w:bCs/>
          <w:sz w:val="20"/>
          <w:szCs w:val="20"/>
          <w:lang w:eastAsia="ru-RU"/>
        </w:rPr>
      </w:pPr>
      <w:r w:rsidRPr="004073E2">
        <w:rPr>
          <w:b/>
          <w:bCs/>
          <w:sz w:val="20"/>
          <w:szCs w:val="20"/>
          <w:lang w:eastAsia="ru-RU"/>
        </w:rPr>
        <w:lastRenderedPageBreak/>
        <w:t>Предмет, цели и  виды  деятельности</w:t>
      </w:r>
    </w:p>
    <w:p w:rsidR="00770902" w:rsidRPr="004073E2" w:rsidRDefault="00770902" w:rsidP="00770902">
      <w:pPr>
        <w:widowControl w:val="0"/>
        <w:suppressAutoHyphens w:val="0"/>
        <w:autoSpaceDN w:val="0"/>
        <w:ind w:firstLine="709"/>
        <w:jc w:val="both"/>
        <w:rPr>
          <w:rFonts w:eastAsia="Calibri"/>
          <w:sz w:val="20"/>
          <w:szCs w:val="20"/>
          <w:lang w:eastAsia="en-US"/>
        </w:rPr>
      </w:pPr>
      <w:r w:rsidRPr="004073E2">
        <w:rPr>
          <w:rFonts w:eastAsia="Calibri"/>
          <w:sz w:val="20"/>
          <w:szCs w:val="20"/>
          <w:lang w:eastAsia="ru-RU"/>
        </w:rPr>
        <w:t>2.1.   Предметом деятельности Организации является выполнение работ (оказание услуг) в целях обеспечения реализации предусмотренных нормативными правовыми актами Российской Федерации и правовыми актами Удмуртской Республики полномочий муниципального образования в сфере образования.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2.2.   Основной целью деятельности  для которой создана Организация является образовательная деятельность по образовательным программам дошкольного, начального общего, основного общего и среднего общего  образования. Не является основной целью деятельности деятельность по дополнительным общеобразовательным программам.</w:t>
      </w:r>
    </w:p>
    <w:p w:rsidR="00770902" w:rsidRPr="004073E2" w:rsidRDefault="00770902" w:rsidP="00770902">
      <w:pPr>
        <w:widowControl w:val="0"/>
        <w:suppressAutoHyphens w:val="0"/>
        <w:autoSpaceDN w:val="0"/>
        <w:ind w:firstLine="709"/>
        <w:jc w:val="both"/>
        <w:rPr>
          <w:rFonts w:eastAsia="Calibri"/>
          <w:sz w:val="20"/>
          <w:szCs w:val="20"/>
          <w:lang w:eastAsia="en-US"/>
        </w:rPr>
      </w:pPr>
      <w:r w:rsidRPr="004073E2">
        <w:rPr>
          <w:rFonts w:eastAsia="Calibri"/>
          <w:sz w:val="20"/>
          <w:szCs w:val="20"/>
          <w:lang w:eastAsia="en-US"/>
        </w:rPr>
        <w:t xml:space="preserve">2.3. Организация осуществляет следующие основные виды деятельности: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en-US"/>
        </w:rPr>
        <w:t xml:space="preserve">2.3.1. Реализация основной общеобразовательной программы  </w:t>
      </w:r>
      <w:r w:rsidRPr="004073E2">
        <w:rPr>
          <w:rFonts w:eastAsia="Calibri"/>
          <w:sz w:val="20"/>
          <w:szCs w:val="20"/>
          <w:lang w:eastAsia="ru-RU"/>
        </w:rPr>
        <w:t>дошкольного образования.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2.3.2. </w:t>
      </w:r>
      <w:r w:rsidRPr="004073E2">
        <w:rPr>
          <w:rFonts w:eastAsia="Calibri"/>
          <w:sz w:val="20"/>
          <w:szCs w:val="20"/>
          <w:lang w:eastAsia="en-US"/>
        </w:rPr>
        <w:t xml:space="preserve">Реализация основной общеобразовательной программы  </w:t>
      </w:r>
      <w:r w:rsidRPr="004073E2">
        <w:rPr>
          <w:rFonts w:eastAsia="Calibri"/>
          <w:sz w:val="20"/>
          <w:szCs w:val="20"/>
          <w:lang w:eastAsia="ru-RU"/>
        </w:rPr>
        <w:t>начального общего образования.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2.3.3. </w:t>
      </w:r>
      <w:r w:rsidRPr="004073E2">
        <w:rPr>
          <w:rFonts w:eastAsia="Calibri"/>
          <w:sz w:val="20"/>
          <w:szCs w:val="20"/>
          <w:lang w:eastAsia="en-US"/>
        </w:rPr>
        <w:t xml:space="preserve">Реализация основной общеобразовательной программы  </w:t>
      </w:r>
      <w:r w:rsidRPr="004073E2">
        <w:rPr>
          <w:rFonts w:eastAsia="Calibri"/>
          <w:sz w:val="20"/>
          <w:szCs w:val="20"/>
          <w:lang w:eastAsia="ru-RU"/>
        </w:rPr>
        <w:t>основного общего образования.</w:t>
      </w:r>
    </w:p>
    <w:p w:rsidR="00770902" w:rsidRPr="004073E2" w:rsidRDefault="00770902" w:rsidP="00770902">
      <w:pPr>
        <w:widowControl w:val="0"/>
        <w:suppressAutoHyphens w:val="0"/>
        <w:autoSpaceDE/>
        <w:ind w:firstLine="709"/>
        <w:jc w:val="both"/>
        <w:rPr>
          <w:rFonts w:eastAsia="Calibri"/>
          <w:sz w:val="20"/>
          <w:szCs w:val="20"/>
          <w:lang w:eastAsia="en-US"/>
        </w:rPr>
      </w:pPr>
      <w:r w:rsidRPr="004073E2">
        <w:rPr>
          <w:rFonts w:eastAsia="Calibri"/>
          <w:sz w:val="20"/>
          <w:szCs w:val="20"/>
          <w:lang w:eastAsia="ru-RU"/>
        </w:rPr>
        <w:t>2.3.4. Реализация основной общеобразовательной программы среднего общего образования.</w:t>
      </w:r>
    </w:p>
    <w:p w:rsidR="00770902" w:rsidRPr="004073E2" w:rsidRDefault="00770902" w:rsidP="00770902">
      <w:pPr>
        <w:widowControl w:val="0"/>
        <w:suppressAutoHyphens w:val="0"/>
        <w:autoSpaceDE/>
        <w:ind w:firstLine="709"/>
        <w:jc w:val="both"/>
        <w:rPr>
          <w:rFonts w:eastAsia="Calibri"/>
          <w:sz w:val="20"/>
          <w:szCs w:val="20"/>
          <w:lang w:eastAsia="en-US"/>
        </w:rPr>
      </w:pPr>
      <w:r w:rsidRPr="004073E2">
        <w:rPr>
          <w:rFonts w:eastAsia="Calibri"/>
          <w:sz w:val="20"/>
          <w:szCs w:val="20"/>
          <w:lang w:eastAsia="en-US"/>
        </w:rPr>
        <w:t>2.3.5. Реализация дополнительных общеобразовательных программ.</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2.3.6. Организация процедуры проведения промежуточной аттестации лиц, освоивших основные общеобразовательные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2.4. Организация выполняет муниципальное задание, которое в соответствии с предусмотренными в настоящем Уставе видами деятельности Организации формируется и утверждается Уполномоченным органом.</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Организация является получателем бюджетных средств и финансируется за счет средств бюджета муниципального образования.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2.5.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2.6.   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2.7. Организация вправе осуществлять следующие виды деятельности, в том числе приносящие доход, не относящиеся к основным видам деятельности (пункт 2.3 настоящего Устава), лишь постольку, поскольку это служит достижению целей, ради которых оно создано:</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Осуществление присмотра и ухода за воспитанниками.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 Обеспечение  методической,  психолого-педагогической,  диагностической  и консультативной  помощи  родителям.</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4)    Предоставление  в  пользование  на  время  получения  образования  учебников  и учебно-методических материалов, средств обучения и воспитания.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5)    Организация питания, в том числе совместно с  организациями общественного питания  на  основе  договоров,  контрактов  и предоставление  льгот  по  оплате  за  питание  обучающихся.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6)     Присмотр и уход за учащимися в группах продленного дня.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7) Психолого-педагогическая, социальная помощь обучающимся, испытывающим трудности в освоении основных общеобразовательных программ, развитии и социальной адаптации, на основании заявления или согласия в письменной форме их родителей (законных представителей).</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8)    Создание  условий  для  получения  образования,  воспитания  и  развития обучающихся с ограниченными возможностями здоровья.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9)     Реализация адаптированных общеобразовательных программ.</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10)     Организация отдыха и оздоровления обучающихся в каникулярное время (с круглосуточным или дневным пребыванием).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11)    Организация дополнительного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12)   Организация профессионального обучения.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13)    Выбор форм, средств и методов воспитания и обучения детей, а также учебных и методических пособий. </w:t>
      </w:r>
    </w:p>
    <w:p w:rsidR="00770902" w:rsidRPr="004073E2" w:rsidRDefault="00770902" w:rsidP="00770902">
      <w:pPr>
        <w:widowControl w:val="0"/>
        <w:suppressAutoHyphens w:val="0"/>
        <w:autoSpaceDN w:val="0"/>
        <w:ind w:firstLine="708"/>
        <w:jc w:val="both"/>
        <w:rPr>
          <w:rFonts w:eastAsia="Calibri"/>
          <w:sz w:val="20"/>
          <w:szCs w:val="20"/>
          <w:lang w:eastAsia="en-US"/>
        </w:rPr>
      </w:pPr>
      <w:r w:rsidRPr="004073E2">
        <w:rPr>
          <w:rFonts w:eastAsia="Calibri"/>
          <w:sz w:val="20"/>
          <w:szCs w:val="20"/>
          <w:lang w:eastAsia="ru-RU"/>
        </w:rPr>
        <w:t xml:space="preserve">14) </w:t>
      </w:r>
      <w:r w:rsidRPr="004073E2">
        <w:rPr>
          <w:rFonts w:eastAsia="Calibri"/>
          <w:sz w:val="20"/>
          <w:szCs w:val="20"/>
          <w:lang w:eastAsia="en-US"/>
        </w:rPr>
        <w:t xml:space="preserve">Осуществление функций центра тестирования по выполнению нормативов испытаний (тестов) Всероссийского физкультурно-спортивного комплекса «Готов к труду и обороне» (ГТО).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15)  Участие  в  педагогических,  научных  и  иных  объединениях,  конференциях  и конкурсах муниципального, регионального, всероссийского, и международного уровней.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lastRenderedPageBreak/>
        <w:t>16) Организация подвоза обучающихся к месту обучения и обратно, иное транспортное обеспечение обучающихся.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17)  Содействие развитию физической культуры и спорта.</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18)  Хозяйственная  деятельность,  направленная  на  организацию  в соответствии  с нормами    законодательства  функционирования  объектов  недвижимости, земельных объектов, закрепленных за Организацией на праве оперативного управления и постоянного бессрочного пользования.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2.8.</w:t>
      </w:r>
      <w:r w:rsidRPr="004073E2">
        <w:rPr>
          <w:rFonts w:eastAsia="Calibri"/>
          <w:sz w:val="20"/>
          <w:szCs w:val="20"/>
          <w:lang w:eastAsia="en-US"/>
        </w:rPr>
        <w:t xml:space="preserve"> В</w:t>
      </w:r>
      <w:r w:rsidRPr="004073E2">
        <w:rPr>
          <w:rFonts w:eastAsia="Calibri"/>
          <w:sz w:val="20"/>
          <w:szCs w:val="20"/>
          <w:lang w:eastAsia="ru-RU"/>
        </w:rPr>
        <w:t>иды деятельности, подлежащие обязательному лицензированию, осуществляются Организацией после получения соответствующей лицензии.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2.9. Организация не вправе осуществлять виды деятельности и оказывать платные услуги, не предусмотренные настоящим Уставом.</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2.10. Доход от оказания платных образовательных услуг используется Организацией в соответствии со следующими целями:</w:t>
      </w:r>
    </w:p>
    <w:p w:rsidR="00770902" w:rsidRPr="004073E2" w:rsidRDefault="00770902" w:rsidP="00770902">
      <w:pPr>
        <w:widowControl w:val="0"/>
        <w:numPr>
          <w:ilvl w:val="0"/>
          <w:numId w:val="16"/>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xml:space="preserve">оплата труда работников Организации; </w:t>
      </w:r>
    </w:p>
    <w:p w:rsidR="00770902" w:rsidRPr="004073E2" w:rsidRDefault="00770902" w:rsidP="00770902">
      <w:pPr>
        <w:widowControl w:val="0"/>
        <w:numPr>
          <w:ilvl w:val="0"/>
          <w:numId w:val="16"/>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развитие Организации и повышение её конкурентоспособности, включая развитие кадрового потенциала.</w:t>
      </w:r>
    </w:p>
    <w:p w:rsidR="00770902" w:rsidRPr="004073E2" w:rsidRDefault="00770902" w:rsidP="00770902">
      <w:pPr>
        <w:suppressAutoHyphens w:val="0"/>
        <w:autoSpaceDE/>
        <w:ind w:firstLine="708"/>
        <w:rPr>
          <w:rFonts w:eastAsia="Calibri"/>
          <w:sz w:val="20"/>
          <w:szCs w:val="20"/>
          <w:lang w:eastAsia="en-US"/>
        </w:rPr>
      </w:pPr>
      <w:r w:rsidRPr="004073E2">
        <w:rPr>
          <w:rFonts w:eastAsia="Calibri"/>
          <w:sz w:val="20"/>
          <w:szCs w:val="20"/>
          <w:lang w:eastAsia="en-US"/>
        </w:rPr>
        <w:t>2.11.      Образовательная деятельность Организации.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2.11.1. В Организации </w:t>
      </w:r>
      <w:r w:rsidRPr="004073E2">
        <w:rPr>
          <w:rFonts w:eastAsia="Calibri"/>
          <w:color w:val="000000"/>
          <w:sz w:val="20"/>
          <w:szCs w:val="20"/>
          <w:shd w:val="clear" w:color="auto" w:fill="FFFFFF"/>
          <w:lang w:eastAsia="en-US"/>
        </w:rPr>
        <w:t>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2.11.2.  Организация  может  вводить </w:t>
      </w:r>
      <w:r w:rsidRPr="004073E2">
        <w:rPr>
          <w:rFonts w:eastAsia="Calibri"/>
          <w:color w:val="000000"/>
          <w:sz w:val="20"/>
          <w:szCs w:val="20"/>
          <w:shd w:val="clear" w:color="auto" w:fill="FFFFFF"/>
          <w:lang w:eastAsia="en-US"/>
        </w:rPr>
        <w:t>преподавание и изучение родного языка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2.11.3. В Организации реализуются следующие уровни общего образования: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дошкольное образование;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 начальное общее образование;</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 основное общее образование;</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4) среднее общее образование.</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2.11.4. На уровне дошкольного образования в Организации реализуются следующие виды  образовательных  программ: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Основная  общеобразовательная программа дошкольного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 Дополнительные общеобразовательные программы.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2.11.5.  На  уровне  начального  общего  образования  в  Организации реализуются следующие виды  образовательных  программ: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Основная общеобразовательная программа начального общего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 Дополнительная общеобразовательная программа.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2.11.6. На  уровне  основного  общего  образования  в  Организации реализуются следующие виды  образовательных  программ: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Основная общеобразовательная программа основного общего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 Дополнительная общеобразовательная программа.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2.11.7. На  уровне  среднего  общего  образования  в  Организации реализуются следующие виды  образовательных  программ: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Основная общеобразовательная программа среднего общего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 Дополнительная общеобразовательная программа.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2.11.8. Основной  формой обучения в Организации является очная форма обучения. </w:t>
      </w:r>
    </w:p>
    <w:p w:rsidR="00770902" w:rsidRPr="004073E2" w:rsidRDefault="00770902" w:rsidP="00770902">
      <w:pPr>
        <w:suppressAutoHyphens w:val="0"/>
        <w:autoSpaceDE/>
        <w:jc w:val="both"/>
        <w:rPr>
          <w:rFonts w:eastAsia="Calibri"/>
          <w:sz w:val="20"/>
          <w:szCs w:val="20"/>
          <w:lang w:eastAsia="en-US"/>
        </w:rPr>
      </w:pPr>
      <w:r w:rsidRPr="004073E2">
        <w:rPr>
          <w:rFonts w:eastAsia="Calibri"/>
          <w:sz w:val="20"/>
          <w:szCs w:val="20"/>
          <w:lang w:eastAsia="en-US"/>
        </w:rPr>
        <w:tab/>
        <w:t xml:space="preserve">2.11.9. Допускается сочетание различных форм получения образования и форм обучения. С учетом потребностей, возможности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770902" w:rsidRPr="004073E2" w:rsidRDefault="00770902" w:rsidP="00770902">
      <w:pPr>
        <w:suppressAutoHyphens w:val="0"/>
        <w:autoSpaceDE/>
        <w:jc w:val="both"/>
        <w:rPr>
          <w:rFonts w:eastAsia="Calibri"/>
          <w:sz w:val="20"/>
          <w:szCs w:val="20"/>
          <w:lang w:eastAsia="en-US"/>
        </w:rPr>
      </w:pPr>
      <w:r w:rsidRPr="004073E2">
        <w:rPr>
          <w:rFonts w:eastAsia="Calibri"/>
          <w:sz w:val="20"/>
          <w:szCs w:val="20"/>
          <w:lang w:eastAsia="en-US"/>
        </w:rPr>
        <w:t xml:space="preserve">   </w:t>
      </w:r>
      <w:r w:rsidRPr="004073E2">
        <w:rPr>
          <w:rFonts w:eastAsia="Calibri"/>
          <w:sz w:val="20"/>
          <w:szCs w:val="20"/>
          <w:lang w:eastAsia="en-US"/>
        </w:rPr>
        <w:tab/>
        <w:t>2.11.10. Образование может быть получено:</w:t>
      </w:r>
    </w:p>
    <w:p w:rsidR="00770902" w:rsidRPr="004073E2" w:rsidRDefault="00770902" w:rsidP="00770902">
      <w:pPr>
        <w:suppressAutoHyphens w:val="0"/>
        <w:autoSpaceDE/>
        <w:jc w:val="both"/>
        <w:rPr>
          <w:rFonts w:eastAsia="Calibri"/>
          <w:sz w:val="20"/>
          <w:szCs w:val="20"/>
          <w:lang w:eastAsia="en-US"/>
        </w:rPr>
      </w:pPr>
      <w:r w:rsidRPr="004073E2">
        <w:rPr>
          <w:rFonts w:eastAsia="Calibri"/>
          <w:sz w:val="20"/>
          <w:szCs w:val="20"/>
          <w:lang w:eastAsia="en-US"/>
        </w:rPr>
        <w:tab/>
        <w:t>1) в Организации;</w:t>
      </w:r>
    </w:p>
    <w:p w:rsidR="00770902" w:rsidRPr="004073E2" w:rsidRDefault="00770902" w:rsidP="00770902">
      <w:pPr>
        <w:suppressAutoHyphens w:val="0"/>
        <w:autoSpaceDE/>
        <w:jc w:val="both"/>
        <w:rPr>
          <w:rFonts w:eastAsia="Calibri"/>
          <w:sz w:val="20"/>
          <w:szCs w:val="20"/>
          <w:lang w:eastAsia="en-US"/>
        </w:rPr>
      </w:pPr>
      <w:r w:rsidRPr="004073E2">
        <w:rPr>
          <w:rFonts w:eastAsia="Calibri"/>
          <w:sz w:val="20"/>
          <w:szCs w:val="20"/>
          <w:lang w:eastAsia="en-US"/>
        </w:rPr>
        <w:tab/>
        <w:t>2) вне Организации (в форме семейного образования и самообразования).</w:t>
      </w:r>
    </w:p>
    <w:p w:rsidR="00770902" w:rsidRPr="004073E2" w:rsidRDefault="00770902" w:rsidP="00770902">
      <w:pPr>
        <w:suppressAutoHyphens w:val="0"/>
        <w:autoSpaceDE/>
        <w:ind w:firstLine="708"/>
        <w:jc w:val="both"/>
        <w:rPr>
          <w:rFonts w:eastAsia="Calibri"/>
          <w:sz w:val="20"/>
          <w:szCs w:val="20"/>
          <w:highlight w:val="cyan"/>
          <w:lang w:eastAsia="en-US"/>
        </w:rPr>
      </w:pPr>
      <w:r w:rsidRPr="004073E2">
        <w:rPr>
          <w:rFonts w:eastAsia="Calibri"/>
          <w:sz w:val="20"/>
          <w:szCs w:val="20"/>
          <w:lang w:eastAsia="en-US"/>
        </w:rPr>
        <w:tab/>
        <w:t>Форма получения общего образования и форма обучения определяются родителями (законными представителями) несовершеннолетнего обучающегося с учетом его мнения в соответствии с законодательством Российской Федерации и Удмуртской Республики.</w:t>
      </w:r>
      <w:r w:rsidRPr="004073E2">
        <w:rPr>
          <w:rFonts w:eastAsia="Calibri"/>
          <w:sz w:val="20"/>
          <w:szCs w:val="20"/>
          <w:highlight w:val="cyan"/>
          <w:lang w:eastAsia="en-US"/>
        </w:rPr>
        <w:t xml:space="preserve">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lastRenderedPageBreak/>
        <w:t xml:space="preserve">2.11.12.  Общеобразовательные  программы  реализуются  Организацией  как самостоятельно, так и посредством сетевых форм их реализации.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2.11.13.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w:t>
      </w:r>
    </w:p>
    <w:p w:rsidR="00770902" w:rsidRPr="004073E2" w:rsidRDefault="00770902" w:rsidP="00770902">
      <w:pPr>
        <w:shd w:val="clear" w:color="auto" w:fill="FFFFFF"/>
        <w:tabs>
          <w:tab w:val="left" w:pos="0"/>
        </w:tabs>
        <w:suppressAutoHyphens w:val="0"/>
        <w:autoSpaceDE/>
        <w:ind w:firstLine="567"/>
        <w:jc w:val="both"/>
        <w:rPr>
          <w:rFonts w:eastAsia="Calibri"/>
          <w:spacing w:val="1"/>
          <w:sz w:val="20"/>
          <w:szCs w:val="20"/>
          <w:lang w:eastAsia="ru-RU"/>
        </w:rPr>
      </w:pPr>
      <w:r w:rsidRPr="004073E2">
        <w:rPr>
          <w:rFonts w:eastAsia="Calibri"/>
          <w:sz w:val="20"/>
          <w:szCs w:val="20"/>
          <w:lang w:eastAsia="ru-RU"/>
        </w:rPr>
        <w:t>2.11.14.</w:t>
      </w:r>
      <w:r w:rsidRPr="004073E2">
        <w:rPr>
          <w:rFonts w:eastAsia="Calibri"/>
          <w:spacing w:val="1"/>
          <w:sz w:val="20"/>
          <w:szCs w:val="20"/>
          <w:lang w:eastAsia="ru-RU"/>
        </w:rPr>
        <w:t xml:space="preserve"> Ежегодная трудовая практика обучающихся Организации является частью образовательной программы Организации, утвержденной в соответствующем порядке. Продолжительность практики определяется Положением о ежегодной трудовой практике обучающихся. Прохождение летней трудовой практики является обязательным для обучающихся, за исключением случая, когда данный труд противопоказан конкретному обучающемуся по медицинским показаниям.</w:t>
      </w:r>
    </w:p>
    <w:p w:rsidR="00770902" w:rsidRPr="004073E2" w:rsidRDefault="00770902" w:rsidP="00770902">
      <w:pPr>
        <w:tabs>
          <w:tab w:val="left" w:pos="0"/>
          <w:tab w:val="left" w:pos="426"/>
          <w:tab w:val="left" w:pos="1004"/>
        </w:tabs>
        <w:suppressAutoHyphens w:val="0"/>
        <w:autoSpaceDE/>
        <w:ind w:firstLine="567"/>
        <w:jc w:val="both"/>
        <w:rPr>
          <w:rFonts w:eastAsia="Calibri"/>
          <w:spacing w:val="1"/>
          <w:sz w:val="20"/>
          <w:szCs w:val="20"/>
          <w:lang w:eastAsia="ru-RU"/>
        </w:rPr>
      </w:pPr>
      <w:r w:rsidRPr="004073E2">
        <w:rPr>
          <w:rFonts w:eastAsia="Calibri"/>
          <w:spacing w:val="1"/>
          <w:sz w:val="20"/>
          <w:szCs w:val="20"/>
          <w:lang w:eastAsia="ru-RU"/>
        </w:rPr>
        <w:t>2.11.15. Трудовое воспитание организуется с учетом местных условий и потребностей (общественно-полезный труд, сфера социальной помощи и т.д.).</w:t>
      </w:r>
    </w:p>
    <w:p w:rsidR="00770902" w:rsidRPr="004073E2" w:rsidRDefault="00770902" w:rsidP="00770902">
      <w:pPr>
        <w:suppressAutoHyphens w:val="0"/>
        <w:autoSpaceDE/>
        <w:ind w:firstLine="547"/>
        <w:jc w:val="both"/>
        <w:rPr>
          <w:rFonts w:eastAsia="Calibri"/>
          <w:sz w:val="20"/>
          <w:szCs w:val="20"/>
          <w:lang w:eastAsia="ru-RU"/>
        </w:rPr>
      </w:pPr>
      <w:r w:rsidRPr="004073E2">
        <w:rPr>
          <w:rFonts w:eastAsia="Calibri"/>
          <w:sz w:val="20"/>
          <w:szCs w:val="20"/>
          <w:lang w:eastAsia="ru-RU"/>
        </w:rPr>
        <w:t>2.11.16.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0902" w:rsidRPr="004073E2" w:rsidRDefault="00770902" w:rsidP="00770902">
      <w:pPr>
        <w:suppressAutoHyphens w:val="0"/>
        <w:autoSpaceDE/>
        <w:ind w:firstLine="708"/>
        <w:jc w:val="both"/>
        <w:rPr>
          <w:rFonts w:eastAsia="Calibri"/>
          <w:sz w:val="20"/>
          <w:szCs w:val="20"/>
          <w:highlight w:val="cyan"/>
          <w:lang w:eastAsia="en-US"/>
        </w:rPr>
      </w:pPr>
      <w:r w:rsidRPr="004073E2">
        <w:rPr>
          <w:rFonts w:eastAsia="Calibri"/>
          <w:sz w:val="20"/>
          <w:szCs w:val="20"/>
          <w:lang w:eastAsia="en-US"/>
        </w:rPr>
        <w:t>2.11.17. Прием обучающихся в Организацию осуществляется в порядке, установленном локальным нормативным актом Организации в соответствии с законодательством Российской Федерации и Удмуртской Республики.</w:t>
      </w:r>
      <w:r w:rsidRPr="004073E2">
        <w:rPr>
          <w:rFonts w:eastAsia="Calibri"/>
          <w:sz w:val="20"/>
          <w:szCs w:val="20"/>
          <w:highlight w:val="cyan"/>
          <w:lang w:eastAsia="en-US"/>
        </w:rPr>
        <w:t xml:space="preserve">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2.11.18. Организация образовательного процесса в Организации регламентируется  учебным планом и расписанием занятий. </w:t>
      </w:r>
    </w:p>
    <w:p w:rsidR="00770902" w:rsidRPr="004073E2" w:rsidRDefault="00770902" w:rsidP="00770902">
      <w:pPr>
        <w:suppressAutoHyphens w:val="0"/>
        <w:autoSpaceDE/>
        <w:ind w:firstLine="708"/>
        <w:jc w:val="both"/>
        <w:rPr>
          <w:rFonts w:eastAsia="Calibri"/>
          <w:sz w:val="20"/>
          <w:szCs w:val="20"/>
          <w:highlight w:val="cyan"/>
          <w:lang w:eastAsia="en-US"/>
        </w:rPr>
      </w:pPr>
      <w:r w:rsidRPr="004073E2">
        <w:rPr>
          <w:rFonts w:eastAsia="Calibri"/>
          <w:sz w:val="20"/>
          <w:szCs w:val="20"/>
          <w:lang w:eastAsia="en-US"/>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в соответствии с законодательством Российской Федерации и Удмуртской Республики.</w:t>
      </w:r>
      <w:r w:rsidRPr="004073E2">
        <w:rPr>
          <w:rFonts w:eastAsia="Calibri"/>
          <w:sz w:val="20"/>
          <w:szCs w:val="20"/>
          <w:highlight w:val="cyan"/>
          <w:lang w:eastAsia="en-US"/>
        </w:rPr>
        <w:t xml:space="preserve">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2.11.19. Сроки получения дошкольного, начального общего, основного общего, среднего общего образования устанавливаются федеральными государственными образовательными стандартами общего образования  и определяются на основании лицензии Организации на осуществление образовательной деятельности.</w:t>
      </w:r>
    </w:p>
    <w:p w:rsidR="00770902" w:rsidRPr="004073E2" w:rsidRDefault="00770902" w:rsidP="00770902">
      <w:pPr>
        <w:suppressAutoHyphens w:val="0"/>
        <w:autoSpaceDE/>
        <w:ind w:firstLine="708"/>
        <w:jc w:val="both"/>
        <w:rPr>
          <w:rFonts w:eastAsia="Calibri"/>
          <w:sz w:val="20"/>
          <w:szCs w:val="20"/>
          <w:highlight w:val="cyan"/>
          <w:lang w:eastAsia="en-US"/>
        </w:rPr>
      </w:pPr>
      <w:r w:rsidRPr="004073E2">
        <w:rPr>
          <w:rFonts w:eastAsia="Calibri"/>
          <w:sz w:val="20"/>
          <w:szCs w:val="20"/>
          <w:lang w:eastAsia="en-US"/>
        </w:rPr>
        <w:t>Учреждение обеспечивает получение дошкольного образования, присмотр и уход за воспитанниками в возрасте от двух месяцев (при наличии необходимых условий)  до прекращения образовательных отношений.</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При прохождении обучения в соответствии с индивидуальным учебным планом продолжительность обучения может быть изменена Организацией с учетом особенностей образовательных потребностей конкретного обучающегося.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2.11.20. Содержание дошкольного,  начального общего, основного общего и среднего общего образования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утверждаются Организацией  на основании локального нормативного акта  и в соответствии с федеральными государственными образовательными стандартами  и с учетом соответствующих примерных образовательных программ.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Содержание дополнительного образования определяется программой дополнительного образования.  Педагогические работники могут разрабатывать авторские программы дополнительного образования, утвержденные в порядке, установленном в соответствии с нормами законодательства, вести по ним образовательную деятельность.</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2.11.21. Освоение образовательных программ дошкольного образования не сопровождается проведением промежуточной и итоговой аттестации обучающихся. </w:t>
      </w:r>
    </w:p>
    <w:p w:rsidR="00770902" w:rsidRPr="004073E2" w:rsidRDefault="00770902" w:rsidP="00770902">
      <w:pPr>
        <w:suppressAutoHyphens w:val="0"/>
        <w:autoSpaceDE/>
        <w:ind w:firstLine="708"/>
        <w:jc w:val="both"/>
        <w:rPr>
          <w:rFonts w:eastAsia="Calibri"/>
          <w:sz w:val="20"/>
          <w:szCs w:val="20"/>
          <w:highlight w:val="cyan"/>
          <w:lang w:eastAsia="en-US"/>
        </w:rPr>
      </w:pPr>
      <w:r w:rsidRPr="004073E2">
        <w:rPr>
          <w:rFonts w:eastAsia="Calibri"/>
          <w:sz w:val="20"/>
          <w:szCs w:val="20"/>
          <w:lang w:eastAsia="en-US"/>
        </w:rPr>
        <w:t>Освоение общеобразовательных программ начального общего, основного общего и среднего общего образования,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аттестации обучающихся. Формы, периодичность и порядок проведения текущего контроля успеваемости и промежуточной аттестации обучающихся, перевод в следующий класс, перевод на обучение по адаптированным программам и на обучение по индивидуальному плану, оставление на повторный год обучения определяются локальными нормативными актами Организации в соответствии с законодательством Российской Федерации и Удмуртской Республики.</w:t>
      </w:r>
      <w:r w:rsidRPr="004073E2">
        <w:rPr>
          <w:rFonts w:eastAsia="Calibri"/>
          <w:sz w:val="20"/>
          <w:szCs w:val="20"/>
          <w:highlight w:val="cyan"/>
          <w:lang w:eastAsia="en-US"/>
        </w:rPr>
        <w:t xml:space="preserve">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2.11.22.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2.11.23.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подтверждающим получение общего образования соответствующего уровня.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w:t>
      </w:r>
      <w:r w:rsidRPr="004073E2">
        <w:rPr>
          <w:rFonts w:eastAsia="Calibri"/>
          <w:sz w:val="20"/>
          <w:szCs w:val="20"/>
          <w:lang w:eastAsia="en-US"/>
        </w:rPr>
        <w:lastRenderedPageBreak/>
        <w:t xml:space="preserve">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Получение обучающимися документов об образовании возможно после полного возврата материальных ценностей, принадлежащих организации (учебников, пособий), подтвержденного подписями должностных лиц в обходном листе, и прохождения ежегодной трудовой практики.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2.11.24. Организация выдает рекомендации, характеристики и ходатайства выпускникам Организации для предъявления в другие образовательные организации или работодателю в целях организации трудоустройства выпускников Организации.</w:t>
      </w:r>
    </w:p>
    <w:p w:rsidR="00770902" w:rsidRPr="004073E2" w:rsidRDefault="00770902" w:rsidP="00770902">
      <w:pPr>
        <w:suppressAutoHyphens w:val="0"/>
        <w:autoSpaceDE/>
        <w:ind w:firstLine="708"/>
        <w:jc w:val="both"/>
        <w:rPr>
          <w:rFonts w:eastAsia="Calibri"/>
          <w:sz w:val="20"/>
          <w:szCs w:val="20"/>
          <w:highlight w:val="cyan"/>
          <w:lang w:eastAsia="en-US"/>
        </w:rPr>
      </w:pPr>
      <w:r w:rsidRPr="004073E2">
        <w:rPr>
          <w:rFonts w:eastAsia="Calibri"/>
          <w:sz w:val="20"/>
          <w:szCs w:val="20"/>
          <w:lang w:eastAsia="en-US"/>
        </w:rPr>
        <w:t>2.11.25. Режим работы Организации утверждается локальным нормативным актом Организации в соответствии с законодательством Российской Федерации и Удмуртской Республики.</w:t>
      </w:r>
      <w:r w:rsidRPr="004073E2">
        <w:rPr>
          <w:rFonts w:eastAsia="Calibri"/>
          <w:sz w:val="20"/>
          <w:szCs w:val="20"/>
          <w:highlight w:val="cyan"/>
          <w:lang w:eastAsia="en-US"/>
        </w:rPr>
        <w:t xml:space="preserve"> </w:t>
      </w:r>
    </w:p>
    <w:p w:rsidR="00770902" w:rsidRPr="004073E2" w:rsidRDefault="00770902" w:rsidP="00770902">
      <w:pPr>
        <w:numPr>
          <w:ilvl w:val="0"/>
          <w:numId w:val="15"/>
        </w:numPr>
        <w:suppressAutoHyphens w:val="0"/>
        <w:autoSpaceDE/>
        <w:jc w:val="center"/>
        <w:rPr>
          <w:rFonts w:eastAsia="Calibri"/>
          <w:b/>
          <w:sz w:val="20"/>
          <w:szCs w:val="20"/>
          <w:lang w:eastAsia="en-US"/>
        </w:rPr>
      </w:pPr>
      <w:r w:rsidRPr="004073E2">
        <w:rPr>
          <w:rFonts w:eastAsia="Calibri"/>
          <w:b/>
          <w:sz w:val="20"/>
          <w:szCs w:val="20"/>
          <w:lang w:eastAsia="en-US"/>
        </w:rPr>
        <w:t>Участники образовательных отношений</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Участниками образовательных отношений являются Организация, обучающиеся, родители (законные представители) несовершеннолетних обучающихся, педагогические работники и иные работники Организации и их представители.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3.1. Организация.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3.1.1. Компетенция, права, обязанности и ответственность Организации.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разработка и принятие правил внутреннего распорядка, иных локальных нормативных актов;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 предоставление Уполномоченному органу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4) утверждение штатного расписания, если иное не установлено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6)  разработка и утверждение образовательных программ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7) разработка и утверждение по согласованию с Учредителем программы развития Организации, если иное не установлено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8) прием обучающихся в Организацию;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9) определение учебно-методического обеспечения к дополнительным общеразвивающим программам, допущенного к использованию при реализации указанных образовательных программ;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11) поощрение обучающихся в соответствии с установленными Организацией видами и условиями поощрения за успехи в физкультурной, спортивной, общественной, творческой, экспериментальной и инновационной деятельности, если иное не установлено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12) индивидуальный учет результатов и достижений обучающихся и поощрений обучающихся, а также хранение в архивах информации об этих результатах и поощрениях на бумажных и (или) электронных носителях;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13) использование и совершенствование методов обучения и воспитания, образовательных технологий, электронного обучения;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14) проведение самообследования, обеспечение функционирования внутренней системы оценки качества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на основании их заявления или согласия в письменной форме.</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16) создание необходимых условий для охраны и укрепления здоровья, организации питания обучающихся и работников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17)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18) создание условий для занятия обучающимися физической культурой и спортом;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20) организация научно-методической работы, в том числе организация и проведение научных и методических конференций, семинаров;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21) обеспечение создания и ведения официального сайта Организации в сети «Интернет»;</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22) организация подвоза обучающихся к месту обучения и обратно, иное транспортное обеспечение обучающихся;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lastRenderedPageBreak/>
        <w:t>23) иные вопросы в соответствии с законодательством Российской Федерации и Удмуртской Республики.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3.1.2. Для выполнения предусмотренных настоящим Уставом целей деятельности Организация имеет право в порядке, установленном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 вести консультационную, просветительскую деятельность, деятельность в сфере охраны здоровья граждан и иную не противоречащую целям создания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 2) создавать структурные подразделения, филиалы и представительства по согласованию с Учредителем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 утверждать положения о структурных подразделениях, филиалах, представительствах Организации, изменения и дополнения к ним;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4) назначать руководителей структурных подразделений, филиалов и представительств Организации по согласованию с Учредителем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5) заключать договоры, контракты или соглашения с юридическими и физическими лицами, не противоречащие законодательству, а также целям и предмету деятельности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6) приобретать или арендовать имущество, необходимое для реализации целей деятельности Организации, установленных настоящим Уставом;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7) реализовывать иные права, установленные законодательством и настоящим Уставом.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3.1.3. Организация обязана осуществлять свою деятельность в соответствии с законодательством, в том числе: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 соблюдать права и свободы обучающихся, родителей (законных представителей) несовершеннолетних обучающихся, работников Организации;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 4) в своей деятельности руководствоваться целями своей деятельности, установленными настоящим Уставом, назначением имущества, закрепленного за Организацией на праве оперативного управления;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5) при осуществлении деятельности руководствоваться муниципальным заданием, утвержденным Уполномоченным органом;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6) осуществлять выполнение муниципального задания в пределах субсидий, предусмотренных Уполномоченному органу в бюджете муниципального образования на финансовое обеспечение выполнения Организацией муниципального задания;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7) обеспечивать своевременно и в полном объеме выплату работникам Организации заработной платы и иных выплат, производить индексацию заработной платы в соответствии с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8) обеспечивать гарантированные условия труда и меры социальной защиты своих работников;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9) обеспечивать учет и сохранность документов по личному составу, а также своевременную передачу их на хранение в установленном порядке;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10) осуществлять бухгалтерский учет своей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представлять Уполномоченному органу отчеты об использовании субсидий из бюджета муниципального образования и размещать в сети «Интернет» отчеты о своей деятельности в соответствии с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11) ежегодно в установленном порядке представлять сведения о закрепленном за ним имуществе;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12) принимать необходимые меры по защите работников Организации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13) создавать необходимые условия работникам Организации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14) обеспечивать сохранность имущества, закрепленного за Организацией на праве оперативного управления, а также использовать его эффективно и строго по назначению;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15) осуществлять мероприятия по организации и ведению воинского учета работников Организации в соответствии с Положением о воинском учете, выполнять мобилизационные задания в соответствии с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16)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w:t>
      </w:r>
      <w:r w:rsidRPr="004073E2">
        <w:rPr>
          <w:rFonts w:eastAsia="Calibri"/>
          <w:sz w:val="20"/>
          <w:szCs w:val="20"/>
          <w:lang w:eastAsia="en-US"/>
        </w:rPr>
        <w:lastRenderedPageBreak/>
        <w:t xml:space="preserve">реализовывать мероприятия, обеспечивающие безопасные условия труда, предупреждение производственного травматизма и аварийных ситуаций;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17) при реорганизации осуществлять преемственность делопроизводства и хранения архивов в соответствии с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18) выполнять иные обязанности, предусмотренные законодательством.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3.1.4. Организация несет ответственность в установленном законодательством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обучающихся, работников Организации - за иные деяния, ответственность за которые предусмотрена законодательством Российской Федерации.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3.2. Обучающиеся.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3.2.1.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1) воспитанники – лица, осваивающие программу дошкольного образования;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3.2.2. Правовой статус обучающихся определяется в соответствии с законодательством и устанавливается в локальных нормативных актах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3.2.3.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3.2.4.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Организации в порядке, установленном локальным нормативным актом Организации.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3.3. Родители.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3.3.2. Правовой статус родителей (законных представителей) несовершеннолетних обучающихся определяется в соответствии с законодательством и устанавливается в локальных нормативных актах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3.3.3.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3.3.4.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1) направлять в органы управления Организации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 использовать не запрещенные законодательством Российской Федерации иные способы защиты прав и законных интересов.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3.3.5. Комиссия по урегулированию споров между участниками образовательных отношений создается и функционирует в Организации на основании соответствующих локальных нормативных актов.</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3.4. Педагогические работники.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3.4.1.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без предъявления требования к стажу работы.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 3.4.2. Правовой статус педагогических работников определяется в соответствии с законодательством и устанавливается в локальных нормативных актах Организации.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3.4.3.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w:t>
      </w:r>
      <w:r w:rsidRPr="004073E2">
        <w:rPr>
          <w:rFonts w:eastAsia="Calibri"/>
          <w:sz w:val="20"/>
          <w:szCs w:val="20"/>
          <w:lang w:eastAsia="en-US"/>
        </w:rPr>
        <w:lastRenderedPageBreak/>
        <w:t>актом Организации  с учетом количества часов по учебному плану, специальности и квалификации работника. На педагогического работника Организации с его согласия приказом руководителя Организации могут возлагаться функции по организации и координации воспитательной работы с обучающимися.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3.4.4. 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установленных особенностей в сфере образования.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3.4.5. Педагогический работник Организации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3.5. Иные работники Организации.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3.5.1.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3.5.2.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профессиональных стандартах.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3.5.3. Права, обязанности и ответственность работников Организации, занимающих должности, указанные в пункте 3.5.1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770902" w:rsidRPr="004073E2" w:rsidRDefault="00770902" w:rsidP="00770902">
      <w:pPr>
        <w:suppressAutoHyphens w:val="0"/>
        <w:autoSpaceDE/>
        <w:ind w:firstLine="708"/>
        <w:jc w:val="both"/>
        <w:rPr>
          <w:rFonts w:eastAsia="Calibri"/>
          <w:sz w:val="20"/>
          <w:szCs w:val="20"/>
          <w:lang w:eastAsia="en-US"/>
        </w:rPr>
      </w:pPr>
      <w:r w:rsidRPr="004073E2">
        <w:rPr>
          <w:color w:val="000000"/>
          <w:sz w:val="20"/>
          <w:szCs w:val="20"/>
          <w:lang w:eastAsia="en-US"/>
        </w:rPr>
        <w:t>3.5.4.</w:t>
      </w:r>
      <w:r w:rsidRPr="004073E2">
        <w:rPr>
          <w:rFonts w:eastAsia="Calibri"/>
          <w:sz w:val="20"/>
          <w:szCs w:val="20"/>
          <w:lang w:eastAsia="en-US"/>
        </w:rPr>
        <w:t xml:space="preserve"> Конкретные трудовые (должностные) обязанности иных работников определяются трудовыми договорами и должностными инструкциями.  </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3.5.5. Режим рабочего времени и времени отдыха иных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в соответствии с требованиями трудового законодательства и с учетом установленных особенностей в сфере образования. </w:t>
      </w:r>
    </w:p>
    <w:p w:rsidR="00770902" w:rsidRPr="004073E2" w:rsidRDefault="00770902" w:rsidP="00770902">
      <w:pPr>
        <w:shd w:val="clear" w:color="auto" w:fill="FFFFFF"/>
        <w:suppressAutoHyphens w:val="0"/>
        <w:autoSpaceDE/>
        <w:ind w:firstLine="708"/>
        <w:jc w:val="both"/>
        <w:rPr>
          <w:color w:val="000000"/>
          <w:sz w:val="20"/>
          <w:szCs w:val="20"/>
          <w:lang w:eastAsia="ru-RU"/>
        </w:rPr>
      </w:pPr>
      <w:r w:rsidRPr="004073E2">
        <w:rPr>
          <w:rFonts w:eastAsia="Calibri"/>
          <w:sz w:val="20"/>
          <w:szCs w:val="20"/>
          <w:lang w:eastAsia="ru-RU"/>
        </w:rPr>
        <w:t>3.5.6. Иные работники</w:t>
      </w:r>
      <w:r w:rsidRPr="004073E2">
        <w:rPr>
          <w:color w:val="000000"/>
          <w:sz w:val="20"/>
          <w:szCs w:val="20"/>
          <w:lang w:eastAsia="ru-RU"/>
        </w:rPr>
        <w:t xml:space="preserve"> имеют права в пределах своей компетенции: на оборудование рабочего места по установленным нормам, обеспечивающим возможность выполнения ими должностных обязанностей,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профессиональную подготовку, переподготовку квалификации.</w:t>
      </w:r>
    </w:p>
    <w:p w:rsidR="00770902" w:rsidRPr="004073E2" w:rsidRDefault="00770902" w:rsidP="00770902">
      <w:pPr>
        <w:shd w:val="clear" w:color="auto" w:fill="FFFFFF"/>
        <w:suppressAutoHyphens w:val="0"/>
        <w:autoSpaceDE/>
        <w:ind w:firstLine="708"/>
        <w:jc w:val="both"/>
        <w:rPr>
          <w:color w:val="000000"/>
          <w:sz w:val="20"/>
          <w:szCs w:val="20"/>
          <w:lang w:eastAsia="ru-RU"/>
        </w:rPr>
      </w:pPr>
      <w:r w:rsidRPr="004073E2">
        <w:rPr>
          <w:color w:val="000000"/>
          <w:sz w:val="20"/>
          <w:szCs w:val="20"/>
          <w:lang w:eastAsia="ru-RU"/>
        </w:rPr>
        <w:t xml:space="preserve">3.5.7. </w:t>
      </w:r>
      <w:r w:rsidRPr="004073E2">
        <w:rPr>
          <w:rFonts w:eastAsia="Calibri"/>
          <w:sz w:val="20"/>
          <w:szCs w:val="20"/>
          <w:lang w:eastAsia="ru-RU"/>
        </w:rPr>
        <w:t>Иные работники Организации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 xml:space="preserve">3.6. Заместителям руководителя  Организации предоставляются права, социальные гарантии и меры социальной поддержки, предусмотренные педагогическим работникам: право на ежегодный основной удлиненный оплачиваемый отпуск, право на предоставление компенсации расходов на оплату жилых помещений, отопления и освещения. </w:t>
      </w:r>
    </w:p>
    <w:p w:rsidR="00770902" w:rsidRPr="004073E2" w:rsidRDefault="00770902" w:rsidP="00770902">
      <w:pPr>
        <w:suppressAutoHyphens w:val="0"/>
        <w:autoSpaceDE/>
        <w:jc w:val="both"/>
        <w:rPr>
          <w:rFonts w:eastAsia="Calibri"/>
          <w:sz w:val="20"/>
          <w:szCs w:val="20"/>
          <w:lang w:eastAsia="en-US"/>
        </w:rPr>
      </w:pPr>
      <w:r w:rsidRPr="004073E2">
        <w:rPr>
          <w:rFonts w:eastAsia="Calibri"/>
          <w:sz w:val="20"/>
          <w:szCs w:val="20"/>
          <w:lang w:eastAsia="en-US"/>
        </w:rPr>
        <w:tab/>
        <w:t>3.7.  Порядок комплектования Организации работниками.</w:t>
      </w:r>
    </w:p>
    <w:p w:rsidR="00770902" w:rsidRPr="004073E2" w:rsidRDefault="00770902" w:rsidP="00770902">
      <w:pPr>
        <w:suppressAutoHyphens w:val="0"/>
        <w:autoSpaceDE/>
        <w:jc w:val="both"/>
        <w:rPr>
          <w:rFonts w:eastAsia="Calibri"/>
          <w:sz w:val="20"/>
          <w:szCs w:val="20"/>
          <w:lang w:eastAsia="en-US"/>
        </w:rPr>
      </w:pPr>
      <w:r w:rsidRPr="004073E2">
        <w:rPr>
          <w:rFonts w:eastAsia="Calibri"/>
          <w:sz w:val="20"/>
          <w:szCs w:val="20"/>
          <w:lang w:eastAsia="en-US"/>
        </w:rPr>
        <w:tab/>
        <w:t>3.7.1. Организация самостоятельно устанавливает структуру управления Организации, штатное расписание, распределение должностных обязанностей. Штатное расписание формируется в пределах выделяемых Организации бюджетных средств.</w:t>
      </w:r>
    </w:p>
    <w:p w:rsidR="00770902" w:rsidRPr="004073E2" w:rsidRDefault="00770902" w:rsidP="00770902">
      <w:pPr>
        <w:suppressAutoHyphens w:val="0"/>
        <w:autoSpaceDE/>
        <w:jc w:val="both"/>
        <w:rPr>
          <w:rFonts w:eastAsia="Calibri"/>
          <w:sz w:val="20"/>
          <w:szCs w:val="20"/>
          <w:lang w:eastAsia="en-US"/>
        </w:rPr>
      </w:pPr>
      <w:r w:rsidRPr="004073E2">
        <w:rPr>
          <w:rFonts w:eastAsia="Calibri"/>
          <w:sz w:val="20"/>
          <w:szCs w:val="20"/>
          <w:lang w:eastAsia="en-US"/>
        </w:rPr>
        <w:tab/>
        <w:t>3.7.2. Для работников Организации работодателем является данная Организация.</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sz w:val="20"/>
          <w:szCs w:val="20"/>
          <w:lang w:eastAsia="en-US"/>
        </w:rPr>
        <w:t>3.7.3. Подбор кадров, прием на работу, перевод, увольнение сотрудников  Организации осуществляет руководитель Организации в соответствии с законодательством Российской Федерации и Удмуртской Республики.</w:t>
      </w:r>
    </w:p>
    <w:p w:rsidR="00770902" w:rsidRPr="004073E2" w:rsidRDefault="00770902" w:rsidP="00770902">
      <w:pPr>
        <w:suppressAutoHyphens w:val="0"/>
        <w:autoSpaceDE/>
        <w:ind w:firstLine="708"/>
        <w:jc w:val="both"/>
        <w:rPr>
          <w:rFonts w:eastAsia="Calibri"/>
          <w:color w:val="000000"/>
          <w:sz w:val="20"/>
          <w:szCs w:val="20"/>
          <w:lang w:eastAsia="en-US"/>
        </w:rPr>
      </w:pPr>
      <w:r w:rsidRPr="004073E2">
        <w:rPr>
          <w:rFonts w:eastAsia="Calibri"/>
          <w:sz w:val="20"/>
          <w:szCs w:val="20"/>
          <w:lang w:eastAsia="en-US"/>
        </w:rPr>
        <w:t xml:space="preserve">Назначение работника на должность осуществляется в пределах утвержденного штатного расписания на основе требований  к профессиональной подготовке </w:t>
      </w:r>
      <w:r w:rsidRPr="004073E2">
        <w:rPr>
          <w:rFonts w:eastAsia="Calibri"/>
          <w:color w:val="000000"/>
          <w:sz w:val="20"/>
          <w:szCs w:val="20"/>
          <w:lang w:eastAsia="en-US"/>
        </w:rPr>
        <w:t>и уровню квалификации, указанному в квалификационных справочниках и профессиональных стандартах, по соответствующим должностям, а также с учетом сложности и объема выполняемой работы, обусловленной трудовым договором.</w:t>
      </w:r>
    </w:p>
    <w:p w:rsidR="00770902" w:rsidRPr="004073E2" w:rsidRDefault="00770902" w:rsidP="00770902">
      <w:pPr>
        <w:suppressAutoHyphens w:val="0"/>
        <w:autoSpaceDE/>
        <w:ind w:firstLine="708"/>
        <w:jc w:val="both"/>
        <w:rPr>
          <w:rFonts w:eastAsia="Calibri"/>
          <w:color w:val="000000"/>
          <w:sz w:val="20"/>
          <w:szCs w:val="20"/>
          <w:lang w:eastAsia="en-US"/>
        </w:rPr>
      </w:pPr>
      <w:r w:rsidRPr="004073E2">
        <w:rPr>
          <w:rFonts w:eastAsia="Calibri"/>
          <w:color w:val="000000"/>
          <w:sz w:val="20"/>
          <w:szCs w:val="20"/>
          <w:lang w:eastAsia="en-US"/>
        </w:rPr>
        <w:lastRenderedPageBreak/>
        <w:t>К трудовой деятельности в Организации не допускаются лица, имеющие запреты и ограничения, установленные законодательством.</w:t>
      </w:r>
    </w:p>
    <w:p w:rsidR="00770902" w:rsidRPr="004073E2" w:rsidRDefault="00770902" w:rsidP="00770902">
      <w:pPr>
        <w:suppressAutoHyphens w:val="0"/>
        <w:autoSpaceDE/>
        <w:ind w:firstLine="708"/>
        <w:jc w:val="both"/>
        <w:rPr>
          <w:rFonts w:eastAsia="Calibri"/>
          <w:sz w:val="20"/>
          <w:szCs w:val="20"/>
          <w:lang w:eastAsia="en-US"/>
        </w:rPr>
      </w:pPr>
      <w:r w:rsidRPr="004073E2">
        <w:rPr>
          <w:rFonts w:eastAsia="Calibri"/>
          <w:color w:val="000000"/>
          <w:sz w:val="20"/>
          <w:szCs w:val="20"/>
          <w:lang w:eastAsia="en-US"/>
        </w:rPr>
        <w:t>3.7.4. Размер заработной платы работников Организации определяется по соглашению сторон в соответствии с локальными нормативными актами Организации, регулирующими вопросы оплаты труда.</w:t>
      </w:r>
    </w:p>
    <w:p w:rsidR="00770902" w:rsidRPr="004073E2" w:rsidRDefault="00770902" w:rsidP="00770902">
      <w:pPr>
        <w:widowControl w:val="0"/>
        <w:suppressAutoHyphens w:val="0"/>
        <w:autoSpaceDE/>
        <w:jc w:val="center"/>
        <w:rPr>
          <w:rFonts w:eastAsia="Calibri"/>
          <w:b/>
          <w:bCs/>
          <w:sz w:val="20"/>
          <w:szCs w:val="20"/>
          <w:lang w:eastAsia="ru-RU"/>
        </w:rPr>
      </w:pPr>
      <w:r w:rsidRPr="004073E2">
        <w:rPr>
          <w:rFonts w:eastAsia="Calibri"/>
          <w:b/>
          <w:bCs/>
          <w:sz w:val="20"/>
          <w:szCs w:val="20"/>
          <w:lang w:eastAsia="ru-RU"/>
        </w:rPr>
        <w:t>4.Организация деятельности и управление Организацией</w:t>
      </w:r>
    </w:p>
    <w:p w:rsidR="00770902" w:rsidRPr="004073E2" w:rsidRDefault="00770902" w:rsidP="00770902">
      <w:pPr>
        <w:suppressAutoHyphens w:val="0"/>
        <w:autoSpaceDE/>
        <w:ind w:firstLine="426"/>
        <w:jc w:val="both"/>
        <w:rPr>
          <w:rFonts w:eastAsia="Calibri"/>
          <w:sz w:val="20"/>
          <w:szCs w:val="20"/>
          <w:lang w:eastAsia="ru-RU"/>
        </w:rPr>
      </w:pPr>
      <w:r w:rsidRPr="004073E2">
        <w:rPr>
          <w:rFonts w:eastAsia="Calibri"/>
          <w:sz w:val="20"/>
          <w:szCs w:val="20"/>
          <w:lang w:eastAsia="ru-RU"/>
        </w:rPr>
        <w:t>4.1. Управление Организацией осуществляется в соответствии с законодательством Российской Федерации с учетом особенностей, установленных законодательством в сфере образования. Управление Организацией осуществляется на основе сочетания принципов единоначалия и коллегиальности.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 К компетенции Учредителя Организации относится:</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4.2.1. Создание, реорганизация и ликвидация Организации, назначение ликвидационной комиссии, осуществление функций и полномочий Учредителя.</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4.2.2. Осуществление финансового обеспечения выполнения Организацией видов деятельности, предусмотренных настоящим Уставом.</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4.2.3.  Утверждение Устава Организации, а также вносимых в него изменений, определение предмета, целей и видов деятельности Организации.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4.2.5. Организация предоставления дополнительного образования детей в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4.2.6. Установление порядка составления, утверждения и ведения бюджетной сметы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 xml:space="preserve">4.2.7. Проведение проверок, ревизий финансовой, хозяйственной и иной деятельности Организации. </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4.2.8.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муниципальной образовательной организации за конкретными территориями муниципального образования.</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4.2.9. Запрос и получение от Организации необходимой информации и материалов по вопросам, относящимся к компетенции Учредителя.</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4.2.10. Определение видов и перечней особо ценного движимого имущества, закрепленного за Организацией на праве оперативного управления или приобретенного Организацией  за счет средств, выделенных ему из бюджета муниципального образования на приобретение такого имущества.</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4.2.11. Обеспечение содержания зданий и сооружений Организаций, обустройство прилегающих к ним территорий.</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4.2.12. Согласование совершения Организацией крупных сделок.</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4.2.13. Принятие решения об одобрении сделок с участием Организации, в совершении которых имеется заинтересованность.</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4.2.14. 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4.2.15. Определение порядка составления и утверждения отчета о результатах деятельности Организации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4.2.16. Принятие решения об изъятии излишнего, неиспользуемого либо используемого не по назначению имущества, закрепленного за Организацией.</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4.2.17. Согласование совершения Организацией сделок по распоряжению недвижимым и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4.2.18. Согласие на внесение Организацией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4.2.19.  Согласие на передачу Организацией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4.2.20. Определение порядка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4.2.21. Закрепление в соответствии с законодательством за Организацией на праве оперативного управления имущества, находящегося в собственности муниципального образования.</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 xml:space="preserve">4.2.22. </w:t>
      </w:r>
      <w:r w:rsidRPr="004073E2">
        <w:rPr>
          <w:rFonts w:eastAsia="Arial"/>
          <w:sz w:val="20"/>
          <w:szCs w:val="20"/>
          <w:lang w:eastAsia="ru-RU"/>
        </w:rPr>
        <w:t>Установление предельно допустимых значений просроченной кредиторской задолженности Организации.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lastRenderedPageBreak/>
        <w:t>4.2.23. Согласование надбавок и доплат к должностному окладу руководителя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4.2.24. Согласование назначения руководителя Организации (далее – Руководитель) и прекращения его полномочий, заключения, изменения, расторжения трудового договора с руководителем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4.2.25. Определение порядка проведения аттестации кандидатов на должность руководителя Организации и руководителя Организации.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4.2.26.  Установление ограничения на отдельные виды деятельности, приносящие доход Организации.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4.2.27. Установление порядка и размера премирования, порядка награждения руководителя Организации.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4.2.28. Осуществление контроля за деятельностью Организации в части соблюдения законодательства, за сохранность муниципального имущества, переданного Организации в оперативное управление, финансово-хозяйственной деятельности.</w:t>
      </w:r>
    </w:p>
    <w:p w:rsidR="00770902" w:rsidRPr="004073E2" w:rsidRDefault="00770902" w:rsidP="00770902">
      <w:pPr>
        <w:widowControl w:val="0"/>
        <w:tabs>
          <w:tab w:val="left" w:pos="851"/>
          <w:tab w:val="left" w:pos="993"/>
          <w:tab w:val="left" w:pos="1276"/>
        </w:tabs>
        <w:ind w:firstLine="426"/>
        <w:jc w:val="both"/>
        <w:rPr>
          <w:sz w:val="20"/>
          <w:szCs w:val="20"/>
          <w:lang w:eastAsia="ru-RU"/>
        </w:rPr>
      </w:pPr>
      <w:r w:rsidRPr="004073E2">
        <w:rPr>
          <w:sz w:val="20"/>
          <w:szCs w:val="20"/>
          <w:lang w:eastAsia="ru-RU"/>
        </w:rPr>
        <w:t>4.2.29.  Проведение совещаний по итогам проверок деятельности Организации.</w:t>
      </w:r>
    </w:p>
    <w:p w:rsidR="00770902" w:rsidRPr="004073E2" w:rsidRDefault="00770902" w:rsidP="00770902">
      <w:pPr>
        <w:widowControl w:val="0"/>
        <w:tabs>
          <w:tab w:val="left" w:pos="851"/>
          <w:tab w:val="left" w:pos="993"/>
          <w:tab w:val="left" w:pos="1134"/>
          <w:tab w:val="left" w:pos="1560"/>
          <w:tab w:val="left" w:pos="1843"/>
        </w:tabs>
        <w:ind w:firstLine="426"/>
        <w:jc w:val="both"/>
        <w:rPr>
          <w:sz w:val="20"/>
          <w:szCs w:val="20"/>
          <w:lang w:eastAsia="ru-RU"/>
        </w:rPr>
      </w:pPr>
      <w:r w:rsidRPr="004073E2">
        <w:rPr>
          <w:sz w:val="20"/>
          <w:szCs w:val="20"/>
          <w:lang w:eastAsia="ru-RU"/>
        </w:rPr>
        <w:t>4.2.30. Осуществление иных полномочий, предусмотренных законодательством Российской Федерации.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 xml:space="preserve">4.3. Решения Учредителя  обязательны для исполнения всеми работниками Организации. </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 К полномочиям Уполномоченного органа относится:</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4.4.1. Согласование Устава Организации и вносимых в него изменений.</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4.4.2. Осуществление контроля за использованием Организацией объектов муниципальной собственности.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4.4.3. Согласование решений Учредителя об определении видов и перечня особо ценного движимого имущества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4.4.4. Согласование совместно с Учредителем совершения Организацией сделок по распоряжению особо ценным движимым имуществом, закрепленным за Организацией на праве оперативного управления или приобретенным им за счет средств бюджета муниципального образования, выделенных на приобретение такого имущества, и недвижимым имуществом, а также по приобретению за счет средств бюджета муниципального образования недвижимого имущества и особо ценного движимого имущества.</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4.4.5. Разработка и внесение предложений о реорганизации, ликвидации, изменении типа Организации; по поручению Учредителя осуществление мероприятий по реорганизации, ликвидации, изменению типа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4.4.6. Истребование сведений об имуществе Организации для учета, а также бухгалтерской отчетности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4.4.7.Осуществление финансового обеспечения выполнения Организацией  муниципального задания. Утверждение плана финансово-хозяйственной деятельности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4.4.8. Назначение руководителя Организации и прекращение его полномочий, заключение, изменение, расторжение трудового договора с руководителем Организации по согласованию с Учредителем.</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4.4.9. Организация проведения аттестации кандидатов на должность руководителя Организации и руководителя Организации.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4.4.10. Привлечение к дисциплинарной ответственности руководителя Организации по согласованию в Учредителем в соответствии с законодательством Российской Федерации.</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4.4.11. Установление и снятие надбавок и доплат к должностному окладу руководителя Организации по согласованию с Учредителем.</w:t>
      </w:r>
    </w:p>
    <w:p w:rsidR="00770902" w:rsidRPr="004073E2" w:rsidRDefault="00770902" w:rsidP="00770902">
      <w:pPr>
        <w:widowControl w:val="0"/>
        <w:tabs>
          <w:tab w:val="left" w:pos="851"/>
          <w:tab w:val="left" w:pos="1134"/>
          <w:tab w:val="left" w:pos="1560"/>
          <w:tab w:val="left" w:pos="1843"/>
        </w:tabs>
        <w:ind w:firstLine="426"/>
        <w:jc w:val="both"/>
        <w:rPr>
          <w:sz w:val="20"/>
          <w:szCs w:val="20"/>
          <w:lang w:eastAsia="ru-RU"/>
        </w:rPr>
      </w:pPr>
      <w:r w:rsidRPr="004073E2">
        <w:rPr>
          <w:sz w:val="20"/>
          <w:szCs w:val="20"/>
          <w:lang w:eastAsia="ru-RU"/>
        </w:rPr>
        <w:t>4.2.12. Приостановление и отмена действия приказов и распоряжений руководителя Организации в выявленных случаях нарушения законодательства.</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4.4.13. В порядке, установленном законодательством, формирование и утверждение муниципального задания на оказание муниципальных услуг (выполнение работ) в соответствии с предусмотренными настоящим Уставом основными видами деятельности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4.4.14. Внесение предложений о закреплении за Организацией на праве оперативного управления имущества, находящегося в собственности муниципального образования.</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4.4.15. Осуществление контроля за деятельностью Организации.</w:t>
      </w:r>
    </w:p>
    <w:p w:rsidR="00770902" w:rsidRPr="004073E2" w:rsidRDefault="00770902" w:rsidP="00770902">
      <w:pPr>
        <w:widowControl w:val="0"/>
        <w:suppressAutoHyphens w:val="0"/>
        <w:autoSpaceDN w:val="0"/>
        <w:ind w:firstLine="426"/>
        <w:jc w:val="both"/>
        <w:rPr>
          <w:sz w:val="20"/>
          <w:szCs w:val="20"/>
          <w:lang w:eastAsia="ru-RU"/>
        </w:rPr>
      </w:pPr>
      <w:r w:rsidRPr="004073E2">
        <w:rPr>
          <w:sz w:val="20"/>
          <w:szCs w:val="20"/>
          <w:lang w:eastAsia="ru-RU"/>
        </w:rPr>
        <w:t>4.4.16. Отражение в трудовом договоре с руководителем Организации условия о расторжении трудового договора по инициативе работодателя в соответствии с Трудовым кодексом Российской Федерации при наличии у Организации просроченной кредиторской задолженности, превышающей предельно допустимые значения, в соответствии с нормативно-правовыми актами муниципального образования.</w:t>
      </w:r>
    </w:p>
    <w:p w:rsidR="00770902" w:rsidRPr="004073E2" w:rsidRDefault="00770902" w:rsidP="00770902">
      <w:pPr>
        <w:widowControl w:val="0"/>
        <w:tabs>
          <w:tab w:val="left" w:pos="-15"/>
        </w:tabs>
        <w:suppressAutoHyphens w:val="0"/>
        <w:autoSpaceDN w:val="0"/>
        <w:ind w:firstLine="426"/>
        <w:jc w:val="both"/>
        <w:rPr>
          <w:sz w:val="20"/>
          <w:szCs w:val="20"/>
          <w:lang w:eastAsia="ru-RU"/>
        </w:rPr>
      </w:pPr>
      <w:r w:rsidRPr="004073E2">
        <w:rPr>
          <w:sz w:val="20"/>
          <w:szCs w:val="20"/>
          <w:lang w:eastAsia="ru-RU"/>
        </w:rPr>
        <w:t>4.4.17. Осуществление иных полномочий, предусмотренных законодательством и настоящим Уставом.</w:t>
      </w:r>
    </w:p>
    <w:p w:rsidR="00770902" w:rsidRPr="004073E2" w:rsidRDefault="00770902" w:rsidP="00770902">
      <w:pPr>
        <w:widowControl w:val="0"/>
        <w:suppressAutoHyphens w:val="0"/>
        <w:autoSpaceDE/>
        <w:ind w:firstLine="426"/>
        <w:jc w:val="both"/>
        <w:rPr>
          <w:rFonts w:eastAsia="Calibri"/>
          <w:b/>
          <w:bCs/>
          <w:sz w:val="20"/>
          <w:szCs w:val="20"/>
          <w:lang w:eastAsia="ru-RU"/>
        </w:rPr>
      </w:pPr>
      <w:r w:rsidRPr="004073E2">
        <w:rPr>
          <w:rFonts w:eastAsia="Calibri"/>
          <w:bCs/>
          <w:sz w:val="20"/>
          <w:szCs w:val="20"/>
          <w:lang w:eastAsia="ru-RU"/>
        </w:rPr>
        <w:t>4.5. Структура органов управления Организации.</w:t>
      </w:r>
    </w:p>
    <w:p w:rsidR="00770902" w:rsidRPr="004073E2" w:rsidRDefault="00770902" w:rsidP="00770902">
      <w:pPr>
        <w:widowControl w:val="0"/>
        <w:suppressAutoHyphens w:val="0"/>
        <w:autoSpaceDE/>
        <w:jc w:val="both"/>
        <w:rPr>
          <w:rFonts w:eastAsia="Calibri"/>
          <w:sz w:val="20"/>
          <w:szCs w:val="20"/>
          <w:lang w:eastAsia="ru-RU"/>
        </w:rPr>
      </w:pPr>
      <w:r w:rsidRPr="004073E2">
        <w:rPr>
          <w:rFonts w:eastAsia="Calibri"/>
          <w:sz w:val="20"/>
          <w:szCs w:val="20"/>
          <w:lang w:eastAsia="ru-RU"/>
        </w:rPr>
        <w:t xml:space="preserve">      4.5.1. Единоличным исполнительным органом Организации является Директор Организации (далее – Руководитель).</w:t>
      </w:r>
    </w:p>
    <w:p w:rsidR="00770902" w:rsidRPr="004073E2" w:rsidRDefault="00770902" w:rsidP="00770902">
      <w:pPr>
        <w:widowControl w:val="0"/>
        <w:suppressAutoHyphens w:val="0"/>
        <w:autoSpaceDN w:val="0"/>
        <w:ind w:firstLine="426"/>
        <w:jc w:val="both"/>
        <w:rPr>
          <w:rFonts w:eastAsia="Calibri"/>
          <w:sz w:val="20"/>
          <w:szCs w:val="20"/>
          <w:lang w:eastAsia="en-US"/>
        </w:rPr>
      </w:pPr>
      <w:r w:rsidRPr="004073E2">
        <w:rPr>
          <w:rFonts w:eastAsia="Calibri"/>
          <w:sz w:val="20"/>
          <w:szCs w:val="20"/>
          <w:lang w:eastAsia="ru-RU"/>
        </w:rPr>
        <w:t xml:space="preserve"> 4.5.2. </w:t>
      </w:r>
      <w:r w:rsidRPr="004073E2">
        <w:rPr>
          <w:rFonts w:eastAsia="Calibri"/>
          <w:sz w:val="20"/>
          <w:szCs w:val="20"/>
          <w:lang w:eastAsia="en-US"/>
        </w:rPr>
        <w:t>Заместители Руководителя назначаются на должность Руководителем по согласованию с Учредителем.</w:t>
      </w:r>
    </w:p>
    <w:p w:rsidR="00770902" w:rsidRPr="004073E2" w:rsidRDefault="00770902" w:rsidP="00770902">
      <w:pPr>
        <w:widowControl w:val="0"/>
        <w:suppressAutoHyphens w:val="0"/>
        <w:autoSpaceDN w:val="0"/>
        <w:ind w:firstLine="426"/>
        <w:jc w:val="both"/>
        <w:rPr>
          <w:rFonts w:eastAsia="Calibri"/>
          <w:sz w:val="20"/>
          <w:szCs w:val="20"/>
          <w:lang w:eastAsia="en-US"/>
        </w:rPr>
      </w:pPr>
      <w:r w:rsidRPr="004073E2">
        <w:rPr>
          <w:rFonts w:eastAsia="Calibri"/>
          <w:sz w:val="20"/>
          <w:szCs w:val="20"/>
          <w:lang w:eastAsia="ru-RU"/>
        </w:rPr>
        <w:t xml:space="preserve">4.5.3. </w:t>
      </w:r>
      <w:r w:rsidRPr="004073E2">
        <w:rPr>
          <w:rFonts w:eastAsia="Calibri"/>
          <w:sz w:val="20"/>
          <w:szCs w:val="20"/>
          <w:lang w:eastAsia="en-US"/>
        </w:rPr>
        <w:t>Руководитель имеет право передать часть своих полномочий заместителям, в том числе на период своего временного отсутствия.</w:t>
      </w:r>
    </w:p>
    <w:p w:rsidR="00770902" w:rsidRPr="004073E2" w:rsidRDefault="00770902" w:rsidP="00770902">
      <w:pPr>
        <w:widowControl w:val="0"/>
        <w:suppressAutoHyphens w:val="0"/>
        <w:autoSpaceDE/>
        <w:ind w:firstLine="426"/>
        <w:jc w:val="both"/>
        <w:rPr>
          <w:rFonts w:eastAsia="Calibri"/>
          <w:sz w:val="20"/>
          <w:szCs w:val="20"/>
          <w:lang w:eastAsia="ru-RU"/>
        </w:rPr>
      </w:pPr>
      <w:r w:rsidRPr="004073E2">
        <w:rPr>
          <w:rFonts w:eastAsia="Calibri"/>
          <w:sz w:val="20"/>
          <w:szCs w:val="20"/>
          <w:lang w:eastAsia="ru-RU"/>
        </w:rPr>
        <w:t>4.5.4. Коллегиальными органами управления Организации являются: Общее собрание работников Организации, Педагогический совет. В целях учета мнения обучающихся и родителей (законных представителей) создается Совет Организации, Совет обучающихся и Совет родителей.</w:t>
      </w:r>
    </w:p>
    <w:p w:rsidR="00770902" w:rsidRPr="004073E2" w:rsidRDefault="00770902" w:rsidP="00770902">
      <w:pPr>
        <w:widowControl w:val="0"/>
        <w:suppressAutoHyphens w:val="0"/>
        <w:autoSpaceDE/>
        <w:ind w:firstLine="426"/>
        <w:jc w:val="both"/>
        <w:rPr>
          <w:rFonts w:eastAsia="Calibri"/>
          <w:sz w:val="20"/>
          <w:szCs w:val="20"/>
          <w:lang w:eastAsia="ru-RU"/>
        </w:rPr>
      </w:pPr>
      <w:r w:rsidRPr="004073E2">
        <w:rPr>
          <w:rFonts w:eastAsia="Calibri"/>
          <w:sz w:val="20"/>
          <w:szCs w:val="20"/>
          <w:lang w:eastAsia="ru-RU"/>
        </w:rPr>
        <w:t>4.6. Руководитель Организации.</w:t>
      </w:r>
    </w:p>
    <w:p w:rsidR="00770902" w:rsidRPr="004073E2" w:rsidRDefault="00770902" w:rsidP="00770902">
      <w:pPr>
        <w:widowControl w:val="0"/>
        <w:suppressAutoHyphens w:val="0"/>
        <w:autoSpaceDE/>
        <w:ind w:firstLine="426"/>
        <w:jc w:val="both"/>
        <w:rPr>
          <w:rFonts w:eastAsia="Calibri"/>
          <w:sz w:val="20"/>
          <w:szCs w:val="20"/>
          <w:lang w:eastAsia="ru-RU"/>
        </w:rPr>
      </w:pPr>
      <w:r w:rsidRPr="004073E2">
        <w:rPr>
          <w:rFonts w:eastAsia="Calibri"/>
          <w:sz w:val="20"/>
          <w:szCs w:val="20"/>
          <w:lang w:eastAsia="ru-RU"/>
        </w:rPr>
        <w:lastRenderedPageBreak/>
        <w:t>4.6.1. Назначение на должность и освобождение от должности Руководителя Организации производится  Уполномоченным органом по согласованию с Учредителем  в порядке, установленном законодательством Российской Федерации и Удмуртской Республики.</w:t>
      </w:r>
    </w:p>
    <w:p w:rsidR="00770902" w:rsidRPr="004073E2" w:rsidRDefault="00770902" w:rsidP="00770902">
      <w:pPr>
        <w:shd w:val="clear" w:color="auto" w:fill="FFFFFF"/>
        <w:suppressAutoHyphens w:val="0"/>
        <w:autoSpaceDE/>
        <w:ind w:firstLine="426"/>
        <w:jc w:val="both"/>
        <w:rPr>
          <w:rFonts w:eastAsia="Calibri"/>
          <w:color w:val="000000"/>
          <w:sz w:val="20"/>
          <w:szCs w:val="20"/>
          <w:lang w:eastAsia="ru-RU"/>
        </w:rPr>
      </w:pPr>
      <w:r w:rsidRPr="004073E2">
        <w:rPr>
          <w:rFonts w:eastAsia="Calibri"/>
          <w:color w:val="000000"/>
          <w:sz w:val="20"/>
          <w:szCs w:val="20"/>
          <w:lang w:eastAsia="ru-RU"/>
        </w:rPr>
        <w:t>Кандидаты на должность Руководителя Организации  должны иметь высшее образование и соответствовать квалификационным требованиям, указанным в профессиональном стандарте «Руководитель образовательной организации (управление дошкольной образовательной организацией и общеобразовательной организацией)», по соответствующим должностям руководителей образовательных организаций.</w:t>
      </w:r>
    </w:p>
    <w:p w:rsidR="00770902" w:rsidRPr="004073E2" w:rsidRDefault="00770902" w:rsidP="00770902">
      <w:pPr>
        <w:shd w:val="clear" w:color="auto" w:fill="FFFFFF"/>
        <w:suppressAutoHyphens w:val="0"/>
        <w:autoSpaceDE/>
        <w:ind w:firstLine="426"/>
        <w:jc w:val="both"/>
        <w:rPr>
          <w:rFonts w:eastAsia="Calibri"/>
          <w:color w:val="000000"/>
          <w:sz w:val="20"/>
          <w:szCs w:val="20"/>
          <w:lang w:eastAsia="ru-RU"/>
        </w:rPr>
      </w:pPr>
      <w:r w:rsidRPr="004073E2">
        <w:rPr>
          <w:rFonts w:eastAsia="Calibri"/>
          <w:color w:val="000000"/>
          <w:sz w:val="20"/>
          <w:szCs w:val="20"/>
          <w:lang w:eastAsia="ru-RU"/>
        </w:rPr>
        <w:t>Запрещается занятие должности Руководителя Организации лицам, которые не допускаются к педагогической деятельности по основаниям, установленным трудовым законодательством.</w:t>
      </w:r>
    </w:p>
    <w:p w:rsidR="00770902" w:rsidRPr="004073E2" w:rsidRDefault="00770902" w:rsidP="00770902">
      <w:pPr>
        <w:shd w:val="clear" w:color="auto" w:fill="FFFFFF"/>
        <w:suppressAutoHyphens w:val="0"/>
        <w:autoSpaceDE/>
        <w:ind w:firstLine="540"/>
        <w:jc w:val="both"/>
        <w:rPr>
          <w:rFonts w:eastAsia="Calibri"/>
          <w:sz w:val="20"/>
          <w:szCs w:val="20"/>
          <w:lang w:eastAsia="ru-RU"/>
        </w:rPr>
      </w:pPr>
      <w:r w:rsidRPr="004073E2">
        <w:rPr>
          <w:rFonts w:eastAsia="Calibri"/>
          <w:color w:val="000000"/>
          <w:sz w:val="20"/>
          <w:szCs w:val="20"/>
          <w:lang w:eastAsia="ru-RU"/>
        </w:rPr>
        <w:t xml:space="preserve">Кандидаты на должность Руководителя Организации и ее Руководитель проходят обязательную аттестацию. Порядок и сроки проведения аттестации кандидатов на должность Руководителя Организации и Руководителя Организации устанавливаются Учредителем в соответствии с </w:t>
      </w:r>
      <w:r w:rsidRPr="004073E2">
        <w:rPr>
          <w:rFonts w:eastAsia="Calibri"/>
          <w:sz w:val="20"/>
          <w:szCs w:val="20"/>
          <w:lang w:eastAsia="ru-RU"/>
        </w:rPr>
        <w:t>законодательством Российской Федерации и Удмуртской Республики.</w:t>
      </w:r>
    </w:p>
    <w:p w:rsidR="00770902" w:rsidRPr="004073E2" w:rsidRDefault="00770902" w:rsidP="00770902">
      <w:pPr>
        <w:shd w:val="clear" w:color="auto" w:fill="FFFFFF"/>
        <w:suppressAutoHyphens w:val="0"/>
        <w:autoSpaceDE/>
        <w:ind w:firstLine="540"/>
        <w:jc w:val="both"/>
        <w:rPr>
          <w:rFonts w:eastAsia="Calibri"/>
          <w:sz w:val="20"/>
          <w:szCs w:val="20"/>
          <w:lang w:eastAsia="ru-RU"/>
        </w:rPr>
      </w:pPr>
      <w:r w:rsidRPr="004073E2">
        <w:rPr>
          <w:rFonts w:eastAsia="Calibri"/>
          <w:sz w:val="20"/>
          <w:szCs w:val="20"/>
          <w:lang w:eastAsia="ru-RU"/>
        </w:rPr>
        <w:t xml:space="preserve">Руководитель Организации </w:t>
      </w:r>
      <w:r w:rsidRPr="004073E2">
        <w:rPr>
          <w:rFonts w:eastAsia="Calibri"/>
          <w:color w:val="000000"/>
          <w:sz w:val="20"/>
          <w:szCs w:val="20"/>
          <w:shd w:val="clear" w:color="auto" w:fill="FFFFFF"/>
          <w:lang w:eastAsia="ru-RU"/>
        </w:rPr>
        <w:t>проходит обязательные предварительные и периодические медицинские осмотры.</w:t>
      </w:r>
    </w:p>
    <w:p w:rsidR="00770902" w:rsidRPr="004073E2" w:rsidRDefault="00770902" w:rsidP="00770902">
      <w:pPr>
        <w:shd w:val="clear" w:color="auto" w:fill="FFFFFF"/>
        <w:suppressAutoHyphens w:val="0"/>
        <w:autoSpaceDE/>
        <w:ind w:firstLine="540"/>
        <w:jc w:val="both"/>
        <w:rPr>
          <w:rFonts w:eastAsia="Calibri"/>
          <w:sz w:val="20"/>
          <w:szCs w:val="20"/>
          <w:lang w:eastAsia="ru-RU"/>
        </w:rPr>
      </w:pPr>
      <w:r w:rsidRPr="004073E2">
        <w:rPr>
          <w:rFonts w:eastAsia="Calibri"/>
          <w:sz w:val="20"/>
          <w:szCs w:val="20"/>
          <w:lang w:eastAsia="ru-RU"/>
        </w:rPr>
        <w:t>Руководитель Организации действует на основании срочного трудового договора, заключенного с ним  Уполномоченным органом. Трудовой договор заключается на срок не более 5 лет. При заключении срочного трудового договора с лицом, ранее не исполнявшим обязанности  Руководителя Организации, срок срочного трудового договора не может превышать одного года.</w:t>
      </w:r>
    </w:p>
    <w:p w:rsidR="00770902" w:rsidRPr="004073E2" w:rsidRDefault="00770902" w:rsidP="00770902">
      <w:pPr>
        <w:shd w:val="clear" w:color="auto" w:fill="FFFFFF"/>
        <w:suppressAutoHyphens w:val="0"/>
        <w:autoSpaceDE/>
        <w:ind w:firstLine="540"/>
        <w:jc w:val="both"/>
        <w:rPr>
          <w:rFonts w:eastAsia="Calibri"/>
          <w:color w:val="000000"/>
          <w:sz w:val="20"/>
          <w:szCs w:val="20"/>
          <w:lang w:eastAsia="ru-RU"/>
        </w:rPr>
      </w:pPr>
      <w:r w:rsidRPr="004073E2">
        <w:rPr>
          <w:rFonts w:eastAsia="Calibri"/>
          <w:sz w:val="20"/>
          <w:szCs w:val="20"/>
          <w:lang w:eastAsia="ru-RU"/>
        </w:rPr>
        <w:t>Должностные обязанности Руководителя Организации не могут исполняться по совместительству.</w:t>
      </w:r>
    </w:p>
    <w:p w:rsidR="00770902" w:rsidRPr="004073E2" w:rsidRDefault="00770902" w:rsidP="00770902">
      <w:pPr>
        <w:widowControl w:val="0"/>
        <w:suppressAutoHyphens w:val="0"/>
        <w:autoSpaceDN w:val="0"/>
        <w:ind w:firstLine="709"/>
        <w:jc w:val="both"/>
        <w:rPr>
          <w:rFonts w:eastAsia="Calibri"/>
          <w:sz w:val="20"/>
          <w:szCs w:val="20"/>
          <w:lang w:eastAsia="en-US"/>
        </w:rPr>
      </w:pPr>
      <w:r w:rsidRPr="004073E2">
        <w:rPr>
          <w:rFonts w:eastAsia="Calibri"/>
          <w:sz w:val="20"/>
          <w:szCs w:val="20"/>
          <w:lang w:eastAsia="ru-RU"/>
        </w:rPr>
        <w:t xml:space="preserve">4.6.2. </w:t>
      </w:r>
      <w:r w:rsidRPr="004073E2">
        <w:rPr>
          <w:rFonts w:eastAsia="Calibri"/>
          <w:sz w:val="20"/>
          <w:szCs w:val="20"/>
          <w:lang w:eastAsia="en-US"/>
        </w:rPr>
        <w:t>К компетенции Руководителя Организации относятся вопросы осуществления руководства деятельностью Организации, за исключением вопросов, отнесенных федеральными законами, законодательством Удмуртской Республики к компетенции Учредителя Организации и Уполномоченного органа.</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4.6.3. Руководитель организует выполнение решений Учредителя по вопросам деятельности Организации.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4.6.4. Руководитель Организации:</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действует без доверенности от имени Организации, представляет ее интересы;</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осуществляет общее руководство деятельностью Организации;</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заключает гражданско-правовые договоры, контракты, соглашения от имени Организации;</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утверждает структуру и/или штатное расписание Организации;</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утверждает распределение должностных обязанностей между заместителями Руководителя Организации;</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утверждает должностные инструкции работников Организации;</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 xml:space="preserve">подписывает план финансово-хозяйственной деятельности Организации, ее годовую и бухгалтерскую отчетность, утверждает регламентирующие деятельность Организации внутренние документы; </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 xml:space="preserve">обеспечивает открытие лицевых счетов в финансовых органах; </w:t>
      </w:r>
    </w:p>
    <w:p w:rsidR="00770902" w:rsidRPr="004073E2" w:rsidRDefault="00770902" w:rsidP="00770902">
      <w:pPr>
        <w:widowControl w:val="0"/>
        <w:numPr>
          <w:ilvl w:val="0"/>
          <w:numId w:val="17"/>
        </w:numPr>
        <w:tabs>
          <w:tab w:val="left" w:pos="1134"/>
        </w:tabs>
        <w:suppressAutoHyphens w:val="0"/>
        <w:autoSpaceDE/>
        <w:ind w:left="142" w:firstLine="567"/>
        <w:contextualSpacing/>
        <w:jc w:val="both"/>
        <w:rPr>
          <w:sz w:val="20"/>
          <w:szCs w:val="20"/>
          <w:lang w:eastAsia="ru-RU"/>
        </w:rPr>
      </w:pPr>
      <w:r w:rsidRPr="004073E2">
        <w:rPr>
          <w:sz w:val="20"/>
          <w:szCs w:val="20"/>
          <w:lang w:eastAsia="ru-RU"/>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70902" w:rsidRPr="004073E2" w:rsidRDefault="00770902" w:rsidP="00A44DD7">
      <w:pPr>
        <w:widowControl w:val="0"/>
        <w:numPr>
          <w:ilvl w:val="0"/>
          <w:numId w:val="17"/>
        </w:numPr>
        <w:suppressAutoHyphens w:val="0"/>
        <w:autoSpaceDE/>
        <w:ind w:left="0" w:firstLine="709"/>
        <w:contextualSpacing/>
        <w:jc w:val="both"/>
        <w:rPr>
          <w:sz w:val="20"/>
          <w:szCs w:val="20"/>
          <w:lang w:eastAsia="ru-RU"/>
        </w:rPr>
      </w:pPr>
      <w:r w:rsidRPr="004073E2">
        <w:rPr>
          <w:sz w:val="20"/>
          <w:szCs w:val="20"/>
          <w:lang w:eastAsia="ru-RU"/>
        </w:rPr>
        <w:t>обеспечивает представление в установленном порядке статистических, бухгалтерских и иных отчетов;</w:t>
      </w:r>
    </w:p>
    <w:p w:rsidR="00770902" w:rsidRPr="004073E2" w:rsidRDefault="00770902" w:rsidP="00A44DD7">
      <w:pPr>
        <w:widowControl w:val="0"/>
        <w:numPr>
          <w:ilvl w:val="0"/>
          <w:numId w:val="17"/>
        </w:numPr>
        <w:suppressAutoHyphens w:val="0"/>
        <w:autoSpaceDE/>
        <w:ind w:left="0" w:firstLine="709"/>
        <w:contextualSpacing/>
        <w:jc w:val="both"/>
        <w:rPr>
          <w:sz w:val="20"/>
          <w:szCs w:val="20"/>
          <w:lang w:eastAsia="ru-RU"/>
        </w:rPr>
      </w:pPr>
      <w:r w:rsidRPr="004073E2">
        <w:rPr>
          <w:sz w:val="20"/>
          <w:szCs w:val="20"/>
          <w:lang w:eastAsia="ru-RU"/>
        </w:rPr>
        <w:t xml:space="preserve">утверждает локальные нормативные акты Организации,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родителями </w:t>
      </w:r>
      <w:hyperlink r:id="rId93" w:history="1">
        <w:r w:rsidRPr="004073E2">
          <w:rPr>
            <w:color w:val="0000FF"/>
            <w:sz w:val="20"/>
            <w:szCs w:val="20"/>
            <w:u w:val="single"/>
            <w:lang w:eastAsia="ru-RU"/>
          </w:rPr>
          <w:t>(законными представителями)</w:t>
        </w:r>
      </w:hyperlink>
      <w:r w:rsidRPr="004073E2">
        <w:rPr>
          <w:sz w:val="20"/>
          <w:szCs w:val="20"/>
          <w:lang w:eastAsia="ru-RU"/>
        </w:rPr>
        <w:t xml:space="preserve">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 и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а также иные локальные нормативные акты;</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en-US"/>
        </w:rPr>
        <w:t xml:space="preserve">утверждает правила приема обучающихся по согласованию с Уполномоченным органом; </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выдает доверенности на право представительства от имени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издает приказы, дает поручения и указания, обязательные для исполнения всеми работниками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обеспечивает соблюдение законности в деятельности Организации, контроль работы и эффективное взаимодействие работников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lastRenderedPageBreak/>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4" w:history="1">
        <w:r w:rsidRPr="004073E2">
          <w:rPr>
            <w:rFonts w:eastAsia="Calibri"/>
            <w:color w:val="0000FF"/>
            <w:sz w:val="20"/>
            <w:szCs w:val="20"/>
            <w:u w:val="single"/>
            <w:lang w:eastAsia="ru-RU"/>
          </w:rPr>
          <w:t>стандартами</w:t>
        </w:r>
      </w:hyperlink>
      <w:r w:rsidRPr="004073E2">
        <w:rPr>
          <w:rFonts w:eastAsia="Calibri"/>
          <w:sz w:val="20"/>
          <w:szCs w:val="20"/>
          <w:lang w:eastAsia="ru-RU"/>
        </w:rPr>
        <w:t>, федеральными государственными требованиями;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утверждает образовательные программы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утверждает по согласованию с Учредителем программы развития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осуществляет прием и отчисление обучающихся в Организации в соответствии с правилами приема;</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организует текущий контроль успеваемости и промежуточной аттестации обучающихся;</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обеспечивает ведение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организует проведение самообследования Организации, обеспечивает функционирование внутренней системы оценки качества образования;</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создает необходимые условия для охраны и укрепления здоровья, организации питания обучающихся и работников Организации;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создает условия для занятия обучающимися творческой деятельностью, физической культурой и спортом;</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организует приобретение или изготовление бланков документов об образовании и (или) о квалификации, медалей «За особые успехи в учении»;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содействует деятельности общественных объединений обучающихся, осуществляемой в Организации и не запрещенной законодательством Российской Федерации;</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организует научно-методическую работу, в том числе организует и проводит научные и методические конференции, семинары;</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обеспечивает создание и ведение официального сайта Организации в информационно-телекоммуникационной сети «Интернет», открытость и доступность документов, в том числе сведений о проведенных в отношении Организации контрольных мероприятиях и их результатах;</w:t>
      </w:r>
    </w:p>
    <w:p w:rsidR="00770902" w:rsidRPr="004073E2" w:rsidRDefault="00770902" w:rsidP="00A44DD7">
      <w:pPr>
        <w:widowControl w:val="0"/>
        <w:numPr>
          <w:ilvl w:val="0"/>
          <w:numId w:val="1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решает иные вопросы деятельности Организации.</w:t>
      </w:r>
    </w:p>
    <w:p w:rsidR="00770902" w:rsidRPr="004073E2" w:rsidRDefault="00770902" w:rsidP="00A44DD7">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4.6.5. Руководителю Организации предоставляются  права, социальные гарантии и меры социальной поддержки, предусмотренные для педагогических работников.</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4.6.6. Руководитель Организации обязан:</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1) руководить Организацией на основе принципов государственно-общественного управления, включая формирование  и поддержку коллегиальных органов управления, привлекать представителей участников образовательных отношений;</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2) планировать результаты реализации образовательных программ и осуществления образовательной деятельности Организации;</w:t>
      </w:r>
    </w:p>
    <w:p w:rsidR="00770902" w:rsidRPr="004073E2" w:rsidRDefault="00770902" w:rsidP="00770902">
      <w:pPr>
        <w:widowControl w:val="0"/>
        <w:tabs>
          <w:tab w:val="left" w:pos="284"/>
          <w:tab w:val="left" w:pos="426"/>
          <w:tab w:val="left" w:pos="851"/>
          <w:tab w:val="left" w:pos="1276"/>
        </w:tabs>
        <w:suppressAutoHyphens w:val="0"/>
        <w:autoSpaceDE/>
        <w:ind w:firstLine="709"/>
        <w:jc w:val="both"/>
        <w:rPr>
          <w:color w:val="000000"/>
          <w:sz w:val="20"/>
          <w:szCs w:val="20"/>
          <w:lang w:eastAsia="ru-RU"/>
        </w:rPr>
      </w:pPr>
      <w:r w:rsidRPr="004073E2">
        <w:rPr>
          <w:rFonts w:eastAsia="Calibri"/>
          <w:sz w:val="20"/>
          <w:szCs w:val="20"/>
          <w:lang w:eastAsia="ru-RU"/>
        </w:rPr>
        <w:t xml:space="preserve">3) </w:t>
      </w:r>
      <w:r w:rsidRPr="004073E2">
        <w:rPr>
          <w:rFonts w:eastAsia="Calibri"/>
          <w:color w:val="000000"/>
          <w:sz w:val="20"/>
          <w:szCs w:val="20"/>
          <w:lang w:eastAsia="ru-RU"/>
        </w:rPr>
        <w:t>о</w:t>
      </w:r>
      <w:r w:rsidRPr="004073E2">
        <w:rPr>
          <w:color w:val="000000"/>
          <w:sz w:val="20"/>
          <w:szCs w:val="20"/>
          <w:lang w:eastAsia="ru-RU"/>
        </w:rPr>
        <w:t>рганизовывать разработку, корректировку, утверждение основных образовательных программ в соответствии с ФГОС и дополнительных общеобразовательных программ с учетом образовательных потребностей, способностей детей, этнокультурной ситуации их развития;</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4) руководить деятельностью Организации по реализации основных образовательных программ и  дополнительных общеобразовательных программ, в том числе в сетевой форме;</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5) устанавливать предельную наполняемость  и режим работы классов, групп и объединений в соответствии с объемом решаемых задач образовательной деятельности, индивидуальных, возрастных особенностей и состояния здоровья детей;</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6) организовывать прием, перевод обучающихся и их отчисление;</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7) организовывать коррекционную работу и инклюзивное образование в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8) формировать систему выявления, поддержки и развития индивидуальных талантов и базовых способностей обучающихся;</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9) руководить деятельностью по созданию в Организации условий социализации и индивидуализации развития обучающихся;</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10) руководить формированием системы методического и организационно-педагогического обеспечения реализации образовательной деятельности;</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11) организовывать развивающую предметно-пространственную среду в образовательной организации, в том числе цифровую образовательную среду;</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lastRenderedPageBreak/>
        <w:t>12) организовывать предоставление методической, психолого-педагогической, диагностической и консультативной помощи родителям;</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13) организовывать работу по самообследованию  Организации, внутришкольному контролю, мониторингу образовательных результатов обучающихся;</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14) организовывать присмотр и уход за детьми, их реабилитацию, коррекцию, психолого-педагогическую поддержку;</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15) организовывать разработку и функционирование внутренней системы оценки качества образования в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16) контролировать качество реализации образовательных программ, принимать управленческие решения по коррекции и улучшению организации образовательной деятельности;</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17) обеспечивать реализацию требований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18) обеспечивать охрану жизни и здоровья обучающихся и работников Организации в процессе реализации образовательной деятельности;</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19) руководить разработкой, актуализацией и утверждением локальных актов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20) управлять деятельностью по привлечению и контролю  использования финансовых ресурсов,</w:t>
      </w:r>
      <w:r w:rsidRPr="004073E2">
        <w:rPr>
          <w:rFonts w:eastAsia="Calibri"/>
          <w:color w:val="000000"/>
          <w:sz w:val="20"/>
          <w:szCs w:val="20"/>
          <w:lang w:eastAsia="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Организацией финансовой дисциплины</w:t>
      </w:r>
      <w:r w:rsidRPr="004073E2">
        <w:rPr>
          <w:color w:val="000000"/>
          <w:sz w:val="20"/>
          <w:szCs w:val="20"/>
          <w:lang w:eastAsia="ru-RU"/>
        </w:rPr>
        <w:t>;</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21) обеспечивать комплексную безопасность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sz w:val="20"/>
          <w:szCs w:val="20"/>
          <w:lang w:eastAsia="ru-RU"/>
        </w:rPr>
      </w:pPr>
      <w:r w:rsidRPr="004073E2">
        <w:rPr>
          <w:color w:val="000000"/>
          <w:sz w:val="20"/>
          <w:szCs w:val="20"/>
          <w:lang w:eastAsia="ru-RU"/>
        </w:rPr>
        <w:t>2</w:t>
      </w:r>
      <w:r w:rsidRPr="004073E2">
        <w:rPr>
          <w:sz w:val="20"/>
          <w:szCs w:val="20"/>
          <w:lang w:eastAsia="ru-RU"/>
        </w:rPr>
        <w:t>2) обеспечивать реализацию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sz w:val="20"/>
          <w:szCs w:val="20"/>
          <w:lang w:eastAsia="ru-RU"/>
        </w:rPr>
      </w:pPr>
      <w:r w:rsidRPr="004073E2">
        <w:rPr>
          <w:sz w:val="20"/>
          <w:szCs w:val="20"/>
          <w:lang w:eastAsia="ru-RU"/>
        </w:rPr>
        <w:t>23) организовывать и контролировать работу системы питания в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sz w:val="20"/>
          <w:szCs w:val="20"/>
          <w:lang w:eastAsia="ru-RU"/>
        </w:rPr>
      </w:pPr>
      <w:r w:rsidRPr="004073E2">
        <w:rPr>
          <w:sz w:val="20"/>
          <w:szCs w:val="20"/>
          <w:lang w:eastAsia="ru-RU"/>
        </w:rPr>
        <w:t xml:space="preserve">24) </w:t>
      </w:r>
      <w:r w:rsidRPr="004073E2">
        <w:rPr>
          <w:rFonts w:eastAsia="Calibri"/>
          <w:sz w:val="20"/>
          <w:szCs w:val="20"/>
          <w:shd w:val="clear" w:color="auto" w:fill="FFFFFF"/>
          <w:lang w:eastAsia="ru-RU"/>
        </w:rPr>
        <w:t xml:space="preserve">обеспечивать информационную открытость и доступность Организации, </w:t>
      </w:r>
      <w:r w:rsidRPr="004073E2">
        <w:rPr>
          <w:sz w:val="20"/>
          <w:szCs w:val="20"/>
          <w:lang w:eastAsia="ru-RU"/>
        </w:rPr>
        <w:t>управлять информационными ресурсами Организации, в том числе официальным сайтом;</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color w:val="000000"/>
          <w:sz w:val="20"/>
          <w:szCs w:val="20"/>
          <w:lang w:eastAsia="ru-RU"/>
        </w:rPr>
        <w:t>25) обеспечивать условия для разработки, апробации и внедрения образовательных инициатив и инноваций;</w:t>
      </w:r>
    </w:p>
    <w:p w:rsidR="00770902" w:rsidRPr="004073E2" w:rsidRDefault="00770902" w:rsidP="00770902">
      <w:pPr>
        <w:widowControl w:val="0"/>
        <w:tabs>
          <w:tab w:val="left" w:pos="426"/>
          <w:tab w:val="left" w:pos="851"/>
          <w:tab w:val="left" w:pos="1276"/>
        </w:tabs>
        <w:suppressAutoHyphens w:val="0"/>
        <w:autoSpaceDE/>
        <w:ind w:firstLine="709"/>
        <w:jc w:val="both"/>
        <w:rPr>
          <w:color w:val="000000"/>
          <w:sz w:val="20"/>
          <w:szCs w:val="20"/>
          <w:lang w:eastAsia="ru-RU"/>
        </w:rPr>
      </w:pPr>
      <w:r w:rsidRPr="004073E2">
        <w:rPr>
          <w:rFonts w:eastAsia="Calibri"/>
          <w:sz w:val="20"/>
          <w:szCs w:val="20"/>
          <w:lang w:eastAsia="ru-RU"/>
        </w:rPr>
        <w:t>26) организовывать работу по самообследованию Организации и мониторингу образовательных результатов обучающихся;</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27) представлять публичную отчетность о состоянии и перспективах развития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28) формировать положительный имидж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29) обеспечивать выполнение муниципального задания в полном объеме;</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30) обеспечивать постоянную работу по повышению качества предоставляемых Организацией муниципальных и иных услуг, выполняемых работ;</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31) обеспечивать составление и выполнение в полном объеме плана финансово-хозяйственной деятельности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 xml:space="preserve">32) обеспечивать составление отчетов о результатах деятельности Организации и об использовании закрепленного за ней на праве оперативного управления имущества в соответствии с требованиями, установленными Учредителем; </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33) подтверждать наличие основных средств и материальных запасов результатами ежегодной инвентаризации, обеспечивать сохранность, рациональное использование имущества, закрепленного на праве оперативного управления за Организацией;</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34) обеспечивать исполнение договорных обязательств по выполнению работ, оказанию услуг;</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35) обеспечивать своевременную выплату заработной платы работникам Организации, а также принимать меры по повышению размера заработной платы работникам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36) согласовывать с Учредителем в случаях и в порядке, установленном нормативными правовыми актами Российской Федерации и муниципальными правовыми актами, распоряжение недвижимым имуществом и особо ценным движимым имуществом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Организацией на праве оперативного управления,  а также осуществлять его списание;</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37) согласовывать с Учредителем в порядке, им установленном, совершение Организацией крупных сделок;</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38) согласовывать с Учредителем совершение сделок с участием Организации, в которых имеется заинтересованность;</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39) согласовывать с Учредителем в случаях и в порядке, установленных нормативными правовыми актами Российской Федерации и правовыми актами Удмуртской Республики, муниципальными правовыми актами и настоящим Уставом, внесение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 xml:space="preserve">40) обеспечивать раскрытие информации об Организации, ее деятельности и закрепленном за ней </w:t>
      </w:r>
      <w:r w:rsidRPr="004073E2">
        <w:rPr>
          <w:rFonts w:eastAsia="Calibri"/>
          <w:sz w:val="20"/>
          <w:szCs w:val="20"/>
          <w:lang w:eastAsia="ru-RU"/>
        </w:rPr>
        <w:lastRenderedPageBreak/>
        <w:t>имуществе в соответствии с требованиями федеральных законов;</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41) обеспечивать соблюдение Правил внутреннего трудового распорядка и трудовой дисциплины работниками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42) 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нормативных правовых актов Российской Федерации и Удмуртской Республики, муниципальных правовых актов по защите жизни и здоровья работников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43) проходить аттестацию в порядке, установленном федеральными законами, законами Удмуртской Республики, муниципальными правовыми актами и Учредителем;</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44) обеспечивать проведение мобилизационной подготовки и выполнение требований по гражданской обороне в Организации;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45) обеспечивать организацию работы с дебиторской задолженностью в соответствии с требованиями, установленными нормативными правовыми актами Российской Федерации, Удмуртской Республики;</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46) исходя из  требований, предусмотренных Федеральным законом от 25.12.2008 № 273-ФЗ «О противодействии коррупции», уведомлять  в установленном порядке представителя нанимателя,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принимать все меры по предотвращению и урегулированию конфликта интересов;</w:t>
      </w:r>
    </w:p>
    <w:p w:rsidR="00770902" w:rsidRPr="004073E2" w:rsidRDefault="00770902" w:rsidP="00770902">
      <w:pPr>
        <w:widowControl w:val="0"/>
        <w:tabs>
          <w:tab w:val="left" w:pos="426"/>
          <w:tab w:val="left" w:pos="851"/>
          <w:tab w:val="left" w:pos="1276"/>
        </w:tabs>
        <w:suppressAutoHyphens w:val="0"/>
        <w:autoSpaceDE/>
        <w:ind w:firstLine="709"/>
        <w:jc w:val="both"/>
        <w:rPr>
          <w:rFonts w:eastAsia="Calibri"/>
          <w:sz w:val="20"/>
          <w:szCs w:val="20"/>
          <w:lang w:eastAsia="ru-RU"/>
        </w:rPr>
      </w:pPr>
      <w:r w:rsidRPr="004073E2">
        <w:rPr>
          <w:rFonts w:eastAsia="Calibri"/>
          <w:sz w:val="20"/>
          <w:szCs w:val="20"/>
          <w:lang w:eastAsia="ru-RU"/>
        </w:rPr>
        <w:t>47) выполнять иные обязанности, установленные нормативными правовыми актами Российской Федерации и правовыми актами Удмуртской Республики, муниципальными правовыми актами, настоящим Уставом, а также решениями Учредителя.</w:t>
      </w:r>
    </w:p>
    <w:p w:rsidR="00770902" w:rsidRPr="004073E2" w:rsidRDefault="00770902" w:rsidP="00770902">
      <w:pPr>
        <w:widowControl w:val="0"/>
        <w:suppressAutoHyphens w:val="0"/>
        <w:autoSpaceDN w:val="0"/>
        <w:adjustRightInd w:val="0"/>
        <w:ind w:firstLine="709"/>
        <w:jc w:val="both"/>
        <w:rPr>
          <w:rFonts w:eastAsia="Calibri"/>
          <w:sz w:val="20"/>
          <w:szCs w:val="20"/>
          <w:lang w:eastAsia="en-US"/>
        </w:rPr>
      </w:pPr>
      <w:r w:rsidRPr="004073E2">
        <w:rPr>
          <w:rFonts w:eastAsia="Calibri"/>
          <w:sz w:val="20"/>
          <w:szCs w:val="20"/>
          <w:lang w:eastAsia="ru-RU"/>
        </w:rPr>
        <w:t>4.6.7. Руководитель Организации несет ответственность в порядке,</w:t>
      </w:r>
      <w:r w:rsidRPr="004073E2">
        <w:rPr>
          <w:rFonts w:eastAsia="Calibri"/>
          <w:sz w:val="20"/>
          <w:szCs w:val="20"/>
          <w:lang w:eastAsia="en-US"/>
        </w:rPr>
        <w:t xml:space="preserve"> </w:t>
      </w:r>
      <w:r w:rsidRPr="004073E2">
        <w:rPr>
          <w:rFonts w:eastAsia="Calibri"/>
          <w:sz w:val="20"/>
          <w:szCs w:val="20"/>
          <w:lang w:eastAsia="ru-RU"/>
        </w:rPr>
        <w:t xml:space="preserve">установленном законодательством Российской Федерации и </w:t>
      </w:r>
      <w:r w:rsidRPr="004073E2">
        <w:rPr>
          <w:rFonts w:eastAsia="Calibri"/>
          <w:sz w:val="20"/>
          <w:szCs w:val="20"/>
          <w:lang w:eastAsia="en-US"/>
        </w:rPr>
        <w:t>Удмуртской Республики, муниципальными правовыми актами,  актами Учредителя:</w:t>
      </w:r>
    </w:p>
    <w:p w:rsidR="00770902" w:rsidRPr="004073E2" w:rsidRDefault="00770902" w:rsidP="00770902">
      <w:pPr>
        <w:widowControl w:val="0"/>
        <w:tabs>
          <w:tab w:val="left" w:pos="993"/>
          <w:tab w:val="left" w:pos="1134"/>
          <w:tab w:val="left" w:pos="1701"/>
          <w:tab w:val="left" w:pos="1843"/>
        </w:tabs>
        <w:suppressAutoHyphens w:val="0"/>
        <w:autoSpaceDN w:val="0"/>
        <w:adjustRightInd w:val="0"/>
        <w:ind w:firstLine="709"/>
        <w:jc w:val="both"/>
        <w:rPr>
          <w:rFonts w:eastAsia="Calibri"/>
          <w:sz w:val="20"/>
          <w:szCs w:val="20"/>
          <w:lang w:eastAsia="ru-RU"/>
        </w:rPr>
      </w:pPr>
      <w:r w:rsidRPr="004073E2">
        <w:rPr>
          <w:rFonts w:eastAsia="Calibri"/>
          <w:sz w:val="20"/>
          <w:szCs w:val="20"/>
          <w:lang w:eastAsia="en-US"/>
        </w:rPr>
        <w:t xml:space="preserve">- </w:t>
      </w:r>
      <w:r w:rsidRPr="004073E2">
        <w:rPr>
          <w:rFonts w:eastAsia="Calibri"/>
          <w:sz w:val="20"/>
          <w:szCs w:val="20"/>
          <w:lang w:eastAsia="ru-RU"/>
        </w:rPr>
        <w:t>за невыполнение или ненадлежащее выполнение своих должностных обязанностей;</w:t>
      </w:r>
    </w:p>
    <w:p w:rsidR="00770902" w:rsidRPr="004073E2" w:rsidRDefault="00770902" w:rsidP="00770902">
      <w:pPr>
        <w:widowControl w:val="0"/>
        <w:tabs>
          <w:tab w:val="left" w:pos="993"/>
          <w:tab w:val="left" w:pos="1418"/>
          <w:tab w:val="left" w:pos="1701"/>
          <w:tab w:val="left" w:pos="1843"/>
        </w:tabs>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за реализацию не в полном объеме образовательных программ в соответствии с учебным планом, качество образования своих выпускников;</w:t>
      </w:r>
    </w:p>
    <w:p w:rsidR="00770902" w:rsidRPr="004073E2" w:rsidRDefault="00770902" w:rsidP="00770902">
      <w:pPr>
        <w:widowControl w:val="0"/>
        <w:tabs>
          <w:tab w:val="left" w:pos="993"/>
          <w:tab w:val="left" w:pos="1418"/>
          <w:tab w:val="left" w:pos="1701"/>
          <w:tab w:val="left" w:pos="1843"/>
        </w:tabs>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за жизнь и здоровье обучающихся, работников Организации;</w:t>
      </w:r>
    </w:p>
    <w:p w:rsidR="00770902" w:rsidRPr="004073E2" w:rsidRDefault="00770902" w:rsidP="00770902">
      <w:pPr>
        <w:widowControl w:val="0"/>
        <w:tabs>
          <w:tab w:val="left" w:pos="993"/>
          <w:tab w:val="left" w:pos="1418"/>
          <w:tab w:val="left" w:pos="1701"/>
          <w:tab w:val="left" w:pos="1843"/>
        </w:tabs>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за непринятия мер по предотвращению и (или) урегулированию конфликта интересов.</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5" w:history="1">
        <w:r w:rsidRPr="004073E2">
          <w:rPr>
            <w:rFonts w:eastAsia="Calibri"/>
            <w:color w:val="0000FF"/>
            <w:sz w:val="20"/>
            <w:szCs w:val="20"/>
            <w:u w:val="single"/>
            <w:lang w:eastAsia="ru-RU"/>
          </w:rPr>
          <w:t>(законных представителей)</w:t>
        </w:r>
      </w:hyperlink>
      <w:r w:rsidRPr="004073E2">
        <w:rPr>
          <w:rFonts w:eastAsia="Calibri"/>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 Организации Руководитель Организации несет административную ответственность в соответствии с Кодексом Российской Федерации об административных правонарушениях.</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4.6.8. Руководитель несет перед Организацией ответственность в размере убытков, причиненных Организации в результате совершения крупной сделки с нарушением требований нормативных правовых актов, независимо от того, была ли эта сделка признана недействительной.</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4.6.9. Грубыми нарушениями трудовых обязанностей Руководителя Организации являются:</w:t>
      </w:r>
    </w:p>
    <w:p w:rsidR="00770902" w:rsidRPr="004073E2" w:rsidRDefault="00770902" w:rsidP="00A44DD7">
      <w:pPr>
        <w:widowControl w:val="0"/>
        <w:numPr>
          <w:ilvl w:val="0"/>
          <w:numId w:val="18"/>
        </w:numPr>
        <w:suppressAutoHyphens w:val="0"/>
        <w:autoSpaceDE/>
        <w:ind w:left="0" w:firstLine="709"/>
        <w:contextualSpacing/>
        <w:jc w:val="both"/>
        <w:rPr>
          <w:sz w:val="20"/>
          <w:szCs w:val="20"/>
          <w:lang w:eastAsia="ru-RU"/>
        </w:rPr>
      </w:pPr>
      <w:r w:rsidRPr="004073E2">
        <w:rPr>
          <w:sz w:val="20"/>
          <w:szCs w:val="20"/>
          <w:lang w:eastAsia="ru-RU"/>
        </w:rPr>
        <w:t>неисполнение возложенных на Руководителя Организации                                                                                                 настоящим Уставом, трудовым договором обязанностей, которые повлекли причинение вреда здоровью обучающихся, работников Организации;</w:t>
      </w:r>
    </w:p>
    <w:p w:rsidR="00770902" w:rsidRPr="004073E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несоблюдение предусмотренных законодательством и настоящим Уставом требований о порядке, условиях использования и распоряжения имуществом, денежными средствами Организации,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Организации;</w:t>
      </w:r>
    </w:p>
    <w:p w:rsidR="00770902" w:rsidRPr="004073E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невыполнение муниципального задания;</w:t>
      </w:r>
    </w:p>
    <w:p w:rsidR="00770902" w:rsidRPr="004073E2" w:rsidRDefault="00770902" w:rsidP="00A44DD7">
      <w:pPr>
        <w:widowControl w:val="0"/>
        <w:numPr>
          <w:ilvl w:val="0"/>
          <w:numId w:val="18"/>
        </w:numPr>
        <w:suppressAutoHyphens w:val="0"/>
        <w:autoSpaceDE/>
        <w:ind w:left="0" w:firstLine="709"/>
        <w:contextualSpacing/>
        <w:jc w:val="both"/>
        <w:rPr>
          <w:rFonts w:eastAsia="Calibri"/>
          <w:color w:val="000000"/>
          <w:sz w:val="20"/>
          <w:szCs w:val="20"/>
          <w:lang w:eastAsia="ru-RU"/>
        </w:rPr>
      </w:pPr>
      <w:r w:rsidRPr="004073E2">
        <w:rPr>
          <w:rFonts w:eastAsia="Calibri"/>
          <w:sz w:val="20"/>
          <w:szCs w:val="20"/>
          <w:lang w:eastAsia="ru-RU"/>
        </w:rPr>
        <w:t xml:space="preserve"> </w:t>
      </w:r>
      <w:r w:rsidRPr="004073E2">
        <w:rPr>
          <w:rFonts w:eastAsia="Calibri"/>
          <w:color w:val="000000"/>
          <w:sz w:val="20"/>
          <w:szCs w:val="20"/>
          <w:lang w:eastAsia="ru-RU"/>
        </w:rPr>
        <w:t>невыполнение Организацией установленных настоящим Уставом целей и видов деятельности, для которых она создана;</w:t>
      </w:r>
    </w:p>
    <w:p w:rsidR="00770902" w:rsidRPr="004073E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распоряжениями Главы Удмуртской Республики, постановлениями Правительства Удмуртской Республики, муниципальными нормативными правовыми актами;</w:t>
      </w:r>
    </w:p>
    <w:p w:rsidR="00770902" w:rsidRPr="004073E2" w:rsidRDefault="00770902" w:rsidP="00A44DD7">
      <w:pPr>
        <w:widowControl w:val="0"/>
        <w:numPr>
          <w:ilvl w:val="0"/>
          <w:numId w:val="18"/>
        </w:numPr>
        <w:suppressAutoHyphens w:val="0"/>
        <w:autoSpaceDE/>
        <w:ind w:left="0" w:firstLine="709"/>
        <w:contextualSpacing/>
        <w:jc w:val="both"/>
        <w:rPr>
          <w:rFonts w:eastAsia="Calibri"/>
          <w:color w:val="000000"/>
          <w:sz w:val="20"/>
          <w:szCs w:val="20"/>
          <w:lang w:eastAsia="ru-RU"/>
        </w:rPr>
      </w:pPr>
      <w:r w:rsidRPr="004073E2">
        <w:rPr>
          <w:rFonts w:eastAsia="Calibri"/>
          <w:color w:val="000000"/>
          <w:sz w:val="20"/>
          <w:szCs w:val="20"/>
          <w:lang w:eastAsia="ru-RU"/>
        </w:rPr>
        <w:t>превышение предельно допустимого значения просроченной кредиторской задолженности Организации, размер которого устанавливается правовым актом Учредителя;</w:t>
      </w:r>
    </w:p>
    <w:p w:rsidR="00770902" w:rsidRPr="004073E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осуществление Организацией образовательной деятельности без оформления лицензии, а также принятие лицензирующим органом решения об отказе в предоставлении лицензии на осуществление образовательной деятельности;</w:t>
      </w:r>
    </w:p>
    <w:p w:rsidR="00770902" w:rsidRPr="004073E2" w:rsidRDefault="00770902" w:rsidP="00A44DD7">
      <w:pPr>
        <w:widowControl w:val="0"/>
        <w:numPr>
          <w:ilvl w:val="0"/>
          <w:numId w:val="18"/>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xml:space="preserve"> необеспечение или ненадлежащее обеспечение безопасных условий обучения, воспитания, присмотра и ухода за обучающимися,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С Руководителем Организации, допустившим однократное грубое нарушение трудовых обязанностей, </w:t>
      </w:r>
      <w:r w:rsidRPr="004073E2">
        <w:rPr>
          <w:rFonts w:eastAsia="Calibri"/>
          <w:sz w:val="20"/>
          <w:szCs w:val="20"/>
          <w:lang w:eastAsia="ru-RU"/>
        </w:rPr>
        <w:lastRenderedPageBreak/>
        <w:t>трудовой договор расторгается в соответствии с Трудовым кодексом Российской Федерации, с учетом мнения Учредителя.</w:t>
      </w:r>
    </w:p>
    <w:p w:rsidR="00770902" w:rsidRPr="004073E2" w:rsidRDefault="00770902" w:rsidP="00770902">
      <w:pPr>
        <w:widowControl w:val="0"/>
        <w:suppressAutoHyphens w:val="0"/>
        <w:autoSpaceDE/>
        <w:ind w:firstLine="709"/>
        <w:jc w:val="both"/>
        <w:rPr>
          <w:rFonts w:eastAsia="Calibri"/>
          <w:bCs/>
          <w:sz w:val="20"/>
          <w:szCs w:val="20"/>
          <w:lang w:eastAsia="ru-RU"/>
        </w:rPr>
      </w:pPr>
      <w:r w:rsidRPr="004073E2">
        <w:rPr>
          <w:rFonts w:eastAsia="Calibri"/>
          <w:bCs/>
          <w:sz w:val="20"/>
          <w:szCs w:val="20"/>
          <w:lang w:eastAsia="ru-RU"/>
        </w:rPr>
        <w:t>4.7. Общее собрание работников Организации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4.7.1. </w:t>
      </w:r>
      <w:r w:rsidRPr="004073E2">
        <w:rPr>
          <w:rFonts w:eastAsia="Calibri"/>
          <w:bCs/>
          <w:sz w:val="20"/>
          <w:szCs w:val="20"/>
          <w:lang w:eastAsia="ru-RU"/>
        </w:rPr>
        <w:t xml:space="preserve">Общее собрание работников Организации </w:t>
      </w:r>
      <w:r w:rsidRPr="004073E2">
        <w:rPr>
          <w:rFonts w:eastAsia="Calibri"/>
          <w:sz w:val="20"/>
          <w:szCs w:val="20"/>
          <w:lang w:eastAsia="ru-RU"/>
        </w:rPr>
        <w:t>(далее – Общее собрание) является постоянно действующим коллегиальным органом управления Организации.</w:t>
      </w:r>
      <w:r w:rsidRPr="004073E2">
        <w:rPr>
          <w:rFonts w:eastAsia="Calibri"/>
          <w:sz w:val="20"/>
          <w:szCs w:val="20"/>
          <w:lang w:eastAsia="en-US"/>
        </w:rPr>
        <w:t xml:space="preserve"> Общее собрание руководствуется в своей деятельности законодательством Российской Федерации и Удмуртской Республики, Положением об Общем собрании, утверждаемым Руководителем Организации, а также настоящим Уставом.</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4.7.2. В Общее собрание входят все работники Организации, работа в Организации для которых является основной. Участие в работе Общего собрания осуществляется его членами на общественных началах – без оплаты.</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4.7.3. По вопросам, относящимся к ведению Общего собрания, каждый работник имеет право одного голоса.</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4.7.4. Общее собрание созывается по мере необходимости, но не реже 1 </w:t>
      </w:r>
      <w:r w:rsidRPr="004073E2">
        <w:rPr>
          <w:rFonts w:eastAsia="Calibri"/>
          <w:iCs/>
          <w:sz w:val="20"/>
          <w:szCs w:val="20"/>
          <w:lang w:eastAsia="ru-RU"/>
        </w:rPr>
        <w:t>(одного) раза в год</w:t>
      </w:r>
      <w:r w:rsidRPr="004073E2">
        <w:rPr>
          <w:rFonts w:eastAsia="Calibri"/>
          <w:sz w:val="20"/>
          <w:szCs w:val="20"/>
          <w:lang w:eastAsia="ru-RU"/>
        </w:rPr>
        <w:t>. Для решения необходимых вопросов могут созываться внеочередные Общие собрания.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4.7.5. Первое заседание Общего собрания созывается Руководителем Организации, который ведет заседание до избрания председателя Общего собрания.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4.7.6. Председатель Общего собрания избирается из членов Общего собрания </w:t>
      </w:r>
      <w:r w:rsidRPr="004073E2">
        <w:rPr>
          <w:rFonts w:eastAsia="Calibri"/>
          <w:iCs/>
          <w:sz w:val="20"/>
          <w:szCs w:val="20"/>
          <w:lang w:eastAsia="ru-RU"/>
        </w:rPr>
        <w:t>на 3 (три) года</w:t>
      </w:r>
      <w:r w:rsidRPr="004073E2">
        <w:rPr>
          <w:rFonts w:eastAsia="Calibri"/>
          <w:sz w:val="20"/>
          <w:szCs w:val="20"/>
          <w:lang w:eastAsia="ru-RU"/>
        </w:rPr>
        <w:t>.</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4.7.7. Общее собрание избирает из числа своих членов секретаря Общего собрания сроком </w:t>
      </w:r>
      <w:r w:rsidRPr="004073E2">
        <w:rPr>
          <w:rFonts w:eastAsia="Calibri"/>
          <w:iCs/>
          <w:sz w:val="20"/>
          <w:szCs w:val="20"/>
          <w:lang w:eastAsia="ru-RU"/>
        </w:rPr>
        <w:t>на 3 (три) года</w:t>
      </w:r>
      <w:r w:rsidRPr="004073E2">
        <w:rPr>
          <w:rFonts w:eastAsia="Calibri"/>
          <w:sz w:val="20"/>
          <w:szCs w:val="20"/>
          <w:lang w:eastAsia="ru-RU"/>
        </w:rPr>
        <w:t>.</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4.7.8. Внеочередное Общее собрание созывается Председателем Общего собрания:</w:t>
      </w:r>
    </w:p>
    <w:p w:rsidR="00770902" w:rsidRPr="004073E2" w:rsidRDefault="00770902" w:rsidP="00770902">
      <w:pPr>
        <w:widowControl w:val="0"/>
        <w:numPr>
          <w:ilvl w:val="0"/>
          <w:numId w:val="19"/>
        </w:numPr>
        <w:suppressAutoHyphens w:val="0"/>
        <w:autoSpaceDE/>
        <w:contextualSpacing/>
        <w:jc w:val="both"/>
        <w:rPr>
          <w:sz w:val="20"/>
          <w:szCs w:val="20"/>
          <w:lang w:eastAsia="ru-RU"/>
        </w:rPr>
      </w:pPr>
      <w:r w:rsidRPr="004073E2">
        <w:rPr>
          <w:sz w:val="20"/>
          <w:szCs w:val="20"/>
          <w:lang w:eastAsia="ru-RU"/>
        </w:rPr>
        <w:t xml:space="preserve">    по собственной инициативе;</w:t>
      </w:r>
    </w:p>
    <w:p w:rsidR="00770902" w:rsidRPr="004073E2" w:rsidRDefault="00770902" w:rsidP="00A44DD7">
      <w:pPr>
        <w:widowControl w:val="0"/>
        <w:numPr>
          <w:ilvl w:val="0"/>
          <w:numId w:val="19"/>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решению Руководителя;</w:t>
      </w:r>
    </w:p>
    <w:p w:rsidR="00770902" w:rsidRPr="004073E2" w:rsidRDefault="00770902" w:rsidP="00A44DD7">
      <w:pPr>
        <w:widowControl w:val="0"/>
        <w:numPr>
          <w:ilvl w:val="0"/>
          <w:numId w:val="19"/>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предложению не менее 1/2 членов Общего собрания.</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4.7.9.  Инициаторы созыва должны обратиться с письменным заявлением к Председателю Общего собрания, указав причины, вызвавшие созыв внеочередного Общего собрания, предполагаемую повестку дня и дату проведения. Председатель Общего собрания должен осуществить подготовку и созыв внеочередного Общего собрания либо принять решение об отказе в его созыве, сообщив инициаторам созыва Общего собрания о причинах отказа в удовлетворении их заявления.</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4.7.10. Компетенция Общего собрания:</w:t>
      </w:r>
    </w:p>
    <w:p w:rsidR="00770902" w:rsidRPr="004073E2" w:rsidRDefault="00770902" w:rsidP="00A44DD7">
      <w:pPr>
        <w:widowControl w:val="0"/>
        <w:numPr>
          <w:ilvl w:val="0"/>
          <w:numId w:val="20"/>
        </w:numPr>
        <w:suppressAutoHyphens w:val="0"/>
        <w:autoSpaceDE/>
        <w:ind w:left="0" w:firstLine="709"/>
        <w:contextualSpacing/>
        <w:jc w:val="both"/>
        <w:rPr>
          <w:sz w:val="20"/>
          <w:szCs w:val="20"/>
          <w:lang w:eastAsia="ru-RU"/>
        </w:rPr>
      </w:pPr>
      <w:r w:rsidRPr="004073E2">
        <w:rPr>
          <w:sz w:val="20"/>
          <w:szCs w:val="20"/>
          <w:lang w:eastAsia="ru-RU"/>
        </w:rPr>
        <w:t>утверждение представителей работников в комиссию по трудовым спорам;</w:t>
      </w:r>
    </w:p>
    <w:p w:rsidR="00770902" w:rsidRPr="004073E2" w:rsidRDefault="00770902" w:rsidP="00A44DD7">
      <w:pPr>
        <w:widowControl w:val="0"/>
        <w:numPr>
          <w:ilvl w:val="0"/>
          <w:numId w:val="20"/>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участие в разработке и принятии коллективного договора;</w:t>
      </w:r>
    </w:p>
    <w:p w:rsidR="00770902" w:rsidRPr="004073E2" w:rsidRDefault="00770902" w:rsidP="00A44DD7">
      <w:pPr>
        <w:widowControl w:val="0"/>
        <w:numPr>
          <w:ilvl w:val="0"/>
          <w:numId w:val="20"/>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xml:space="preserve"> участие в разработке и принятии Правил внутреннего распорядка, изменений и дополнений к ним; </w:t>
      </w:r>
    </w:p>
    <w:p w:rsidR="00770902" w:rsidRPr="004073E2" w:rsidRDefault="00770902" w:rsidP="00A44DD7">
      <w:pPr>
        <w:widowControl w:val="0"/>
        <w:numPr>
          <w:ilvl w:val="0"/>
          <w:numId w:val="20"/>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иные вопросы деятельности Организации, отнесенные законодательством Российской Федерации и Удмуртской Республики к компетенции Общего собрания.</w:t>
      </w:r>
    </w:p>
    <w:p w:rsidR="00770902" w:rsidRPr="004073E2" w:rsidRDefault="00770902" w:rsidP="00A44DD7">
      <w:pPr>
        <w:widowControl w:val="0"/>
        <w:suppressAutoHyphens w:val="0"/>
        <w:autoSpaceDN w:val="0"/>
        <w:ind w:firstLine="709"/>
        <w:jc w:val="both"/>
        <w:rPr>
          <w:rFonts w:eastAsia="Calibri"/>
          <w:sz w:val="20"/>
          <w:szCs w:val="20"/>
          <w:lang w:eastAsia="zh-CN"/>
        </w:rPr>
      </w:pPr>
      <w:r w:rsidRPr="004073E2">
        <w:rPr>
          <w:rFonts w:eastAsia="Calibri"/>
          <w:sz w:val="20"/>
          <w:szCs w:val="20"/>
          <w:lang w:eastAsia="zh-CN"/>
        </w:rPr>
        <w:t>4.7.11. Решения Общего собрания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Общего собрания является решающим.</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Решение Общего собрания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При проведении заочного голосования не менее чем за </w:t>
      </w:r>
      <w:r w:rsidRPr="004073E2">
        <w:rPr>
          <w:rFonts w:eastAsia="Calibri"/>
          <w:iCs/>
          <w:sz w:val="20"/>
          <w:szCs w:val="20"/>
          <w:lang w:eastAsia="ru-RU"/>
        </w:rPr>
        <w:t xml:space="preserve">10 (десять) рабочих дней </w:t>
      </w:r>
      <w:r w:rsidRPr="004073E2">
        <w:rPr>
          <w:rFonts w:eastAsia="Calibri"/>
          <w:sz w:val="20"/>
          <w:szCs w:val="20"/>
          <w:lang w:eastAsia="ru-RU"/>
        </w:rPr>
        <w:t>до начала голосования всем членам Общего собрания направляется предлагаемая повестка дня со всей необходимой информацией и материалами для ознакомления.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Все члены Общего собрания имеют право вносить предложения по повестке дня не менее чем </w:t>
      </w:r>
      <w:r w:rsidRPr="004073E2">
        <w:rPr>
          <w:rFonts w:eastAsia="Calibri"/>
          <w:iCs/>
          <w:sz w:val="20"/>
          <w:szCs w:val="20"/>
          <w:lang w:eastAsia="ru-RU"/>
        </w:rPr>
        <w:t>за 3 (три) рабочих дня</w:t>
      </w:r>
      <w:r w:rsidRPr="004073E2">
        <w:rPr>
          <w:rFonts w:eastAsia="Calibri"/>
          <w:sz w:val="20"/>
          <w:szCs w:val="20"/>
          <w:lang w:eastAsia="ru-RU"/>
        </w:rPr>
        <w:t xml:space="preserve"> до начала голосования.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4.7.12. Общее собрание правомочно, если на заседании присутствует более чем две трети его членов.</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Общего собрания.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4.7.13. Председатель Общего собрания должен известить членов Общего собрания о дате, месте проведения и повестке Общего собрания не позднее </w:t>
      </w:r>
      <w:r w:rsidRPr="004073E2">
        <w:rPr>
          <w:rFonts w:eastAsia="Calibri"/>
          <w:iCs/>
          <w:sz w:val="20"/>
          <w:szCs w:val="20"/>
          <w:lang w:eastAsia="ru-RU"/>
        </w:rPr>
        <w:t>чем за 10 (десять) рабочих</w:t>
      </w:r>
      <w:r w:rsidRPr="004073E2">
        <w:rPr>
          <w:rFonts w:eastAsia="Calibri"/>
          <w:sz w:val="20"/>
          <w:szCs w:val="20"/>
          <w:lang w:eastAsia="ru-RU"/>
        </w:rPr>
        <w:t xml:space="preserve"> дней до дня его проведения.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4.7.14. Вопросы для обсуждения на Общем собрании вносятся членами Общего собрания. С учетом внесенных предложений формируется повестка дня Общего собрания.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4.7.15. Общее собрание не вправе выступать от имени Организации.</w:t>
      </w:r>
    </w:p>
    <w:p w:rsidR="00770902" w:rsidRPr="004073E2" w:rsidRDefault="00770902" w:rsidP="00770902">
      <w:pPr>
        <w:widowControl w:val="0"/>
        <w:suppressAutoHyphens w:val="0"/>
        <w:autoSpaceDE/>
        <w:jc w:val="both"/>
        <w:rPr>
          <w:rFonts w:eastAsia="Calibri"/>
          <w:bCs/>
          <w:sz w:val="20"/>
          <w:szCs w:val="20"/>
          <w:lang w:eastAsia="ru-RU"/>
        </w:rPr>
      </w:pPr>
      <w:r w:rsidRPr="004073E2">
        <w:rPr>
          <w:rFonts w:eastAsia="Calibri"/>
          <w:bCs/>
          <w:sz w:val="20"/>
          <w:szCs w:val="20"/>
          <w:lang w:eastAsia="ru-RU"/>
        </w:rPr>
        <w:t xml:space="preserve">         4.8. Педагогический совет.</w:t>
      </w:r>
    </w:p>
    <w:p w:rsidR="00770902" w:rsidRPr="004073E2" w:rsidRDefault="00770902" w:rsidP="00770902">
      <w:pPr>
        <w:widowControl w:val="0"/>
        <w:suppressAutoHyphens w:val="0"/>
        <w:autoSpaceDN w:val="0"/>
        <w:adjustRightInd w:val="0"/>
        <w:ind w:firstLine="709"/>
        <w:jc w:val="both"/>
        <w:rPr>
          <w:rFonts w:eastAsia="Calibri"/>
          <w:sz w:val="20"/>
          <w:szCs w:val="20"/>
          <w:lang w:eastAsia="en-US"/>
        </w:rPr>
      </w:pPr>
      <w:r w:rsidRPr="004073E2">
        <w:rPr>
          <w:rFonts w:eastAsia="Calibri"/>
          <w:sz w:val="20"/>
          <w:szCs w:val="20"/>
          <w:lang w:eastAsia="ru-RU"/>
        </w:rPr>
        <w:t xml:space="preserve">4.8.1. </w:t>
      </w:r>
      <w:r w:rsidRPr="004073E2">
        <w:rPr>
          <w:rFonts w:eastAsia="Calibri"/>
          <w:bCs/>
          <w:sz w:val="20"/>
          <w:szCs w:val="20"/>
          <w:lang w:eastAsia="ru-RU"/>
        </w:rPr>
        <w:t xml:space="preserve">Педагогический совет </w:t>
      </w:r>
      <w:r w:rsidRPr="004073E2">
        <w:rPr>
          <w:rFonts w:eastAsia="Calibri"/>
          <w:sz w:val="20"/>
          <w:szCs w:val="20"/>
          <w:lang w:eastAsia="ru-RU"/>
        </w:rPr>
        <w:t>Организации (далее – Педагогический совет) является постояннодействующим коллегиальным органом управления Организации.</w:t>
      </w:r>
      <w:r w:rsidRPr="004073E2">
        <w:rPr>
          <w:rFonts w:eastAsia="Calibri"/>
          <w:sz w:val="20"/>
          <w:szCs w:val="20"/>
          <w:lang w:eastAsia="en-US"/>
        </w:rPr>
        <w:t xml:space="preserve"> Педагогический совет руководствуется в своей деятельности законодательством Российской Федерации и Удмуртской Республики, Положением о Педагогическом совете, утверждаемым Руководителем Организации, а также настоящим Уставом.</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4.8.2. В Педагогический совет входят все педагогические работники Организации, а также </w:t>
      </w:r>
      <w:r w:rsidRPr="004073E2">
        <w:rPr>
          <w:rFonts w:eastAsia="Calibri"/>
          <w:sz w:val="20"/>
          <w:szCs w:val="20"/>
          <w:lang w:eastAsia="ru-RU"/>
        </w:rPr>
        <w:lastRenderedPageBreak/>
        <w:t>Руководитель и его заместители. Участие в работе Педагогического совета осуществляется его членами на общественных началах – без оплаты.</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4.8.3. По вопросам, относящимся к ведению Педагогического совета, каждый член Педагогического совета имеет право одного голоса.</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4.8.4. Председателем Педагогического совета является Руководитель или Заместитель Руководителя по учебно-воспитательной работе.</w:t>
      </w:r>
    </w:p>
    <w:p w:rsidR="00770902" w:rsidRPr="004073E2" w:rsidRDefault="00770902" w:rsidP="00770902">
      <w:pPr>
        <w:widowControl w:val="0"/>
        <w:suppressAutoHyphens w:val="0"/>
        <w:autoSpaceDN w:val="0"/>
        <w:ind w:firstLine="709"/>
        <w:jc w:val="both"/>
        <w:rPr>
          <w:rFonts w:eastAsia="Calibri"/>
          <w:i/>
          <w:iCs/>
          <w:sz w:val="20"/>
          <w:szCs w:val="20"/>
          <w:lang w:eastAsia="ru-RU"/>
        </w:rPr>
      </w:pPr>
      <w:r w:rsidRPr="004073E2">
        <w:rPr>
          <w:rFonts w:eastAsia="Calibri"/>
          <w:sz w:val="20"/>
          <w:szCs w:val="20"/>
          <w:lang w:eastAsia="ru-RU"/>
        </w:rPr>
        <w:t xml:space="preserve">4.8.5. Педагогический совет избирает из числа своих членов секретаря Педагогического совета </w:t>
      </w:r>
      <w:r w:rsidRPr="004073E2">
        <w:rPr>
          <w:rFonts w:eastAsia="Calibri"/>
          <w:iCs/>
          <w:sz w:val="20"/>
          <w:szCs w:val="20"/>
          <w:lang w:eastAsia="ru-RU"/>
        </w:rPr>
        <w:t>сроком на 3 (три) года</w:t>
      </w:r>
      <w:r w:rsidRPr="004073E2">
        <w:rPr>
          <w:rFonts w:eastAsia="Calibri"/>
          <w:sz w:val="20"/>
          <w:szCs w:val="20"/>
          <w:lang w:eastAsia="ru-RU"/>
        </w:rPr>
        <w:t>.</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4.8.6. Педагогический совет созывается по мере необходимости, но не реже </w:t>
      </w:r>
      <w:r w:rsidRPr="004073E2">
        <w:rPr>
          <w:rFonts w:eastAsia="Calibri"/>
          <w:iCs/>
          <w:sz w:val="20"/>
          <w:szCs w:val="20"/>
          <w:lang w:eastAsia="ru-RU"/>
        </w:rPr>
        <w:t>1 (одного) раза в квартал</w:t>
      </w:r>
      <w:r w:rsidRPr="004073E2">
        <w:rPr>
          <w:rFonts w:eastAsia="Calibri"/>
          <w:sz w:val="20"/>
          <w:szCs w:val="20"/>
          <w:lang w:eastAsia="ru-RU"/>
        </w:rPr>
        <w:t>. Для решения необходимых вопросов могут созываться внеочередные Педагогические советы.</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4.8.7.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принять решение об отказе в его созыве, сообщив инициаторам созыва Педагогического совета о причинах отказа в удовлетворении их заявления.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4.8.8. Внеочередной Педагогический совет созывается Председателем Педагогического совета:</w:t>
      </w:r>
    </w:p>
    <w:p w:rsidR="00770902" w:rsidRPr="004073E2" w:rsidRDefault="00770902" w:rsidP="00770902">
      <w:pPr>
        <w:widowControl w:val="0"/>
        <w:numPr>
          <w:ilvl w:val="0"/>
          <w:numId w:val="21"/>
        </w:numPr>
        <w:suppressAutoHyphens w:val="0"/>
        <w:autoSpaceDE/>
        <w:contextualSpacing/>
        <w:jc w:val="both"/>
        <w:rPr>
          <w:sz w:val="20"/>
          <w:szCs w:val="20"/>
          <w:lang w:eastAsia="ru-RU"/>
        </w:rPr>
      </w:pPr>
      <w:r w:rsidRPr="004073E2">
        <w:rPr>
          <w:sz w:val="20"/>
          <w:szCs w:val="20"/>
          <w:lang w:eastAsia="ru-RU"/>
        </w:rPr>
        <w:t xml:space="preserve">    по собственной инициативе;</w:t>
      </w:r>
    </w:p>
    <w:p w:rsidR="00770902" w:rsidRPr="004073E2" w:rsidRDefault="00770902" w:rsidP="00A44DD7">
      <w:pPr>
        <w:widowControl w:val="0"/>
        <w:numPr>
          <w:ilvl w:val="0"/>
          <w:numId w:val="21"/>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инициативе Учредителя;</w:t>
      </w:r>
    </w:p>
    <w:p w:rsidR="00770902" w:rsidRPr="004073E2" w:rsidRDefault="00770902" w:rsidP="00A44DD7">
      <w:pPr>
        <w:widowControl w:val="0"/>
        <w:numPr>
          <w:ilvl w:val="0"/>
          <w:numId w:val="21"/>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предложению не менее половины членов Педагогического совета.</w:t>
      </w:r>
    </w:p>
    <w:p w:rsidR="00770902" w:rsidRPr="004073E2" w:rsidRDefault="00770902" w:rsidP="00A44DD7">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4.8.9. Компетенция Педагогического совета:</w:t>
      </w:r>
    </w:p>
    <w:p w:rsidR="00770902" w:rsidRPr="004073E2" w:rsidRDefault="00770902" w:rsidP="00A44DD7">
      <w:pPr>
        <w:widowControl w:val="0"/>
        <w:numPr>
          <w:ilvl w:val="0"/>
          <w:numId w:val="22"/>
        </w:numPr>
        <w:suppressAutoHyphens w:val="0"/>
        <w:autoSpaceDE/>
        <w:ind w:left="0" w:firstLine="709"/>
        <w:contextualSpacing/>
        <w:jc w:val="both"/>
        <w:rPr>
          <w:sz w:val="20"/>
          <w:szCs w:val="20"/>
          <w:lang w:eastAsia="ru-RU"/>
        </w:rPr>
      </w:pPr>
      <w:r w:rsidRPr="004073E2">
        <w:rPr>
          <w:sz w:val="20"/>
          <w:szCs w:val="20"/>
          <w:lang w:eastAsia="ru-RU"/>
        </w:rPr>
        <w:t xml:space="preserve">согласование плана (планов) учебной работы Организации на год; </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локального нормативного акта о нормах профессиональной этики педагогических работников;</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образовательных программ, реализуемых Организацией;</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списка учебников, используемых Организацией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локального нормативного акта о формах, периодичности и порядке текущего контроля успеваемости и промежуточной аттестации обучающихся;</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решения о допуске обучающихся к итоговой аттестации, предоставлении обучающимся возможности досрочного прохождения итоговой аттестации;</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решения о переводе обучающихся по образовательным программам начального общего, основного общего и среднего общего образования в следующий класс или об оставлении их на повторное обучение;</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решения о награждении обучающихся за успехи в обучении грамотами, похвальными листами или медалями;</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решения об отчислении обучающихся из Организации, когда иные меры педагогического и дисциплинарного воздействия исчерпаны;</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заслушивание информации и отчетов членов Педагогического совета Организации;</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рассмотрение итогов учебной работы Организации, результатов промежуточной и государственной итоговой аттестации;</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согласование Положения об аттестации педагогических работников в целях подтверждения соответствия их занимаемым должностям;</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xml:space="preserve">рассмотрение ходатайств, характеристик сотрудников, представляемых к наградам; </w:t>
      </w:r>
    </w:p>
    <w:p w:rsidR="00770902" w:rsidRPr="004073E2" w:rsidRDefault="00770902" w:rsidP="00A44DD7">
      <w:pPr>
        <w:widowControl w:val="0"/>
        <w:numPr>
          <w:ilvl w:val="0"/>
          <w:numId w:val="22"/>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иные вопросы деятельности Организации, отнесенные законодательством Российской Федерации к компетенции Педагогического совета.</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4.8.10.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Решение Педагогического совета может быть принято путем проведения заочного голосования (опросным путем). Такое голосование проводится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lastRenderedPageBreak/>
        <w:t xml:space="preserve">При проведении заочного голосования не менее чем за </w:t>
      </w:r>
      <w:r w:rsidRPr="004073E2">
        <w:rPr>
          <w:rFonts w:eastAsia="Calibri"/>
          <w:iCs/>
          <w:sz w:val="20"/>
          <w:szCs w:val="20"/>
          <w:lang w:eastAsia="ru-RU"/>
        </w:rPr>
        <w:t>10 (десять) рабочих дней</w:t>
      </w:r>
      <w:r w:rsidRPr="004073E2">
        <w:rPr>
          <w:rFonts w:eastAsia="Calibri"/>
          <w:sz w:val="20"/>
          <w:szCs w:val="20"/>
          <w:lang w:eastAsia="ru-RU"/>
        </w:rPr>
        <w:t xml:space="preserve"> до начала голосования всем членам Педагогического совета направляется предлагаемая повестка дня со всей необходимой информацией и материалами для ознакомления.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Все члены Педагогического совета имеют право вносить предложения по повестке дня не менее чем </w:t>
      </w:r>
      <w:r w:rsidRPr="004073E2">
        <w:rPr>
          <w:rFonts w:eastAsia="Calibri"/>
          <w:iCs/>
          <w:sz w:val="20"/>
          <w:szCs w:val="20"/>
          <w:lang w:eastAsia="ru-RU"/>
        </w:rPr>
        <w:t>за 3 (три) рабочих дня</w:t>
      </w:r>
      <w:r w:rsidRPr="004073E2">
        <w:rPr>
          <w:rFonts w:eastAsia="Calibri"/>
          <w:sz w:val="20"/>
          <w:szCs w:val="20"/>
          <w:lang w:eastAsia="ru-RU"/>
        </w:rPr>
        <w:t xml:space="preserve"> до начала голосования.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4.8.11. Педагогический совет Организации правомочен, если на нем присутствует более чем две трети его членов.</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4.8.12. Председатель Педагогического совета объявляет о дате проведения заседания Педагогического совета не позднее чем </w:t>
      </w:r>
      <w:r w:rsidRPr="004073E2">
        <w:rPr>
          <w:rFonts w:eastAsia="Calibri"/>
          <w:iCs/>
          <w:sz w:val="20"/>
          <w:szCs w:val="20"/>
          <w:lang w:eastAsia="ru-RU"/>
        </w:rPr>
        <w:t xml:space="preserve">за 10 (десять) рабочих дней </w:t>
      </w:r>
      <w:r w:rsidRPr="004073E2">
        <w:rPr>
          <w:rFonts w:eastAsia="Calibri"/>
          <w:sz w:val="20"/>
          <w:szCs w:val="20"/>
          <w:lang w:eastAsia="ru-RU"/>
        </w:rPr>
        <w:t xml:space="preserve">до его созыва. </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4.8.13. 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4.8.14. Педагогический совет не вправе выступать от имени Организации.</w:t>
      </w:r>
    </w:p>
    <w:p w:rsidR="00770902" w:rsidRPr="004073E2" w:rsidRDefault="00770902" w:rsidP="00770902">
      <w:pPr>
        <w:widowControl w:val="0"/>
        <w:suppressAutoHyphens w:val="0"/>
        <w:autoSpaceDE/>
        <w:jc w:val="both"/>
        <w:rPr>
          <w:rFonts w:eastAsia="Calibri"/>
          <w:bCs/>
          <w:sz w:val="20"/>
          <w:szCs w:val="20"/>
          <w:lang w:eastAsia="ru-RU"/>
        </w:rPr>
      </w:pPr>
      <w:r w:rsidRPr="004073E2">
        <w:rPr>
          <w:rFonts w:eastAsia="Calibri"/>
          <w:bCs/>
          <w:sz w:val="20"/>
          <w:szCs w:val="20"/>
          <w:lang w:eastAsia="ru-RU"/>
        </w:rPr>
        <w:tab/>
        <w:t xml:space="preserve">4.9. Совет Организации. </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xml:space="preserve">4.9.1. </w:t>
      </w:r>
      <w:r w:rsidRPr="004073E2">
        <w:rPr>
          <w:rFonts w:eastAsia="Calibri"/>
          <w:bCs/>
          <w:sz w:val="20"/>
          <w:szCs w:val="20"/>
          <w:lang w:eastAsia="ru-RU"/>
        </w:rPr>
        <w:t xml:space="preserve">Совет Организации </w:t>
      </w:r>
      <w:r w:rsidRPr="004073E2">
        <w:rPr>
          <w:rFonts w:eastAsia="Calibri"/>
          <w:sz w:val="20"/>
          <w:szCs w:val="20"/>
          <w:lang w:eastAsia="ru-RU"/>
        </w:rPr>
        <w:t xml:space="preserve">является </w:t>
      </w:r>
      <w:r w:rsidRPr="004073E2">
        <w:rPr>
          <w:rFonts w:eastAsia="Calibri"/>
          <w:sz w:val="20"/>
          <w:szCs w:val="20"/>
          <w:lang w:eastAsia="en-US"/>
        </w:rPr>
        <w:t>представительным коллегиальным органом общественного управления</w:t>
      </w:r>
      <w:r w:rsidRPr="004073E2">
        <w:rPr>
          <w:rFonts w:eastAsia="Calibri"/>
          <w:sz w:val="20"/>
          <w:szCs w:val="20"/>
          <w:lang w:eastAsia="ru-RU"/>
        </w:rPr>
        <w:t xml:space="preserve">, избираемым на срок полномочий Руководителя Организации. </w:t>
      </w:r>
    </w:p>
    <w:p w:rsidR="00770902" w:rsidRPr="004073E2" w:rsidRDefault="00770902" w:rsidP="00770902">
      <w:pPr>
        <w:widowControl w:val="0"/>
        <w:suppressAutoHyphens w:val="0"/>
        <w:autoSpaceDN w:val="0"/>
        <w:adjustRightInd w:val="0"/>
        <w:ind w:firstLine="709"/>
        <w:jc w:val="both"/>
        <w:rPr>
          <w:rFonts w:eastAsia="Calibri"/>
          <w:sz w:val="20"/>
          <w:szCs w:val="20"/>
          <w:lang w:eastAsia="en-US"/>
        </w:rPr>
      </w:pPr>
      <w:r w:rsidRPr="004073E2">
        <w:rPr>
          <w:rFonts w:eastAsia="Calibri"/>
          <w:sz w:val="20"/>
          <w:szCs w:val="20"/>
          <w:lang w:eastAsia="ru-RU"/>
        </w:rPr>
        <w:t xml:space="preserve">4.9.2. Деятельность Совета Организации основывается на принципах добровольности участия членов в его работе, коллегиальности принятия решений, гласности. </w:t>
      </w:r>
      <w:r w:rsidRPr="004073E2">
        <w:rPr>
          <w:rFonts w:eastAsia="Calibri"/>
          <w:sz w:val="20"/>
          <w:szCs w:val="20"/>
          <w:lang w:eastAsia="en-US"/>
        </w:rPr>
        <w:t>Совет Организации руководствуется в своей деятельности законодательством Российской Федерации и Удмуртской Республики, Положением о Совете Организации, утверждаемым Руководителем Организации, а также настоящим Уставом.</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4.9.3. Совет Организации может состоять из следующих участников:</w:t>
      </w:r>
    </w:p>
    <w:p w:rsidR="00770902" w:rsidRPr="004073E2" w:rsidRDefault="00770902" w:rsidP="00770902">
      <w:pPr>
        <w:widowControl w:val="0"/>
        <w:numPr>
          <w:ilvl w:val="0"/>
          <w:numId w:val="23"/>
        </w:numPr>
        <w:suppressAutoHyphens w:val="0"/>
        <w:autoSpaceDE/>
        <w:contextualSpacing/>
        <w:jc w:val="both"/>
        <w:rPr>
          <w:sz w:val="20"/>
          <w:szCs w:val="20"/>
          <w:lang w:eastAsia="ru-RU"/>
        </w:rPr>
      </w:pPr>
      <w:r w:rsidRPr="004073E2">
        <w:rPr>
          <w:sz w:val="20"/>
          <w:szCs w:val="20"/>
          <w:lang w:eastAsia="ru-RU"/>
        </w:rPr>
        <w:t>родителей (законных представителей) обучающихся;</w:t>
      </w:r>
    </w:p>
    <w:p w:rsidR="00770902" w:rsidRPr="004073E2" w:rsidRDefault="00770902" w:rsidP="00A44DD7">
      <w:pPr>
        <w:widowControl w:val="0"/>
        <w:numPr>
          <w:ilvl w:val="0"/>
          <w:numId w:val="23"/>
        </w:numPr>
        <w:suppressAutoHyphens w:val="0"/>
        <w:autoSpaceDE/>
        <w:ind w:left="0" w:firstLine="851"/>
        <w:contextualSpacing/>
        <w:jc w:val="both"/>
        <w:rPr>
          <w:rFonts w:eastAsia="Calibri"/>
          <w:sz w:val="20"/>
          <w:szCs w:val="20"/>
          <w:lang w:eastAsia="ru-RU"/>
        </w:rPr>
      </w:pPr>
      <w:r w:rsidRPr="004073E2">
        <w:rPr>
          <w:rFonts w:eastAsia="Calibri"/>
          <w:sz w:val="20"/>
          <w:szCs w:val="20"/>
          <w:lang w:eastAsia="ru-RU"/>
        </w:rPr>
        <w:t>обучающихся старше 14 лет;</w:t>
      </w:r>
    </w:p>
    <w:p w:rsidR="00770902" w:rsidRPr="004073E2" w:rsidRDefault="00770902" w:rsidP="00A44DD7">
      <w:pPr>
        <w:widowControl w:val="0"/>
        <w:numPr>
          <w:ilvl w:val="0"/>
          <w:numId w:val="23"/>
        </w:numPr>
        <w:suppressAutoHyphens w:val="0"/>
        <w:autoSpaceDE/>
        <w:ind w:left="0" w:firstLine="851"/>
        <w:contextualSpacing/>
        <w:jc w:val="both"/>
        <w:rPr>
          <w:rFonts w:eastAsia="Calibri"/>
          <w:sz w:val="20"/>
          <w:szCs w:val="20"/>
          <w:lang w:eastAsia="ru-RU"/>
        </w:rPr>
      </w:pPr>
      <w:r w:rsidRPr="004073E2">
        <w:rPr>
          <w:rFonts w:eastAsia="Calibri"/>
          <w:sz w:val="20"/>
          <w:szCs w:val="20"/>
          <w:lang w:eastAsia="ru-RU"/>
        </w:rPr>
        <w:t>работников Организации (в том числе Руководителя Организации);</w:t>
      </w:r>
    </w:p>
    <w:p w:rsidR="00770902" w:rsidRPr="004073E2" w:rsidRDefault="00770902" w:rsidP="00A44DD7">
      <w:pPr>
        <w:widowControl w:val="0"/>
        <w:numPr>
          <w:ilvl w:val="0"/>
          <w:numId w:val="23"/>
        </w:numPr>
        <w:suppressAutoHyphens w:val="0"/>
        <w:autoSpaceDE/>
        <w:ind w:left="0" w:firstLine="851"/>
        <w:contextualSpacing/>
        <w:jc w:val="both"/>
        <w:rPr>
          <w:rFonts w:eastAsia="Calibri"/>
          <w:sz w:val="20"/>
          <w:szCs w:val="20"/>
          <w:lang w:eastAsia="ru-RU"/>
        </w:rPr>
      </w:pPr>
      <w:r w:rsidRPr="004073E2">
        <w:rPr>
          <w:rFonts w:eastAsia="Calibri"/>
          <w:sz w:val="20"/>
          <w:szCs w:val="20"/>
          <w:lang w:eastAsia="ru-RU"/>
        </w:rPr>
        <w:t>представителя Учредителя;</w:t>
      </w:r>
    </w:p>
    <w:p w:rsidR="00770902" w:rsidRPr="004073E2" w:rsidRDefault="00770902" w:rsidP="00A44DD7">
      <w:pPr>
        <w:widowControl w:val="0"/>
        <w:numPr>
          <w:ilvl w:val="0"/>
          <w:numId w:val="23"/>
        </w:numPr>
        <w:suppressAutoHyphens w:val="0"/>
        <w:autoSpaceDE/>
        <w:ind w:left="0" w:firstLine="851"/>
        <w:contextualSpacing/>
        <w:jc w:val="both"/>
        <w:rPr>
          <w:rFonts w:eastAsia="Calibri"/>
          <w:sz w:val="20"/>
          <w:szCs w:val="20"/>
          <w:lang w:eastAsia="ru-RU"/>
        </w:rPr>
      </w:pPr>
      <w:r w:rsidRPr="004073E2">
        <w:rPr>
          <w:rFonts w:eastAsia="Calibri"/>
          <w:sz w:val="20"/>
          <w:szCs w:val="20"/>
          <w:lang w:eastAsia="ru-RU"/>
        </w:rPr>
        <w:t>кооптированных членов (лиц, которые могут оказывать содействие в успешном функционировании и развитии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4.9.4. Представитель Учредителя выражает интересы Учредителя в Совете Организации и имеет право на блокирование решения Совета Организации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 </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4.9.5. Состав Совета Организации определяется с использованием процедуры выборов, назначения, вхождения по должности и кооптации.</w:t>
      </w:r>
    </w:p>
    <w:p w:rsidR="00770902" w:rsidRPr="004073E2" w:rsidRDefault="00770902" w:rsidP="00770902">
      <w:pPr>
        <w:widowControl w:val="0"/>
        <w:suppressAutoHyphens w:val="0"/>
        <w:autoSpaceDN w:val="0"/>
        <w:ind w:firstLine="709"/>
        <w:jc w:val="both"/>
        <w:rPr>
          <w:rFonts w:eastAsia="Calibri"/>
          <w:sz w:val="20"/>
          <w:szCs w:val="20"/>
          <w:lang w:eastAsia="en-US"/>
        </w:rPr>
      </w:pPr>
      <w:r w:rsidRPr="004073E2">
        <w:rPr>
          <w:rFonts w:eastAsia="Calibri"/>
          <w:sz w:val="20"/>
          <w:szCs w:val="20"/>
          <w:lang w:eastAsia="en-US"/>
        </w:rPr>
        <w:t>Процедура выборов для каждой категории избираемых членов Совета Организации осуществляется в соответствии с Положением о Совете Организации, утверждаемым Руководителем Организации.</w:t>
      </w:r>
    </w:p>
    <w:p w:rsidR="00770902" w:rsidRPr="004073E2" w:rsidRDefault="00770902" w:rsidP="00770902">
      <w:pPr>
        <w:widowControl w:val="0"/>
        <w:suppressAutoHyphens w:val="0"/>
        <w:autoSpaceDN w:val="0"/>
        <w:ind w:firstLine="709"/>
        <w:jc w:val="both"/>
        <w:rPr>
          <w:rFonts w:eastAsia="Calibri"/>
          <w:iCs/>
          <w:sz w:val="20"/>
          <w:szCs w:val="20"/>
          <w:lang w:eastAsia="ru-RU"/>
        </w:rPr>
      </w:pPr>
      <w:r w:rsidRPr="004073E2">
        <w:rPr>
          <w:rFonts w:eastAsia="Calibri"/>
          <w:sz w:val="20"/>
          <w:szCs w:val="20"/>
          <w:lang w:eastAsia="ru-RU"/>
        </w:rPr>
        <w:t>4.9.6. Совет Организации формируется в соответствии с Положением о Совете Организации. Общая численность Совета Организации</w:t>
      </w:r>
      <w:r w:rsidRPr="004073E2">
        <w:rPr>
          <w:rFonts w:eastAsia="Calibri"/>
          <w:iCs/>
          <w:sz w:val="20"/>
          <w:szCs w:val="20"/>
          <w:lang w:eastAsia="ru-RU"/>
        </w:rPr>
        <w:t>12 человек.</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4.9.7. Выборы в Совет Организации объявляются Руководителем Организации по согласованию с представителем Учредителя и проводятся в соответствии с Положением о Совете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4.9.8. По итогам выборов Руководитель Организации издает приказ о формировании Совета Организации. Совет Организации считается созданным с момента издания вышеуказанного приказа.</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4.9.9. Председатель, заместитель председателя и секретарь Совета Организации избираются из числа членов Совета Организации </w:t>
      </w:r>
      <w:r w:rsidRPr="004073E2">
        <w:rPr>
          <w:rFonts w:eastAsia="Calibri"/>
          <w:iCs/>
          <w:sz w:val="20"/>
          <w:szCs w:val="20"/>
          <w:lang w:eastAsia="ru-RU"/>
        </w:rPr>
        <w:t xml:space="preserve">на срок полномочий Совета Организации </w:t>
      </w:r>
      <w:r w:rsidRPr="004073E2">
        <w:rPr>
          <w:rFonts w:eastAsia="Calibri"/>
          <w:sz w:val="20"/>
          <w:szCs w:val="20"/>
          <w:lang w:eastAsia="ru-RU"/>
        </w:rPr>
        <w:t xml:space="preserve">на первом заседании Совета Организации при обязательном участии представителя Учредителя, которое созывается Руководителем Организации не позднее чем через 1 (один) месяц после его формирования. </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Совет Организации вправе в любое время переизбрать Председателя, заместителя председателя и секретаря Совета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4.9.10. Члены Совета организации осуществляют свою работу в Совете Организации на общественных началах – без оплаты.</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4.9.11.  Приступивший к осуществлению своих полномочий Совет Организации вправе кооптировать в свой состав членов согласно настоящему Уставу из числа перечисленных ниже лиц:</w:t>
      </w:r>
    </w:p>
    <w:p w:rsidR="00770902" w:rsidRPr="004073E2" w:rsidRDefault="00770902" w:rsidP="00770902">
      <w:pPr>
        <w:widowControl w:val="0"/>
        <w:numPr>
          <w:ilvl w:val="0"/>
          <w:numId w:val="24"/>
        </w:numPr>
        <w:suppressAutoHyphens w:val="0"/>
        <w:autoSpaceDE/>
        <w:contextualSpacing/>
        <w:jc w:val="both"/>
        <w:rPr>
          <w:sz w:val="20"/>
          <w:szCs w:val="20"/>
          <w:lang w:eastAsia="ru-RU"/>
        </w:rPr>
      </w:pPr>
      <w:r w:rsidRPr="004073E2">
        <w:rPr>
          <w:sz w:val="20"/>
          <w:szCs w:val="20"/>
          <w:lang w:eastAsia="ru-RU"/>
        </w:rPr>
        <w:t>выпускников, окончивших Организацию;</w:t>
      </w:r>
    </w:p>
    <w:p w:rsidR="00770902" w:rsidRPr="004073E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представителей работодателей, деятельность которых прямо или косвенно связана с Организацией или территорией, на которой она расположена;</w:t>
      </w:r>
    </w:p>
    <w:p w:rsidR="00770902" w:rsidRPr="004073E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представителей организаций образования, науки и культуры и общественных организаций;</w:t>
      </w:r>
    </w:p>
    <w:p w:rsidR="00770902" w:rsidRPr="004073E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граждан, известных своей культурной, научной, общественной, в том числе благотворительной, деятельностью в сфере образования;</w:t>
      </w:r>
    </w:p>
    <w:p w:rsidR="00770902" w:rsidRPr="004073E2" w:rsidRDefault="00770902" w:rsidP="00A44DD7">
      <w:pPr>
        <w:widowControl w:val="0"/>
        <w:numPr>
          <w:ilvl w:val="0"/>
          <w:numId w:val="24"/>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иных лиц, заинтересованных в развитии Организации.</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Во всех случаях требуется предварительное письменное согласие кандидата на включение его в состав </w:t>
      </w:r>
      <w:r w:rsidRPr="004073E2">
        <w:rPr>
          <w:rFonts w:eastAsia="Calibri"/>
          <w:sz w:val="20"/>
          <w:szCs w:val="20"/>
          <w:lang w:eastAsia="ru-RU"/>
        </w:rPr>
        <w:lastRenderedPageBreak/>
        <w:t>Совета Организации.</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Кооптация в члены Совета Организации производится только на заседании в присутствии представителя Учредителя и при кворуме не менее половины от общего числа членов Совета Организации.</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Кандидаты считаются кооптированными в члены Совета Организации, если за них проголосовало более половины присутствующих на заседании Совета Организации.</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4.9.12. Член Совета Организации по решению Совета Организации выводится из его состава в следующих случаях:</w:t>
      </w:r>
    </w:p>
    <w:p w:rsidR="00770902" w:rsidRPr="004073E2" w:rsidRDefault="00770902" w:rsidP="00A44DD7">
      <w:pPr>
        <w:widowControl w:val="0"/>
        <w:numPr>
          <w:ilvl w:val="0"/>
          <w:numId w:val="25"/>
        </w:numPr>
        <w:suppressAutoHyphens w:val="0"/>
        <w:autoSpaceDE/>
        <w:ind w:left="0"/>
        <w:contextualSpacing/>
        <w:jc w:val="both"/>
        <w:rPr>
          <w:sz w:val="20"/>
          <w:szCs w:val="20"/>
          <w:lang w:eastAsia="ru-RU"/>
        </w:rPr>
      </w:pPr>
      <w:r w:rsidRPr="004073E2">
        <w:rPr>
          <w:sz w:val="20"/>
          <w:szCs w:val="20"/>
          <w:lang w:eastAsia="ru-RU"/>
        </w:rPr>
        <w:t>по его желанию, выраженному в письменной форме;</w:t>
      </w:r>
    </w:p>
    <w:p w:rsidR="00770902" w:rsidRPr="004073E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представитель Учредителя – при отзыве представителя Учредителем;</w:t>
      </w:r>
    </w:p>
    <w:p w:rsidR="00770902" w:rsidRPr="004073E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при увольнении с работы работника Организации, избранного членом Совета Организации;</w:t>
      </w:r>
    </w:p>
    <w:p w:rsidR="00770902" w:rsidRPr="004073E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обучающийся – в связи с завершением обучения в Организации или отчислением (переводом) обучающегося, представляющего в Совете Организации обучающихся;</w:t>
      </w:r>
    </w:p>
    <w:p w:rsidR="00770902" w:rsidRPr="004073E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xml:space="preserve">родитель (законный представитель) обучающегося – в связи с завершением обучения в Организации или отчислением (переводом) из Организации обучающегося, родителем (законным представителем) которого он является; </w:t>
      </w:r>
    </w:p>
    <w:p w:rsidR="00770902" w:rsidRPr="004073E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770902" w:rsidRPr="004073E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в случае совершения противоправных действий, несовместимых с членством в Совете  Организации;</w:t>
      </w:r>
    </w:p>
    <w:p w:rsidR="00770902" w:rsidRPr="004073E2" w:rsidRDefault="00770902" w:rsidP="00A44DD7">
      <w:pPr>
        <w:widowControl w:val="0"/>
        <w:numPr>
          <w:ilvl w:val="0"/>
          <w:numId w:val="25"/>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 xml:space="preserve">при выявлении следующих обстоятельств, препятствующих участию в работе Совета Организации: </w:t>
      </w:r>
    </w:p>
    <w:p w:rsidR="00770902" w:rsidRPr="004073E2" w:rsidRDefault="00770902" w:rsidP="00A44DD7">
      <w:pPr>
        <w:widowControl w:val="0"/>
        <w:suppressAutoHyphens w:val="0"/>
        <w:autoSpaceDE/>
        <w:ind w:firstLine="709"/>
        <w:contextualSpacing/>
        <w:jc w:val="both"/>
        <w:rPr>
          <w:sz w:val="20"/>
          <w:szCs w:val="20"/>
          <w:lang w:eastAsia="ru-RU"/>
        </w:rPr>
      </w:pPr>
      <w:r w:rsidRPr="004073E2">
        <w:rPr>
          <w:sz w:val="20"/>
          <w:szCs w:val="20"/>
          <w:lang w:eastAsia="ru-RU"/>
        </w:rPr>
        <w:t>-  лишение или ограничение родительских прав;</w:t>
      </w:r>
    </w:p>
    <w:p w:rsidR="00770902" w:rsidRPr="004073E2" w:rsidRDefault="00770902" w:rsidP="00A44DD7">
      <w:pPr>
        <w:widowControl w:val="0"/>
        <w:suppressAutoHyphens w:val="0"/>
        <w:autoSpaceDE/>
        <w:ind w:firstLine="709"/>
        <w:contextualSpacing/>
        <w:jc w:val="both"/>
        <w:rPr>
          <w:sz w:val="20"/>
          <w:szCs w:val="20"/>
          <w:lang w:eastAsia="ru-RU"/>
        </w:rPr>
      </w:pPr>
      <w:r w:rsidRPr="004073E2">
        <w:rPr>
          <w:sz w:val="20"/>
          <w:szCs w:val="20"/>
          <w:lang w:eastAsia="ru-RU"/>
        </w:rPr>
        <w:t xml:space="preserve">- судебный запрет заниматься педагогической и иной деятельностью, связанной с работой с детьми; </w:t>
      </w:r>
    </w:p>
    <w:p w:rsidR="00770902" w:rsidRPr="004073E2" w:rsidRDefault="00770902" w:rsidP="00A44DD7">
      <w:pPr>
        <w:widowControl w:val="0"/>
        <w:suppressAutoHyphens w:val="0"/>
        <w:autoSpaceDE/>
        <w:ind w:firstLine="709"/>
        <w:contextualSpacing/>
        <w:jc w:val="both"/>
        <w:rPr>
          <w:sz w:val="20"/>
          <w:szCs w:val="20"/>
          <w:lang w:eastAsia="ru-RU"/>
        </w:rPr>
      </w:pPr>
      <w:r w:rsidRPr="004073E2">
        <w:rPr>
          <w:sz w:val="20"/>
          <w:szCs w:val="20"/>
          <w:lang w:eastAsia="ru-RU"/>
        </w:rPr>
        <w:t xml:space="preserve">- признание по решению суда недееспособным; </w:t>
      </w:r>
    </w:p>
    <w:p w:rsidR="00770902" w:rsidRPr="004073E2" w:rsidRDefault="00770902" w:rsidP="00A44DD7">
      <w:pPr>
        <w:widowControl w:val="0"/>
        <w:suppressAutoHyphens w:val="0"/>
        <w:autoSpaceDE/>
        <w:ind w:firstLine="709"/>
        <w:contextualSpacing/>
        <w:jc w:val="both"/>
        <w:rPr>
          <w:sz w:val="20"/>
          <w:szCs w:val="20"/>
          <w:lang w:eastAsia="ru-RU"/>
        </w:rPr>
      </w:pPr>
      <w:r w:rsidRPr="004073E2">
        <w:rPr>
          <w:sz w:val="20"/>
          <w:szCs w:val="20"/>
          <w:lang w:eastAsia="ru-RU"/>
        </w:rPr>
        <w:t>- наличие судимости и/или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770902" w:rsidRPr="004073E2" w:rsidRDefault="00770902" w:rsidP="00770902">
      <w:pPr>
        <w:widowControl w:val="0"/>
        <w:suppressAutoHyphens w:val="0"/>
        <w:autoSpaceDE/>
        <w:ind w:firstLine="709"/>
        <w:contextualSpacing/>
        <w:jc w:val="both"/>
        <w:rPr>
          <w:sz w:val="20"/>
          <w:szCs w:val="20"/>
          <w:lang w:eastAsia="ru-RU"/>
        </w:rPr>
      </w:pPr>
      <w:r w:rsidRPr="004073E2">
        <w:rPr>
          <w:sz w:val="20"/>
          <w:szCs w:val="20"/>
          <w:lang w:eastAsia="ru-RU"/>
        </w:rPr>
        <w:t>- наличие неснятой или непогашенной судимости за совершение умышленного тяжкого или особо тяжкого преступления.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4.9.13. После вывода из состава Совета Организации его члена Совет Организации принимает меры для замещения выведенного члена в общем порядке.</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В случае, если количество членов Совета Организации становится менее половины количества, предусмотренного Уставом Организации, Руководитель Организации по согласованию с представителем Учредителя принимает решение о проведении дополнительных выборов. </w:t>
      </w:r>
    </w:p>
    <w:p w:rsidR="00770902" w:rsidRPr="004073E2" w:rsidRDefault="00770902" w:rsidP="00770902">
      <w:pPr>
        <w:widowControl w:val="0"/>
        <w:suppressAutoHyphens w:val="0"/>
        <w:autoSpaceDN w:val="0"/>
        <w:ind w:firstLine="709"/>
        <w:jc w:val="both"/>
        <w:rPr>
          <w:rFonts w:eastAsia="Calibri"/>
          <w:b/>
          <w:sz w:val="20"/>
          <w:szCs w:val="20"/>
          <w:lang w:eastAsia="ru-RU"/>
        </w:rPr>
      </w:pPr>
      <w:r w:rsidRPr="004073E2">
        <w:rPr>
          <w:rFonts w:eastAsia="Calibri"/>
          <w:sz w:val="20"/>
          <w:szCs w:val="20"/>
          <w:lang w:eastAsia="ru-RU"/>
        </w:rPr>
        <w:t>4.9.14. Компетенция Совета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4.9.14.1. Р</w:t>
      </w:r>
      <w:r w:rsidRPr="004073E2">
        <w:rPr>
          <w:rFonts w:eastAsia="Calibri"/>
          <w:sz w:val="20"/>
          <w:szCs w:val="20"/>
          <w:lang w:eastAsia="en-US"/>
        </w:rPr>
        <w:t>азрабатывает предложения для внесения изменений и дополнений в Устав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4.9.14.2. У</w:t>
      </w:r>
      <w:r w:rsidRPr="004073E2">
        <w:rPr>
          <w:rFonts w:eastAsia="Calibri"/>
          <w:sz w:val="20"/>
          <w:szCs w:val="20"/>
          <w:lang w:eastAsia="en-US"/>
        </w:rPr>
        <w:t>частвует в разработке и принятии</w:t>
      </w:r>
      <w:r w:rsidRPr="004073E2">
        <w:rPr>
          <w:rFonts w:eastAsia="Calibri"/>
          <w:sz w:val="20"/>
          <w:szCs w:val="20"/>
          <w:lang w:eastAsia="ru-RU"/>
        </w:rPr>
        <w:t xml:space="preserve"> Программы развития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4.9.14.3. </w:t>
      </w:r>
      <w:r w:rsidRPr="004073E2">
        <w:rPr>
          <w:rFonts w:eastAsia="Calibri"/>
          <w:sz w:val="20"/>
          <w:szCs w:val="20"/>
          <w:lang w:eastAsia="en-US"/>
        </w:rPr>
        <w:t xml:space="preserve">Вносит предложения </w:t>
      </w:r>
      <w:r w:rsidRPr="004073E2">
        <w:rPr>
          <w:rFonts w:eastAsia="Calibri"/>
          <w:sz w:val="20"/>
          <w:szCs w:val="20"/>
          <w:lang w:eastAsia="ru-RU"/>
        </w:rPr>
        <w:t>в Правила внутреннего распорядка.</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4.9.14.4. Принимает участие в осуществлении мониторинга качества и безопасности условий обучения и воспитания в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4.9.14.5. Дает предложения по работе комиссии по урегулированию споров между участниками образовательных отношений и их исполнения.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4.9.14.6. Вносит предложения по размеру и порядку оказания материальной поддержки обучающимся.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4.9.14.7. Вносит предложения по иным локальным нормативным актам, затрагивающим права обучающихся.</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4.9.14.8. Вносит Руководителю Организации предложения в части:</w:t>
      </w:r>
    </w:p>
    <w:p w:rsidR="00770902" w:rsidRPr="004073E2" w:rsidRDefault="00770902" w:rsidP="00A44DD7">
      <w:pPr>
        <w:widowControl w:val="0"/>
        <w:numPr>
          <w:ilvl w:val="0"/>
          <w:numId w:val="26"/>
        </w:numPr>
        <w:suppressAutoHyphens w:val="0"/>
        <w:autoSpaceDE/>
        <w:ind w:left="0" w:firstLine="709"/>
        <w:contextualSpacing/>
        <w:jc w:val="both"/>
        <w:rPr>
          <w:sz w:val="20"/>
          <w:szCs w:val="20"/>
          <w:lang w:eastAsia="ru-RU"/>
        </w:rPr>
      </w:pPr>
      <w:r w:rsidRPr="004073E2">
        <w:rPr>
          <w:sz w:val="20"/>
          <w:szCs w:val="20"/>
          <w:lang w:eastAsia="ru-RU"/>
        </w:rPr>
        <w:t>материально-технического обеспечения и оснащения образовательного процесса, оборудования помещений Организации;</w:t>
      </w:r>
    </w:p>
    <w:p w:rsidR="00770902" w:rsidRPr="004073E2" w:rsidRDefault="00770902" w:rsidP="00A44DD7">
      <w:pPr>
        <w:widowControl w:val="0"/>
        <w:numPr>
          <w:ilvl w:val="0"/>
          <w:numId w:val="26"/>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создания в Организации необходимых условий для организации питания, медицинского обслуживания обучающихся;</w:t>
      </w:r>
    </w:p>
    <w:p w:rsidR="00770902" w:rsidRPr="004073E2" w:rsidRDefault="00770902" w:rsidP="00A44DD7">
      <w:pPr>
        <w:widowControl w:val="0"/>
        <w:numPr>
          <w:ilvl w:val="0"/>
          <w:numId w:val="26"/>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мероприятий по охране и укреплению здоровья обучающихся;</w:t>
      </w:r>
    </w:p>
    <w:p w:rsidR="00770902" w:rsidRPr="004073E2" w:rsidRDefault="00770902" w:rsidP="00A44DD7">
      <w:pPr>
        <w:widowControl w:val="0"/>
        <w:numPr>
          <w:ilvl w:val="0"/>
          <w:numId w:val="26"/>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развития воспитательной работы в Организации.</w:t>
      </w:r>
    </w:p>
    <w:p w:rsidR="00770902" w:rsidRPr="004073E2" w:rsidRDefault="00770902" w:rsidP="00A44DD7">
      <w:pPr>
        <w:widowControl w:val="0"/>
        <w:suppressAutoHyphens w:val="0"/>
        <w:autoSpaceDE/>
        <w:ind w:firstLine="709"/>
        <w:jc w:val="both"/>
        <w:rPr>
          <w:rFonts w:eastAsia="Calibri"/>
          <w:sz w:val="20"/>
          <w:szCs w:val="20"/>
          <w:lang w:eastAsia="en-US"/>
        </w:rPr>
      </w:pPr>
      <w:r w:rsidRPr="004073E2">
        <w:rPr>
          <w:rFonts w:eastAsia="Calibri"/>
          <w:sz w:val="20"/>
          <w:szCs w:val="20"/>
          <w:lang w:eastAsia="en-US"/>
        </w:rPr>
        <w:t>4.9.14.9.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Организации.</w:t>
      </w:r>
    </w:p>
    <w:p w:rsidR="00770902" w:rsidRPr="004073E2" w:rsidRDefault="00770902" w:rsidP="00A44DD7">
      <w:pPr>
        <w:widowControl w:val="0"/>
        <w:suppressAutoHyphens w:val="0"/>
        <w:autoSpaceDN w:val="0"/>
        <w:ind w:firstLine="709"/>
        <w:jc w:val="both"/>
        <w:rPr>
          <w:rFonts w:eastAsia="Calibri"/>
          <w:sz w:val="20"/>
          <w:szCs w:val="20"/>
          <w:lang w:eastAsia="en-US"/>
        </w:rPr>
      </w:pPr>
      <w:r w:rsidRPr="004073E2">
        <w:rPr>
          <w:rFonts w:eastAsia="Calibri"/>
          <w:sz w:val="20"/>
          <w:szCs w:val="20"/>
          <w:lang w:eastAsia="en-US"/>
        </w:rPr>
        <w:t>4.9.14.10. Заслушивает отчет Руководителя Организации по итогам учебного и финансового года.</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4.9.14.11. Иные вопросы деятельности Организации, отнесенные</w:t>
      </w:r>
      <w:r w:rsidRPr="004073E2">
        <w:rPr>
          <w:rFonts w:eastAsia="Calibri"/>
          <w:sz w:val="20"/>
          <w:szCs w:val="20"/>
          <w:lang w:eastAsia="zh-CN"/>
        </w:rPr>
        <w:t xml:space="preserve"> законодательством Российской Федерации и Удмуртской Республики</w:t>
      </w:r>
      <w:r w:rsidRPr="004073E2">
        <w:rPr>
          <w:rFonts w:eastAsia="Calibri"/>
          <w:sz w:val="20"/>
          <w:szCs w:val="20"/>
          <w:lang w:eastAsia="ru-RU"/>
        </w:rPr>
        <w:t xml:space="preserve"> к компетенции Совета Организации.</w:t>
      </w:r>
    </w:p>
    <w:p w:rsidR="00770902" w:rsidRPr="004073E2" w:rsidRDefault="00770902" w:rsidP="00A44DD7">
      <w:pPr>
        <w:widowControl w:val="0"/>
        <w:suppressAutoHyphens w:val="0"/>
        <w:autoSpaceDN w:val="0"/>
        <w:ind w:firstLine="709"/>
        <w:jc w:val="both"/>
        <w:rPr>
          <w:rFonts w:eastAsia="Calibri"/>
          <w:sz w:val="20"/>
          <w:szCs w:val="20"/>
          <w:lang w:eastAsia="zh-CN"/>
        </w:rPr>
      </w:pPr>
      <w:r w:rsidRPr="004073E2">
        <w:rPr>
          <w:rFonts w:eastAsia="Calibri"/>
          <w:sz w:val="20"/>
          <w:szCs w:val="20"/>
          <w:lang w:eastAsia="ru-RU"/>
        </w:rPr>
        <w:lastRenderedPageBreak/>
        <w:t xml:space="preserve">4.9.15. Организационной формой работы Совета Организации являются заседания, которые проводятся по мере необходимости, но не реже </w:t>
      </w:r>
      <w:r w:rsidRPr="004073E2">
        <w:rPr>
          <w:rFonts w:eastAsia="Calibri"/>
          <w:iCs/>
          <w:sz w:val="20"/>
          <w:szCs w:val="20"/>
          <w:lang w:eastAsia="ru-RU"/>
        </w:rPr>
        <w:t>1 (одного) раза в год.</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Для решения необходимых вопросов может созываться внеочередное заседание Совета организации.</w:t>
      </w:r>
    </w:p>
    <w:p w:rsidR="00770902" w:rsidRPr="004073E2" w:rsidRDefault="00770902" w:rsidP="00A44DD7">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Внеочередные заседания Совета Организации проводятся:</w:t>
      </w:r>
    </w:p>
    <w:p w:rsidR="00770902" w:rsidRPr="004073E2" w:rsidRDefault="00770902" w:rsidP="00A44DD7">
      <w:pPr>
        <w:widowControl w:val="0"/>
        <w:numPr>
          <w:ilvl w:val="0"/>
          <w:numId w:val="27"/>
        </w:numPr>
        <w:suppressAutoHyphens w:val="0"/>
        <w:autoSpaceDE/>
        <w:ind w:left="0" w:firstLine="709"/>
        <w:contextualSpacing/>
        <w:jc w:val="both"/>
        <w:rPr>
          <w:sz w:val="20"/>
          <w:szCs w:val="20"/>
          <w:lang w:eastAsia="ru-RU"/>
        </w:rPr>
      </w:pPr>
      <w:r w:rsidRPr="004073E2">
        <w:rPr>
          <w:sz w:val="20"/>
          <w:szCs w:val="20"/>
          <w:lang w:eastAsia="ru-RU"/>
        </w:rPr>
        <w:t>по инициативе председателя Совета Организации;</w:t>
      </w:r>
    </w:p>
    <w:p w:rsidR="00770902" w:rsidRPr="004073E2" w:rsidRDefault="00770902" w:rsidP="00A44DD7">
      <w:pPr>
        <w:widowControl w:val="0"/>
        <w:numPr>
          <w:ilvl w:val="0"/>
          <w:numId w:val="2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требованию Руководителя Организации;</w:t>
      </w:r>
    </w:p>
    <w:p w:rsidR="00770902" w:rsidRPr="004073E2" w:rsidRDefault="00770902" w:rsidP="00A44DD7">
      <w:pPr>
        <w:widowControl w:val="0"/>
        <w:numPr>
          <w:ilvl w:val="0"/>
          <w:numId w:val="2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требованию Представителя Учредителя;</w:t>
      </w:r>
    </w:p>
    <w:p w:rsidR="00770902" w:rsidRPr="004073E2" w:rsidRDefault="00770902" w:rsidP="00A44DD7">
      <w:pPr>
        <w:widowControl w:val="0"/>
        <w:numPr>
          <w:ilvl w:val="0"/>
          <w:numId w:val="27"/>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заявлению членов Совета Организации, подписанному не менее чем половиной членов от списочного состава Совета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4.9.16. В целях подготовки заседаний Совета Организации и выработки проектов решений Председатель Совета Организации вправе запрашивать у Руководителя Организации необходимые документы, информацию и иные материалы. В этих же целях Совет Организации может создавать постоянные и временные комиссии.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4.9.17. Решения Совета Организации принимаются открытым голосованием большинством голосов присутствующих и оформляются протоколами. При равенстве голосов голос председательствующего на заседании Совета Организации является решающим. </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4.9.18. Заседание Совета Организации является правомочным, если в нем принимают участие не менее половины от общего числа членов Совета Организации.</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 xml:space="preserve">4.9.19. Решения Совета Организации реализуются посредством локальных нормативных актов и (или) поручений Руководителя Организации. </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4.9.20. Лицо, не являющееся членом Совета Организации,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4073E2" w:rsidRDefault="00770902" w:rsidP="00770902">
      <w:pPr>
        <w:widowControl w:val="0"/>
        <w:suppressAutoHyphens w:val="0"/>
        <w:autoSpaceDN w:val="0"/>
        <w:ind w:firstLine="709"/>
        <w:jc w:val="both"/>
        <w:rPr>
          <w:rFonts w:eastAsia="Calibri"/>
          <w:sz w:val="20"/>
          <w:szCs w:val="20"/>
          <w:lang w:eastAsia="ru-RU"/>
        </w:rPr>
      </w:pPr>
      <w:r w:rsidRPr="004073E2">
        <w:rPr>
          <w:rFonts w:eastAsia="Calibri"/>
          <w:sz w:val="20"/>
          <w:szCs w:val="20"/>
          <w:lang w:eastAsia="ru-RU"/>
        </w:rPr>
        <w:t>4.9.21. Совет Организации не вправе выступать от имени Организации.</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4.9.22. В случае назначения нового Руководителя Организации прежний состав Совета Организации продолжает свое действие до момента издания новым Руководителем приказа о роспуске Совета Организации.</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Вновь назначенный Руководитель в течение месяца со дня назначения издает приказ о роспуске Совета Организации и приказ о проведении выборов в Совет Организации.</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Назначение на должность исполняющего обязанности Руководителя Организации не влечет за собой переизбрание нового состава Совета Организации и прекращение деятельности предыдущего состава. Совет Организации продолжает свою деятельность до назначения нового Руководителя Организации.</w:t>
      </w:r>
    </w:p>
    <w:p w:rsidR="00770902" w:rsidRPr="004073E2" w:rsidRDefault="00770902" w:rsidP="00770902">
      <w:pPr>
        <w:widowControl w:val="0"/>
        <w:suppressAutoHyphens w:val="0"/>
        <w:autoSpaceDE/>
        <w:ind w:firstLine="708"/>
        <w:jc w:val="both"/>
        <w:rPr>
          <w:rFonts w:eastAsia="Calibri"/>
          <w:sz w:val="20"/>
          <w:szCs w:val="20"/>
          <w:lang w:eastAsia="ru-RU"/>
        </w:rPr>
      </w:pPr>
      <w:r w:rsidRPr="004073E2">
        <w:rPr>
          <w:rFonts w:eastAsia="Calibri"/>
          <w:sz w:val="20"/>
          <w:szCs w:val="20"/>
          <w:lang w:eastAsia="ru-RU"/>
        </w:rPr>
        <w:t>4.10.Участие обучающихся в управлении Организацией и Совет обучающихся.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4.10.1. В Организации создается Совет обучающихся Организации (далее – Совет обучающихся),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4.10.2. Совет обучающихся формируется в соответствии с Положением о Совете обучающихся, утвержденным Руководителем, сроком на учебный год.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 Совет обучающихся возглавляет председатель, избираемый из числа членов Совета обучающихся. Из числа членов Совета обучающихся избираются также заместитель председателя и  секретарь.</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Председатель, заместитель председателя и секретарь Совета обучающихся избираются на первом заседании Совета обучающихся.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Совет обучающихся вправе в любое время переизбрать председателя, заместителя председателя и секретаря.</w:t>
      </w:r>
    </w:p>
    <w:p w:rsidR="00770902" w:rsidRPr="004073E2" w:rsidRDefault="00770902" w:rsidP="00770902">
      <w:pPr>
        <w:widowControl w:val="0"/>
        <w:suppressAutoHyphens w:val="0"/>
        <w:autoSpaceDE/>
        <w:ind w:firstLine="709"/>
        <w:jc w:val="both"/>
        <w:rPr>
          <w:rFonts w:eastAsia="Calibri"/>
          <w:b/>
          <w:sz w:val="20"/>
          <w:szCs w:val="20"/>
          <w:lang w:eastAsia="ru-RU"/>
        </w:rPr>
      </w:pPr>
      <w:r w:rsidRPr="004073E2">
        <w:rPr>
          <w:rFonts w:eastAsia="Calibri"/>
          <w:sz w:val="20"/>
          <w:szCs w:val="20"/>
          <w:lang w:eastAsia="ru-RU"/>
        </w:rPr>
        <w:t>4.10.3. Компетенция Совета обучающихся: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4.10.3.1. Участие в разработке и обсуждении проектов локальных нормативных актов, затрагивающих права и законные интересы обучающихся Организации.</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xml:space="preserve">4.10.3.2. Подготовка предложений Руководителю Организации по оптимизации образовательной деятельности, </w:t>
      </w:r>
      <w:r w:rsidRPr="004073E2">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4.10.3.3.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4073E2" w:rsidRDefault="00770902" w:rsidP="00770902">
      <w:pPr>
        <w:widowControl w:val="0"/>
        <w:suppressAutoHyphens w:val="0"/>
        <w:autoSpaceDE/>
        <w:ind w:firstLine="709"/>
        <w:jc w:val="both"/>
        <w:rPr>
          <w:rFonts w:eastAsia="Calibri"/>
          <w:sz w:val="20"/>
          <w:szCs w:val="20"/>
          <w:lang w:eastAsia="en-US"/>
        </w:rPr>
      </w:pPr>
      <w:r w:rsidRPr="004073E2">
        <w:rPr>
          <w:rFonts w:eastAsia="Calibri"/>
          <w:sz w:val="20"/>
          <w:szCs w:val="20"/>
          <w:lang w:eastAsia="ru-RU"/>
        </w:rPr>
        <w:t xml:space="preserve">4.10.3.4. </w:t>
      </w:r>
      <w:r w:rsidRPr="004073E2">
        <w:rPr>
          <w:rFonts w:eastAsia="Calibri"/>
          <w:sz w:val="20"/>
          <w:szCs w:val="20"/>
          <w:lang w:eastAsia="en-US"/>
        </w:rPr>
        <w:t>Содействие в реализации общественно значимых молодежных инициатив.</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en-US"/>
        </w:rPr>
        <w:t xml:space="preserve">4.10.3.5.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4.10.4. Организационной формой работы Совета обучающихся являются заседания, которые проводятся по мере необходимости, но не реже одного раза в квартал.</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Внеочередные заседания проводятся:</w:t>
      </w:r>
    </w:p>
    <w:p w:rsidR="00770902" w:rsidRPr="004073E2" w:rsidRDefault="00770902" w:rsidP="00A44DD7">
      <w:pPr>
        <w:widowControl w:val="0"/>
        <w:numPr>
          <w:ilvl w:val="0"/>
          <w:numId w:val="28"/>
        </w:numPr>
        <w:suppressAutoHyphens w:val="0"/>
        <w:autoSpaceDE/>
        <w:ind w:left="0" w:firstLine="709"/>
        <w:contextualSpacing/>
        <w:jc w:val="both"/>
        <w:rPr>
          <w:sz w:val="20"/>
          <w:szCs w:val="20"/>
          <w:lang w:eastAsia="ru-RU"/>
        </w:rPr>
      </w:pPr>
      <w:r w:rsidRPr="004073E2">
        <w:rPr>
          <w:sz w:val="20"/>
          <w:szCs w:val="20"/>
          <w:lang w:eastAsia="ru-RU"/>
        </w:rPr>
        <w:t>по инициативе председателя Совета обучающихся;</w:t>
      </w:r>
    </w:p>
    <w:p w:rsidR="00770902" w:rsidRPr="004073E2" w:rsidRDefault="00770902" w:rsidP="00A44DD7">
      <w:pPr>
        <w:widowControl w:val="0"/>
        <w:numPr>
          <w:ilvl w:val="0"/>
          <w:numId w:val="28"/>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инициативе руководителя Организации;</w:t>
      </w:r>
    </w:p>
    <w:p w:rsidR="00770902" w:rsidRPr="004073E2" w:rsidRDefault="00770902" w:rsidP="00A44DD7">
      <w:pPr>
        <w:widowControl w:val="0"/>
        <w:numPr>
          <w:ilvl w:val="0"/>
          <w:numId w:val="28"/>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lastRenderedPageBreak/>
        <w:t>по заявлению членов Совета обучающихся, подписанному не менее чем половиной списочного состава.</w:t>
      </w:r>
    </w:p>
    <w:p w:rsidR="00770902" w:rsidRPr="004073E2" w:rsidRDefault="00770902" w:rsidP="00A44DD7">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Заседания Совета обучающихся являются правомочными, если в них принимают участие не менее половины от общего числа членов.</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Заседания Совета обучающихся оформляются протоколами. Протоколы подписываются председателем и секретарем. Секретарь обеспечивает сохранность документации Совета обучающихся.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4.10.5. Член Совета обучающихся выводится из состава в следующих случаях:</w:t>
      </w:r>
    </w:p>
    <w:p w:rsidR="00770902" w:rsidRPr="004073E2" w:rsidRDefault="00770902" w:rsidP="00770902">
      <w:pPr>
        <w:widowControl w:val="0"/>
        <w:numPr>
          <w:ilvl w:val="0"/>
          <w:numId w:val="29"/>
        </w:numPr>
        <w:suppressAutoHyphens w:val="0"/>
        <w:autoSpaceDE/>
        <w:contextualSpacing/>
        <w:jc w:val="both"/>
        <w:rPr>
          <w:sz w:val="20"/>
          <w:szCs w:val="20"/>
          <w:lang w:eastAsia="ru-RU"/>
        </w:rPr>
      </w:pPr>
      <w:r w:rsidRPr="004073E2">
        <w:rPr>
          <w:sz w:val="20"/>
          <w:szCs w:val="20"/>
          <w:lang w:eastAsia="ru-RU"/>
        </w:rPr>
        <w:t>по его желанию, выраженному в письменной форме;</w:t>
      </w:r>
    </w:p>
    <w:p w:rsidR="00770902" w:rsidRPr="004073E2" w:rsidRDefault="00770902" w:rsidP="00770902">
      <w:pPr>
        <w:widowControl w:val="0"/>
        <w:numPr>
          <w:ilvl w:val="0"/>
          <w:numId w:val="29"/>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в связи с завершением обучения в Организации или отчислением (переводом) обучающегося.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После вывода из состава члена Совета обучающихся Организация принимает меры для замещения выведенного члена в общем порядке.</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4.10.6. Лицо, не являющееся членом Совета обучающихся, но желающее принять участие в его работе, может быть приглашено на заседание. Указанным лицам предоставляется в заседании совета право совещательного голоса.</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4.10.7. Совет обучающихся  не вправе выступать от имени Организации.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4.11.Участие родителей (законных представителей) в управлении Организацией и Совет родителей.</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4.11.1. В Организации создается Совет родителей обучающихся Организации (далее – Совет родителей), который осуществляет свою деятельность на основании законодательства Российской Федерации, законодательства Удмуртской Республики и соответствующих положений, утверждаемых Руководителем Организации.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4.11.2. Совет родителей формируется в соответствии с Положением о Совете родителей, утвержденным Руководителем, сроком на учебный год.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Совет родителей возглавляет председатель, избираемый из числа членов Совета родителей. Из числа членов Совета родителей избираются также заместитель председателя и  секретарь.</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Председатель, заместитель председателя и секретарь Совета родителей избираются на первом заседании Совета родителей.</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Совет родителей вправе в любое время переизбрать председателя, заместителя председателя и секретаря.</w:t>
      </w:r>
    </w:p>
    <w:p w:rsidR="00770902" w:rsidRPr="004073E2" w:rsidRDefault="00770902" w:rsidP="00770902">
      <w:pPr>
        <w:widowControl w:val="0"/>
        <w:suppressAutoHyphens w:val="0"/>
        <w:autoSpaceDE/>
        <w:ind w:firstLine="709"/>
        <w:jc w:val="both"/>
        <w:rPr>
          <w:rFonts w:eastAsia="Calibri"/>
          <w:b/>
          <w:sz w:val="20"/>
          <w:szCs w:val="20"/>
          <w:lang w:eastAsia="ru-RU"/>
        </w:rPr>
      </w:pPr>
      <w:r w:rsidRPr="004073E2">
        <w:rPr>
          <w:rFonts w:eastAsia="Calibri"/>
          <w:sz w:val="20"/>
          <w:szCs w:val="20"/>
          <w:lang w:eastAsia="ru-RU"/>
        </w:rPr>
        <w:t>4.11.3. Компетенция Совета родителей:</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4.11.3.1. Участие в разработке и обсуждении проектов локальных нормативных актов, затрагивающих права и законные интересы обучающихся и их родителей Организации.</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xml:space="preserve">4.11.3.2. Подготовка предложений Руководителю Организации по оптимизации образовательной деятельности, </w:t>
      </w:r>
      <w:r w:rsidRPr="004073E2">
        <w:rPr>
          <w:rFonts w:eastAsia="Calibri"/>
          <w:sz w:val="20"/>
          <w:szCs w:val="20"/>
          <w:lang w:eastAsia="en-US"/>
        </w:rPr>
        <w:t>организации досуга и быта обучающихся, о проведении мероприятий Организации, направленных на пропаганду здорового образа жизни.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4.11.3.3. Участие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и общественной жизни Организации.</w:t>
      </w:r>
    </w:p>
    <w:p w:rsidR="00770902" w:rsidRPr="004073E2" w:rsidRDefault="00770902" w:rsidP="00770902">
      <w:pPr>
        <w:widowControl w:val="0"/>
        <w:suppressAutoHyphens w:val="0"/>
        <w:autoSpaceDE/>
        <w:ind w:firstLine="709"/>
        <w:jc w:val="both"/>
        <w:rPr>
          <w:rFonts w:eastAsia="Calibri"/>
          <w:sz w:val="20"/>
          <w:szCs w:val="20"/>
          <w:lang w:eastAsia="en-US"/>
        </w:rPr>
      </w:pPr>
      <w:r w:rsidRPr="004073E2">
        <w:rPr>
          <w:rFonts w:eastAsia="Calibri"/>
          <w:sz w:val="20"/>
          <w:szCs w:val="20"/>
          <w:lang w:eastAsia="ru-RU"/>
        </w:rPr>
        <w:t xml:space="preserve">4.11.3.4. </w:t>
      </w:r>
      <w:r w:rsidRPr="004073E2">
        <w:rPr>
          <w:rFonts w:eastAsia="Calibri"/>
          <w:sz w:val="20"/>
          <w:szCs w:val="20"/>
          <w:lang w:eastAsia="en-US"/>
        </w:rPr>
        <w:t>Содействие в реализации общественно значимых инициатив.</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en-US"/>
        </w:rPr>
        <w:t xml:space="preserve">4.11.3.5. Содействие Организации в проведении работы с обучающимися по выполнению требований правил внутреннего распорядка Организации и иных локальных нормативных актов по вопросам организации и осуществления образовательной деятельности.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4.11.4. Организационной формой работы Совета родителей являются заседания, которые проводятся по мере необходимости, но не реже одного раза в квартал.</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Внеочередные заседания проводятся:</w:t>
      </w:r>
    </w:p>
    <w:p w:rsidR="00770902" w:rsidRPr="004073E2" w:rsidRDefault="00770902" w:rsidP="00770902">
      <w:pPr>
        <w:widowControl w:val="0"/>
        <w:numPr>
          <w:ilvl w:val="0"/>
          <w:numId w:val="30"/>
        </w:numPr>
        <w:suppressAutoHyphens w:val="0"/>
        <w:autoSpaceDE/>
        <w:contextualSpacing/>
        <w:jc w:val="both"/>
        <w:rPr>
          <w:sz w:val="20"/>
          <w:szCs w:val="20"/>
          <w:lang w:eastAsia="ru-RU"/>
        </w:rPr>
      </w:pPr>
      <w:r w:rsidRPr="004073E2">
        <w:rPr>
          <w:sz w:val="20"/>
          <w:szCs w:val="20"/>
          <w:lang w:eastAsia="ru-RU"/>
        </w:rPr>
        <w:t>по инициативе председателя Совета родителей;</w:t>
      </w:r>
    </w:p>
    <w:p w:rsidR="00770902" w:rsidRPr="004073E2" w:rsidRDefault="00770902" w:rsidP="00770902">
      <w:pPr>
        <w:widowControl w:val="0"/>
        <w:numPr>
          <w:ilvl w:val="0"/>
          <w:numId w:val="30"/>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инициативе руководителя Организации;</w:t>
      </w:r>
    </w:p>
    <w:p w:rsidR="00770902" w:rsidRPr="004073E2" w:rsidRDefault="00770902" w:rsidP="00770902">
      <w:pPr>
        <w:widowControl w:val="0"/>
        <w:numPr>
          <w:ilvl w:val="0"/>
          <w:numId w:val="30"/>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по заявлению членов Совета родителей, подписанному не менее чем половиной списочного состава.</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Заседания Совета родителей являются правомочными, если в них принимают участие не менее половины от общего числа членов Совета родителей.</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Решения Совета родителей Организации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Заседания Совета родителей оформляются протоколами. Протоколы подписываются председателем и секретарем. Секретарь обеспечивает сохранность документации Совета родителей.</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4.11.5. Член Совета родителей выводится из Совета родителей в следующих случаях:</w:t>
      </w:r>
    </w:p>
    <w:p w:rsidR="00770902" w:rsidRPr="004073E2" w:rsidRDefault="00770902" w:rsidP="00770902">
      <w:pPr>
        <w:widowControl w:val="0"/>
        <w:numPr>
          <w:ilvl w:val="0"/>
          <w:numId w:val="31"/>
        </w:numPr>
        <w:suppressAutoHyphens w:val="0"/>
        <w:autoSpaceDE/>
        <w:contextualSpacing/>
        <w:jc w:val="both"/>
        <w:rPr>
          <w:sz w:val="20"/>
          <w:szCs w:val="20"/>
          <w:lang w:eastAsia="ru-RU"/>
        </w:rPr>
      </w:pPr>
      <w:r w:rsidRPr="004073E2">
        <w:rPr>
          <w:sz w:val="20"/>
          <w:szCs w:val="20"/>
          <w:lang w:eastAsia="ru-RU"/>
        </w:rPr>
        <w:t>по его желанию, выраженному в письменной форме;</w:t>
      </w:r>
    </w:p>
    <w:p w:rsidR="00770902" w:rsidRPr="004073E2" w:rsidRDefault="00770902" w:rsidP="00770902">
      <w:pPr>
        <w:widowControl w:val="0"/>
        <w:numPr>
          <w:ilvl w:val="0"/>
          <w:numId w:val="31"/>
        </w:numPr>
        <w:suppressAutoHyphens w:val="0"/>
        <w:autoSpaceDE/>
        <w:ind w:left="0" w:firstLine="709"/>
        <w:contextualSpacing/>
        <w:jc w:val="both"/>
        <w:rPr>
          <w:rFonts w:eastAsia="Calibri"/>
          <w:sz w:val="20"/>
          <w:szCs w:val="20"/>
          <w:lang w:eastAsia="ru-RU"/>
        </w:rPr>
      </w:pPr>
      <w:r w:rsidRPr="004073E2">
        <w:rPr>
          <w:rFonts w:eastAsia="Calibri"/>
          <w:sz w:val="20"/>
          <w:szCs w:val="20"/>
          <w:lang w:eastAsia="ru-RU"/>
        </w:rPr>
        <w:t>в связи с завершением обучения или отчислением (переводом) несовершеннолетнего обучающегося,  родителем (законного представителя) которого он является.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lastRenderedPageBreak/>
        <w:t>После вывода члена Совета родителей из его состава Организация принимает меры для замещения выведенного члена в общем порядке.</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4.11.6. Лицо, не являющееся членом Совета родителей, но желающее принять участие в его работе, может быть приглашено на заседание. Указанным лицам предоставляется в заседании право совещательного голоса.</w:t>
      </w:r>
    </w:p>
    <w:p w:rsidR="00770902" w:rsidRPr="004073E2" w:rsidRDefault="00770902" w:rsidP="00770902">
      <w:pPr>
        <w:widowControl w:val="0"/>
        <w:suppressAutoHyphens w:val="0"/>
        <w:autoSpaceDE/>
        <w:ind w:firstLine="709"/>
        <w:jc w:val="both"/>
        <w:rPr>
          <w:rFonts w:eastAsia="Calibri"/>
          <w:b/>
          <w:bCs/>
          <w:sz w:val="20"/>
          <w:szCs w:val="20"/>
          <w:lang w:eastAsia="ru-RU"/>
        </w:rPr>
      </w:pPr>
      <w:r w:rsidRPr="004073E2">
        <w:rPr>
          <w:rFonts w:eastAsia="Calibri"/>
          <w:sz w:val="20"/>
          <w:szCs w:val="20"/>
          <w:lang w:eastAsia="ru-RU"/>
        </w:rPr>
        <w:t>4.11.7. Совет родителей не вправе выступать от имени Организации.</w:t>
      </w:r>
    </w:p>
    <w:p w:rsidR="00770902" w:rsidRPr="004073E2" w:rsidRDefault="00770902" w:rsidP="00770902">
      <w:pPr>
        <w:widowControl w:val="0"/>
        <w:suppressAutoHyphens w:val="0"/>
        <w:autoSpaceDE/>
        <w:ind w:firstLine="709"/>
        <w:jc w:val="center"/>
        <w:rPr>
          <w:rFonts w:eastAsia="Calibri"/>
          <w:b/>
          <w:sz w:val="20"/>
          <w:szCs w:val="20"/>
          <w:lang w:eastAsia="ru-RU"/>
        </w:rPr>
      </w:pPr>
      <w:r w:rsidRPr="004073E2">
        <w:rPr>
          <w:rFonts w:eastAsia="Calibri"/>
          <w:b/>
          <w:sz w:val="20"/>
          <w:szCs w:val="20"/>
          <w:lang w:eastAsia="ru-RU"/>
        </w:rPr>
        <w:t>5 . Порядок принятия локальных нормативных актов</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5.1. Организация и осуществление образовательного процесса, образовательных отношений в Организации осуществляется в соответствии с локальными нормативными актами, принимаемыми в соответствии с законодательством и иными нормативными правовыми актами Российской Федерации и  Удмуртской Республики, нормативными правовыми актами органов местного самоуправления, действующим Уставом Организации.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5.2. При принятии локальных нормативных актов, затрагивающих права обучающихся и родителей (законных представителей), учитывается мнение обучающихся,  родителей (законных представителей). Для этого Руководитель перед принятием решения направляет проект локального нормативного акта в Совет обучающихся, Совет родителей. Совет обучающихся, Совет родителей не позднее пяти рабочих дней со дня получения проекта локального нормативного акта направляют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Советом обучающихся, Советом родителей в целях достижения взаимоприемлемого решения. Отсутствие мотивированного мнения Совета обучающихся, Совета родителей по проекту локального нормативного акта не препятствует утверждению документа.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5.3. При принятии локальных нормативных актов, затрагивающих права и интересы работников, в том числе правил внутреннего трудового распорядка в порядке и в случаях, которые предусмотрены трудовым законодательством, учитывается мнение работников Организации. Для этого Руководитель перед принятием решения направляет проект локального нормативного акта на рассмотрение  Общего собрания не позднее пяти рабочих дней со дня получения проекта локального нормативного акта. Общее собрание направляет Руководителю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Руководитель в течение трех дней после получения мотивированного мнения проводит консультации с представителями Общего собрания в целях достижения взаимоприемлемого решения. Отсутствие мотивированного мнения Общего собрания по проекту локального нормативного акта не препятствует утверждению документа.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5.4. Локальные нормативные акты, регламентирующие организацию образовательного процесса, утверждаются Руководителем с учётом мнения коллегиальных органов управления.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5.5. Иные локальные нормативные акты, не предусмотренные пунктами 5.2, 5.3, 5.4 настоящего Устава, утверждаются Руководителем единолично. </w:t>
      </w:r>
    </w:p>
    <w:p w:rsidR="00770902" w:rsidRPr="004073E2" w:rsidRDefault="00770902" w:rsidP="00770902">
      <w:pPr>
        <w:widowControl w:val="0"/>
        <w:suppressAutoHyphens w:val="0"/>
        <w:autoSpaceDE/>
        <w:ind w:firstLine="709"/>
        <w:jc w:val="center"/>
        <w:rPr>
          <w:rFonts w:eastAsia="Calibri"/>
          <w:b/>
          <w:bCs/>
          <w:sz w:val="20"/>
          <w:szCs w:val="20"/>
          <w:lang w:eastAsia="ru-RU"/>
        </w:rPr>
      </w:pPr>
      <w:r w:rsidRPr="004073E2">
        <w:rPr>
          <w:rFonts w:eastAsia="Calibri"/>
          <w:b/>
          <w:bCs/>
          <w:sz w:val="20"/>
          <w:szCs w:val="20"/>
          <w:lang w:eastAsia="ru-RU"/>
        </w:rPr>
        <w:t>6. Имущество и финансовое обеспечение Организации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6.1. Имущество Организации закрепляется за ней на праве оперативного управления в соответствии с Гражданским кодексом Российской Федерации.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6.2. 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6.3. 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Организацией на условиях и в порядке, которые определяются федеральными законами и иными нормативными правовыми актами Российской Федерации.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6.5. </w:t>
      </w:r>
      <w:hyperlink r:id="rId96" w:history="1">
        <w:r w:rsidRPr="004073E2">
          <w:rPr>
            <w:rFonts w:eastAsia="Calibri"/>
            <w:color w:val="0000FF"/>
            <w:sz w:val="20"/>
            <w:szCs w:val="20"/>
            <w:u w:val="single"/>
            <w:lang w:eastAsia="ru-RU"/>
          </w:rPr>
          <w:t>Перечни</w:t>
        </w:r>
      </w:hyperlink>
      <w:r w:rsidRPr="004073E2">
        <w:rPr>
          <w:rFonts w:eastAsia="Calibri"/>
          <w:sz w:val="20"/>
          <w:szCs w:val="20"/>
          <w:lang w:eastAsia="ru-RU"/>
        </w:rPr>
        <w:t xml:space="preserve"> особо ценного движимого имущества Организации определяются Учредителем.</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6.6. Организация не вправе без согласия Учредителя распоряжаться недвижимым имуществом и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Организацией на праве оперативного управления, безвозмездного пользования, а также осуществлять его списание.</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6.7. Остальным находящимся на праве оперативного управления имуществом Организация вправе распоряжаться самостоятельно, если иное не предусмотрено требованиями нормативных правовых актов.</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6.8. Организация не вправе совершать сделки, возможными последствиями которых является отчуждение или обременение имущества, закрепленного за Организацией на праве оперативного управления, </w:t>
      </w:r>
      <w:r w:rsidRPr="004073E2">
        <w:rPr>
          <w:rFonts w:eastAsia="Calibri"/>
          <w:sz w:val="20"/>
          <w:szCs w:val="20"/>
          <w:lang w:eastAsia="ru-RU"/>
        </w:rPr>
        <w:lastRenderedPageBreak/>
        <w:t>безвозмездного пользования или имущества, приобретенного за счет средств, выделенных Организации Учредителем на приобретение такого имущества, если иное не установлено законодательством.</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6.9. Источниками формирования имущества Организации являются: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6.9.1. Субсидии, предоставляемые Организации из бюджета муниципального образования на возмещение нормативных затрат, связанных с оказанием Организацией в соответствии с муниципальным  заданием услуг (выполнением работ).</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6.9.2. Субсидии, предоставляемые Организации из бюджета муниципального образования на иные цели.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6.9.3. Доходы Организации,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6.9.4. Иные источники, не запрещенные федеральными законами.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6.10. Организация не вправе отказаться от выполнения муниципального задания.</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6.11. Организация в отношении денежных средств и имущества, закрепленного за Организацией на праве оперативного управления, обязана согласовывать в случаях и в порядке, установленных нормативными правовыми актами Российской Федерации и правовыми актами Удмуртской Республики, а также настоящим Уставом, следующее:</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6.11.1. Совершение Организацией крупных сделок и сделок, в совершении которых имеется заинтересованность.</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2 (два) процента балансовой стоимости активов Организации, определяемой по данным его бухгалтерской отчетности на последнюю отчетную дату.</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6.11.2. Внесение Организацией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6.11.3. Передачу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а также недвижимого имущества.</w:t>
      </w:r>
    </w:p>
    <w:p w:rsidR="00770902" w:rsidRPr="004073E2" w:rsidRDefault="00770902" w:rsidP="00770902">
      <w:pPr>
        <w:widowControl w:val="0"/>
        <w:suppressAutoHyphens w:val="0"/>
        <w:autoSpaceDN w:val="0"/>
        <w:adjustRightInd w:val="0"/>
        <w:ind w:firstLine="709"/>
        <w:jc w:val="both"/>
        <w:rPr>
          <w:rFonts w:eastAsia="Calibri"/>
          <w:sz w:val="20"/>
          <w:szCs w:val="20"/>
          <w:lang w:eastAsia="ru-RU"/>
        </w:rPr>
      </w:pPr>
      <w:r w:rsidRPr="004073E2">
        <w:rPr>
          <w:rFonts w:eastAsia="Calibri"/>
          <w:sz w:val="20"/>
          <w:szCs w:val="20"/>
          <w:lang w:eastAsia="ru-RU"/>
        </w:rPr>
        <w:t xml:space="preserve">6.12.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sidRPr="004073E2">
        <w:rPr>
          <w:rFonts w:eastAsia="Calibri"/>
          <w:sz w:val="20"/>
          <w:szCs w:val="20"/>
          <w:lang w:eastAsia="en-US"/>
        </w:rPr>
        <w:t>федеральными законами</w:t>
      </w:r>
      <w:r w:rsidRPr="004073E2">
        <w:rPr>
          <w:rFonts w:eastAsia="Calibri"/>
          <w:sz w:val="20"/>
          <w:szCs w:val="20"/>
          <w:lang w:eastAsia="ru-RU"/>
        </w:rPr>
        <w:t>.</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6.13. Информация об использовании закрепленного за Организацией муниципального имущества муниципального образования включается в ежегодные отчеты Организации.</w:t>
      </w:r>
    </w:p>
    <w:p w:rsidR="00770902" w:rsidRPr="004073E2" w:rsidRDefault="00770902" w:rsidP="00770902">
      <w:pPr>
        <w:widowControl w:val="0"/>
        <w:suppressAutoHyphens w:val="0"/>
        <w:autoSpaceDE/>
        <w:ind w:firstLine="709"/>
        <w:jc w:val="both"/>
        <w:rPr>
          <w:rFonts w:eastAsia="Calibri"/>
          <w:sz w:val="20"/>
          <w:szCs w:val="20"/>
          <w:lang w:eastAsia="en-US"/>
        </w:rPr>
      </w:pPr>
      <w:r w:rsidRPr="004073E2">
        <w:rPr>
          <w:rFonts w:eastAsia="Calibri"/>
          <w:sz w:val="20"/>
          <w:szCs w:val="20"/>
          <w:lang w:eastAsia="ru-RU"/>
        </w:rPr>
        <w:t xml:space="preserve">6.14. </w:t>
      </w:r>
      <w:r w:rsidRPr="004073E2">
        <w:rPr>
          <w:rFonts w:eastAsia="Calibri"/>
          <w:sz w:val="20"/>
          <w:szCs w:val="20"/>
          <w:lang w:eastAsia="en-US"/>
        </w:rPr>
        <w:t>Финансовое обеспечение выполнения муниципального задания Организацией осуществляется в виде субсидий.</w:t>
      </w:r>
    </w:p>
    <w:p w:rsidR="00770902" w:rsidRPr="004073E2" w:rsidRDefault="00770902" w:rsidP="00770902">
      <w:pPr>
        <w:widowControl w:val="0"/>
        <w:suppressAutoHyphens w:val="0"/>
        <w:autoSpaceDE/>
        <w:ind w:firstLine="709"/>
        <w:jc w:val="both"/>
        <w:rPr>
          <w:rFonts w:eastAsia="Calibri"/>
          <w:sz w:val="20"/>
          <w:szCs w:val="20"/>
          <w:lang w:eastAsia="en-US"/>
        </w:rPr>
      </w:pPr>
      <w:r w:rsidRPr="004073E2">
        <w:rPr>
          <w:rFonts w:eastAsia="Calibri"/>
          <w:sz w:val="20"/>
          <w:szCs w:val="20"/>
          <w:lang w:eastAsia="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70902" w:rsidRPr="004073E2" w:rsidRDefault="00770902" w:rsidP="00770902">
      <w:pPr>
        <w:widowControl w:val="0"/>
        <w:suppressAutoHyphens w:val="0"/>
        <w:autoSpaceDE/>
        <w:ind w:firstLine="709"/>
        <w:jc w:val="both"/>
        <w:rPr>
          <w:rFonts w:eastAsia="Calibri"/>
          <w:sz w:val="20"/>
          <w:szCs w:val="20"/>
          <w:lang w:eastAsia="en-US"/>
        </w:rPr>
      </w:pPr>
      <w:r w:rsidRPr="004073E2">
        <w:rPr>
          <w:rFonts w:eastAsia="Calibri"/>
          <w:sz w:val="20"/>
          <w:szCs w:val="20"/>
          <w:lang w:eastAsia="en-US"/>
        </w:rPr>
        <w:t>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70902" w:rsidRPr="004073E2" w:rsidRDefault="00770902" w:rsidP="00770902">
      <w:pPr>
        <w:widowControl w:val="0"/>
        <w:shd w:val="clear" w:color="auto" w:fill="FFFFFF"/>
        <w:suppressAutoHyphens w:val="0"/>
        <w:autoSpaceDE/>
        <w:ind w:firstLine="709"/>
        <w:jc w:val="center"/>
        <w:rPr>
          <w:rFonts w:eastAsia="Calibri"/>
          <w:b/>
          <w:sz w:val="20"/>
          <w:szCs w:val="20"/>
          <w:lang w:eastAsia="ru-RU"/>
        </w:rPr>
      </w:pPr>
      <w:r w:rsidRPr="004073E2">
        <w:rPr>
          <w:rFonts w:eastAsia="Calibri"/>
          <w:b/>
          <w:sz w:val="20"/>
          <w:szCs w:val="20"/>
          <w:lang w:eastAsia="ru-RU"/>
        </w:rPr>
        <w:t>7.Международная деятельность</w:t>
      </w:r>
    </w:p>
    <w:p w:rsidR="00770902" w:rsidRPr="004073E2" w:rsidRDefault="00770902" w:rsidP="00770902">
      <w:pPr>
        <w:widowControl w:val="0"/>
        <w:shd w:val="clear" w:color="auto" w:fill="FFFFFF"/>
        <w:suppressAutoHyphens w:val="0"/>
        <w:autoSpaceDE/>
        <w:ind w:firstLine="709"/>
        <w:jc w:val="both"/>
        <w:rPr>
          <w:rFonts w:eastAsia="Calibri"/>
          <w:sz w:val="20"/>
          <w:szCs w:val="20"/>
          <w:lang w:eastAsia="ru-RU"/>
        </w:rPr>
      </w:pPr>
      <w:r w:rsidRPr="004073E2">
        <w:rPr>
          <w:rFonts w:eastAsia="Calibri"/>
          <w:sz w:val="20"/>
          <w:szCs w:val="20"/>
          <w:lang w:eastAsia="ru-RU"/>
        </w:rPr>
        <w:t>7.1.Организация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70902" w:rsidRPr="004073E2" w:rsidRDefault="00770902" w:rsidP="00770902">
      <w:pPr>
        <w:widowControl w:val="0"/>
        <w:suppressAutoHyphens w:val="0"/>
        <w:autoSpaceDE/>
        <w:ind w:firstLine="709"/>
        <w:jc w:val="both"/>
        <w:rPr>
          <w:rFonts w:eastAsia="Calibri"/>
          <w:b/>
          <w:sz w:val="20"/>
          <w:szCs w:val="20"/>
          <w:lang w:eastAsia="ru-RU"/>
        </w:rPr>
      </w:pPr>
      <w:r w:rsidRPr="004073E2">
        <w:rPr>
          <w:rFonts w:eastAsia="Calibri"/>
          <w:b/>
          <w:sz w:val="20"/>
          <w:szCs w:val="20"/>
          <w:lang w:eastAsia="ru-RU"/>
        </w:rPr>
        <w:t>8. Реорганизация, изменение типа, ликвидация Организации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8.1. Реорганизация Организации может быть осуществлена в форме слияния, присоединения, разделения, выделения и преобразования в соответствии с законодательством Российской Федерации.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Принятие решения о реорганизации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8.2. Изменение типа Организации осуществляется в порядке, установленном законодательством Российской Федерации и Удмуртской Республик.</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lastRenderedPageBreak/>
        <w:t xml:space="preserve">Изменение типа Организации не является его реорганизацией. </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8.3.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Принятие решения о ликвидации Организации допускается на основании положительного заключения комиссии по оценке последствий такого решения в порядке, предусмотренном уполномоченным органом государственной власти Удмуртской Республики.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8.4. При ликвидации Организации её имущество после удовлетворения требований кредиторов направляется на цели развития образования в соответствии с Уставом Организации.</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 xml:space="preserve">8.5. </w:t>
      </w:r>
      <w:r w:rsidRPr="004073E2">
        <w:rPr>
          <w:rFonts w:eastAsia="Calibri"/>
          <w:spacing w:val="2"/>
          <w:sz w:val="20"/>
          <w:szCs w:val="20"/>
          <w:shd w:val="clear" w:color="auto" w:fill="FFFFFF"/>
          <w:lang w:eastAsia="ru-RU"/>
        </w:rPr>
        <w:t>Принятие решения о реорганизации или ликвидации Организации не допускается без учета мнения жителей данного населенного пункта.</w:t>
      </w:r>
    </w:p>
    <w:p w:rsidR="00770902" w:rsidRPr="004073E2" w:rsidRDefault="00770902" w:rsidP="00770902">
      <w:pPr>
        <w:widowControl w:val="0"/>
        <w:suppressAutoHyphens w:val="0"/>
        <w:autoSpaceDE/>
        <w:ind w:firstLine="709"/>
        <w:jc w:val="center"/>
        <w:rPr>
          <w:rFonts w:eastAsia="Calibri"/>
          <w:b/>
          <w:sz w:val="20"/>
          <w:szCs w:val="20"/>
          <w:lang w:eastAsia="ru-RU"/>
        </w:rPr>
      </w:pPr>
      <w:r w:rsidRPr="004073E2">
        <w:rPr>
          <w:rFonts w:eastAsia="Calibri"/>
          <w:b/>
          <w:sz w:val="20"/>
          <w:szCs w:val="20"/>
          <w:lang w:eastAsia="ru-RU"/>
        </w:rPr>
        <w:t>9. Порядок изменения Устава</w:t>
      </w:r>
    </w:p>
    <w:p w:rsidR="00770902" w:rsidRPr="004073E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9.1. Изменения и дополнения в Устав утверждаются Учредителем. Изменения и дополнения в Устав вносятся в порядке, установленном законодательством Российской Федерации и Удмуртской Республики.</w:t>
      </w:r>
    </w:p>
    <w:p w:rsidR="00770902" w:rsidRDefault="00770902" w:rsidP="00770902">
      <w:pPr>
        <w:widowControl w:val="0"/>
        <w:suppressAutoHyphens w:val="0"/>
        <w:autoSpaceDE/>
        <w:ind w:firstLine="709"/>
        <w:jc w:val="both"/>
        <w:rPr>
          <w:rFonts w:eastAsia="Calibri"/>
          <w:sz w:val="20"/>
          <w:szCs w:val="20"/>
          <w:lang w:eastAsia="ru-RU"/>
        </w:rPr>
      </w:pPr>
      <w:r w:rsidRPr="004073E2">
        <w:rPr>
          <w:rFonts w:eastAsia="Calibri"/>
          <w:sz w:val="20"/>
          <w:szCs w:val="20"/>
          <w:lang w:eastAsia="ru-RU"/>
        </w:rPr>
        <w:t>9.2. Изменения и дополнения в Устав вступают в силу после их государственной регистрации в установленном законом порядке.</w:t>
      </w: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4073E2">
        <w:trPr>
          <w:trHeight w:val="1700"/>
        </w:trPr>
        <w:tc>
          <w:tcPr>
            <w:tcW w:w="4245" w:type="dxa"/>
          </w:tcPr>
          <w:p w:rsidR="00770902" w:rsidRPr="00770902" w:rsidRDefault="00770902" w:rsidP="00770902">
            <w:pPr>
              <w:autoSpaceDE/>
              <w:spacing w:line="276" w:lineRule="auto"/>
              <w:ind w:right="-117"/>
              <w:jc w:val="center"/>
              <w:rPr>
                <w:b/>
                <w:sz w:val="30"/>
                <w:szCs w:val="30"/>
              </w:rPr>
            </w:pPr>
            <w:r w:rsidRPr="00770902">
              <w:rPr>
                <w:b/>
                <w:sz w:val="30"/>
                <w:szCs w:val="30"/>
              </w:rPr>
              <w:t xml:space="preserve"> </w:t>
            </w:r>
          </w:p>
        </w:tc>
        <w:tc>
          <w:tcPr>
            <w:tcW w:w="1723" w:type="dxa"/>
            <w:hideMark/>
          </w:tcPr>
          <w:p w:rsidR="00770902" w:rsidRPr="000B5EBB" w:rsidRDefault="00770902" w:rsidP="00770902">
            <w:pPr>
              <w:autoSpaceDE/>
              <w:snapToGrid w:val="0"/>
              <w:spacing w:line="96" w:lineRule="auto"/>
              <w:jc w:val="center"/>
              <w:rPr>
                <w:b/>
                <w:sz w:val="32"/>
                <w:szCs w:val="32"/>
              </w:rPr>
            </w:pPr>
            <w:r w:rsidRPr="00770902">
              <w:rPr>
                <w:noProof/>
                <w:lang w:eastAsia="ru-RU"/>
              </w:rPr>
              <w:drawing>
                <wp:anchor distT="0" distB="0" distL="114935" distR="114935" simplePos="0" relativeHeight="251678720" behindDoc="1" locked="0" layoutInCell="1" allowOverlap="1" wp14:anchorId="6D06FFE9" wp14:editId="64A58E47">
                  <wp:simplePos x="0" y="0"/>
                  <wp:positionH relativeFrom="column">
                    <wp:posOffset>7620</wp:posOffset>
                  </wp:positionH>
                  <wp:positionV relativeFrom="paragraph">
                    <wp:posOffset>157480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spacing w:line="276" w:lineRule="auto"/>
              <w:jc w:val="center"/>
              <w:rPr>
                <w:b/>
                <w:sz w:val="32"/>
                <w:szCs w:val="32"/>
              </w:rPr>
            </w:pPr>
          </w:p>
        </w:tc>
      </w:tr>
      <w:tr w:rsidR="00770902" w:rsidRPr="00770902" w:rsidTr="004073E2">
        <w:tc>
          <w:tcPr>
            <w:tcW w:w="10005" w:type="dxa"/>
            <w:gridSpan w:val="3"/>
          </w:tcPr>
          <w:p w:rsidR="00770902" w:rsidRPr="00770902" w:rsidRDefault="00770902" w:rsidP="00770902">
            <w:pPr>
              <w:keepNext/>
              <w:tabs>
                <w:tab w:val="num" w:pos="2130"/>
              </w:tabs>
              <w:autoSpaceDE/>
              <w:spacing w:line="276" w:lineRule="auto"/>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spacing w:line="276" w:lineRule="auto"/>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4073E2">
        <w:tc>
          <w:tcPr>
            <w:tcW w:w="10005"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4073E2" w:rsidRDefault="00770902" w:rsidP="00770902">
      <w:pPr>
        <w:autoSpaceDE/>
        <w:jc w:val="both"/>
        <w:rPr>
          <w:b/>
          <w:bCs/>
          <w:sz w:val="26"/>
          <w:szCs w:val="26"/>
          <w:u w:val="single"/>
        </w:rPr>
      </w:pPr>
      <w:r w:rsidRPr="004073E2">
        <w:rPr>
          <w:b/>
          <w:bCs/>
          <w:sz w:val="26"/>
          <w:szCs w:val="26"/>
        </w:rPr>
        <w:t>от «28»  марта 2022 года                                                               № 532</w:t>
      </w:r>
    </w:p>
    <w:p w:rsidR="00770902" w:rsidRPr="004073E2" w:rsidRDefault="00770902" w:rsidP="00770902">
      <w:pPr>
        <w:autoSpaceDE/>
        <w:jc w:val="center"/>
        <w:rPr>
          <w:b/>
          <w:bCs/>
          <w:sz w:val="26"/>
          <w:szCs w:val="26"/>
        </w:rPr>
      </w:pPr>
      <w:r w:rsidRPr="004073E2">
        <w:rPr>
          <w:b/>
          <w:bCs/>
          <w:sz w:val="26"/>
          <w:szCs w:val="26"/>
        </w:rPr>
        <w:t>с. Якшур-Бодья</w:t>
      </w:r>
    </w:p>
    <w:p w:rsidR="00770902" w:rsidRPr="004073E2" w:rsidRDefault="00770902" w:rsidP="00770902">
      <w:pPr>
        <w:autoSpaceDE/>
        <w:ind w:left="142" w:firstLine="578"/>
        <w:jc w:val="center"/>
        <w:rPr>
          <w:b/>
          <w:sz w:val="26"/>
          <w:szCs w:val="26"/>
        </w:rPr>
      </w:pPr>
    </w:p>
    <w:p w:rsidR="00770902" w:rsidRPr="004073E2" w:rsidRDefault="00770902" w:rsidP="00770902">
      <w:pPr>
        <w:autoSpaceDE/>
        <w:jc w:val="center"/>
        <w:rPr>
          <w:b/>
          <w:sz w:val="26"/>
          <w:szCs w:val="26"/>
        </w:rPr>
      </w:pPr>
      <w:r w:rsidRPr="004073E2">
        <w:rPr>
          <w:b/>
          <w:sz w:val="26"/>
          <w:szCs w:val="26"/>
        </w:rPr>
        <w:t xml:space="preserve">О признании утратившим силу постановления Администрации муниципального образования «Якшур-Бодьинский район» </w:t>
      </w:r>
    </w:p>
    <w:p w:rsidR="00770902" w:rsidRPr="004073E2" w:rsidRDefault="00770902" w:rsidP="00770902">
      <w:pPr>
        <w:autoSpaceDE/>
        <w:jc w:val="center"/>
        <w:rPr>
          <w:b/>
          <w:sz w:val="26"/>
          <w:szCs w:val="26"/>
        </w:rPr>
      </w:pPr>
      <w:r w:rsidRPr="004073E2">
        <w:rPr>
          <w:b/>
          <w:sz w:val="26"/>
          <w:szCs w:val="26"/>
        </w:rPr>
        <w:t>от 24 апреля 2020 года № 520</w:t>
      </w:r>
    </w:p>
    <w:p w:rsidR="00770902" w:rsidRPr="004073E2" w:rsidRDefault="00770902" w:rsidP="00770902">
      <w:pPr>
        <w:autoSpaceDE/>
        <w:jc w:val="center"/>
        <w:rPr>
          <w:b/>
          <w:sz w:val="26"/>
          <w:szCs w:val="26"/>
        </w:rPr>
      </w:pPr>
      <w:r w:rsidRPr="004073E2">
        <w:rPr>
          <w:b/>
          <w:sz w:val="26"/>
          <w:szCs w:val="26"/>
        </w:rPr>
        <w:t xml:space="preserve"> </w:t>
      </w:r>
    </w:p>
    <w:p w:rsidR="00770902" w:rsidRPr="004073E2" w:rsidRDefault="00770902" w:rsidP="00770902">
      <w:pPr>
        <w:suppressAutoHyphens w:val="0"/>
        <w:autoSpaceDE/>
        <w:spacing w:after="200" w:line="276" w:lineRule="auto"/>
        <w:ind w:firstLine="567"/>
        <w:jc w:val="both"/>
        <w:rPr>
          <w:sz w:val="26"/>
          <w:szCs w:val="26"/>
        </w:rPr>
      </w:pPr>
      <w:r w:rsidRPr="004073E2">
        <w:rPr>
          <w:sz w:val="26"/>
          <w:szCs w:val="26"/>
        </w:rPr>
        <w:t xml:space="preserve">С целью приведения муниципальных правовых актов в соответствие с законодательством Российской Федерации,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4073E2">
        <w:rPr>
          <w:b/>
          <w:sz w:val="26"/>
          <w:szCs w:val="26"/>
          <w:u w:val="single"/>
        </w:rPr>
        <w:t>ПОСТАНОВЛЯЕТ</w:t>
      </w:r>
      <w:r w:rsidRPr="004073E2">
        <w:rPr>
          <w:sz w:val="26"/>
          <w:szCs w:val="26"/>
        </w:rPr>
        <w:t>:</w:t>
      </w:r>
    </w:p>
    <w:p w:rsidR="00770902" w:rsidRPr="004073E2" w:rsidRDefault="00770902" w:rsidP="00770902">
      <w:pPr>
        <w:suppressAutoHyphens w:val="0"/>
        <w:autoSpaceDE/>
        <w:ind w:firstLine="567"/>
        <w:jc w:val="both"/>
        <w:rPr>
          <w:bCs/>
          <w:color w:val="000000"/>
          <w:sz w:val="26"/>
          <w:szCs w:val="26"/>
          <w:lang w:eastAsia="ru-RU"/>
        </w:rPr>
      </w:pPr>
      <w:r w:rsidRPr="004073E2">
        <w:rPr>
          <w:bCs/>
          <w:color w:val="000000"/>
          <w:sz w:val="26"/>
          <w:szCs w:val="26"/>
          <w:lang w:eastAsia="ru-RU"/>
        </w:rPr>
        <w:t>1. Признать утратившим силу постановление Администрации муниципального образования «Якшур-Бодьинский район» от 24 апреля 2020 года № 520 «Об утверждении прейскуранта цен на платные услуги, предоставляемые населению и организациям Якшур-Бодьинским муниципальным автономным учреждением «Информационно-культурный центр» на 2020 год».</w:t>
      </w:r>
    </w:p>
    <w:p w:rsidR="00770902" w:rsidRPr="004073E2" w:rsidRDefault="00770902" w:rsidP="00770902">
      <w:pPr>
        <w:autoSpaceDE/>
        <w:spacing w:line="276" w:lineRule="auto"/>
        <w:ind w:firstLine="567"/>
        <w:jc w:val="both"/>
        <w:rPr>
          <w:sz w:val="26"/>
          <w:szCs w:val="26"/>
        </w:rPr>
      </w:pPr>
      <w:r w:rsidRPr="004073E2">
        <w:rPr>
          <w:sz w:val="26"/>
          <w:szCs w:val="26"/>
        </w:rPr>
        <w:lastRenderedPageBreak/>
        <w:t>2. Контроль за исполнение настоящего постановления возложить на Емшанову Татьяну Борисовну, начальника Управления культуры, молодежи и спорта Администрации муниципального образования «Муниципальный округ Якшур-Бодьинский район Удмуртской Республики».</w:t>
      </w:r>
    </w:p>
    <w:p w:rsidR="00770902" w:rsidRPr="004073E2" w:rsidRDefault="00770902" w:rsidP="00770902">
      <w:pPr>
        <w:autoSpaceDE/>
        <w:ind w:right="990"/>
        <w:rPr>
          <w:b/>
          <w:sz w:val="26"/>
          <w:szCs w:val="26"/>
        </w:rPr>
      </w:pPr>
      <w:r w:rsidRPr="004073E2">
        <w:rPr>
          <w:b/>
          <w:sz w:val="26"/>
          <w:szCs w:val="26"/>
        </w:rPr>
        <w:t>Глава муниципального образования</w:t>
      </w:r>
    </w:p>
    <w:p w:rsidR="00770902" w:rsidRPr="004073E2" w:rsidRDefault="00770902" w:rsidP="00770902">
      <w:pPr>
        <w:tabs>
          <w:tab w:val="left" w:pos="9639"/>
        </w:tabs>
        <w:autoSpaceDE/>
        <w:ind w:right="-2"/>
        <w:rPr>
          <w:b/>
          <w:sz w:val="26"/>
          <w:szCs w:val="26"/>
        </w:rPr>
      </w:pPr>
      <w:r w:rsidRPr="004073E2">
        <w:rPr>
          <w:b/>
          <w:sz w:val="26"/>
          <w:szCs w:val="26"/>
        </w:rPr>
        <w:t xml:space="preserve"> «Муниципальный округ </w:t>
      </w:r>
    </w:p>
    <w:p w:rsidR="00770902" w:rsidRPr="004073E2" w:rsidRDefault="00770902" w:rsidP="00770902">
      <w:pPr>
        <w:tabs>
          <w:tab w:val="left" w:pos="9639"/>
        </w:tabs>
        <w:autoSpaceDE/>
        <w:ind w:right="-2"/>
        <w:rPr>
          <w:b/>
          <w:sz w:val="26"/>
          <w:szCs w:val="26"/>
        </w:rPr>
      </w:pPr>
      <w:r w:rsidRPr="004073E2">
        <w:rPr>
          <w:b/>
          <w:sz w:val="26"/>
          <w:szCs w:val="26"/>
        </w:rPr>
        <w:t>Якшур-Бодьинский район</w:t>
      </w:r>
    </w:p>
    <w:p w:rsidR="00770902" w:rsidRPr="004073E2" w:rsidRDefault="00770902" w:rsidP="00770902">
      <w:pPr>
        <w:tabs>
          <w:tab w:val="left" w:pos="9639"/>
        </w:tabs>
        <w:autoSpaceDE/>
        <w:ind w:right="-2"/>
        <w:rPr>
          <w:b/>
          <w:sz w:val="26"/>
          <w:szCs w:val="26"/>
        </w:rPr>
      </w:pPr>
      <w:r w:rsidRPr="004073E2">
        <w:rPr>
          <w:b/>
          <w:sz w:val="26"/>
          <w:szCs w:val="26"/>
        </w:rPr>
        <w:t>Удмуртской Республики»                                                          А.В. Леконцев</w:t>
      </w:r>
    </w:p>
    <w:p w:rsidR="00770902" w:rsidRPr="00770902" w:rsidRDefault="00770902" w:rsidP="00770902">
      <w:pPr>
        <w:autoSpaceDE/>
        <w:ind w:right="-2"/>
        <w:jc w:val="both"/>
        <w:rPr>
          <w:sz w:val="18"/>
          <w:szCs w:val="20"/>
        </w:rPr>
      </w:pPr>
      <w:r w:rsidRPr="00770902">
        <w:rPr>
          <w:sz w:val="18"/>
          <w:szCs w:val="20"/>
        </w:rPr>
        <w:t>Емшанова Татьяна Борисовна</w:t>
      </w:r>
    </w:p>
    <w:p w:rsidR="00770902" w:rsidRPr="00770902" w:rsidRDefault="00770902" w:rsidP="00770902">
      <w:pPr>
        <w:autoSpaceDE/>
        <w:ind w:right="-2"/>
        <w:jc w:val="both"/>
        <w:rPr>
          <w:sz w:val="16"/>
          <w:szCs w:val="16"/>
        </w:rPr>
      </w:pPr>
      <w:r w:rsidRPr="00770902">
        <w:rPr>
          <w:sz w:val="18"/>
          <w:szCs w:val="20"/>
        </w:rPr>
        <w:t>8-34162-4-14-00</w:t>
      </w:r>
      <w:r w:rsidRPr="00770902">
        <w:rPr>
          <w:sz w:val="16"/>
          <w:szCs w:val="16"/>
        </w:rPr>
        <w:t xml:space="preserve">                                                                                              </w:t>
      </w: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4073E2">
        <w:trPr>
          <w:trHeight w:val="1700"/>
        </w:trPr>
        <w:tc>
          <w:tcPr>
            <w:tcW w:w="4245" w:type="dxa"/>
          </w:tcPr>
          <w:p w:rsidR="00770902" w:rsidRPr="00770902" w:rsidRDefault="00770902" w:rsidP="00770902">
            <w:pPr>
              <w:autoSpaceDE/>
              <w:autoSpaceDN w:val="0"/>
              <w:ind w:right="-117"/>
              <w:jc w:val="center"/>
              <w:rPr>
                <w:b/>
                <w:sz w:val="30"/>
                <w:szCs w:val="30"/>
              </w:rPr>
            </w:pPr>
          </w:p>
        </w:tc>
        <w:tc>
          <w:tcPr>
            <w:tcW w:w="1723" w:type="dxa"/>
            <w:hideMark/>
          </w:tcPr>
          <w:p w:rsidR="00770902" w:rsidRPr="00770902" w:rsidRDefault="00770902" w:rsidP="00770902">
            <w:pPr>
              <w:autoSpaceDE/>
              <w:autoSpaceDN w:val="0"/>
              <w:snapToGrid w:val="0"/>
              <w:spacing w:line="96" w:lineRule="auto"/>
              <w:jc w:val="center"/>
              <w:rPr>
                <w:b/>
                <w:sz w:val="32"/>
                <w:szCs w:val="32"/>
                <w:lang w:val="en-US"/>
              </w:rPr>
            </w:pPr>
            <w:r w:rsidRPr="00770902">
              <w:rPr>
                <w:rFonts w:ascii="Arial" w:hAnsi="Arial" w:cs="Arial"/>
                <w:noProof/>
                <w:sz w:val="18"/>
                <w:szCs w:val="18"/>
                <w:lang w:eastAsia="ru-RU"/>
              </w:rPr>
              <w:drawing>
                <wp:anchor distT="0" distB="0" distL="114935" distR="114935" simplePos="0" relativeHeight="251658752" behindDoc="1" locked="0" layoutInCell="1" allowOverlap="1" wp14:anchorId="348D4787" wp14:editId="1DD7784B">
                  <wp:simplePos x="0" y="0"/>
                  <wp:positionH relativeFrom="column">
                    <wp:posOffset>160020</wp:posOffset>
                  </wp:positionH>
                  <wp:positionV relativeFrom="paragraph">
                    <wp:posOffset>81280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autoSpaceDN w:val="0"/>
              <w:jc w:val="center"/>
              <w:rPr>
                <w:b/>
                <w:sz w:val="32"/>
                <w:szCs w:val="32"/>
              </w:rPr>
            </w:pPr>
          </w:p>
        </w:tc>
      </w:tr>
      <w:tr w:rsidR="00770902" w:rsidRPr="00770902" w:rsidTr="004073E2">
        <w:tc>
          <w:tcPr>
            <w:tcW w:w="10005" w:type="dxa"/>
            <w:gridSpan w:val="3"/>
          </w:tcPr>
          <w:p w:rsidR="00770902" w:rsidRPr="00770902" w:rsidRDefault="00770902" w:rsidP="00770902">
            <w:pPr>
              <w:keepNext/>
              <w:tabs>
                <w:tab w:val="num" w:pos="2130"/>
              </w:tabs>
              <w:autoSpaceDE/>
              <w:autoSpaceDN w:val="0"/>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autoSpaceDN w:val="0"/>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autoSpaceDN w:val="0"/>
              <w:snapToGrid w:val="0"/>
              <w:spacing w:line="192" w:lineRule="auto"/>
              <w:jc w:val="center"/>
              <w:rPr>
                <w:b/>
                <w:sz w:val="32"/>
                <w:szCs w:val="32"/>
              </w:rPr>
            </w:pPr>
          </w:p>
        </w:tc>
      </w:tr>
      <w:tr w:rsidR="00770902" w:rsidRPr="00770902" w:rsidTr="004073E2">
        <w:tc>
          <w:tcPr>
            <w:tcW w:w="10005" w:type="dxa"/>
            <w:gridSpan w:val="3"/>
            <w:hideMark/>
          </w:tcPr>
          <w:p w:rsidR="00770902" w:rsidRPr="00770902" w:rsidRDefault="00770902" w:rsidP="00770902">
            <w:pPr>
              <w:autoSpaceDE/>
              <w:autoSpaceDN w:val="0"/>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autoSpaceDN w:val="0"/>
        <w:rPr>
          <w:sz w:val="20"/>
          <w:szCs w:val="20"/>
        </w:rPr>
      </w:pPr>
    </w:p>
    <w:p w:rsidR="00770902" w:rsidRPr="00770902" w:rsidRDefault="00770902" w:rsidP="00770902">
      <w:pPr>
        <w:autoSpaceDE/>
        <w:autoSpaceDN w:val="0"/>
        <w:jc w:val="center"/>
        <w:rPr>
          <w:b/>
          <w:sz w:val="44"/>
          <w:szCs w:val="44"/>
        </w:rPr>
      </w:pPr>
    </w:p>
    <w:p w:rsidR="00770902" w:rsidRPr="00770902" w:rsidRDefault="00770902" w:rsidP="00770902">
      <w:pPr>
        <w:autoSpaceDE/>
        <w:autoSpaceDN w:val="0"/>
        <w:jc w:val="center"/>
        <w:rPr>
          <w:b/>
          <w:sz w:val="44"/>
          <w:szCs w:val="44"/>
        </w:rPr>
      </w:pPr>
      <w:r w:rsidRPr="00770902">
        <w:rPr>
          <w:b/>
          <w:sz w:val="44"/>
          <w:szCs w:val="44"/>
        </w:rPr>
        <w:t>П О С Т А Н О В Л Е Н И Е</w:t>
      </w:r>
    </w:p>
    <w:p w:rsidR="00770902" w:rsidRPr="00770902" w:rsidRDefault="00770902" w:rsidP="00770902">
      <w:pPr>
        <w:autoSpaceDE/>
        <w:autoSpaceDN w:val="0"/>
        <w:jc w:val="center"/>
        <w:rPr>
          <w:b/>
          <w:sz w:val="28"/>
          <w:szCs w:val="28"/>
        </w:rPr>
      </w:pPr>
    </w:p>
    <w:p w:rsidR="00770902" w:rsidRPr="004073E2" w:rsidRDefault="00770902" w:rsidP="00770902">
      <w:pPr>
        <w:widowControl w:val="0"/>
        <w:jc w:val="both"/>
        <w:rPr>
          <w:b/>
          <w:bCs/>
          <w:sz w:val="26"/>
          <w:szCs w:val="26"/>
          <w:lang w:eastAsia="zh-CN"/>
        </w:rPr>
      </w:pPr>
      <w:r w:rsidRPr="004073E2">
        <w:rPr>
          <w:b/>
          <w:bCs/>
          <w:sz w:val="26"/>
          <w:szCs w:val="26"/>
          <w:lang w:eastAsia="zh-CN"/>
        </w:rPr>
        <w:t>от  «28» марта 2022 года                                                                           № 538</w:t>
      </w:r>
    </w:p>
    <w:p w:rsidR="00770902" w:rsidRPr="004073E2" w:rsidRDefault="00770902" w:rsidP="00770902">
      <w:pPr>
        <w:widowControl w:val="0"/>
        <w:jc w:val="center"/>
        <w:rPr>
          <w:b/>
          <w:bCs/>
          <w:sz w:val="26"/>
          <w:szCs w:val="26"/>
          <w:lang w:eastAsia="zh-CN"/>
        </w:rPr>
      </w:pPr>
    </w:p>
    <w:p w:rsidR="00770902" w:rsidRPr="004073E2" w:rsidRDefault="00770902" w:rsidP="00770902">
      <w:pPr>
        <w:widowControl w:val="0"/>
        <w:jc w:val="center"/>
        <w:rPr>
          <w:b/>
          <w:bCs/>
          <w:sz w:val="26"/>
          <w:szCs w:val="26"/>
          <w:lang w:eastAsia="zh-CN"/>
        </w:rPr>
      </w:pPr>
      <w:r w:rsidRPr="004073E2">
        <w:rPr>
          <w:b/>
          <w:bCs/>
          <w:sz w:val="26"/>
          <w:szCs w:val="26"/>
          <w:lang w:eastAsia="zh-CN"/>
        </w:rPr>
        <w:t>с. Якшур-Бодья</w:t>
      </w:r>
    </w:p>
    <w:p w:rsidR="00770902" w:rsidRPr="004073E2" w:rsidRDefault="00770902" w:rsidP="00770902">
      <w:pPr>
        <w:widowControl w:val="0"/>
        <w:jc w:val="center"/>
        <w:rPr>
          <w:b/>
          <w:sz w:val="26"/>
          <w:szCs w:val="26"/>
          <w:lang w:eastAsia="zh-CN"/>
        </w:rPr>
      </w:pPr>
    </w:p>
    <w:p w:rsidR="00770902" w:rsidRPr="004073E2" w:rsidRDefault="00770902" w:rsidP="00770902">
      <w:pPr>
        <w:widowControl w:val="0"/>
        <w:jc w:val="center"/>
        <w:rPr>
          <w:b/>
          <w:sz w:val="26"/>
          <w:szCs w:val="26"/>
          <w:lang w:eastAsia="zh-CN"/>
        </w:rPr>
      </w:pPr>
      <w:r w:rsidRPr="004073E2">
        <w:rPr>
          <w:b/>
          <w:sz w:val="26"/>
          <w:szCs w:val="26"/>
          <w:lang w:eastAsia="zh-CN"/>
        </w:rPr>
        <w:t>Об утверждении Административного регламента</w:t>
      </w:r>
    </w:p>
    <w:p w:rsidR="004073E2" w:rsidRDefault="00770902" w:rsidP="00770902">
      <w:pPr>
        <w:widowControl w:val="0"/>
        <w:jc w:val="center"/>
        <w:rPr>
          <w:b/>
          <w:sz w:val="26"/>
          <w:szCs w:val="26"/>
          <w:lang w:eastAsia="zh-CN"/>
        </w:rPr>
      </w:pPr>
      <w:r w:rsidRPr="004073E2">
        <w:rPr>
          <w:b/>
          <w:sz w:val="26"/>
          <w:szCs w:val="26"/>
          <w:lang w:eastAsia="zh-CN"/>
        </w:rPr>
        <w:t xml:space="preserve">Администрации муниципального образования «Муниципальный округ </w:t>
      </w:r>
    </w:p>
    <w:p w:rsidR="00770902" w:rsidRPr="004073E2" w:rsidRDefault="00770902" w:rsidP="004073E2">
      <w:pPr>
        <w:widowControl w:val="0"/>
        <w:jc w:val="center"/>
        <w:rPr>
          <w:b/>
          <w:sz w:val="26"/>
          <w:szCs w:val="26"/>
          <w:lang w:eastAsia="zh-CN"/>
        </w:rPr>
      </w:pPr>
      <w:r w:rsidRPr="004073E2">
        <w:rPr>
          <w:b/>
          <w:sz w:val="26"/>
          <w:szCs w:val="26"/>
          <w:lang w:eastAsia="zh-CN"/>
        </w:rPr>
        <w:t>Якшур-Бодьинский район Удмуртской Республики»</w:t>
      </w:r>
      <w:r w:rsidR="004073E2">
        <w:rPr>
          <w:b/>
          <w:sz w:val="26"/>
          <w:szCs w:val="26"/>
          <w:lang w:eastAsia="zh-CN"/>
        </w:rPr>
        <w:t xml:space="preserve"> </w:t>
      </w:r>
      <w:r w:rsidRPr="004073E2">
        <w:rPr>
          <w:b/>
          <w:sz w:val="26"/>
          <w:szCs w:val="26"/>
          <w:lang w:eastAsia="zh-CN"/>
        </w:rPr>
        <w:t xml:space="preserve">по предоставлению муниципальной услуги </w:t>
      </w:r>
      <w:r w:rsidRPr="004073E2">
        <w:rPr>
          <w:b/>
          <w:color w:val="000000"/>
          <w:sz w:val="26"/>
          <w:szCs w:val="26"/>
          <w:lang w:eastAsia="zh-CN"/>
        </w:rPr>
        <w:t>«</w:t>
      </w:r>
      <w:r w:rsidRPr="004073E2">
        <w:rPr>
          <w:b/>
          <w:sz w:val="26"/>
          <w:szCs w:val="26"/>
          <w:lang w:eastAsia="zh-CN"/>
        </w:rPr>
        <w:t>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r w:rsidRPr="004073E2">
        <w:rPr>
          <w:b/>
          <w:bCs/>
          <w:sz w:val="26"/>
          <w:szCs w:val="26"/>
          <w:lang w:eastAsia="zh-CN"/>
        </w:rPr>
        <w:t>»</w:t>
      </w:r>
    </w:p>
    <w:p w:rsidR="00770902" w:rsidRPr="004073E2" w:rsidRDefault="00770902" w:rsidP="00770902">
      <w:pPr>
        <w:widowControl w:val="0"/>
        <w:jc w:val="center"/>
        <w:rPr>
          <w:b/>
          <w:sz w:val="26"/>
          <w:szCs w:val="26"/>
          <w:lang w:eastAsia="zh-CN"/>
        </w:rPr>
      </w:pPr>
    </w:p>
    <w:p w:rsidR="00770902" w:rsidRPr="004073E2" w:rsidRDefault="00770902" w:rsidP="00770902">
      <w:pPr>
        <w:widowControl w:val="0"/>
        <w:ind w:firstLine="709"/>
        <w:jc w:val="both"/>
        <w:rPr>
          <w:b/>
          <w:sz w:val="26"/>
          <w:szCs w:val="26"/>
          <w:lang w:eastAsia="zh-CN"/>
        </w:rPr>
      </w:pPr>
      <w:r w:rsidRPr="004073E2">
        <w:rPr>
          <w:color w:val="000000"/>
          <w:sz w:val="26"/>
          <w:szCs w:val="26"/>
          <w:shd w:val="clear" w:color="auto" w:fill="FFFFFF"/>
          <w:lang w:eastAsia="zh-CN"/>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4073E2">
        <w:rPr>
          <w:sz w:val="26"/>
          <w:szCs w:val="26"/>
          <w:lang w:eastAsia="zh-CN"/>
        </w:rPr>
        <w:t xml:space="preserve"> статьями  30, 32, частью 4 статьи 38 Устава муниципального образования «Муниципальный округ </w:t>
      </w:r>
      <w:r w:rsidRPr="004073E2">
        <w:rPr>
          <w:sz w:val="26"/>
          <w:szCs w:val="26"/>
          <w:lang w:eastAsia="zh-CN"/>
        </w:rPr>
        <w:lastRenderedPageBreak/>
        <w:t xml:space="preserve">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4073E2">
        <w:rPr>
          <w:b/>
          <w:sz w:val="26"/>
          <w:szCs w:val="26"/>
          <w:u w:val="single"/>
          <w:lang w:eastAsia="zh-CN"/>
        </w:rPr>
        <w:t>ПОСТАНОВЛЯЕТ:</w:t>
      </w:r>
    </w:p>
    <w:p w:rsidR="00770902" w:rsidRPr="004073E2" w:rsidRDefault="00770902" w:rsidP="00770902">
      <w:pPr>
        <w:widowControl w:val="0"/>
        <w:numPr>
          <w:ilvl w:val="0"/>
          <w:numId w:val="14"/>
        </w:numPr>
        <w:ind w:left="0" w:firstLine="708"/>
        <w:jc w:val="both"/>
        <w:rPr>
          <w:sz w:val="26"/>
          <w:szCs w:val="26"/>
          <w:lang w:eastAsia="zh-CN"/>
        </w:rPr>
      </w:pPr>
      <w:r w:rsidRPr="004073E2">
        <w:rPr>
          <w:sz w:val="26"/>
          <w:szCs w:val="26"/>
          <w:lang w:eastAsia="zh-CN"/>
        </w:rPr>
        <w:t xml:space="preserve">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4073E2">
        <w:rPr>
          <w:color w:val="000000"/>
          <w:sz w:val="26"/>
          <w:szCs w:val="26"/>
          <w:lang w:eastAsia="zh-CN"/>
        </w:rPr>
        <w:t>«</w:t>
      </w:r>
      <w:r w:rsidRPr="004073E2">
        <w:rPr>
          <w:sz w:val="26"/>
          <w:szCs w:val="26"/>
          <w:lang w:eastAsia="zh-CN"/>
        </w:rPr>
        <w:t>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r w:rsidRPr="004073E2">
        <w:rPr>
          <w:color w:val="000000"/>
          <w:sz w:val="26"/>
          <w:szCs w:val="26"/>
          <w:lang w:eastAsia="zh-CN"/>
        </w:rPr>
        <w:t>».</w:t>
      </w:r>
    </w:p>
    <w:p w:rsidR="00770902" w:rsidRPr="004073E2" w:rsidRDefault="00770902" w:rsidP="00770902">
      <w:pPr>
        <w:widowControl w:val="0"/>
        <w:numPr>
          <w:ilvl w:val="0"/>
          <w:numId w:val="14"/>
        </w:numPr>
        <w:ind w:left="0" w:firstLine="708"/>
        <w:jc w:val="both"/>
        <w:rPr>
          <w:sz w:val="26"/>
          <w:szCs w:val="26"/>
          <w:lang w:eastAsia="zh-CN"/>
        </w:rPr>
      </w:pPr>
      <w:r w:rsidRPr="004073E2">
        <w:rPr>
          <w:bCs/>
          <w:sz w:val="26"/>
          <w:szCs w:val="26"/>
          <w:lang w:eastAsia="zh-CN"/>
        </w:rPr>
        <w:t>Признать утратившим силу постановление Администрации муниципального образования «Якшур-Бодьинский район» от 03.02.2021 года  № 126 «</w:t>
      </w:r>
      <w:r w:rsidRPr="004073E2">
        <w:rPr>
          <w:sz w:val="26"/>
          <w:szCs w:val="26"/>
          <w:lang w:eastAsia="zh-CN"/>
        </w:rPr>
        <w:t xml:space="preserve">Об утверждении Административного регламента Администрации муниципального образования «Якшур-Бодьинский район» по предоставлению муниципальной услуги </w:t>
      </w:r>
      <w:r w:rsidRPr="004073E2">
        <w:rPr>
          <w:color w:val="000000"/>
          <w:sz w:val="26"/>
          <w:szCs w:val="26"/>
          <w:lang w:eastAsia="zh-CN"/>
        </w:rPr>
        <w:t>«</w:t>
      </w:r>
      <w:r w:rsidRPr="004073E2">
        <w:rPr>
          <w:sz w:val="26"/>
          <w:szCs w:val="26"/>
          <w:lang w:eastAsia="zh-CN"/>
        </w:rPr>
        <w:t>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r w:rsidRPr="004073E2">
        <w:rPr>
          <w:color w:val="000000"/>
          <w:sz w:val="26"/>
          <w:szCs w:val="26"/>
          <w:lang w:eastAsia="zh-CN"/>
        </w:rPr>
        <w:t>».</w:t>
      </w:r>
    </w:p>
    <w:p w:rsidR="00770902" w:rsidRPr="004073E2" w:rsidRDefault="00770902" w:rsidP="00770902">
      <w:pPr>
        <w:widowControl w:val="0"/>
        <w:numPr>
          <w:ilvl w:val="0"/>
          <w:numId w:val="14"/>
        </w:numPr>
        <w:ind w:left="0" w:firstLine="709"/>
        <w:jc w:val="both"/>
        <w:rPr>
          <w:sz w:val="26"/>
          <w:szCs w:val="26"/>
          <w:lang w:eastAsia="zh-CN"/>
        </w:rPr>
      </w:pPr>
      <w:r w:rsidRPr="004073E2">
        <w:rPr>
          <w:sz w:val="26"/>
          <w:szCs w:val="26"/>
          <w:lang w:eastAsia="zh-CN"/>
        </w:rPr>
        <w:t>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770902" w:rsidRPr="004073E2" w:rsidRDefault="00770902" w:rsidP="00770902">
      <w:pPr>
        <w:widowControl w:val="0"/>
        <w:numPr>
          <w:ilvl w:val="0"/>
          <w:numId w:val="14"/>
        </w:numPr>
        <w:ind w:left="0" w:firstLine="709"/>
        <w:jc w:val="both"/>
        <w:rPr>
          <w:sz w:val="26"/>
          <w:szCs w:val="26"/>
          <w:lang w:eastAsia="zh-CN"/>
        </w:rPr>
      </w:pPr>
      <w:r w:rsidRPr="004073E2">
        <w:rPr>
          <w:sz w:val="26"/>
          <w:szCs w:val="26"/>
          <w:lang w:eastAsia="zh-CN"/>
        </w:rPr>
        <w:t>Настоящее постановление вступает в силу с момента его официального опубликования.</w:t>
      </w:r>
    </w:p>
    <w:p w:rsidR="004073E2" w:rsidRDefault="004073E2" w:rsidP="00770902">
      <w:pPr>
        <w:widowControl w:val="0"/>
        <w:rPr>
          <w:b/>
          <w:sz w:val="26"/>
          <w:szCs w:val="26"/>
          <w:lang w:eastAsia="zh-CN"/>
        </w:rPr>
      </w:pPr>
    </w:p>
    <w:p w:rsidR="00770902" w:rsidRPr="004073E2" w:rsidRDefault="00770902" w:rsidP="00770902">
      <w:pPr>
        <w:widowControl w:val="0"/>
        <w:rPr>
          <w:b/>
          <w:sz w:val="26"/>
          <w:szCs w:val="26"/>
          <w:lang w:eastAsia="zh-CN"/>
        </w:rPr>
      </w:pPr>
      <w:r w:rsidRPr="004073E2">
        <w:rPr>
          <w:b/>
          <w:sz w:val="26"/>
          <w:szCs w:val="26"/>
          <w:lang w:eastAsia="zh-CN"/>
        </w:rPr>
        <w:t>Глава муниципального образования</w:t>
      </w:r>
    </w:p>
    <w:p w:rsidR="00770902" w:rsidRPr="004073E2" w:rsidRDefault="00770902" w:rsidP="00770902">
      <w:pPr>
        <w:widowControl w:val="0"/>
        <w:rPr>
          <w:b/>
          <w:sz w:val="26"/>
          <w:szCs w:val="26"/>
          <w:lang w:eastAsia="zh-CN"/>
        </w:rPr>
      </w:pPr>
      <w:r w:rsidRPr="004073E2">
        <w:rPr>
          <w:b/>
          <w:sz w:val="26"/>
          <w:szCs w:val="26"/>
          <w:lang w:eastAsia="zh-CN"/>
        </w:rPr>
        <w:t xml:space="preserve">«Муниципальный округ </w:t>
      </w:r>
    </w:p>
    <w:p w:rsidR="00770902" w:rsidRPr="004073E2" w:rsidRDefault="00770902" w:rsidP="00770902">
      <w:pPr>
        <w:widowControl w:val="0"/>
        <w:rPr>
          <w:b/>
          <w:sz w:val="26"/>
          <w:szCs w:val="26"/>
          <w:lang w:eastAsia="zh-CN"/>
        </w:rPr>
      </w:pPr>
      <w:r w:rsidRPr="004073E2">
        <w:rPr>
          <w:b/>
          <w:sz w:val="26"/>
          <w:szCs w:val="26"/>
          <w:lang w:eastAsia="zh-CN"/>
        </w:rPr>
        <w:t>Якшур-Бодьинский район</w:t>
      </w:r>
    </w:p>
    <w:p w:rsidR="00770902" w:rsidRPr="004073E2" w:rsidRDefault="00770902" w:rsidP="00770902">
      <w:pPr>
        <w:widowControl w:val="0"/>
        <w:rPr>
          <w:b/>
          <w:sz w:val="26"/>
          <w:szCs w:val="26"/>
          <w:lang w:eastAsia="zh-CN"/>
        </w:rPr>
      </w:pPr>
      <w:r w:rsidRPr="004073E2">
        <w:rPr>
          <w:b/>
          <w:sz w:val="26"/>
          <w:szCs w:val="26"/>
          <w:lang w:eastAsia="zh-CN"/>
        </w:rPr>
        <w:t>Удмуртской Республики»</w:t>
      </w:r>
      <w:r w:rsidRPr="004073E2">
        <w:rPr>
          <w:b/>
          <w:sz w:val="26"/>
          <w:szCs w:val="26"/>
          <w:lang w:eastAsia="zh-CN"/>
        </w:rPr>
        <w:tab/>
      </w:r>
      <w:r w:rsidRPr="004073E2">
        <w:rPr>
          <w:b/>
          <w:sz w:val="26"/>
          <w:szCs w:val="26"/>
          <w:lang w:eastAsia="zh-CN"/>
        </w:rPr>
        <w:tab/>
      </w:r>
      <w:r w:rsidRPr="004073E2">
        <w:rPr>
          <w:b/>
          <w:sz w:val="26"/>
          <w:szCs w:val="26"/>
          <w:lang w:eastAsia="zh-CN"/>
        </w:rPr>
        <w:tab/>
      </w:r>
      <w:r w:rsidRPr="004073E2">
        <w:rPr>
          <w:b/>
          <w:sz w:val="26"/>
          <w:szCs w:val="26"/>
          <w:lang w:eastAsia="zh-CN"/>
        </w:rPr>
        <w:tab/>
      </w:r>
      <w:r w:rsidRPr="004073E2">
        <w:rPr>
          <w:b/>
          <w:sz w:val="26"/>
          <w:szCs w:val="26"/>
          <w:lang w:eastAsia="zh-CN"/>
        </w:rPr>
        <w:tab/>
        <w:t xml:space="preserve">                 А.В.Леконцев</w:t>
      </w:r>
    </w:p>
    <w:p w:rsidR="00770902" w:rsidRPr="00770902" w:rsidRDefault="00770902" w:rsidP="00770902">
      <w:pPr>
        <w:widowControl w:val="0"/>
        <w:rPr>
          <w:sz w:val="20"/>
          <w:szCs w:val="20"/>
          <w:lang w:eastAsia="zh-CN"/>
        </w:rPr>
      </w:pPr>
      <w:r w:rsidRPr="00770902">
        <w:rPr>
          <w:sz w:val="20"/>
          <w:szCs w:val="20"/>
          <w:lang w:eastAsia="zh-CN"/>
        </w:rPr>
        <w:t>Платонова Людмила Михайловна</w:t>
      </w:r>
    </w:p>
    <w:p w:rsidR="00770902" w:rsidRPr="00770902" w:rsidRDefault="00A44DD7" w:rsidP="004073E2">
      <w:pPr>
        <w:widowControl w:val="0"/>
        <w:rPr>
          <w:b/>
          <w:bCs/>
          <w:sz w:val="27"/>
          <w:szCs w:val="27"/>
          <w:lang w:eastAsia="zh-CN"/>
        </w:rPr>
      </w:pPr>
      <w:r w:rsidRPr="00770902">
        <w:rPr>
          <w:rFonts w:ascii="Arial" w:hAnsi="Arial" w:cs="Arial"/>
          <w:noProof/>
          <w:sz w:val="18"/>
          <w:szCs w:val="18"/>
          <w:lang w:eastAsia="ru-RU"/>
        </w:rPr>
        <mc:AlternateContent>
          <mc:Choice Requires="wps">
            <w:drawing>
              <wp:anchor distT="0" distB="0" distL="114300" distR="114300" simplePos="0" relativeHeight="251655680" behindDoc="0" locked="0" layoutInCell="1" allowOverlap="1" wp14:anchorId="2AFDC968" wp14:editId="35922720">
                <wp:simplePos x="0" y="0"/>
                <wp:positionH relativeFrom="page">
                  <wp:posOffset>4267200</wp:posOffset>
                </wp:positionH>
                <wp:positionV relativeFrom="page">
                  <wp:posOffset>5153025</wp:posOffset>
                </wp:positionV>
                <wp:extent cx="3180080" cy="1828800"/>
                <wp:effectExtent l="0" t="0" r="0" b="0"/>
                <wp:wrapSquare wrapText="largest"/>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pStyle w:val="ConsPlusDocList"/>
                              <w:jc w:val="right"/>
                              <w:rPr>
                                <w:rFonts w:ascii="Times New Roman" w:hAnsi="Times New Roman" w:cs="Times New Roman"/>
                                <w:sz w:val="24"/>
                                <w:szCs w:val="24"/>
                              </w:rPr>
                            </w:pPr>
                          </w:p>
                          <w:p w:rsidR="000B5EBB" w:rsidRDefault="000B5EBB" w:rsidP="00770902">
                            <w:pPr>
                              <w:pStyle w:val="ConsPlusDocList"/>
                              <w:jc w:val="right"/>
                              <w:rPr>
                                <w:rFonts w:ascii="Times New Roman" w:hAnsi="Times New Roman" w:cs="Times New Roman"/>
                                <w:sz w:val="24"/>
                                <w:szCs w:val="24"/>
                              </w:rPr>
                            </w:pPr>
                          </w:p>
                          <w:p w:rsidR="000B5EBB" w:rsidRDefault="000B5EBB" w:rsidP="00770902">
                            <w:pPr>
                              <w:pStyle w:val="ConsPlusDocList"/>
                              <w:ind w:left="567"/>
                              <w:rPr>
                                <w:rFonts w:ascii="Times New Roman" w:hAnsi="Times New Roman" w:cs="Times New Roman"/>
                                <w:sz w:val="24"/>
                                <w:szCs w:val="24"/>
                              </w:rPr>
                            </w:pP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УТВЕРЖДЕНО</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«Муниципальный округ Якшур-Бодьинский район Удмуртской Республики»</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от «28» марта 2022 года № 538</w:t>
                            </w:r>
                          </w:p>
                          <w:p w:rsidR="000B5EBB" w:rsidRDefault="000B5EBB" w:rsidP="00770902">
                            <w:pPr>
                              <w:pStyle w:val="ConsPlusDocList"/>
                              <w:ind w:left="567"/>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C968" id="Text Box 24" o:spid="_x0000_s1032" type="#_x0000_t202" style="position:absolute;margin-left:336pt;margin-top:405.75pt;width:250.4pt;height:2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" stroked="f">
                <v:fill opacity="0"/>
                <v:textbox inset="0,0,0,0">
                  <w:txbxContent>
                    <w:p w:rsidR="000B5EBB" w:rsidRDefault="000B5EBB" w:rsidP="00770902">
                      <w:pPr>
                        <w:pStyle w:val="ConsPlusDocList"/>
                        <w:jc w:val="right"/>
                        <w:rPr>
                          <w:rFonts w:ascii="Times New Roman" w:hAnsi="Times New Roman" w:cs="Times New Roman"/>
                          <w:sz w:val="24"/>
                          <w:szCs w:val="24"/>
                        </w:rPr>
                      </w:pPr>
                    </w:p>
                    <w:p w:rsidR="000B5EBB" w:rsidRDefault="000B5EBB" w:rsidP="00770902">
                      <w:pPr>
                        <w:pStyle w:val="ConsPlusDocList"/>
                        <w:jc w:val="right"/>
                        <w:rPr>
                          <w:rFonts w:ascii="Times New Roman" w:hAnsi="Times New Roman" w:cs="Times New Roman"/>
                          <w:sz w:val="24"/>
                          <w:szCs w:val="24"/>
                        </w:rPr>
                      </w:pPr>
                    </w:p>
                    <w:p w:rsidR="000B5EBB" w:rsidRDefault="000B5EBB" w:rsidP="00770902">
                      <w:pPr>
                        <w:pStyle w:val="ConsPlusDocList"/>
                        <w:ind w:left="567"/>
                        <w:rPr>
                          <w:rFonts w:ascii="Times New Roman" w:hAnsi="Times New Roman" w:cs="Times New Roman"/>
                          <w:sz w:val="24"/>
                          <w:szCs w:val="24"/>
                        </w:rPr>
                      </w:pP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УТВЕРЖДЕНО</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«Муниципальный округ Якшур-Бодьинский район Удмуртской Республики»</w:t>
                      </w:r>
                    </w:p>
                    <w:p w:rsidR="000B5EBB" w:rsidRDefault="000B5EBB" w:rsidP="00770902">
                      <w:pPr>
                        <w:pStyle w:val="ConsPlusDocList"/>
                        <w:rPr>
                          <w:rFonts w:ascii="Times New Roman" w:hAnsi="Times New Roman" w:cs="Times New Roman"/>
                          <w:sz w:val="24"/>
                          <w:szCs w:val="24"/>
                        </w:rPr>
                      </w:pPr>
                      <w:r>
                        <w:rPr>
                          <w:rFonts w:ascii="Times New Roman" w:hAnsi="Times New Roman" w:cs="Times New Roman"/>
                          <w:sz w:val="24"/>
                          <w:szCs w:val="24"/>
                        </w:rPr>
                        <w:t>от «28» марта 2022 года № 538</w:t>
                      </w:r>
                    </w:p>
                    <w:p w:rsidR="000B5EBB" w:rsidRDefault="000B5EBB" w:rsidP="00770902">
                      <w:pPr>
                        <w:pStyle w:val="ConsPlusDocList"/>
                        <w:ind w:left="567"/>
                        <w:rPr>
                          <w:rFonts w:ascii="Arial" w:hAnsi="Arial" w:cs="Arial"/>
                          <w:sz w:val="24"/>
                          <w:szCs w:val="24"/>
                        </w:rPr>
                      </w:pPr>
                    </w:p>
                  </w:txbxContent>
                </v:textbox>
                <w10:wrap type="square" side="largest" anchorx="page" anchory="page"/>
              </v:shape>
            </w:pict>
          </mc:Fallback>
        </mc:AlternateContent>
      </w:r>
      <w:r w:rsidR="00770902" w:rsidRPr="00770902">
        <w:rPr>
          <w:sz w:val="20"/>
          <w:szCs w:val="20"/>
          <w:lang w:eastAsia="zh-CN"/>
        </w:rPr>
        <w:t>8(34162)4-15-67</w:t>
      </w:r>
    </w:p>
    <w:p w:rsidR="00770902" w:rsidRPr="00770902" w:rsidRDefault="00770902" w:rsidP="00770902">
      <w:pPr>
        <w:widowControl w:val="0"/>
        <w:shd w:val="clear" w:color="auto" w:fill="FFFFFF"/>
        <w:jc w:val="center"/>
        <w:rPr>
          <w:b/>
          <w:bCs/>
          <w:sz w:val="27"/>
          <w:szCs w:val="27"/>
          <w:lang w:eastAsia="zh-CN"/>
        </w:rPr>
      </w:pPr>
    </w:p>
    <w:p w:rsidR="00770902" w:rsidRPr="004073E2" w:rsidRDefault="00770902" w:rsidP="004073E2">
      <w:pPr>
        <w:widowControl w:val="0"/>
        <w:shd w:val="clear" w:color="auto" w:fill="FFFFFF"/>
        <w:ind w:left="-426" w:firstLine="426"/>
        <w:jc w:val="center"/>
        <w:rPr>
          <w:b/>
          <w:sz w:val="20"/>
          <w:szCs w:val="20"/>
          <w:lang w:eastAsia="zh-CN"/>
        </w:rPr>
      </w:pPr>
      <w:r w:rsidRPr="004073E2">
        <w:rPr>
          <w:b/>
          <w:bCs/>
          <w:sz w:val="20"/>
          <w:szCs w:val="20"/>
          <w:lang w:eastAsia="zh-CN"/>
        </w:rPr>
        <w:t>Административный регламент</w:t>
      </w:r>
      <w:r w:rsidR="00A44DD7">
        <w:rPr>
          <w:b/>
          <w:bCs/>
          <w:sz w:val="20"/>
          <w:szCs w:val="20"/>
          <w:lang w:eastAsia="zh-CN"/>
        </w:rPr>
        <w:t xml:space="preserve"> </w:t>
      </w:r>
      <w:r w:rsidRPr="004073E2">
        <w:rPr>
          <w:b/>
          <w:sz w:val="20"/>
          <w:szCs w:val="20"/>
          <w:lang w:eastAsia="zh-CN"/>
        </w:rPr>
        <w:t xml:space="preserve">Администрации муниципального образования </w:t>
      </w:r>
    </w:p>
    <w:p w:rsidR="00770902" w:rsidRPr="004073E2" w:rsidRDefault="00770902" w:rsidP="004073E2">
      <w:pPr>
        <w:widowControl w:val="0"/>
        <w:shd w:val="clear" w:color="auto" w:fill="FFFFFF"/>
        <w:ind w:left="-426" w:firstLine="426"/>
        <w:jc w:val="center"/>
        <w:rPr>
          <w:rFonts w:ascii="Arial" w:hAnsi="Arial" w:cs="Arial"/>
          <w:sz w:val="20"/>
          <w:szCs w:val="20"/>
          <w:lang w:eastAsia="zh-CN"/>
        </w:rPr>
      </w:pPr>
      <w:r w:rsidRPr="004073E2">
        <w:rPr>
          <w:b/>
          <w:sz w:val="20"/>
          <w:szCs w:val="20"/>
          <w:lang w:eastAsia="zh-CN"/>
        </w:rPr>
        <w:t>«Муниципальный округ Якшур-Бодьинский район Удмуртской Республики» по предоставлению муниципальной услуги</w:t>
      </w:r>
      <w:r w:rsidR="00A44DD7">
        <w:rPr>
          <w:b/>
          <w:sz w:val="20"/>
          <w:szCs w:val="20"/>
          <w:lang w:eastAsia="zh-CN"/>
        </w:rPr>
        <w:t xml:space="preserve"> </w:t>
      </w:r>
      <w:r w:rsidRPr="004073E2">
        <w:rPr>
          <w:b/>
          <w:sz w:val="20"/>
          <w:szCs w:val="20"/>
          <w:lang w:eastAsia="zh-CN"/>
        </w:rPr>
        <w:t>«Оказание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p>
    <w:p w:rsidR="00770902" w:rsidRPr="004073E2" w:rsidRDefault="00770902" w:rsidP="004073E2">
      <w:pPr>
        <w:widowControl w:val="0"/>
        <w:shd w:val="clear" w:color="auto" w:fill="FFFFFF"/>
        <w:ind w:left="-426" w:firstLine="426"/>
        <w:contextualSpacing/>
        <w:jc w:val="center"/>
        <w:rPr>
          <w:rFonts w:ascii="Arial" w:eastAsia="Calibri" w:hAnsi="Arial" w:cs="Arial"/>
          <w:sz w:val="20"/>
          <w:szCs w:val="20"/>
          <w:lang w:eastAsia="zh-CN"/>
        </w:rPr>
      </w:pPr>
      <w:r w:rsidRPr="004073E2">
        <w:rPr>
          <w:rFonts w:eastAsia="Calibri"/>
          <w:b/>
          <w:sz w:val="20"/>
          <w:szCs w:val="20"/>
          <w:lang w:eastAsia="zh-CN"/>
        </w:rPr>
        <w:t>1. Общие положения</w:t>
      </w:r>
    </w:p>
    <w:p w:rsidR="00770902" w:rsidRPr="004073E2" w:rsidRDefault="00770902" w:rsidP="004073E2">
      <w:pPr>
        <w:widowControl w:val="0"/>
        <w:shd w:val="clear" w:color="auto" w:fill="FFFFFF"/>
        <w:ind w:left="-426" w:firstLine="426"/>
        <w:contextualSpacing/>
        <w:jc w:val="center"/>
        <w:rPr>
          <w:rFonts w:ascii="Arial" w:eastAsia="Calibri" w:hAnsi="Arial" w:cs="Arial"/>
          <w:sz w:val="20"/>
          <w:szCs w:val="20"/>
          <w:lang w:eastAsia="zh-CN"/>
        </w:rPr>
      </w:pPr>
      <w:r w:rsidRPr="004073E2">
        <w:rPr>
          <w:rFonts w:eastAsia="Calibri"/>
          <w:b/>
          <w:sz w:val="20"/>
          <w:szCs w:val="20"/>
          <w:lang w:eastAsia="zh-CN"/>
        </w:rPr>
        <w:t>Предмет регулирования Административного регламента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1.1. Административный регламент Администрации муниципального образования «Муниципальный округ Якшур-Бодьинский район Удмуртской Республики» (далее – Администрация района) по предоставлению муниципальной услуги «Оказание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 (далее – Административный регламент, муниципальная услуга) разработан в целях повышения качества предоставления и доступности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lastRenderedPageBreak/>
        <w:t>1.2. Административный регламент устанавливает порядок и стандарт предоставления муниципальной услуги по оказанию методической и практической помощи муниципальным учреждениям, включая казенные учреждения, организациям, расположенным на территории муниципального образования «Муниципальный округ Якшур-Бодьинский район Удмуртской Республики», включенным в список организаций – источников комплектования архивного сектора (далее – источники комплектования), и организациям, не являющимся источниками комплектования архивного сектора, в организации работы по обеспечению сохранности, упорядочению, комплектованию, учету и использованию архивных документов.</w:t>
      </w:r>
    </w:p>
    <w:p w:rsidR="00770902" w:rsidRPr="004073E2" w:rsidRDefault="00770902" w:rsidP="004073E2">
      <w:pPr>
        <w:widowControl w:val="0"/>
        <w:shd w:val="clear" w:color="auto" w:fill="FFFFFF"/>
        <w:tabs>
          <w:tab w:val="left" w:pos="0"/>
        </w:tabs>
        <w:ind w:left="-426" w:firstLine="426"/>
        <w:jc w:val="center"/>
        <w:rPr>
          <w:rFonts w:ascii="Arial" w:hAnsi="Arial" w:cs="Arial"/>
          <w:sz w:val="20"/>
          <w:szCs w:val="20"/>
          <w:lang w:eastAsia="zh-CN"/>
        </w:rPr>
      </w:pPr>
      <w:r w:rsidRPr="004073E2">
        <w:rPr>
          <w:b/>
          <w:sz w:val="20"/>
          <w:szCs w:val="20"/>
          <w:lang w:eastAsia="zh-CN"/>
        </w:rPr>
        <w:t xml:space="preserve">Описание заявителей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1.3. Получателями муниципальной услуги выступают муниципальные учреждения, включая казенные учреждения, и организации, расположенные на территории муниципального образования «Муниципальный округ «Якшур-Бодьинский район Удмуртской Республики» (далее соответственно – заявители, организации).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От имени заявителя в соответствии с законодательством Российской Федерации могут выступать руководитель организации либо иные лица, уполномоченные руководителем организации в установленном законодательством Российской Федерации порядке выступать от имени заявителя.</w:t>
      </w:r>
    </w:p>
    <w:p w:rsidR="00770902" w:rsidRPr="004073E2" w:rsidRDefault="00770902" w:rsidP="005733BD">
      <w:pPr>
        <w:keepNext/>
        <w:widowControl w:val="0"/>
        <w:numPr>
          <w:ilvl w:val="0"/>
          <w:numId w:val="34"/>
        </w:numPr>
        <w:shd w:val="clear" w:color="auto" w:fill="FFFFFF"/>
        <w:spacing w:before="240" w:after="60"/>
        <w:ind w:left="-426" w:firstLine="426"/>
        <w:jc w:val="center"/>
        <w:outlineLvl w:val="1"/>
        <w:rPr>
          <w:b/>
          <w:iCs/>
          <w:sz w:val="20"/>
          <w:szCs w:val="20"/>
          <w:lang w:eastAsia="zh-CN"/>
        </w:rPr>
      </w:pPr>
      <w:r w:rsidRPr="004073E2">
        <w:rPr>
          <w:b/>
          <w:iCs/>
          <w:sz w:val="20"/>
          <w:szCs w:val="20"/>
          <w:lang w:eastAsia="zh-CN"/>
        </w:rPr>
        <w:t>Порядок информирования о предоставлении муниципальной услуги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1.4. Порядок получения информации заявителями по вопросам предоставления муниципальной услуги.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t xml:space="preserve">Информирование о ходе исполнения муниципальной услуги осуществляется должностными лицами и специалистами  архивного сектора Администрации муниципального образования «Муниципальный округ Якшур-Бодьинский район Удмуртской Республики» (далее – архивный сектор) при личном контакте с заявителями с использованием средств почтовой, телефонной связи, посредством электронной почты, </w:t>
      </w:r>
      <w:r w:rsidRPr="004073E2">
        <w:rPr>
          <w:sz w:val="20"/>
          <w:szCs w:val="20"/>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В случае поступления от заявителя запроса на получение письменной консультации должностные лица, специалисты архивного сектора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Основными требованиями к информированию заявителей являются:</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достоверность предоставляемой информации;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четкость в изложении информации;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полнота информирования;</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удобство и доступность получения информации;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оперативность предоставления информации.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Консультации (справки) по вопросам предоставления муниципальной услуги оказываются (выдаются) Должностными лицами.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Консультации предоставляются по следующим вопросам:</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информация о месте нахождения архивного сектора;</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о требованиях, предъявляемых для предоставления муниципальной услуги;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о времени приема и выдачи документов;</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о сроке исполнения муниципальной услуги;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Консультации предоставляются при личном обращении, обращений посредством телефонной связи или электронной связи.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1.5. Порядок, форма и место размещения информации по вопросам предоставления муниципальной услуги.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Информация о месте нахождения и графике работы архивного сектора,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в  архивном секторе.</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Сведения о местонахождении, контактных (справочных) телефонах, интернет-адресе, адресе электронной почты, графике работы архивного сектора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текст настоящего Административного регламента с приложениями;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lastRenderedPageBreak/>
        <w:t>- образец заявления о предоставлении муниципальной услуги;</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график приема заявителей;</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порядок информирования о ходе предоставления муниципальной услуги, порядок получения консультаций.</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t>Информация по вопросам предоставления муниципальной услуги размещается на ЕПГУ и РПГУ</w:t>
      </w:r>
      <w:r w:rsidRPr="004073E2">
        <w:rPr>
          <w:sz w:val="20"/>
          <w:szCs w:val="20"/>
          <w:lang w:eastAsia="ru-RU"/>
        </w:rPr>
        <w:t>.</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1.6.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xml:space="preserve">На информационных стендах в </w:t>
      </w:r>
      <w:r w:rsidRPr="004073E2">
        <w:rPr>
          <w:sz w:val="20"/>
          <w:szCs w:val="20"/>
          <w:lang w:eastAsia="ru-RU"/>
        </w:rPr>
        <w:t>местах предоставления муниципальной услуги</w:t>
      </w:r>
      <w:r w:rsidRPr="004073E2">
        <w:rPr>
          <w:sz w:val="20"/>
          <w:szCs w:val="20"/>
          <w:lang w:eastAsia="zh-CN"/>
        </w:rPr>
        <w:t xml:space="preserve"> размещается следующая информация:</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перечни документов, необходимых для предоставления муниципальной услуги, и требования, предъявляемые  к этим документам;</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порядок обжалования решения, действий или бездействия должностных лиц, предоставляющих муниципальную услугу;</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основания отказа в предоставлении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основания приостановления предоставления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порядок информирования о ходе предоставления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порядок получения консультаций;</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образцы оформления документов, необходимых для предоставления муниципальной услуги, и требования к ним.</w:t>
      </w:r>
    </w:p>
    <w:p w:rsidR="00770902" w:rsidRPr="004073E2" w:rsidRDefault="00770902" w:rsidP="004073E2">
      <w:pPr>
        <w:widowControl w:val="0"/>
        <w:shd w:val="clear" w:color="auto" w:fill="FFFFFF"/>
        <w:ind w:left="-426" w:firstLine="426"/>
        <w:jc w:val="center"/>
        <w:rPr>
          <w:rFonts w:ascii="Arial" w:hAnsi="Arial" w:cs="Arial"/>
          <w:sz w:val="20"/>
          <w:szCs w:val="20"/>
          <w:lang w:eastAsia="zh-CN"/>
        </w:rPr>
      </w:pPr>
      <w:r w:rsidRPr="004073E2">
        <w:rPr>
          <w:b/>
          <w:sz w:val="20"/>
          <w:szCs w:val="20"/>
          <w:lang w:eastAsia="zh-CN"/>
        </w:rPr>
        <w:t xml:space="preserve">2. Стандарт предоставления муниципальной услуги </w:t>
      </w:r>
    </w:p>
    <w:p w:rsidR="00770902" w:rsidRPr="004073E2" w:rsidRDefault="00770902" w:rsidP="004073E2">
      <w:pPr>
        <w:widowControl w:val="0"/>
        <w:shd w:val="clear" w:color="auto" w:fill="FFFFFF"/>
        <w:ind w:left="-426" w:firstLine="426"/>
        <w:jc w:val="center"/>
        <w:rPr>
          <w:rFonts w:ascii="Arial" w:hAnsi="Arial" w:cs="Arial"/>
          <w:sz w:val="20"/>
          <w:szCs w:val="20"/>
          <w:lang w:eastAsia="zh-CN"/>
        </w:rPr>
      </w:pPr>
      <w:r w:rsidRPr="004073E2">
        <w:rPr>
          <w:b/>
          <w:sz w:val="20"/>
          <w:szCs w:val="20"/>
          <w:lang w:eastAsia="zh-CN"/>
        </w:rPr>
        <w:t>Наименование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2.1. Наименование муниципальной услуги – «Оказание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Краткое наименование муниципальной услуги – «Оказание помощи по архивному делу».</w:t>
      </w:r>
    </w:p>
    <w:p w:rsidR="00770902" w:rsidRPr="004073E2" w:rsidRDefault="00770902" w:rsidP="004073E2">
      <w:pPr>
        <w:widowControl w:val="0"/>
        <w:shd w:val="clear" w:color="auto" w:fill="FFFFFF"/>
        <w:ind w:left="-426" w:firstLine="426"/>
        <w:jc w:val="center"/>
        <w:rPr>
          <w:b/>
          <w:sz w:val="20"/>
          <w:szCs w:val="20"/>
          <w:lang w:eastAsia="zh-CN"/>
        </w:rPr>
      </w:pPr>
      <w:r w:rsidRPr="004073E2">
        <w:rPr>
          <w:b/>
          <w:sz w:val="20"/>
          <w:szCs w:val="20"/>
          <w:lang w:eastAsia="zh-CN"/>
        </w:rPr>
        <w:t xml:space="preserve">Наименование органа местного самоуправления, </w:t>
      </w:r>
    </w:p>
    <w:p w:rsidR="00770902" w:rsidRPr="004073E2" w:rsidRDefault="00770902" w:rsidP="004073E2">
      <w:pPr>
        <w:widowControl w:val="0"/>
        <w:shd w:val="clear" w:color="auto" w:fill="FFFFFF"/>
        <w:ind w:left="-426" w:firstLine="426"/>
        <w:jc w:val="center"/>
        <w:rPr>
          <w:b/>
          <w:sz w:val="20"/>
          <w:szCs w:val="20"/>
          <w:lang w:eastAsia="zh-CN"/>
        </w:rPr>
      </w:pPr>
      <w:r w:rsidRPr="004073E2">
        <w:rPr>
          <w:b/>
          <w:sz w:val="20"/>
          <w:szCs w:val="20"/>
          <w:lang w:eastAsia="zh-CN"/>
        </w:rPr>
        <w:t>непосредственно предоставляющего муниципальную услугу</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Структурным подразделением, уполномоченным на предоставление муниципальной услуги, является архивный сектор Администрации  района.</w:t>
      </w:r>
    </w:p>
    <w:p w:rsidR="00770902" w:rsidRPr="004073E2" w:rsidRDefault="00770902" w:rsidP="004073E2">
      <w:pPr>
        <w:widowControl w:val="0"/>
        <w:shd w:val="clear" w:color="auto" w:fill="FFFFFF"/>
        <w:tabs>
          <w:tab w:val="left" w:pos="0"/>
        </w:tabs>
        <w:ind w:left="-426" w:firstLine="426"/>
        <w:jc w:val="both"/>
        <w:rPr>
          <w:sz w:val="20"/>
          <w:szCs w:val="20"/>
          <w:lang w:eastAsia="ru-RU"/>
        </w:rPr>
      </w:pPr>
      <w:r w:rsidRPr="004073E2">
        <w:rPr>
          <w:sz w:val="20"/>
          <w:szCs w:val="20"/>
          <w:lang w:eastAsia="ru-RU"/>
        </w:rPr>
        <w:tab/>
        <w:t xml:space="preserve">2.3. В соответствии с </w:t>
      </w:r>
      <w:hyperlink r:id="rId97" w:history="1">
        <w:r w:rsidRPr="004073E2">
          <w:rPr>
            <w:color w:val="000000"/>
            <w:sz w:val="20"/>
            <w:szCs w:val="20"/>
            <w:u w:val="single"/>
            <w:lang w:eastAsia="ru-RU"/>
          </w:rPr>
          <w:t>пунктом 3 части 1 статьи 7</w:t>
        </w:r>
      </w:hyperlink>
      <w:r w:rsidRPr="004073E2">
        <w:rPr>
          <w:sz w:val="20"/>
          <w:szCs w:val="20"/>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770902" w:rsidRPr="004073E2" w:rsidRDefault="00770902" w:rsidP="004073E2">
      <w:pPr>
        <w:widowControl w:val="0"/>
        <w:shd w:val="clear" w:color="auto" w:fill="FFFFFF"/>
        <w:ind w:left="-426" w:firstLine="426"/>
        <w:jc w:val="center"/>
        <w:rPr>
          <w:rFonts w:ascii="Arial" w:hAnsi="Arial" w:cs="Arial"/>
          <w:sz w:val="20"/>
          <w:szCs w:val="20"/>
          <w:lang w:eastAsia="zh-CN"/>
        </w:rPr>
      </w:pPr>
      <w:r w:rsidRPr="004073E2">
        <w:rPr>
          <w:b/>
          <w:sz w:val="20"/>
          <w:szCs w:val="20"/>
          <w:lang w:eastAsia="zh-CN"/>
        </w:rPr>
        <w:t>Результат предоставления муниципальной услуги</w:t>
      </w:r>
    </w:p>
    <w:p w:rsidR="00770902" w:rsidRPr="004073E2" w:rsidRDefault="00770902" w:rsidP="004073E2">
      <w:pPr>
        <w:widowControl w:val="0"/>
        <w:shd w:val="clear" w:color="auto" w:fill="FFFFFF"/>
        <w:tabs>
          <w:tab w:val="left" w:pos="-1920"/>
          <w:tab w:val="left" w:pos="-1800"/>
          <w:tab w:val="left" w:pos="0"/>
        </w:tabs>
        <w:ind w:left="-426" w:firstLine="426"/>
        <w:jc w:val="both"/>
        <w:rPr>
          <w:sz w:val="20"/>
          <w:szCs w:val="20"/>
          <w:lang w:eastAsia="zh-CN"/>
        </w:rPr>
      </w:pPr>
      <w:r w:rsidRPr="004073E2">
        <w:rPr>
          <w:sz w:val="20"/>
          <w:szCs w:val="20"/>
          <w:lang w:eastAsia="zh-CN"/>
        </w:rPr>
        <w:tab/>
        <w:t xml:space="preserve">2.4. Результатом предоставления муниципальной услуги является: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проведение  консультации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выдача методической литературы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проведение семинара, лекции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pacing w:val="2"/>
          <w:sz w:val="20"/>
          <w:szCs w:val="20"/>
          <w:shd w:val="clear" w:color="auto" w:fill="FFFFFF"/>
          <w:lang w:eastAsia="zh-CN"/>
        </w:rPr>
        <w:t>- оформление заключения о качестве проектов документов и представление их на рассмотрение Э</w:t>
      </w:r>
      <w:r w:rsidRPr="004073E2">
        <w:rPr>
          <w:bCs/>
          <w:color w:val="1B1B1B"/>
          <w:sz w:val="20"/>
          <w:szCs w:val="20"/>
          <w:shd w:val="clear" w:color="auto" w:fill="FFFFFF"/>
          <w:lang w:eastAsia="zh-CN"/>
        </w:rPr>
        <w:t>кспертно-проверочной методической комиссии Комитета по делам архивов при Правительстве Удмуртской Республики</w:t>
      </w:r>
      <w:r w:rsidRPr="004073E2">
        <w:rPr>
          <w:spacing w:val="2"/>
          <w:sz w:val="20"/>
          <w:szCs w:val="20"/>
          <w:shd w:val="clear" w:color="auto" w:fill="FFFFFF"/>
          <w:lang w:eastAsia="zh-CN"/>
        </w:rPr>
        <w:t xml:space="preserve"> (далее - ЭПМК Комитета), Центральной экспертной комиссии Администрации муниципального образования </w:t>
      </w:r>
      <w:r w:rsidRPr="004073E2">
        <w:rPr>
          <w:sz w:val="20"/>
          <w:szCs w:val="20"/>
          <w:lang w:eastAsia="zh-CN"/>
        </w:rPr>
        <w:t xml:space="preserve">«Муниципальный округ Якшур-Бодьинский район Удмуртской Республики» </w:t>
      </w:r>
      <w:r w:rsidRPr="004073E2">
        <w:rPr>
          <w:spacing w:val="2"/>
          <w:sz w:val="20"/>
          <w:szCs w:val="20"/>
          <w:shd w:val="clear" w:color="auto" w:fill="FFFFFF"/>
          <w:lang w:eastAsia="zh-CN"/>
        </w:rPr>
        <w:t>(далее - ЦЭК Администрации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уведомление об отказе в оказании методической помощи с обоснованием причин отказа.</w:t>
      </w:r>
    </w:p>
    <w:p w:rsidR="00770902" w:rsidRPr="004073E2" w:rsidRDefault="00770902" w:rsidP="004073E2">
      <w:pPr>
        <w:widowControl w:val="0"/>
        <w:ind w:left="-426" w:firstLine="426"/>
        <w:jc w:val="both"/>
        <w:rPr>
          <w:b/>
          <w:sz w:val="20"/>
          <w:szCs w:val="20"/>
          <w:lang w:eastAsia="zh-CN"/>
        </w:rPr>
      </w:pPr>
      <w:r w:rsidRPr="004073E2">
        <w:rPr>
          <w:b/>
          <w:sz w:val="20"/>
          <w:szCs w:val="20"/>
          <w:lang w:eastAsia="zh-CN"/>
        </w:rPr>
        <w:t>Проведение консультации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консультирование проводится: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по вопросам организации документов в делопроизводстве и формировании дел;</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отбору документов в состав Архивного фонда Удмуртской Республики и подготовке их к передаче на постоянное хранение;</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упорядочению документов по личному составу;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ведению учета документов Архивного фонда Удмуртской Республики, находящихся на временном хранении;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lastRenderedPageBreak/>
        <w:t>по подготовке нормативных и методических документов (пособий) по вопросам делопроизводства и архивного дела;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совершенствованию работы делопроизводственных, архивных и экспертных служб источников комплектования.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При устном обращении консультирование регистрируется в книге учета проведения консультаций по вопросам документационного обеспечения управления и архивного дела, проведенных сотрудниками архивного сектора с указанием даты обращения, наименования организации и фамилии, имени и отчества (последнее при наличии) консультируемого, темы консультации, даты предоставления услуги, фамилии, имени, отчества (последнее при наличии) проводившего консультацию, количества консультируемых.</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Письменное консультирование оформляется на бланке письма архивного сектора, содержит информацию по теме консультации, подписывается заместителем начальника Управления муниципальной службы и делопроизводства (архивный сектор) Администрации района (при его отсутствии – лицом, исполняющим его полномочия).</w:t>
      </w:r>
    </w:p>
    <w:p w:rsidR="00770902" w:rsidRPr="004073E2" w:rsidRDefault="00770902" w:rsidP="004073E2">
      <w:pPr>
        <w:widowControl w:val="0"/>
        <w:ind w:left="-426" w:firstLine="426"/>
        <w:jc w:val="both"/>
        <w:rPr>
          <w:sz w:val="20"/>
          <w:szCs w:val="20"/>
          <w:lang w:eastAsia="zh-CN"/>
        </w:rPr>
      </w:pPr>
      <w:r w:rsidRPr="004073E2">
        <w:rPr>
          <w:b/>
          <w:sz w:val="20"/>
          <w:szCs w:val="20"/>
          <w:lang w:eastAsia="zh-CN"/>
        </w:rPr>
        <w:t xml:space="preserve">Выдача методической литературы по вопросам архивного дела и делопроизводства (далее – методическая литература): </w:t>
      </w:r>
      <w:r w:rsidRPr="004073E2">
        <w:rPr>
          <w:sz w:val="20"/>
          <w:szCs w:val="20"/>
          <w:lang w:eastAsia="zh-CN"/>
        </w:rPr>
        <w:t>выдается методическая литература по вопросам архивного дела и делопроизводства, имеющаяся в наличии в методическом уголке архивного сектора. Выдача оформляется в журнале учета выдачи нормативных и методических документов, научно-справочной литературы, периодических изданий с указанием даты выдачи, заголовка методической литературы, адреса и фамилии, имени, отчества (последнее при наличии) кому выдана методическая литература.</w:t>
      </w:r>
    </w:p>
    <w:p w:rsidR="00770902" w:rsidRPr="004073E2" w:rsidRDefault="00770902" w:rsidP="004073E2">
      <w:pPr>
        <w:widowControl w:val="0"/>
        <w:ind w:left="-426" w:firstLine="426"/>
        <w:jc w:val="both"/>
        <w:rPr>
          <w:sz w:val="20"/>
          <w:szCs w:val="20"/>
          <w:lang w:eastAsia="zh-CN"/>
        </w:rPr>
      </w:pPr>
      <w:r w:rsidRPr="004073E2">
        <w:rPr>
          <w:b/>
          <w:sz w:val="20"/>
          <w:szCs w:val="20"/>
          <w:lang w:eastAsia="zh-CN"/>
        </w:rPr>
        <w:t xml:space="preserve">Проведение семинара, лекции по вопросам архивного дела и делопроизводства. </w:t>
      </w:r>
      <w:r w:rsidRPr="004073E2">
        <w:rPr>
          <w:sz w:val="20"/>
          <w:szCs w:val="20"/>
          <w:lang w:eastAsia="zh-CN"/>
        </w:rPr>
        <w:t>Семинары, лекции проводятся: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вопросам организации документов в делопроизводстве и формировании дел;</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отбору документов в состав Архивного фонда Удмуртской Республики и подготовке их к передаче на постоянное хранение;</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упорядочению документов по личному составу;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ведению учета документов Архивного фонда Удмуртской Республики, находящихся на временном хранении;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подготовке нормативных и методических документов (пособий) по вопросам делопроизводства и архивного дела;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совершенствованию работы делопроизводственных, архивных и экспертных служб источников комплектования.</w:t>
      </w:r>
    </w:p>
    <w:p w:rsidR="00770902" w:rsidRPr="004073E2" w:rsidRDefault="00770902" w:rsidP="004073E2">
      <w:pPr>
        <w:widowControl w:val="0"/>
        <w:ind w:left="-426" w:firstLine="426"/>
        <w:jc w:val="both"/>
        <w:rPr>
          <w:color w:val="000000"/>
          <w:sz w:val="20"/>
          <w:szCs w:val="20"/>
          <w:lang w:eastAsia="zh-CN"/>
        </w:rPr>
      </w:pPr>
      <w:r w:rsidRPr="004073E2">
        <w:rPr>
          <w:color w:val="000000"/>
          <w:sz w:val="20"/>
          <w:szCs w:val="20"/>
          <w:lang w:eastAsia="zh-CN"/>
        </w:rPr>
        <w:t>Проведенный семинар, лекция регистрируется в журнале регистрации семинаров и лекций по вопросам документационного обеспечения управления и архивного дела, проведенных сотрудниками архивного сектора с указанием даты проведения семинара (лекции), его темы, места проведения, участников семинара (лекции).</w:t>
      </w:r>
    </w:p>
    <w:p w:rsidR="00770902" w:rsidRPr="004073E2" w:rsidRDefault="00770902" w:rsidP="004073E2">
      <w:pPr>
        <w:widowControl w:val="0"/>
        <w:ind w:left="-426" w:firstLine="426"/>
        <w:jc w:val="both"/>
        <w:rPr>
          <w:sz w:val="20"/>
          <w:szCs w:val="20"/>
          <w:lang w:eastAsia="zh-CN"/>
        </w:rPr>
      </w:pPr>
      <w:r w:rsidRPr="004073E2">
        <w:rPr>
          <w:b/>
          <w:spacing w:val="2"/>
          <w:sz w:val="20"/>
          <w:szCs w:val="20"/>
          <w:shd w:val="clear" w:color="auto" w:fill="FFFFFF"/>
          <w:lang w:eastAsia="zh-CN"/>
        </w:rPr>
        <w:t>Оформление заключения о качестве проектов документов и представление их на рассмотрение ЭПМК Комитета, ЦЭК Администрации района</w:t>
      </w:r>
      <w:r w:rsidRPr="004073E2">
        <w:rPr>
          <w:spacing w:val="2"/>
          <w:sz w:val="20"/>
          <w:szCs w:val="20"/>
          <w:shd w:val="clear" w:color="auto" w:fill="FFFFFF"/>
          <w:lang w:eastAsia="zh-CN"/>
        </w:rPr>
        <w:t xml:space="preserve">. Оформляется в произвольной форме, на каждый вид проекта документа (описи дел, номенклатура дел, инструкции по делопроизводству и положения об архиве и экспертной комиссии организации)  отдельное заключение, содержит информацию о качестве подготовки проектов документов, о соответствии их требованиям нормативных документов в области архивного дела, подписывается </w:t>
      </w:r>
      <w:r w:rsidRPr="004073E2">
        <w:rPr>
          <w:sz w:val="20"/>
          <w:szCs w:val="20"/>
          <w:lang w:eastAsia="zh-CN"/>
        </w:rPr>
        <w:t xml:space="preserve">заместителем начальника Управления муниципальной службы и делопроизводства (архивный сектор) Администрации района </w:t>
      </w:r>
      <w:r w:rsidRPr="004073E2">
        <w:rPr>
          <w:spacing w:val="2"/>
          <w:sz w:val="20"/>
          <w:szCs w:val="20"/>
          <w:shd w:val="clear" w:color="auto" w:fill="FFFFFF"/>
          <w:lang w:eastAsia="zh-CN"/>
        </w:rPr>
        <w:t xml:space="preserve">(при его отсутствии – </w:t>
      </w:r>
      <w:r w:rsidRPr="004073E2">
        <w:rPr>
          <w:sz w:val="20"/>
          <w:szCs w:val="20"/>
          <w:lang w:eastAsia="zh-CN"/>
        </w:rPr>
        <w:t>лицом, исполняющим его полномочия</w:t>
      </w:r>
      <w:r w:rsidRPr="004073E2">
        <w:rPr>
          <w:spacing w:val="2"/>
          <w:sz w:val="20"/>
          <w:szCs w:val="20"/>
          <w:shd w:val="clear" w:color="auto" w:fill="FFFFFF"/>
          <w:lang w:eastAsia="zh-CN"/>
        </w:rPr>
        <w:t xml:space="preserve">).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r>
      <w:r w:rsidRPr="004073E2">
        <w:rPr>
          <w:b/>
          <w:sz w:val="20"/>
          <w:szCs w:val="20"/>
          <w:lang w:eastAsia="zh-CN"/>
        </w:rPr>
        <w:t xml:space="preserve">Уведомление об отказе в оказании методической помощи с обоснованием причин отказа </w:t>
      </w:r>
      <w:r w:rsidRPr="004073E2">
        <w:rPr>
          <w:sz w:val="20"/>
          <w:szCs w:val="20"/>
          <w:lang w:eastAsia="zh-CN"/>
        </w:rPr>
        <w:t xml:space="preserve">оформляется на бланке письма архивного сектора  по форме, согласно приложению 9 к настоящему Административному регламенту, содержит сведения о причинах отказа, подписывается заместителем начальника Управления муниципальной службы и делопроизводства (архивный сектор) Администрации района (при его отсутствии – лицом, исполняющим его полномочия).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2.5. В зависимости от результата муниципальная услуга заявителем может быть получена: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1) проведение консультации по вопросам архивного дела и делопроизводства: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лично (или уполномоченным заявителем лицом) по месту обращения в архивном секторе;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письменно - посредством почтовой связи с простым письмом  или посредством электронной связи на адрес электронной почты, в личный кабинет на Региональном портале  при условии, что запрос поступил по электронным каналам связи;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 выдача методической литературы по вопросам архивного дела и делопроизводства – лично (или уполномоченным заявителем лицом) по месту обращения в архивном секторе;</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 проведение семинара, лекции по вопросам архивного дела и делопроизводства – в архивном секторе или место проведения выбирается заявителем;</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w:t>
      </w:r>
      <w:r w:rsidRPr="004073E2">
        <w:rPr>
          <w:spacing w:val="2"/>
          <w:sz w:val="20"/>
          <w:szCs w:val="20"/>
          <w:shd w:val="clear" w:color="auto" w:fill="FFFFFF"/>
          <w:lang w:eastAsia="zh-CN"/>
        </w:rPr>
        <w:t xml:space="preserve"> оформление заключения о качестве проектов документов и представление их на рассмотрение ЭПМК Комитета, ЦЭК Администрации района, </w:t>
      </w:r>
      <w:r w:rsidRPr="004073E2">
        <w:rPr>
          <w:sz w:val="20"/>
          <w:szCs w:val="20"/>
          <w:lang w:eastAsia="zh-CN"/>
        </w:rPr>
        <w:t>уведомление об отказе в оказании методической помощи с обоснованием причин отказа: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лично (или уполномоченным заявителем лицом) по месту обращения в архивном секторе;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письменно - посредством почтовой связи с простым письмом  или посредством электронной связи на адрес электронной почты, в личный кабинет на Региональном портале  при условии, что запрос поступил по электронным </w:t>
      </w:r>
      <w:r w:rsidRPr="004073E2">
        <w:rPr>
          <w:sz w:val="20"/>
          <w:szCs w:val="20"/>
          <w:lang w:eastAsia="zh-CN"/>
        </w:rPr>
        <w:lastRenderedPageBreak/>
        <w:t>каналам связи.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2.6. Срок хранения в архивном секторе не востребованных заявителем документов по результатам предоставления муниципальной услуги составляет           1 год.</w:t>
      </w:r>
    </w:p>
    <w:p w:rsidR="00770902" w:rsidRPr="004073E2" w:rsidRDefault="00770902" w:rsidP="004073E2">
      <w:pPr>
        <w:widowControl w:val="0"/>
        <w:shd w:val="clear" w:color="auto" w:fill="FFFFFF"/>
        <w:tabs>
          <w:tab w:val="left" w:pos="-1920"/>
          <w:tab w:val="left" w:pos="-1800"/>
          <w:tab w:val="left" w:pos="840"/>
        </w:tabs>
        <w:ind w:left="-426" w:firstLine="426"/>
        <w:jc w:val="both"/>
        <w:rPr>
          <w:rFonts w:ascii="Arial" w:hAnsi="Arial" w:cs="Arial"/>
          <w:sz w:val="20"/>
          <w:szCs w:val="20"/>
          <w:lang w:eastAsia="zh-CN"/>
        </w:rPr>
      </w:pPr>
      <w:r w:rsidRPr="004073E2">
        <w:rPr>
          <w:sz w:val="20"/>
          <w:szCs w:val="20"/>
          <w:lang w:eastAsia="zh-CN"/>
        </w:rPr>
        <w:t>2.7. Юридические факты, которыми заканчивается предоставление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проведение  консультации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выдача методической литературы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проведение семинара, лекции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pacing w:val="2"/>
          <w:sz w:val="20"/>
          <w:szCs w:val="20"/>
          <w:shd w:val="clear" w:color="auto" w:fill="FFFFFF"/>
          <w:lang w:eastAsia="zh-CN"/>
        </w:rPr>
        <w:t>- оформление заключения о качестве проектов документов и представление их на рассмотрение ЭПМК Комитета, ЦЭК Администрации района.</w:t>
      </w:r>
    </w:p>
    <w:p w:rsidR="00770902" w:rsidRPr="004073E2" w:rsidRDefault="00770902" w:rsidP="004073E2">
      <w:pPr>
        <w:widowControl w:val="0"/>
        <w:shd w:val="clear" w:color="auto" w:fill="FFFFFF"/>
        <w:ind w:left="-426" w:firstLine="426"/>
        <w:jc w:val="center"/>
        <w:rPr>
          <w:b/>
          <w:sz w:val="20"/>
          <w:szCs w:val="20"/>
          <w:lang w:eastAsia="zh-CN"/>
        </w:rPr>
      </w:pPr>
      <w:r w:rsidRPr="004073E2">
        <w:rPr>
          <w:b/>
          <w:sz w:val="20"/>
          <w:szCs w:val="20"/>
          <w:lang w:eastAsia="zh-CN"/>
        </w:rPr>
        <w:t xml:space="preserve">Срок предоставления муниципальной услуги </w:t>
      </w:r>
    </w:p>
    <w:p w:rsidR="00770902" w:rsidRPr="004073E2" w:rsidRDefault="00770902" w:rsidP="004073E2">
      <w:pPr>
        <w:widowControl w:val="0"/>
        <w:autoSpaceDN w:val="0"/>
        <w:adjustRightInd w:val="0"/>
        <w:ind w:left="-426" w:firstLine="426"/>
        <w:jc w:val="both"/>
        <w:rPr>
          <w:sz w:val="20"/>
          <w:szCs w:val="20"/>
          <w:lang w:eastAsia="zh-CN"/>
        </w:rPr>
      </w:pPr>
      <w:r w:rsidRPr="004073E2">
        <w:rPr>
          <w:color w:val="000000"/>
          <w:sz w:val="20"/>
          <w:szCs w:val="20"/>
          <w:lang w:eastAsia="zh-CN"/>
        </w:rPr>
        <w:t xml:space="preserve">2.8. Муниципальная услуга предоставлется в срок, не превышающий 30 дней со дня регистрации </w:t>
      </w:r>
      <w:r w:rsidRPr="004073E2">
        <w:rPr>
          <w:sz w:val="20"/>
          <w:szCs w:val="20"/>
          <w:lang w:eastAsia="zh-CN"/>
        </w:rPr>
        <w:t>документов:</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color w:val="000000"/>
          <w:sz w:val="20"/>
          <w:szCs w:val="20"/>
          <w:lang w:eastAsia="zh-CN"/>
        </w:rPr>
        <w:tab/>
        <w:t>- выдача методической литературы – в день обращения в течение 1 дня;</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color w:val="000000"/>
          <w:sz w:val="20"/>
          <w:szCs w:val="20"/>
          <w:lang w:eastAsia="zh-CN"/>
        </w:rPr>
        <w:tab/>
        <w:t>- подготовка и организация семинара, лекции – не более 30 дней с момента регистрации заявления (письма), дата согласуется с заявителем;</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color w:val="000000"/>
          <w:sz w:val="20"/>
          <w:szCs w:val="20"/>
          <w:lang w:eastAsia="zh-CN"/>
        </w:rPr>
        <w:tab/>
        <w:t>- оказание консультации по желанию заявителя в устной или письменной форме:</w:t>
      </w:r>
    </w:p>
    <w:p w:rsidR="00770902" w:rsidRPr="004073E2" w:rsidRDefault="00770902" w:rsidP="004073E2">
      <w:pPr>
        <w:widowControl w:val="0"/>
        <w:autoSpaceDN w:val="0"/>
        <w:adjustRightInd w:val="0"/>
        <w:ind w:left="-426" w:firstLine="426"/>
        <w:jc w:val="both"/>
        <w:rPr>
          <w:sz w:val="20"/>
          <w:szCs w:val="20"/>
          <w:lang w:eastAsia="zh-CN"/>
        </w:rPr>
      </w:pPr>
      <w:r w:rsidRPr="004073E2">
        <w:rPr>
          <w:color w:val="000000"/>
          <w:sz w:val="20"/>
          <w:szCs w:val="20"/>
          <w:lang w:eastAsia="zh-CN"/>
        </w:rPr>
        <w:t xml:space="preserve">в устной форме </w:t>
      </w:r>
      <w:r w:rsidRPr="004073E2">
        <w:rPr>
          <w:sz w:val="20"/>
          <w:szCs w:val="20"/>
          <w:lang w:eastAsia="zh-CN"/>
        </w:rPr>
        <w:t xml:space="preserve">без выезда к заявителю -  </w:t>
      </w:r>
      <w:r w:rsidRPr="004073E2">
        <w:rPr>
          <w:color w:val="000000"/>
          <w:sz w:val="20"/>
          <w:szCs w:val="20"/>
          <w:lang w:eastAsia="zh-CN"/>
        </w:rPr>
        <w:t>в течение 1 дня</w:t>
      </w:r>
      <w:r w:rsidRPr="004073E2">
        <w:rPr>
          <w:sz w:val="20"/>
          <w:szCs w:val="20"/>
          <w:lang w:eastAsia="zh-CN"/>
        </w:rPr>
        <w:t xml:space="preserve">; </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sz w:val="20"/>
          <w:szCs w:val="20"/>
          <w:lang w:eastAsia="zh-CN"/>
        </w:rPr>
        <w:t>в устной форме с выездом к заявителю - 2 дня, дата выезда согласуется с заявителем</w:t>
      </w:r>
      <w:r w:rsidRPr="004073E2">
        <w:rPr>
          <w:color w:val="000000"/>
          <w:sz w:val="20"/>
          <w:szCs w:val="20"/>
          <w:lang w:eastAsia="zh-CN"/>
        </w:rPr>
        <w:t>;</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color w:val="000000"/>
          <w:sz w:val="20"/>
          <w:szCs w:val="20"/>
          <w:lang w:eastAsia="zh-CN"/>
        </w:rPr>
        <w:t>в письменной - в течение 5 дней;</w:t>
      </w:r>
    </w:p>
    <w:p w:rsidR="00770902" w:rsidRPr="004073E2" w:rsidRDefault="00770902" w:rsidP="004073E2">
      <w:pPr>
        <w:widowControl w:val="0"/>
        <w:autoSpaceDN w:val="0"/>
        <w:adjustRightInd w:val="0"/>
        <w:ind w:left="-426" w:firstLine="426"/>
        <w:jc w:val="both"/>
        <w:rPr>
          <w:sz w:val="20"/>
          <w:szCs w:val="20"/>
          <w:lang w:eastAsia="zh-CN"/>
        </w:rPr>
      </w:pPr>
      <w:r w:rsidRPr="004073E2">
        <w:rPr>
          <w:sz w:val="20"/>
          <w:szCs w:val="20"/>
          <w:lang w:eastAsia="zh-CN"/>
        </w:rPr>
        <w:t>- оформление заключения – в течение 6 дней.</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2.9. Срок приостановления предоставления муниципальной услуги не предусмотрен в связи с отсутствием оснований для приостановления предоставления муниципальной услуги.</w:t>
      </w:r>
    </w:p>
    <w:p w:rsidR="00770902" w:rsidRPr="004073E2" w:rsidRDefault="00770902" w:rsidP="004073E2">
      <w:pPr>
        <w:tabs>
          <w:tab w:val="left" w:pos="-1560"/>
          <w:tab w:val="left" w:pos="709"/>
        </w:tabs>
        <w:suppressAutoHyphens w:val="0"/>
        <w:autoSpaceDE/>
        <w:ind w:left="-426" w:firstLine="426"/>
        <w:jc w:val="both"/>
        <w:rPr>
          <w:rFonts w:eastAsia="Calibri"/>
          <w:sz w:val="20"/>
          <w:szCs w:val="20"/>
        </w:rPr>
      </w:pPr>
      <w:r w:rsidRPr="004073E2">
        <w:rPr>
          <w:rFonts w:eastAsia="Calibri"/>
          <w:sz w:val="20"/>
          <w:szCs w:val="20"/>
        </w:rPr>
        <w:tab/>
        <w:t>2.10. Срок выдачи (направления) документов, оформляемых по результатам предоставления муниципальной услуги, составляет:</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при личном приеме в архивном секторе – в день обращения заявителя за результатом;</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посредством почтовой связи или посредством электронной связи на адрес электронной почты, в личный кабинет на Региональном портале – в срок, не превышающий 1 дня после подписания и регистрации документа в соответствии с делопроизводством.</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color w:val="000000"/>
          <w:sz w:val="20"/>
          <w:szCs w:val="20"/>
          <w:lang w:eastAsia="zh-CN"/>
        </w:rPr>
        <w:t>Нормативные правовые акты,</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color w:val="000000"/>
          <w:sz w:val="20"/>
          <w:szCs w:val="20"/>
          <w:lang w:eastAsia="zh-CN"/>
        </w:rPr>
        <w:t>регулирующие предоставление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2.11. Предоставление муниципальной услуги осуществляется в соответствии со следующими нормативными правовыми актами: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Федеральный закон от 22.10.2004 года № 125-ФЗ «Об архивном деле в Российской Федерации»;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Федеральный закон от 27.07.2010 года № 210-ФЗ «Об организации предоставления государственных и муниципальных услуг» (далее – Федеральный закон № 210-ФЗ);</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приказ Федерального архивного агентства от 02.03.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Закон Удмуртской Республики от 30.06.2005 года № 36-РЗ «Об архивном деле в Удмуртской Республике»;</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color w:val="000000"/>
          <w:sz w:val="20"/>
          <w:szCs w:val="20"/>
          <w:lang w:eastAsia="zh-CN"/>
        </w:rPr>
        <w:tab/>
        <w:t>- Закон Удмуртской Республики от 29.12.2005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770902" w:rsidRPr="004073E2" w:rsidRDefault="00770902" w:rsidP="004073E2">
      <w:pPr>
        <w:widowControl w:val="0"/>
        <w:ind w:left="-426" w:firstLine="426"/>
        <w:jc w:val="both"/>
        <w:rPr>
          <w:color w:val="000000"/>
          <w:sz w:val="20"/>
          <w:szCs w:val="20"/>
          <w:lang w:eastAsia="zh-CN"/>
        </w:rPr>
      </w:pPr>
      <w:r w:rsidRPr="004073E2">
        <w:rPr>
          <w:color w:val="000000"/>
          <w:sz w:val="20"/>
          <w:szCs w:val="20"/>
          <w:lang w:eastAsia="zh-CN"/>
        </w:rPr>
        <w:t>- Устав муниципального образования «Муниципальный округ Якшур-Бодьинский район Удмуртской Республики»;</w:t>
      </w:r>
    </w:p>
    <w:p w:rsidR="00770902" w:rsidRPr="004073E2" w:rsidRDefault="00770902" w:rsidP="004073E2">
      <w:pPr>
        <w:shd w:val="clear" w:color="auto" w:fill="FFFFFF"/>
        <w:tabs>
          <w:tab w:val="left" w:pos="900"/>
        </w:tabs>
        <w:ind w:left="-426" w:firstLine="426"/>
        <w:jc w:val="both"/>
        <w:rPr>
          <w:rFonts w:eastAsia="Calibri"/>
          <w:sz w:val="20"/>
          <w:szCs w:val="20"/>
          <w:lang w:eastAsia="zh-CN"/>
        </w:rPr>
      </w:pPr>
      <w:r w:rsidRPr="004073E2">
        <w:rPr>
          <w:rFonts w:eastAsia="Calibri"/>
          <w:sz w:val="20"/>
          <w:szCs w:val="20"/>
          <w:lang w:eastAsia="zh-CN"/>
        </w:rPr>
        <w:t xml:space="preserve">    - настоящий Административный регламент.</w:t>
      </w:r>
    </w:p>
    <w:p w:rsidR="00770902" w:rsidRPr="004073E2" w:rsidRDefault="00770902" w:rsidP="004073E2">
      <w:pPr>
        <w:widowControl w:val="0"/>
        <w:shd w:val="clear" w:color="auto" w:fill="FFFFFF"/>
        <w:tabs>
          <w:tab w:val="left" w:pos="840"/>
          <w:tab w:val="left" w:pos="1080"/>
        </w:tabs>
        <w:ind w:left="-426" w:firstLine="426"/>
        <w:jc w:val="both"/>
        <w:rPr>
          <w:sz w:val="20"/>
          <w:szCs w:val="20"/>
          <w:lang w:eastAsia="ru-RU"/>
        </w:rPr>
      </w:pPr>
      <w:r w:rsidRPr="004073E2">
        <w:rPr>
          <w:rFonts w:eastAsia="Arial"/>
          <w:color w:val="000000"/>
          <w:sz w:val="20"/>
          <w:szCs w:val="20"/>
          <w:lang w:eastAsia="zh-CN"/>
        </w:rPr>
        <w:tab/>
        <w:t xml:space="preserve">2.12. Перечень нормативных правовых актов, регулирующих предоставление муниципальной услуги, размещен </w:t>
      </w:r>
      <w:r w:rsidRPr="004073E2">
        <w:rPr>
          <w:sz w:val="20"/>
          <w:szCs w:val="20"/>
          <w:lang w:eastAsia="zh-CN"/>
        </w:rPr>
        <w:t xml:space="preserve">в информационно-телекоммуникационной сети «Интернет» на официальном сайте муниципального образования </w:t>
      </w:r>
      <w:r w:rsidRPr="004073E2">
        <w:rPr>
          <w:color w:val="000000"/>
          <w:sz w:val="20"/>
          <w:szCs w:val="20"/>
          <w:lang w:eastAsia="zh-CN"/>
        </w:rPr>
        <w:t>«Муниципальный округ Якшур-Бодьинский район Удмуртской Республики»</w:t>
      </w:r>
      <w:r w:rsidRPr="004073E2">
        <w:rPr>
          <w:sz w:val="20"/>
          <w:szCs w:val="20"/>
          <w:lang w:eastAsia="zh-CN"/>
        </w:rPr>
        <w:t>, на ЕПГУ и РПГУ</w:t>
      </w:r>
      <w:r w:rsidRPr="004073E2">
        <w:rPr>
          <w:sz w:val="20"/>
          <w:szCs w:val="20"/>
          <w:lang w:eastAsia="ru-RU"/>
        </w:rPr>
        <w:t>.</w:t>
      </w:r>
    </w:p>
    <w:p w:rsidR="00770902" w:rsidRPr="004073E2" w:rsidRDefault="00770902" w:rsidP="004073E2">
      <w:pPr>
        <w:widowControl w:val="0"/>
        <w:shd w:val="clear" w:color="auto" w:fill="FFFFFF"/>
        <w:suppressAutoHyphens w:val="0"/>
        <w:autoSpaceDN w:val="0"/>
        <w:adjustRightInd w:val="0"/>
        <w:ind w:left="-426" w:firstLine="426"/>
        <w:jc w:val="center"/>
        <w:outlineLvl w:val="0"/>
        <w:rPr>
          <w:b/>
          <w:bCs/>
          <w:sz w:val="20"/>
          <w:szCs w:val="20"/>
          <w:lang w:eastAsia="ru-RU"/>
        </w:rPr>
      </w:pPr>
      <w:r w:rsidRPr="004073E2">
        <w:rPr>
          <w:b/>
          <w:bCs/>
          <w:sz w:val="20"/>
          <w:szCs w:val="20"/>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2.13. Для получения муниципальной услуги заявителями представляются следующие документы:</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заявление (письмо) об оказании методической и практической помощи или сопроводительное письмо к проектам документов (далее – заявление (письмо)), подписанное руководителем организации по форме, согласно приложениям 1, 2 к настоящему Административному регламенту;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проект индивидуальной  номенклатуры  дел в 2-х экземплярах по форме, согласно приложению 3 к настоящему Административному регламенту;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проект инструкции по делопроизводству в 2-х экземплярах;</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проект положения об архиве в 2-х экземплярах;</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проект положения о ЦЭК Администрации района или экспертной комиссии (далее – ЭК) в 2-х экземплярах;</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описи дел постоянного хранения в 4-х экземплярах по форме, согласно приложениям  4, 6, 7 к настоящему Административному регламенту;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xml:space="preserve">- описи дел по личному составу, подлежащих переводу на постоянное хранение в 4-х экземплярах по </w:t>
      </w:r>
      <w:r w:rsidRPr="004073E2">
        <w:rPr>
          <w:sz w:val="20"/>
          <w:szCs w:val="20"/>
          <w:lang w:eastAsia="zh-CN"/>
        </w:rPr>
        <w:lastRenderedPageBreak/>
        <w:t>форме, согласно приложению 4 к настоящему Административному регламенту;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описи дел по  личному составу (личных дел) в 3-х экземплярах по форме, согласно приложению 5 к настоящему Административному регламенту;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справочный аппарат к описям (титульный лист к каждому экземпляру описи, предисловие, при необходимости – оглавление, указатели, список сокращенных слов, расшифровка терминов (при их наличии)), составленный в соответствии с Правилами;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xml:space="preserve">- акт о необнаружении документов, пути розыска которых исчерпаны (если в опись  включен  неполный   объем   документов),  в  2-х экземплярах по форме, согласно приложению 8 к настоящему Административному регламенту;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xml:space="preserve">- выписка из протокола ЦЭК (ЭК) организации о согласовании документов, представленных на рассмотрение ЭПМК Комитета или ЦЭК Администрации района.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xml:space="preserve">2.14. Способ направления запроса заявителем и представления документов для предоставления муниципальной услуги: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лично – по месту нахождения архивного сектора;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почтовым отправлением в адрес  архивного сектора;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по электронным каналам связи в адрес архивного сектора.</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sz w:val="20"/>
          <w:szCs w:val="20"/>
          <w:lang w:eastAsia="zh-CN"/>
        </w:rPr>
        <w:t>2.15.</w:t>
      </w:r>
      <w:r w:rsidRPr="004073E2">
        <w:rPr>
          <w:color w:val="C00000"/>
          <w:sz w:val="20"/>
          <w:szCs w:val="20"/>
          <w:lang w:eastAsia="zh-CN"/>
        </w:rPr>
        <w:t xml:space="preserve"> </w:t>
      </w:r>
      <w:r w:rsidRPr="004073E2">
        <w:rPr>
          <w:color w:val="000000"/>
          <w:sz w:val="20"/>
          <w:szCs w:val="20"/>
          <w:lang w:eastAsia="zh-CN"/>
        </w:rPr>
        <w:t xml:space="preserve">Документы, указанные в пункте 2.13. настоящего </w:t>
      </w:r>
      <w:r w:rsidRPr="004073E2">
        <w:rPr>
          <w:sz w:val="20"/>
          <w:szCs w:val="20"/>
          <w:lang w:eastAsia="zh-CN"/>
        </w:rPr>
        <w:t>Административного регламента в отношении организаций, не являющихся источниками комплектования муниципального архива</w:t>
      </w:r>
      <w:r w:rsidRPr="004073E2">
        <w:rPr>
          <w:color w:val="000000"/>
          <w:sz w:val="20"/>
          <w:szCs w:val="20"/>
          <w:lang w:eastAsia="zh-CN"/>
        </w:rPr>
        <w:t>, представляемые в электронном виде, должны быть заверены в установленном порядке электронной подписью руководителя организации или его заместителя, и принимаются при условии возможности удостоверения электронной подписи в архивном секторе.</w:t>
      </w:r>
    </w:p>
    <w:p w:rsidR="00770902" w:rsidRPr="004073E2" w:rsidRDefault="00770902" w:rsidP="004073E2">
      <w:pPr>
        <w:widowControl w:val="0"/>
        <w:shd w:val="clear" w:color="auto" w:fill="FFFFFF"/>
        <w:tabs>
          <w:tab w:val="left" w:pos="-1920"/>
          <w:tab w:val="left" w:pos="0"/>
        </w:tabs>
        <w:ind w:left="-426" w:firstLine="426"/>
        <w:jc w:val="both"/>
        <w:rPr>
          <w:sz w:val="20"/>
          <w:szCs w:val="20"/>
          <w:lang w:eastAsia="zh-CN"/>
        </w:rPr>
      </w:pPr>
      <w:r w:rsidRPr="004073E2">
        <w:rPr>
          <w:sz w:val="20"/>
          <w:szCs w:val="20"/>
          <w:lang w:eastAsia="zh-CN"/>
        </w:rPr>
        <w:tab/>
        <w:t>2.16. Запрещается требовать от заявителя:</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Pr="004073E2">
        <w:rPr>
          <w:sz w:val="20"/>
          <w:szCs w:val="20"/>
          <w:lang w:eastAsia="ru-RU"/>
        </w:rPr>
        <w:t>№ 210-ФЗ</w:t>
      </w:r>
      <w:r w:rsidRPr="004073E2">
        <w:rPr>
          <w:sz w:val="20"/>
          <w:szCs w:val="20"/>
          <w:lang w:eastAsia="zh-CN"/>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70902" w:rsidRPr="004073E2" w:rsidRDefault="00770902" w:rsidP="004073E2">
      <w:pPr>
        <w:widowControl w:val="0"/>
        <w:shd w:val="clear" w:color="auto" w:fill="FFFFFF"/>
        <w:autoSpaceDN w:val="0"/>
        <w:adjustRightInd w:val="0"/>
        <w:ind w:left="-426" w:firstLine="426"/>
        <w:jc w:val="both"/>
        <w:rPr>
          <w:rFonts w:eastAsia="Calibri"/>
          <w:sz w:val="20"/>
          <w:szCs w:val="20"/>
          <w:lang w:eastAsia="en-US"/>
        </w:rPr>
      </w:pPr>
      <w:r w:rsidRPr="004073E2">
        <w:rPr>
          <w:rFonts w:eastAsia="Calibri"/>
          <w:sz w:val="20"/>
          <w:szCs w:val="20"/>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902" w:rsidRPr="004073E2" w:rsidRDefault="00770902" w:rsidP="004073E2">
      <w:pPr>
        <w:widowControl w:val="0"/>
        <w:shd w:val="clear" w:color="auto" w:fill="FFFFFF"/>
        <w:autoSpaceDN w:val="0"/>
        <w:adjustRightInd w:val="0"/>
        <w:ind w:left="-426" w:firstLine="426"/>
        <w:jc w:val="both"/>
        <w:rPr>
          <w:rFonts w:eastAsia="Calibri"/>
          <w:sz w:val="20"/>
          <w:szCs w:val="20"/>
          <w:lang w:eastAsia="en-US"/>
        </w:rPr>
      </w:pPr>
      <w:r w:rsidRPr="004073E2">
        <w:rPr>
          <w:rFonts w:eastAsia="Calibri"/>
          <w:sz w:val="20"/>
          <w:szCs w:val="20"/>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902" w:rsidRPr="004073E2" w:rsidRDefault="00770902" w:rsidP="004073E2">
      <w:pPr>
        <w:widowControl w:val="0"/>
        <w:shd w:val="clear" w:color="auto" w:fill="FFFFFF"/>
        <w:autoSpaceDN w:val="0"/>
        <w:adjustRightInd w:val="0"/>
        <w:ind w:left="-426" w:firstLine="426"/>
        <w:jc w:val="both"/>
        <w:rPr>
          <w:rFonts w:eastAsia="Calibri"/>
          <w:sz w:val="20"/>
          <w:szCs w:val="20"/>
          <w:lang w:eastAsia="en-US"/>
        </w:rPr>
      </w:pPr>
      <w:r w:rsidRPr="004073E2">
        <w:rPr>
          <w:rFonts w:eastAsia="Calibri"/>
          <w:sz w:val="20"/>
          <w:szCs w:val="20"/>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902" w:rsidRPr="004073E2" w:rsidRDefault="00770902" w:rsidP="004073E2">
      <w:pPr>
        <w:widowControl w:val="0"/>
        <w:shd w:val="clear" w:color="auto" w:fill="FFFFFF"/>
        <w:autoSpaceDN w:val="0"/>
        <w:adjustRightInd w:val="0"/>
        <w:ind w:left="-426" w:firstLine="426"/>
        <w:jc w:val="both"/>
        <w:rPr>
          <w:rFonts w:eastAsia="Calibri"/>
          <w:sz w:val="20"/>
          <w:szCs w:val="20"/>
          <w:lang w:eastAsia="en-US"/>
        </w:rPr>
      </w:pPr>
      <w:r w:rsidRPr="004073E2">
        <w:rPr>
          <w:rFonts w:eastAsia="Calibri"/>
          <w:sz w:val="20"/>
          <w:szCs w:val="20"/>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0902" w:rsidRPr="004073E2" w:rsidRDefault="00770902" w:rsidP="004073E2">
      <w:pPr>
        <w:widowControl w:val="0"/>
        <w:shd w:val="clear" w:color="auto" w:fill="FFFFFF"/>
        <w:autoSpaceDN w:val="0"/>
        <w:adjustRightInd w:val="0"/>
        <w:ind w:left="-426" w:firstLine="426"/>
        <w:jc w:val="both"/>
        <w:rPr>
          <w:rFonts w:eastAsia="Calibri"/>
          <w:sz w:val="20"/>
          <w:szCs w:val="20"/>
          <w:lang w:eastAsia="en-US"/>
        </w:rPr>
      </w:pPr>
      <w:r w:rsidRPr="004073E2">
        <w:rPr>
          <w:rFonts w:eastAsia="Calibri"/>
          <w:sz w:val="20"/>
          <w:szCs w:val="20"/>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w:t>
      </w:r>
      <w:r w:rsidRPr="004073E2">
        <w:rPr>
          <w:rFonts w:eastAsia="Calibri"/>
          <w:color w:val="000000"/>
          <w:sz w:val="20"/>
          <w:szCs w:val="20"/>
          <w:lang w:eastAsia="en-US"/>
        </w:rPr>
        <w:t>работника архивного сектора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«Муниципальный округ Якшур-Бодьинский район Удмуртской Республики», необходимых для предоставления муниципальной услуги, уведомляется заявитель, а также приносятся извинения за доставленные неудобства</w:t>
      </w:r>
      <w:r w:rsidRPr="004073E2">
        <w:rPr>
          <w:rFonts w:eastAsia="Calibri"/>
          <w:sz w:val="20"/>
          <w:szCs w:val="20"/>
          <w:lang w:eastAsia="en-US"/>
        </w:rPr>
        <w:t>.</w:t>
      </w:r>
    </w:p>
    <w:p w:rsidR="00770902" w:rsidRPr="004073E2" w:rsidRDefault="00770902" w:rsidP="004073E2">
      <w:pPr>
        <w:widowControl w:val="0"/>
        <w:shd w:val="clear" w:color="auto" w:fill="FFFFFF"/>
        <w:ind w:left="-426" w:firstLine="426"/>
        <w:jc w:val="center"/>
        <w:rPr>
          <w:rFonts w:ascii="Edwardian Script ITC" w:hAnsi="Edwardian Script ITC" w:cs="Arial"/>
          <w:b/>
          <w:color w:val="000000"/>
          <w:sz w:val="20"/>
          <w:szCs w:val="20"/>
          <w:lang w:eastAsia="zh-CN"/>
        </w:rPr>
      </w:pPr>
      <w:r w:rsidRPr="004073E2">
        <w:rPr>
          <w:b/>
          <w:color w:val="000000"/>
          <w:sz w:val="20"/>
          <w:szCs w:val="20"/>
          <w:lang w:eastAsia="zh-CN"/>
        </w:rPr>
        <w:t>Исчерпывающий</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перечень</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оснований</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для</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отказа</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в</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приеме</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документов</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необходимых</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для</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предоставления</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муниципальной</w:t>
      </w:r>
      <w:r w:rsidRPr="004073E2">
        <w:rPr>
          <w:rFonts w:ascii="Edwardian Script ITC" w:hAnsi="Edwardian Script ITC" w:cs="Arial"/>
          <w:b/>
          <w:color w:val="000000"/>
          <w:sz w:val="20"/>
          <w:szCs w:val="20"/>
          <w:lang w:eastAsia="zh-CN"/>
        </w:rPr>
        <w:t xml:space="preserve"> </w:t>
      </w:r>
      <w:r w:rsidRPr="004073E2">
        <w:rPr>
          <w:b/>
          <w:color w:val="000000"/>
          <w:sz w:val="20"/>
          <w:szCs w:val="20"/>
          <w:lang w:eastAsia="zh-CN"/>
        </w:rPr>
        <w:t>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2.17. Основаниями для отказа в приеме документов, необходимых для предоставления муниципальной услуги, являются: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поступление заявления по вопросам, не входящим в компетенцию архивного сектора;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предоставление документов по форме и содержанию не соответствующих требованиям, установленным пунктом 2.13. настоящего Административного регламента.</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2.18.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770902" w:rsidRPr="004073E2" w:rsidRDefault="00770902" w:rsidP="004073E2">
      <w:pPr>
        <w:widowControl w:val="0"/>
        <w:shd w:val="clear" w:color="auto" w:fill="FFFFFF"/>
        <w:ind w:left="-426" w:firstLine="426"/>
        <w:jc w:val="both"/>
        <w:rPr>
          <w:rFonts w:eastAsia="Arial"/>
          <w:kern w:val="2"/>
          <w:sz w:val="20"/>
          <w:szCs w:val="20"/>
          <w:lang w:eastAsia="hi-IN" w:bidi="hi-IN"/>
        </w:rPr>
      </w:pPr>
      <w:r w:rsidRPr="004073E2">
        <w:rPr>
          <w:rFonts w:eastAsia="Arial"/>
          <w:kern w:val="2"/>
          <w:sz w:val="20"/>
          <w:szCs w:val="20"/>
          <w:lang w:eastAsia="hi-IN" w:bidi="hi-IN"/>
        </w:rPr>
        <w:t xml:space="preserve">В случае подачи заявления с </w:t>
      </w:r>
      <w:r w:rsidRPr="004073E2">
        <w:rPr>
          <w:rFonts w:eastAsia="Arial"/>
          <w:kern w:val="2"/>
          <w:sz w:val="20"/>
          <w:szCs w:val="20"/>
          <w:lang w:eastAsia="ru-RU" w:bidi="hi-IN"/>
        </w:rPr>
        <w:t xml:space="preserve">ЕПГУ (РПГУ), </w:t>
      </w:r>
      <w:r w:rsidRPr="004073E2">
        <w:rPr>
          <w:rFonts w:eastAsia="Arial"/>
          <w:kern w:val="2"/>
          <w:sz w:val="20"/>
          <w:szCs w:val="20"/>
          <w:lang w:eastAsia="hi-IN" w:bidi="hi-IN"/>
        </w:rPr>
        <w:t xml:space="preserve">информирование заявителя о принятом решении происходит через личный кабинет заявителя на </w:t>
      </w:r>
      <w:r w:rsidRPr="004073E2">
        <w:rPr>
          <w:rFonts w:eastAsia="Arial"/>
          <w:kern w:val="2"/>
          <w:sz w:val="20"/>
          <w:szCs w:val="20"/>
          <w:lang w:eastAsia="ru-RU" w:bidi="hi-IN"/>
        </w:rPr>
        <w:t>ЕПГУ (РПГУ)</w:t>
      </w:r>
      <w:r w:rsidRPr="004073E2">
        <w:rPr>
          <w:rFonts w:eastAsia="Arial"/>
          <w:kern w:val="2"/>
          <w:sz w:val="20"/>
          <w:szCs w:val="20"/>
          <w:lang w:eastAsia="hi-IN" w:bidi="hi-IN"/>
        </w:rPr>
        <w:t>.</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color w:val="000000"/>
          <w:sz w:val="20"/>
          <w:szCs w:val="20"/>
          <w:lang w:eastAsia="zh-CN"/>
        </w:rPr>
        <w:lastRenderedPageBreak/>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770902" w:rsidRPr="004073E2" w:rsidRDefault="00770902" w:rsidP="004073E2">
      <w:pPr>
        <w:widowControl w:val="0"/>
        <w:ind w:left="-426" w:firstLine="426"/>
        <w:jc w:val="both"/>
        <w:rPr>
          <w:sz w:val="20"/>
          <w:szCs w:val="20"/>
          <w:lang w:eastAsia="zh-CN"/>
        </w:rPr>
      </w:pPr>
      <w:bookmarkStart w:id="77" w:name="sub_55064"/>
      <w:r w:rsidRPr="004073E2">
        <w:rPr>
          <w:sz w:val="20"/>
          <w:szCs w:val="20"/>
          <w:lang w:eastAsia="zh-CN"/>
        </w:rPr>
        <w:t>2.19. Основания для приостановления муниципальной услуги отсутствуют.</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2.20. Основаниями для отказа в оказании методической помощи путем выдачи методической литературы является: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отсутствие в архивном секторе запрашиваемой методической литературы.</w:t>
      </w:r>
    </w:p>
    <w:p w:rsidR="00770902" w:rsidRPr="004073E2" w:rsidRDefault="00770902" w:rsidP="004073E2">
      <w:pPr>
        <w:widowControl w:val="0"/>
        <w:shd w:val="clear" w:color="auto" w:fill="FFFFFF"/>
        <w:suppressAutoHyphens w:val="0"/>
        <w:autoSpaceDN w:val="0"/>
        <w:adjustRightInd w:val="0"/>
        <w:ind w:left="-426" w:firstLine="426"/>
        <w:jc w:val="center"/>
        <w:outlineLvl w:val="0"/>
        <w:rPr>
          <w:b/>
          <w:bCs/>
          <w:sz w:val="20"/>
          <w:szCs w:val="20"/>
          <w:lang w:eastAsia="ru-RU"/>
        </w:rPr>
      </w:pPr>
      <w:r w:rsidRPr="004073E2">
        <w:rPr>
          <w:b/>
          <w:bCs/>
          <w:sz w:val="20"/>
          <w:szCs w:val="20"/>
          <w:lang w:eastAsia="ru-RU"/>
        </w:rPr>
        <w:t xml:space="preserve">Перечень услуг, которые являются необходимыми и обязательными </w:t>
      </w:r>
    </w:p>
    <w:p w:rsidR="00770902" w:rsidRPr="004073E2" w:rsidRDefault="00770902" w:rsidP="004073E2">
      <w:pPr>
        <w:widowControl w:val="0"/>
        <w:shd w:val="clear" w:color="auto" w:fill="FFFFFF"/>
        <w:suppressAutoHyphens w:val="0"/>
        <w:autoSpaceDN w:val="0"/>
        <w:adjustRightInd w:val="0"/>
        <w:ind w:left="-426" w:firstLine="426"/>
        <w:jc w:val="center"/>
        <w:outlineLvl w:val="0"/>
        <w:rPr>
          <w:b/>
          <w:bCs/>
          <w:sz w:val="20"/>
          <w:szCs w:val="20"/>
          <w:lang w:eastAsia="ru-RU"/>
        </w:rPr>
      </w:pPr>
      <w:r w:rsidRPr="004073E2">
        <w:rPr>
          <w:b/>
          <w:bCs/>
          <w:sz w:val="20"/>
          <w:szCs w:val="20"/>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902" w:rsidRPr="004073E2" w:rsidRDefault="00770902" w:rsidP="004073E2">
      <w:pPr>
        <w:autoSpaceDE/>
        <w:ind w:left="-426" w:firstLine="426"/>
        <w:jc w:val="both"/>
        <w:rPr>
          <w:sz w:val="20"/>
          <w:szCs w:val="20"/>
          <w:lang w:eastAsia="zh-CN"/>
        </w:rPr>
      </w:pPr>
      <w:r w:rsidRPr="004073E2">
        <w:rPr>
          <w:sz w:val="20"/>
          <w:szCs w:val="20"/>
          <w:lang w:eastAsia="ru-RU"/>
        </w:rPr>
        <w:t xml:space="preserve">2.21. </w:t>
      </w:r>
      <w:r w:rsidRPr="004073E2">
        <w:rPr>
          <w:sz w:val="20"/>
          <w:szCs w:val="20"/>
          <w:lang w:eastAsia="zh-CN"/>
        </w:rPr>
        <w:t>Предоставление услуг, являющихся необходимыми и обязательными для предоставления муниципальной услуги, не требуется.</w:t>
      </w:r>
    </w:p>
    <w:bookmarkEnd w:id="77"/>
    <w:p w:rsidR="00770902" w:rsidRPr="004073E2" w:rsidRDefault="00770902" w:rsidP="004073E2">
      <w:pPr>
        <w:widowControl w:val="0"/>
        <w:shd w:val="clear" w:color="auto" w:fill="FFFFFF"/>
        <w:suppressAutoHyphens w:val="0"/>
        <w:autoSpaceDN w:val="0"/>
        <w:adjustRightInd w:val="0"/>
        <w:ind w:left="-426" w:firstLine="426"/>
        <w:jc w:val="center"/>
        <w:rPr>
          <w:b/>
          <w:color w:val="000000"/>
          <w:sz w:val="20"/>
          <w:szCs w:val="20"/>
          <w:lang w:eastAsia="zh-CN"/>
        </w:rPr>
      </w:pPr>
      <w:r w:rsidRPr="004073E2">
        <w:rPr>
          <w:rFonts w:eastAsia="Calibri"/>
          <w:b/>
          <w:sz w:val="20"/>
          <w:szCs w:val="20"/>
          <w:lang w:eastAsia="en-US"/>
        </w:rPr>
        <w:t>Размер государственной пошлины или платы</w:t>
      </w:r>
      <w:r w:rsidRPr="004073E2">
        <w:rPr>
          <w:b/>
          <w:color w:val="000000"/>
          <w:sz w:val="20"/>
          <w:szCs w:val="20"/>
          <w:lang w:eastAsia="zh-CN"/>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xml:space="preserve">2.22. Предоставление муниципальной услуги осуществляется бесплатно. </w:t>
      </w:r>
    </w:p>
    <w:p w:rsidR="00770902" w:rsidRPr="004073E2" w:rsidRDefault="00770902" w:rsidP="004073E2">
      <w:pPr>
        <w:widowControl w:val="0"/>
        <w:tabs>
          <w:tab w:val="left" w:pos="0"/>
        </w:tabs>
        <w:ind w:left="-426" w:firstLine="426"/>
        <w:jc w:val="both"/>
        <w:rPr>
          <w:sz w:val="20"/>
          <w:szCs w:val="20"/>
          <w:lang w:eastAsia="zh-CN"/>
        </w:rPr>
      </w:pPr>
      <w:r w:rsidRPr="004073E2">
        <w:rPr>
          <w:sz w:val="20"/>
          <w:szCs w:val="20"/>
          <w:lang w:eastAsia="zh-CN"/>
        </w:rPr>
        <w:ta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770902" w:rsidRPr="004073E2" w:rsidRDefault="00770902" w:rsidP="004073E2">
      <w:pPr>
        <w:widowControl w:val="0"/>
        <w:shd w:val="clear" w:color="auto" w:fill="FFFFFF"/>
        <w:suppressAutoHyphens w:val="0"/>
        <w:autoSpaceDN w:val="0"/>
        <w:adjustRightInd w:val="0"/>
        <w:ind w:left="-426" w:firstLine="426"/>
        <w:jc w:val="center"/>
        <w:outlineLvl w:val="0"/>
        <w:rPr>
          <w:b/>
          <w:bCs/>
          <w:sz w:val="20"/>
          <w:szCs w:val="20"/>
          <w:lang w:eastAsia="ru-RU"/>
        </w:rPr>
      </w:pPr>
      <w:r w:rsidRPr="004073E2">
        <w:rPr>
          <w:b/>
          <w:bCs/>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70902" w:rsidRPr="004073E2" w:rsidRDefault="00770902" w:rsidP="004073E2">
      <w:pPr>
        <w:shd w:val="clear" w:color="auto" w:fill="FFFFFF"/>
        <w:ind w:left="-426" w:firstLine="426"/>
        <w:jc w:val="center"/>
        <w:rPr>
          <w:rFonts w:ascii="Arial" w:hAnsi="Arial" w:cs="Arial"/>
          <w:sz w:val="20"/>
          <w:szCs w:val="20"/>
          <w:lang w:eastAsia="zh-CN"/>
        </w:rPr>
      </w:pPr>
      <w:r w:rsidRPr="004073E2">
        <w:rPr>
          <w:b/>
          <w:sz w:val="20"/>
          <w:szCs w:val="20"/>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0902" w:rsidRPr="004073E2" w:rsidRDefault="00770902" w:rsidP="004073E2">
      <w:pPr>
        <w:widowControl w:val="0"/>
        <w:shd w:val="clear" w:color="auto" w:fill="FFFFFF"/>
        <w:ind w:left="-426" w:firstLine="426"/>
        <w:jc w:val="both"/>
        <w:rPr>
          <w:rFonts w:ascii="Arial" w:hAnsi="Arial" w:cs="Arial"/>
          <w:sz w:val="20"/>
          <w:szCs w:val="20"/>
          <w:lang w:eastAsia="zh-CN"/>
        </w:rPr>
      </w:pPr>
      <w:r w:rsidRPr="004073E2">
        <w:rPr>
          <w:sz w:val="20"/>
          <w:szCs w:val="20"/>
          <w:lang w:eastAsia="zh-CN"/>
        </w:rPr>
        <w:t>2.24. Время ожидания в очереди заявителем при подаче заявления (письма) о предоставлении муниципальной услуги и при получении результата предоставления муниципальной услуги не должно превышать 15 минут.</w:t>
      </w:r>
    </w:p>
    <w:p w:rsidR="00770902" w:rsidRPr="004073E2" w:rsidRDefault="00770902" w:rsidP="004073E2">
      <w:pPr>
        <w:widowControl w:val="0"/>
        <w:shd w:val="clear" w:color="auto" w:fill="FFFFFF"/>
        <w:ind w:left="-426" w:firstLine="426"/>
        <w:jc w:val="center"/>
        <w:rPr>
          <w:rFonts w:ascii="Arial" w:hAnsi="Arial" w:cs="Arial"/>
          <w:sz w:val="20"/>
          <w:szCs w:val="20"/>
          <w:lang w:eastAsia="zh-CN"/>
        </w:rPr>
      </w:pPr>
      <w:r w:rsidRPr="004073E2">
        <w:rPr>
          <w:b/>
          <w:sz w:val="20"/>
          <w:szCs w:val="20"/>
          <w:lang w:eastAsia="zh-CN"/>
        </w:rPr>
        <w:t>Срок регистрации запроса заявителя о предоставлении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2.25. Регистрация запроса заявителя о предоставлении муниципальной услуги осуществляется в день поступления. Срок регистрации запроса заявителя составляет 10 минут на каждый документ.</w:t>
      </w:r>
    </w:p>
    <w:p w:rsidR="00770902" w:rsidRPr="004073E2" w:rsidRDefault="000B5EBB" w:rsidP="004073E2">
      <w:pPr>
        <w:widowControl w:val="0"/>
        <w:shd w:val="clear" w:color="auto" w:fill="FFFFFF"/>
        <w:ind w:left="-426" w:firstLine="426"/>
        <w:jc w:val="both"/>
        <w:rPr>
          <w:sz w:val="20"/>
          <w:szCs w:val="20"/>
          <w:lang w:eastAsia="zh-CN"/>
        </w:rPr>
      </w:pPr>
      <w:hyperlink r:id="rId98" w:history="1">
        <w:r w:rsidR="00770902" w:rsidRPr="004073E2">
          <w:rPr>
            <w:color w:val="000000"/>
            <w:sz w:val="20"/>
            <w:szCs w:val="20"/>
            <w:u w:val="single"/>
            <w:lang w:eastAsia="ru-RU"/>
          </w:rPr>
          <w:t>Заявления,</w:t>
        </w:r>
      </w:hyperlink>
      <w:r w:rsidR="00770902" w:rsidRPr="004073E2">
        <w:rPr>
          <w:sz w:val="20"/>
          <w:szCs w:val="20"/>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99" w:history="1">
        <w:r w:rsidR="00770902" w:rsidRPr="004073E2">
          <w:rPr>
            <w:color w:val="000000"/>
            <w:sz w:val="20"/>
            <w:szCs w:val="20"/>
            <w:u w:val="single"/>
            <w:lang w:eastAsia="ru-RU"/>
          </w:rPr>
          <w:t>журнале</w:t>
        </w:r>
      </w:hyperlink>
      <w:r w:rsidR="00770902" w:rsidRPr="004073E2">
        <w:rPr>
          <w:sz w:val="20"/>
          <w:szCs w:val="20"/>
          <w:lang w:eastAsia="ru-RU"/>
        </w:rPr>
        <w:t xml:space="preserve"> регистрации заявлений в течение 1 рабочего дня с даты их поступления.</w:t>
      </w:r>
      <w:r w:rsidR="00770902" w:rsidRPr="004073E2">
        <w:rPr>
          <w:sz w:val="20"/>
          <w:szCs w:val="20"/>
          <w:lang w:eastAsia="zh-CN"/>
        </w:rPr>
        <w:t xml:space="preserve"> В случае поступления заявления после 17.00 часов, заявление должно быть зарегистрировано в течение следующего рабочего дня. </w:t>
      </w:r>
    </w:p>
    <w:p w:rsidR="00770902" w:rsidRPr="004073E2" w:rsidRDefault="00770902" w:rsidP="004073E2">
      <w:pPr>
        <w:widowControl w:val="0"/>
        <w:shd w:val="clear" w:color="auto" w:fill="FFFFFF"/>
        <w:tabs>
          <w:tab w:val="left" w:pos="-1800"/>
          <w:tab w:val="left" w:pos="0"/>
        </w:tabs>
        <w:ind w:left="-426" w:firstLine="426"/>
        <w:jc w:val="center"/>
        <w:rPr>
          <w:bCs/>
          <w:sz w:val="20"/>
          <w:szCs w:val="20"/>
          <w:lang w:eastAsia="zh-CN"/>
        </w:rPr>
      </w:pPr>
      <w:r w:rsidRPr="004073E2">
        <w:rPr>
          <w:b/>
          <w:sz w:val="20"/>
          <w:szCs w:val="20"/>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0902" w:rsidRPr="004073E2" w:rsidRDefault="00770902" w:rsidP="004073E2">
      <w:pPr>
        <w:widowControl w:val="0"/>
        <w:shd w:val="clear" w:color="auto" w:fill="FFFFFF"/>
        <w:ind w:left="-426" w:firstLine="426"/>
        <w:jc w:val="both"/>
        <w:rPr>
          <w:sz w:val="20"/>
          <w:szCs w:val="20"/>
          <w:lang w:eastAsia="zh-CN"/>
        </w:rPr>
      </w:pPr>
      <w:r w:rsidRPr="004073E2">
        <w:rPr>
          <w:bCs/>
          <w:sz w:val="20"/>
          <w:szCs w:val="20"/>
          <w:lang w:eastAsia="zh-CN"/>
        </w:rPr>
        <w:t xml:space="preserve">2.26. Помещения для предоставления муниципальной услуги должны соответствовать </w:t>
      </w:r>
      <w:r w:rsidRPr="004073E2">
        <w:rPr>
          <w:sz w:val="20"/>
          <w:szCs w:val="20"/>
          <w:lang w:eastAsia="zh-CN"/>
        </w:rPr>
        <w:t>действующим правилам и требованиям законодательства.</w:t>
      </w:r>
    </w:p>
    <w:p w:rsidR="00770902" w:rsidRPr="004073E2" w:rsidRDefault="00770902" w:rsidP="004073E2">
      <w:pPr>
        <w:widowControl w:val="0"/>
        <w:shd w:val="clear" w:color="auto" w:fill="FFFFFF"/>
        <w:ind w:left="-426" w:firstLine="426"/>
        <w:jc w:val="both"/>
        <w:rPr>
          <w:bCs/>
          <w:sz w:val="20"/>
          <w:szCs w:val="20"/>
          <w:lang w:eastAsia="zh-CN"/>
        </w:rPr>
      </w:pPr>
      <w:r w:rsidRPr="004073E2">
        <w:rPr>
          <w:bCs/>
          <w:sz w:val="20"/>
          <w:szCs w:val="20"/>
          <w:lang w:eastAsia="zh-CN"/>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2.27. Информационные стенды в местах ожидания предоставления муниципальной услуги должны содержать следующую информацию:</w:t>
      </w:r>
    </w:p>
    <w:p w:rsidR="00770902" w:rsidRPr="004073E2" w:rsidRDefault="00770902" w:rsidP="004073E2">
      <w:pPr>
        <w:widowControl w:val="0"/>
        <w:shd w:val="clear" w:color="auto" w:fill="FFFFFF"/>
        <w:tabs>
          <w:tab w:val="left" w:pos="709"/>
        </w:tabs>
        <w:ind w:left="-426" w:firstLine="426"/>
        <w:jc w:val="both"/>
        <w:rPr>
          <w:sz w:val="20"/>
          <w:szCs w:val="20"/>
          <w:lang w:eastAsia="zh-CN"/>
        </w:rPr>
      </w:pPr>
      <w:r w:rsidRPr="004073E2">
        <w:rPr>
          <w:sz w:val="20"/>
          <w:szCs w:val="20"/>
          <w:lang w:eastAsia="zh-CN"/>
        </w:rPr>
        <w:tab/>
        <w:t>- порядок предоставления муниципальной услуги;</w:t>
      </w:r>
    </w:p>
    <w:p w:rsidR="00770902" w:rsidRPr="004073E2" w:rsidRDefault="00770902" w:rsidP="004073E2">
      <w:pPr>
        <w:widowControl w:val="0"/>
        <w:shd w:val="clear" w:color="auto" w:fill="FFFFFF"/>
        <w:tabs>
          <w:tab w:val="left" w:pos="709"/>
          <w:tab w:val="left" w:pos="993"/>
        </w:tabs>
        <w:ind w:left="-426" w:firstLine="426"/>
        <w:jc w:val="both"/>
        <w:rPr>
          <w:sz w:val="20"/>
          <w:szCs w:val="20"/>
          <w:lang w:eastAsia="zh-CN"/>
        </w:rPr>
      </w:pPr>
      <w:r w:rsidRPr="004073E2">
        <w:rPr>
          <w:sz w:val="20"/>
          <w:szCs w:val="20"/>
          <w:lang w:eastAsia="zh-CN"/>
        </w:rPr>
        <w:t>- перечень документов, необходимых для предоставления муниципальной услуги;</w:t>
      </w:r>
    </w:p>
    <w:p w:rsidR="00770902" w:rsidRPr="004073E2" w:rsidRDefault="00770902" w:rsidP="004073E2">
      <w:pPr>
        <w:widowControl w:val="0"/>
        <w:shd w:val="clear" w:color="auto" w:fill="FFFFFF"/>
        <w:tabs>
          <w:tab w:val="left" w:pos="709"/>
          <w:tab w:val="left" w:pos="993"/>
        </w:tabs>
        <w:ind w:left="-426" w:firstLine="426"/>
        <w:jc w:val="both"/>
        <w:rPr>
          <w:sz w:val="20"/>
          <w:szCs w:val="20"/>
          <w:lang w:eastAsia="zh-CN"/>
        </w:rPr>
      </w:pPr>
      <w:r w:rsidRPr="004073E2">
        <w:rPr>
          <w:sz w:val="20"/>
          <w:szCs w:val="20"/>
          <w:lang w:eastAsia="zh-CN"/>
        </w:rPr>
        <w:t>- основания для отказа в предоставлении муниципальной услуги;</w:t>
      </w:r>
    </w:p>
    <w:p w:rsidR="00770902" w:rsidRPr="004073E2" w:rsidRDefault="00770902" w:rsidP="004073E2">
      <w:pPr>
        <w:widowControl w:val="0"/>
        <w:shd w:val="clear" w:color="auto" w:fill="FFFFFF"/>
        <w:tabs>
          <w:tab w:val="left" w:pos="709"/>
          <w:tab w:val="left" w:pos="993"/>
        </w:tabs>
        <w:ind w:left="-426" w:firstLine="426"/>
        <w:jc w:val="both"/>
        <w:rPr>
          <w:sz w:val="20"/>
          <w:szCs w:val="20"/>
          <w:lang w:eastAsia="zh-CN"/>
        </w:rPr>
      </w:pPr>
      <w:r w:rsidRPr="004073E2">
        <w:rPr>
          <w:sz w:val="20"/>
          <w:szCs w:val="20"/>
          <w:lang w:eastAsia="zh-CN"/>
        </w:rPr>
        <w:t>- образец заполнения заявления для получения муниципальной услуги;</w:t>
      </w:r>
    </w:p>
    <w:p w:rsidR="00770902" w:rsidRPr="004073E2" w:rsidRDefault="00770902" w:rsidP="004073E2">
      <w:pPr>
        <w:widowControl w:val="0"/>
        <w:shd w:val="clear" w:color="auto" w:fill="FFFFFF"/>
        <w:tabs>
          <w:tab w:val="left" w:pos="709"/>
          <w:tab w:val="left" w:pos="993"/>
        </w:tabs>
        <w:ind w:left="-426" w:firstLine="426"/>
        <w:jc w:val="both"/>
        <w:rPr>
          <w:sz w:val="20"/>
          <w:szCs w:val="20"/>
          <w:lang w:eastAsia="zh-CN"/>
        </w:rPr>
      </w:pPr>
      <w:r w:rsidRPr="004073E2">
        <w:rPr>
          <w:sz w:val="20"/>
          <w:szCs w:val="20"/>
          <w:lang w:eastAsia="zh-CN"/>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xml:space="preserve">2.28. Места ожидания предоставления муниципальной услуги должны быть оборудованы: </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противопожарной системой и средствами пожаротушения;</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sz w:val="20"/>
          <w:szCs w:val="20"/>
          <w:lang w:eastAsia="zh-CN"/>
        </w:rPr>
        <w:t>- информационными стендами;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стульями и столами для возможности оформления документов.</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xml:space="preserve">В местах для ожидания на видном месте должны быть расположены схемы размещения средств </w:t>
      </w:r>
      <w:r w:rsidRPr="004073E2">
        <w:rPr>
          <w:sz w:val="20"/>
          <w:szCs w:val="20"/>
          <w:lang w:eastAsia="zh-CN"/>
        </w:rPr>
        <w:lastRenderedPageBreak/>
        <w:t>пожаротушения и путей эвакуации посетителей и должностных лиц.</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sz w:val="20"/>
          <w:szCs w:val="20"/>
          <w:lang w:eastAsia="zh-CN"/>
        </w:rPr>
        <w:t>2.29.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2.30.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законодательства.</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bCs/>
          <w:sz w:val="20"/>
          <w:szCs w:val="20"/>
          <w:lang w:eastAsia="zh-CN"/>
        </w:rPr>
        <w:t xml:space="preserve">2.31. </w:t>
      </w:r>
      <w:r w:rsidRPr="004073E2">
        <w:rPr>
          <w:rFonts w:eastAsia="Calibri"/>
          <w:sz w:val="20"/>
          <w:szCs w:val="20"/>
          <w:lang w:eastAsia="zh-CN"/>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sz w:val="20"/>
          <w:szCs w:val="20"/>
          <w:lang w:eastAsia="zh-CN"/>
        </w:rPr>
        <w:t>2.32. Центральный вход в здание Администрации района оборудован:</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sz w:val="20"/>
          <w:szCs w:val="20"/>
          <w:lang w:eastAsia="zh-CN"/>
        </w:rPr>
        <w:t>информационной табличкой (вывеской) с полным наименованием;</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sz w:val="20"/>
          <w:szCs w:val="20"/>
          <w:lang w:eastAsia="zh-CN"/>
        </w:rPr>
        <w:t xml:space="preserve">дублирование необходимой информации знаками, выполненными рельефно-точечным шрифтом Брайля; </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sz w:val="20"/>
          <w:szCs w:val="20"/>
          <w:lang w:eastAsia="zh-CN"/>
        </w:rPr>
        <w:t xml:space="preserve"> кнопкой вызова для обеспечения доступа в здание маломобильных групп населения.</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2.33. В целях соблюдения прав инвалидов на беспрепятственный доступ к объектам социальной инфраструктуры Администрация  района обеспечивает инвалидам (включая инвалидов, использующих кресла-коляски и собак-проводников):</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770902" w:rsidRPr="004073E2" w:rsidRDefault="00770902" w:rsidP="004073E2">
      <w:pPr>
        <w:widowControl w:val="0"/>
        <w:tabs>
          <w:tab w:val="left" w:pos="-3828"/>
          <w:tab w:val="left" w:pos="1134"/>
        </w:tabs>
        <w:autoSpaceDN w:val="0"/>
        <w:adjustRightInd w:val="0"/>
        <w:ind w:left="-426" w:firstLine="426"/>
        <w:jc w:val="both"/>
        <w:rPr>
          <w:sz w:val="20"/>
          <w:szCs w:val="20"/>
          <w:lang w:eastAsia="zh-CN"/>
        </w:rPr>
      </w:pPr>
      <w:r w:rsidRPr="004073E2">
        <w:rPr>
          <w:sz w:val="20"/>
          <w:szCs w:val="20"/>
          <w:lang w:eastAsia="zh-CN"/>
        </w:rPr>
        <w:t>сопровождение инвалидов, имеющих стойкие расстройства функции зрения и самостоятельного передвижения, и оказание им помощи в здании;</w:t>
      </w:r>
    </w:p>
    <w:p w:rsidR="00770902" w:rsidRPr="004073E2" w:rsidRDefault="00770902" w:rsidP="004073E2">
      <w:pPr>
        <w:widowControl w:val="0"/>
        <w:tabs>
          <w:tab w:val="left" w:pos="-3828"/>
          <w:tab w:val="left" w:pos="1134"/>
        </w:tabs>
        <w:autoSpaceDN w:val="0"/>
        <w:adjustRightInd w:val="0"/>
        <w:ind w:left="-426" w:firstLine="426"/>
        <w:jc w:val="both"/>
        <w:rPr>
          <w:sz w:val="20"/>
          <w:szCs w:val="20"/>
          <w:lang w:eastAsia="zh-CN"/>
        </w:rPr>
      </w:pPr>
      <w:r w:rsidRPr="004073E2">
        <w:rPr>
          <w:sz w:val="20"/>
          <w:szCs w:val="20"/>
          <w:lang w:eastAsia="zh-CN"/>
        </w:rPr>
        <w:t>допуск сурдопереводчика и тифлосурдопереводчика;</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70902" w:rsidRPr="004073E2" w:rsidRDefault="00770902" w:rsidP="004073E2">
      <w:pPr>
        <w:widowControl w:val="0"/>
        <w:shd w:val="clear" w:color="auto" w:fill="FFFFFF"/>
        <w:ind w:left="-426" w:firstLine="426"/>
        <w:jc w:val="both"/>
        <w:rPr>
          <w:rFonts w:eastAsia="Calibri"/>
          <w:sz w:val="20"/>
          <w:szCs w:val="20"/>
          <w:lang w:eastAsia="zh-CN"/>
        </w:rPr>
      </w:pPr>
      <w:r w:rsidRPr="004073E2">
        <w:rPr>
          <w:rFonts w:eastAsia="Calibri"/>
          <w:sz w:val="20"/>
          <w:szCs w:val="20"/>
          <w:lang w:eastAsia="zh-CN"/>
        </w:rPr>
        <w:t>оказание помощи инвалидам в преодолении барьеров, мешающих получению ими муниципальной услуги наравне с другими лицами.</w:t>
      </w:r>
    </w:p>
    <w:p w:rsidR="00770902" w:rsidRPr="004073E2" w:rsidRDefault="00770902" w:rsidP="004073E2">
      <w:pPr>
        <w:shd w:val="clear" w:color="auto" w:fill="FFFFFF"/>
        <w:ind w:left="-426" w:firstLine="426"/>
        <w:jc w:val="center"/>
        <w:rPr>
          <w:rFonts w:ascii="Arial" w:hAnsi="Arial" w:cs="Arial"/>
          <w:sz w:val="20"/>
          <w:szCs w:val="20"/>
          <w:lang w:eastAsia="zh-CN"/>
        </w:rPr>
      </w:pPr>
      <w:r w:rsidRPr="004073E2">
        <w:rPr>
          <w:b/>
          <w:sz w:val="20"/>
          <w:szCs w:val="20"/>
          <w:lang w:eastAsia="zh-CN"/>
        </w:rPr>
        <w:t>Показатели доступности и качества муниципальной услуги</w:t>
      </w:r>
    </w:p>
    <w:p w:rsidR="00770902" w:rsidRPr="004073E2" w:rsidRDefault="00770902" w:rsidP="004073E2">
      <w:pPr>
        <w:shd w:val="clear" w:color="auto" w:fill="FFFFFF"/>
        <w:tabs>
          <w:tab w:val="left" w:pos="840"/>
        </w:tabs>
        <w:autoSpaceDE/>
        <w:ind w:left="-426" w:firstLine="426"/>
        <w:jc w:val="both"/>
        <w:rPr>
          <w:bCs/>
          <w:color w:val="000000"/>
          <w:sz w:val="20"/>
          <w:szCs w:val="20"/>
        </w:rPr>
      </w:pPr>
      <w:r w:rsidRPr="004073E2">
        <w:rPr>
          <w:bCs/>
          <w:color w:val="000000"/>
          <w:sz w:val="20"/>
          <w:szCs w:val="20"/>
        </w:rPr>
        <w:t>2.34. Показателями доступности муниципальной услуги считаются:</w:t>
      </w:r>
    </w:p>
    <w:p w:rsidR="00770902" w:rsidRPr="004073E2" w:rsidRDefault="00770902" w:rsidP="004073E2">
      <w:pPr>
        <w:shd w:val="clear" w:color="auto" w:fill="FFFFFF"/>
        <w:tabs>
          <w:tab w:val="left" w:pos="1729"/>
        </w:tabs>
        <w:autoSpaceDE/>
        <w:ind w:left="-426" w:firstLine="426"/>
        <w:jc w:val="both"/>
        <w:rPr>
          <w:bCs/>
          <w:color w:val="000000"/>
          <w:sz w:val="20"/>
          <w:szCs w:val="20"/>
        </w:rPr>
      </w:pPr>
      <w:r w:rsidRPr="004073E2">
        <w:rPr>
          <w:bCs/>
          <w:color w:val="000000"/>
          <w:sz w:val="20"/>
          <w:szCs w:val="20"/>
        </w:rPr>
        <w:t>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770902" w:rsidRPr="004073E2" w:rsidRDefault="00770902" w:rsidP="004073E2">
      <w:pPr>
        <w:shd w:val="clear" w:color="auto" w:fill="FFFFFF"/>
        <w:tabs>
          <w:tab w:val="left" w:pos="1729"/>
        </w:tabs>
        <w:autoSpaceDE/>
        <w:ind w:left="-426" w:firstLine="426"/>
        <w:jc w:val="both"/>
        <w:rPr>
          <w:bCs/>
          <w:color w:val="000000"/>
          <w:sz w:val="20"/>
          <w:szCs w:val="20"/>
        </w:rPr>
      </w:pPr>
      <w:r w:rsidRPr="004073E2">
        <w:rPr>
          <w:rFonts w:eastAsia="Calibri"/>
          <w:color w:val="000000"/>
          <w:sz w:val="20"/>
          <w:szCs w:val="20"/>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902" w:rsidRPr="004073E2" w:rsidRDefault="00770902" w:rsidP="004073E2">
      <w:pPr>
        <w:shd w:val="clear" w:color="auto" w:fill="FFFFFF"/>
        <w:tabs>
          <w:tab w:val="left" w:pos="1729"/>
        </w:tabs>
        <w:autoSpaceDE/>
        <w:ind w:left="-426" w:firstLine="426"/>
        <w:jc w:val="both"/>
        <w:rPr>
          <w:bCs/>
          <w:color w:val="000000"/>
          <w:sz w:val="20"/>
          <w:szCs w:val="20"/>
        </w:rPr>
      </w:pPr>
      <w:r w:rsidRPr="004073E2">
        <w:rPr>
          <w:bCs/>
          <w:color w:val="000000"/>
          <w:sz w:val="20"/>
          <w:szCs w:val="20"/>
        </w:rPr>
        <w:t>2.35. Показателями качества муниципальной услуги считаются:</w:t>
      </w:r>
    </w:p>
    <w:p w:rsidR="00770902" w:rsidRPr="004073E2" w:rsidRDefault="00770902" w:rsidP="004073E2">
      <w:pPr>
        <w:shd w:val="clear" w:color="auto" w:fill="FFFFFF"/>
        <w:autoSpaceDE/>
        <w:ind w:left="-426" w:firstLine="426"/>
        <w:jc w:val="both"/>
        <w:rPr>
          <w:bCs/>
          <w:color w:val="000000"/>
          <w:sz w:val="20"/>
          <w:szCs w:val="20"/>
        </w:rPr>
      </w:pPr>
      <w:r w:rsidRPr="004073E2">
        <w:rPr>
          <w:bCs/>
          <w:color w:val="000000"/>
          <w:sz w:val="20"/>
          <w:szCs w:val="20"/>
        </w:rPr>
        <w:t>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w:t>
      </w:r>
    </w:p>
    <w:p w:rsidR="00770902" w:rsidRPr="004073E2" w:rsidRDefault="00770902" w:rsidP="004073E2">
      <w:pPr>
        <w:shd w:val="clear" w:color="auto" w:fill="FFFFFF"/>
        <w:autoSpaceDE/>
        <w:ind w:left="-426" w:firstLine="426"/>
        <w:jc w:val="both"/>
        <w:rPr>
          <w:bCs/>
          <w:color w:val="000000"/>
          <w:sz w:val="20"/>
          <w:szCs w:val="20"/>
        </w:rPr>
      </w:pPr>
      <w:r w:rsidRPr="004073E2">
        <w:rPr>
          <w:bCs/>
          <w:color w:val="000000"/>
          <w:sz w:val="20"/>
          <w:szCs w:val="20"/>
        </w:rPr>
        <w:t>уменьшение</w:t>
      </w:r>
      <w:r w:rsidRPr="004073E2">
        <w:rPr>
          <w:b/>
          <w:color w:val="000000"/>
          <w:sz w:val="20"/>
          <w:szCs w:val="20"/>
        </w:rPr>
        <w:t xml:space="preserve"> </w:t>
      </w:r>
      <w:r w:rsidRPr="004073E2">
        <w:rPr>
          <w:bCs/>
          <w:color w:val="000000"/>
          <w:sz w:val="20"/>
          <w:szCs w:val="20"/>
        </w:rPr>
        <w:t>срока регистрации заявления о предоставлении муниципальной услуги;</w:t>
      </w:r>
    </w:p>
    <w:p w:rsidR="00770902" w:rsidRPr="004073E2" w:rsidRDefault="00770902" w:rsidP="004073E2">
      <w:pPr>
        <w:shd w:val="clear" w:color="auto" w:fill="FFFFFF"/>
        <w:autoSpaceDE/>
        <w:ind w:left="-426" w:firstLine="426"/>
        <w:jc w:val="both"/>
        <w:rPr>
          <w:bCs/>
          <w:color w:val="000000"/>
          <w:sz w:val="20"/>
          <w:szCs w:val="20"/>
        </w:rPr>
      </w:pPr>
      <w:r w:rsidRPr="004073E2">
        <w:rPr>
          <w:bCs/>
          <w:color w:val="000000"/>
          <w:sz w:val="20"/>
          <w:szCs w:val="20"/>
        </w:rPr>
        <w:t>уменьшение срока рассмотрения заявления о предоставлении муниципальной услуги и сообщения заявителю о результатах рассмотрения.</w:t>
      </w:r>
    </w:p>
    <w:p w:rsidR="00770902" w:rsidRPr="004073E2" w:rsidRDefault="00770902" w:rsidP="00A44DD7">
      <w:pPr>
        <w:shd w:val="clear" w:color="auto" w:fill="FFFFFF"/>
        <w:autoSpaceDE/>
        <w:ind w:left="-426" w:firstLine="426"/>
        <w:jc w:val="both"/>
        <w:rPr>
          <w:sz w:val="20"/>
          <w:szCs w:val="20"/>
          <w:highlight w:val="yellow"/>
          <w:lang w:eastAsia="zh-CN"/>
        </w:rPr>
      </w:pPr>
      <w:r w:rsidRPr="004073E2">
        <w:rPr>
          <w:bCs/>
          <w:color w:val="000000"/>
          <w:sz w:val="20"/>
          <w:szCs w:val="20"/>
        </w:rPr>
        <w:t xml:space="preserve">2.36.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color w:val="000000"/>
          <w:sz w:val="20"/>
          <w:szCs w:val="20"/>
          <w:lang w:eastAsia="zh-CN"/>
        </w:rPr>
        <w:t xml:space="preserve">Иные требования, в том числе учитывающие особенности </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color w:val="000000"/>
          <w:sz w:val="20"/>
          <w:szCs w:val="20"/>
          <w:lang w:eastAsia="zh-CN"/>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70902" w:rsidRPr="004073E2" w:rsidRDefault="00770902" w:rsidP="004073E2">
      <w:pPr>
        <w:widowControl w:val="0"/>
        <w:ind w:left="-426" w:firstLine="426"/>
        <w:jc w:val="both"/>
        <w:rPr>
          <w:sz w:val="20"/>
          <w:szCs w:val="20"/>
          <w:lang w:eastAsia="zh-CN"/>
        </w:rPr>
      </w:pPr>
      <w:r w:rsidRPr="004073E2">
        <w:rPr>
          <w:bCs/>
          <w:color w:val="000000"/>
          <w:sz w:val="20"/>
          <w:szCs w:val="20"/>
          <w:lang w:eastAsia="zh-CN"/>
        </w:rPr>
        <w:t xml:space="preserve">2.37 </w:t>
      </w:r>
      <w:r w:rsidRPr="004073E2">
        <w:rPr>
          <w:bCs/>
          <w:sz w:val="20"/>
          <w:szCs w:val="20"/>
          <w:lang w:eastAsia="zh-CN"/>
        </w:rPr>
        <w:t>Муниципальная</w:t>
      </w:r>
      <w:r w:rsidRPr="004073E2">
        <w:rPr>
          <w:sz w:val="20"/>
          <w:szCs w:val="20"/>
          <w:lang w:eastAsia="zh-CN"/>
        </w:rPr>
        <w:t xml:space="preserve"> услуга в многофункциональных центрах предоставления государственных и муниципальных услуг (далее – МФЦ) не предоставляется.</w:t>
      </w:r>
    </w:p>
    <w:p w:rsidR="00770902" w:rsidRPr="004073E2" w:rsidRDefault="00770902" w:rsidP="004073E2">
      <w:pPr>
        <w:widowControl w:val="0"/>
        <w:shd w:val="clear" w:color="auto" w:fill="FFFFFF"/>
        <w:tabs>
          <w:tab w:val="left" w:pos="-1920"/>
          <w:tab w:val="left" w:pos="-1800"/>
          <w:tab w:val="left" w:pos="0"/>
        </w:tabs>
        <w:spacing w:before="40" w:after="40"/>
        <w:ind w:left="-426" w:firstLine="426"/>
        <w:jc w:val="both"/>
        <w:rPr>
          <w:sz w:val="20"/>
          <w:szCs w:val="20"/>
          <w:lang w:eastAsia="ru-RU"/>
        </w:rPr>
      </w:pPr>
      <w:r w:rsidRPr="004073E2">
        <w:rPr>
          <w:sz w:val="20"/>
          <w:szCs w:val="20"/>
          <w:lang w:eastAsia="zh-CN"/>
        </w:rPr>
        <w:t>2.38. Формы заявлений в электронном виде можно получить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4073E2">
        <w:rPr>
          <w:sz w:val="20"/>
          <w:szCs w:val="20"/>
          <w:lang w:eastAsia="ru-RU"/>
        </w:rPr>
        <w:t>.</w:t>
      </w:r>
    </w:p>
    <w:p w:rsidR="00770902" w:rsidRPr="004073E2" w:rsidRDefault="00770902" w:rsidP="004073E2">
      <w:pPr>
        <w:widowControl w:val="0"/>
        <w:shd w:val="clear" w:color="auto" w:fill="FFFFFF"/>
        <w:tabs>
          <w:tab w:val="left" w:pos="-1920"/>
          <w:tab w:val="left" w:pos="-1800"/>
          <w:tab w:val="left" w:pos="1080"/>
        </w:tabs>
        <w:spacing w:before="40" w:after="40"/>
        <w:ind w:left="-426" w:firstLine="426"/>
        <w:jc w:val="both"/>
        <w:rPr>
          <w:sz w:val="20"/>
          <w:szCs w:val="20"/>
          <w:lang w:eastAsia="zh-CN"/>
        </w:rPr>
      </w:pPr>
      <w:r w:rsidRPr="004073E2">
        <w:rPr>
          <w:sz w:val="20"/>
          <w:szCs w:val="20"/>
          <w:lang w:eastAsia="zh-CN"/>
        </w:rPr>
        <w:t>2.39. Обращения в электронной форме по вопросам, связанным с предоставлением муниципальной услуги, направляются на адрес электронной почты Администрации района или архивного сектора</w:t>
      </w:r>
      <w:r w:rsidRPr="004073E2">
        <w:rPr>
          <w:color w:val="000000"/>
          <w:sz w:val="20"/>
          <w:szCs w:val="20"/>
          <w:u w:val="single"/>
          <w:lang w:eastAsia="zh-CN"/>
        </w:rPr>
        <w:t xml:space="preserve">. </w:t>
      </w:r>
      <w:r w:rsidRPr="004073E2">
        <w:rPr>
          <w:color w:val="000000"/>
          <w:sz w:val="20"/>
          <w:szCs w:val="20"/>
          <w:lang w:eastAsia="zh-CN"/>
        </w:rPr>
        <w:t xml:space="preserve">В </w:t>
      </w:r>
      <w:r w:rsidRPr="004073E2">
        <w:rPr>
          <w:sz w:val="20"/>
          <w:szCs w:val="20"/>
          <w:lang w:eastAsia="zh-CN"/>
        </w:rPr>
        <w:t xml:space="preserve">обращении заявитель в обязательном порядке указывает свои фамилию, имя, отчество (последнее - при наличии),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контактный номер телефона.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70902" w:rsidRPr="004073E2" w:rsidRDefault="00770902" w:rsidP="004073E2">
      <w:pPr>
        <w:widowControl w:val="0"/>
        <w:shd w:val="clear" w:color="auto" w:fill="FFFFFF"/>
        <w:tabs>
          <w:tab w:val="left" w:pos="-1920"/>
          <w:tab w:val="left" w:pos="-1800"/>
          <w:tab w:val="left" w:pos="1080"/>
        </w:tabs>
        <w:spacing w:before="40" w:after="40"/>
        <w:ind w:left="-426" w:firstLine="426"/>
        <w:jc w:val="both"/>
        <w:rPr>
          <w:sz w:val="20"/>
          <w:szCs w:val="20"/>
          <w:lang w:eastAsia="zh-CN"/>
        </w:rPr>
      </w:pPr>
      <w:r w:rsidRPr="004073E2">
        <w:rPr>
          <w:sz w:val="20"/>
          <w:szCs w:val="20"/>
          <w:lang w:eastAsia="zh-CN"/>
        </w:rPr>
        <w:t xml:space="preserve">2.40. При предоставлении муниципальной услуги в электронной форме через ЕПГУ и РПГУ (в том числе с </w:t>
      </w:r>
      <w:r w:rsidRPr="004073E2">
        <w:rPr>
          <w:sz w:val="20"/>
          <w:szCs w:val="20"/>
          <w:lang w:eastAsia="zh-CN"/>
        </w:rPr>
        <w:lastRenderedPageBreak/>
        <w:t>использованием инфомата),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 xml:space="preserve">2.41. При подаче заявления в электронной форме с использованием ЕПГУ (РПГУ), используется простая электронная подпись в соответствии с </w:t>
      </w:r>
      <w:hyperlink r:id="rId100" w:history="1">
        <w:r w:rsidRPr="004073E2">
          <w:rPr>
            <w:color w:val="000000"/>
            <w:sz w:val="20"/>
            <w:szCs w:val="20"/>
            <w:u w:val="single"/>
            <w:lang w:eastAsia="ru-RU"/>
          </w:rPr>
          <w:t>постановлением</w:t>
        </w:r>
      </w:hyperlink>
      <w:r w:rsidRPr="004073E2">
        <w:rPr>
          <w:sz w:val="20"/>
          <w:szCs w:val="20"/>
          <w:lang w:eastAsia="ru-RU"/>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bCs/>
          <w:sz w:val="20"/>
          <w:szCs w:val="20"/>
          <w:lang w:eastAsia="zh-CN"/>
        </w:rPr>
        <w:t xml:space="preserve">3. </w:t>
      </w:r>
      <w:r w:rsidRPr="004073E2">
        <w:rPr>
          <w:rFonts w:ascii="Arial" w:hAnsi="Arial" w:cs="Arial"/>
          <w:b/>
          <w:color w:val="000000"/>
          <w:sz w:val="20"/>
          <w:szCs w:val="20"/>
          <w:lang w:eastAsia="zh-CN"/>
        </w:rPr>
        <w:t xml:space="preserve"> </w:t>
      </w:r>
      <w:r w:rsidRPr="004073E2">
        <w:rPr>
          <w:rFonts w:eastAsia="Calibri"/>
          <w:b/>
          <w:sz w:val="20"/>
          <w:szCs w:val="20"/>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70902" w:rsidRPr="004073E2" w:rsidRDefault="00770902" w:rsidP="004073E2">
      <w:pPr>
        <w:shd w:val="clear" w:color="auto" w:fill="FFFFFF"/>
        <w:ind w:left="-426" w:firstLine="426"/>
        <w:jc w:val="center"/>
        <w:rPr>
          <w:rFonts w:ascii="Arial" w:hAnsi="Arial" w:cs="Arial"/>
          <w:sz w:val="20"/>
          <w:szCs w:val="20"/>
          <w:lang w:eastAsia="zh-CN"/>
        </w:rPr>
      </w:pPr>
      <w:r w:rsidRPr="004073E2">
        <w:rPr>
          <w:b/>
          <w:bCs/>
          <w:sz w:val="20"/>
          <w:szCs w:val="20"/>
          <w:lang w:eastAsia="zh-CN"/>
        </w:rPr>
        <w:t>Последовательность административных действий (процедур)</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3.1. Предоставление муниципальной услуги включает в себя следующие административные процедуры:</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прием и регистрация заявления (письма) с прилагаемыми к нему документами;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рассмотрение заявления (письма) с прилагаемыми к нему документами заместителем начальника Управления муниципальной службы и делопроизводства (архивный сектор) Администрации района;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выдача методической литературы;</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проведение семинара, лекции;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оказание консультации;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оформление заключения.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r>
      <w:r w:rsidRPr="004073E2">
        <w:rPr>
          <w:bCs/>
          <w:sz w:val="20"/>
          <w:szCs w:val="20"/>
          <w:lang w:eastAsia="zh-CN"/>
        </w:rPr>
        <w:t xml:space="preserve"> 3.2</w:t>
      </w:r>
      <w:r w:rsidRPr="004073E2">
        <w:rPr>
          <w:sz w:val="20"/>
          <w:szCs w:val="20"/>
          <w:lang w:eastAsia="zh-CN"/>
        </w:rPr>
        <w:t>. В разделе 3 приведены порядки:</w:t>
      </w:r>
    </w:p>
    <w:p w:rsidR="00770902" w:rsidRPr="004073E2" w:rsidRDefault="00770902" w:rsidP="004073E2">
      <w:pPr>
        <w:widowControl w:val="0"/>
        <w:ind w:left="-426" w:firstLine="426"/>
        <w:contextualSpacing/>
        <w:jc w:val="both"/>
        <w:rPr>
          <w:rFonts w:eastAsia="Calibri"/>
          <w:bCs/>
          <w:sz w:val="20"/>
          <w:szCs w:val="20"/>
          <w:lang w:eastAsia="zh-CN"/>
        </w:rPr>
      </w:pPr>
      <w:r w:rsidRPr="004073E2">
        <w:rPr>
          <w:rFonts w:eastAsia="Calibri"/>
          <w:sz w:val="20"/>
          <w:szCs w:val="20"/>
          <w:lang w:eastAsia="zh-CN"/>
        </w:rPr>
        <w:t xml:space="preserve">- осуществления в электронной форме,  </w:t>
      </w:r>
      <w:r w:rsidRPr="004073E2">
        <w:rPr>
          <w:rFonts w:eastAsia="Calibri"/>
          <w:bCs/>
          <w:sz w:val="20"/>
          <w:szCs w:val="20"/>
          <w:lang w:eastAsia="zh-CN"/>
        </w:rPr>
        <w:t>в том числе с использованием ЕПГУ и/или РПГУ, административных процедур (действий);</w:t>
      </w:r>
    </w:p>
    <w:p w:rsidR="00770902" w:rsidRPr="004073E2" w:rsidRDefault="00770902" w:rsidP="004073E2">
      <w:pPr>
        <w:widowControl w:val="0"/>
        <w:ind w:left="-426" w:firstLine="426"/>
        <w:contextualSpacing/>
        <w:jc w:val="both"/>
        <w:rPr>
          <w:rFonts w:eastAsia="Calibri"/>
          <w:sz w:val="20"/>
          <w:szCs w:val="20"/>
          <w:lang w:eastAsia="zh-CN"/>
        </w:rPr>
      </w:pPr>
      <w:r w:rsidRPr="004073E2">
        <w:rPr>
          <w:rFonts w:eastAsia="Calibri"/>
          <w:bCs/>
          <w:sz w:val="20"/>
          <w:szCs w:val="20"/>
          <w:lang w:eastAsia="zh-CN"/>
        </w:rPr>
        <w:t>-</w:t>
      </w:r>
      <w:r w:rsidRPr="004073E2">
        <w:rPr>
          <w:rFonts w:eastAsia="Calibri"/>
          <w:sz w:val="20"/>
          <w:szCs w:val="20"/>
          <w:lang w:eastAsia="zh-CN"/>
        </w:rPr>
        <w:t xml:space="preserve"> исправления допущенных опечаток и ошибок в выданных в результате предоставления муниципальной услуги документах.</w:t>
      </w:r>
    </w:p>
    <w:p w:rsidR="00770902" w:rsidRPr="004073E2" w:rsidRDefault="00770902" w:rsidP="004073E2">
      <w:pPr>
        <w:widowControl w:val="0"/>
        <w:autoSpaceDN w:val="0"/>
        <w:adjustRightInd w:val="0"/>
        <w:ind w:left="-426" w:firstLine="426"/>
        <w:contextualSpacing/>
        <w:jc w:val="both"/>
        <w:rPr>
          <w:rFonts w:eastAsia="Calibri"/>
          <w:sz w:val="20"/>
          <w:szCs w:val="20"/>
          <w:lang w:eastAsia="en-US"/>
        </w:rPr>
      </w:pPr>
      <w:r w:rsidRPr="004073E2">
        <w:rPr>
          <w:rFonts w:eastAsia="Calibri"/>
          <w:sz w:val="20"/>
          <w:szCs w:val="20"/>
          <w:lang w:eastAsia="en-US"/>
        </w:rPr>
        <w:t>Порядок выполнения административных процедур через МФЦ настоящим Административным регламентом не предусмотрен, так как предоставление муниципальной услуги в МФЦ не осуществляется.</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 xml:space="preserve">Прием и регистрация </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 xml:space="preserve">заявления (письма) с прилагаемыми к нему документами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3.3. Основанием для начала предоставления муниципальной услуги является поступление в архивный сектор заявления (письма) и прилагаемых документов.</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3.4. Поступившие заявления (письма) заявителей о предоставлении муниципальной услуги должностным лицом, ответственным за прием и регистрацию документов, проверяются на наличие  оснований отказа в приеме документов, указанных в пункте 2.17. настоящего Административного регламента. В случае выявления оснований для отказа в приеме документов, они возвращаются заявителю без регистрации. </w:t>
      </w:r>
    </w:p>
    <w:p w:rsidR="00770902" w:rsidRPr="004073E2" w:rsidRDefault="00770902" w:rsidP="004073E2">
      <w:pPr>
        <w:widowControl w:val="0"/>
        <w:shd w:val="clear" w:color="auto" w:fill="FFFFFF"/>
        <w:spacing w:line="322" w:lineRule="exact"/>
        <w:ind w:left="-426" w:right="10" w:firstLine="426"/>
        <w:jc w:val="both"/>
        <w:rPr>
          <w:color w:val="FF0000"/>
          <w:sz w:val="20"/>
          <w:szCs w:val="20"/>
          <w:lang w:eastAsia="zh-CN"/>
        </w:rPr>
      </w:pPr>
      <w:r w:rsidRPr="004073E2">
        <w:rPr>
          <w:sz w:val="20"/>
          <w:szCs w:val="20"/>
          <w:lang w:eastAsia="zh-CN"/>
        </w:rPr>
        <w:t>Запросы заявителей, не содержащие оснований для отказа в приеме документов, регистрируются в журнале входящей документации с проставлением регистрационного номера. Срок регистрации запроса заявителя составляет 10 минут.</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По желанию заявителя при приеме и регистрации заявления (письма) на втором экземпляре должностное лицо архивного сектора, ответственное за прием и регистрацию, проставляет отметку о принятии заявления (письма) с указанием регистрационного номера и даты регистрации.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3.5. Зарегистрированное заявление (письмо) не позднее рабочего дня, следующего за днем его регистрации, с прилагаемыми к нему документами передается должностным лицом архивного сектора, ответственным за ведение делопроизводства, на рассмотрение заместителю начальника Управления муниципальной службы и делопроизводства (архивный сектор) Администрации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3.6. Критерием принятия решения является факт соответствия заявления и приложенных к нему документов требованиям, установленным настоящим Административным регламентом.</w:t>
      </w:r>
    </w:p>
    <w:p w:rsidR="00770902" w:rsidRPr="004073E2" w:rsidRDefault="00770902" w:rsidP="004073E2">
      <w:pPr>
        <w:autoSpaceDE/>
        <w:ind w:left="-426" w:firstLine="426"/>
        <w:jc w:val="both"/>
        <w:rPr>
          <w:rFonts w:eastAsia="Calibri"/>
          <w:sz w:val="20"/>
          <w:szCs w:val="20"/>
        </w:rPr>
      </w:pPr>
      <w:r w:rsidRPr="004073E2">
        <w:rPr>
          <w:rFonts w:eastAsia="Calibri"/>
          <w:sz w:val="20"/>
          <w:szCs w:val="20"/>
        </w:rPr>
        <w:t xml:space="preserve">3.7. Результатом административной процедуры является регистрация  заявления (документов) и направление заявления (документов) заместителю начальника Управления муниципальной службы и делопроизводства (архивный сектор) Администрации района (в его отсутствие – лицу, исполняющему его полномочия). </w:t>
      </w:r>
    </w:p>
    <w:p w:rsidR="00770902" w:rsidRPr="004073E2" w:rsidRDefault="00770902" w:rsidP="004073E2">
      <w:pPr>
        <w:autoSpaceDE/>
        <w:ind w:left="-426" w:firstLine="426"/>
        <w:jc w:val="both"/>
        <w:rPr>
          <w:rFonts w:eastAsia="Calibri"/>
          <w:sz w:val="20"/>
          <w:szCs w:val="20"/>
        </w:rPr>
      </w:pPr>
      <w:r w:rsidRPr="004073E2">
        <w:rPr>
          <w:rFonts w:eastAsia="Calibri"/>
          <w:sz w:val="20"/>
          <w:szCs w:val="20"/>
        </w:rPr>
        <w:t>3.8.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770902" w:rsidRPr="004073E2" w:rsidRDefault="00770902" w:rsidP="004073E2">
      <w:pPr>
        <w:widowControl w:val="0"/>
        <w:autoSpaceDN w:val="0"/>
        <w:adjustRightInd w:val="0"/>
        <w:ind w:left="-426" w:firstLine="426"/>
        <w:jc w:val="both"/>
        <w:rPr>
          <w:bCs/>
          <w:sz w:val="20"/>
          <w:szCs w:val="20"/>
          <w:lang w:eastAsia="zh-CN"/>
        </w:rPr>
      </w:pPr>
      <w:r w:rsidRPr="004073E2">
        <w:rPr>
          <w:bCs/>
          <w:sz w:val="20"/>
          <w:szCs w:val="20"/>
          <w:lang w:eastAsia="zh-CN"/>
        </w:rPr>
        <w:t>Срок выполнения административной процедуры – не более 10 минут.</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Рассмотрение</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 xml:space="preserve">заявления (письма) с прилагаемыми к нему документами </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заместителем начальника Управления муниципальной службы и делопроизводства (архивный сектор) Администрации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xml:space="preserve">3.9. Основанием для выполнения административной процедуры является поступление на рассмотрение </w:t>
      </w:r>
      <w:r w:rsidRPr="004073E2">
        <w:rPr>
          <w:sz w:val="20"/>
          <w:szCs w:val="20"/>
          <w:lang w:eastAsia="zh-CN"/>
        </w:rPr>
        <w:lastRenderedPageBreak/>
        <w:t>заместителю начальника Управления муниципальной службы и делопроизводства (архивный сектор) Администрации района (при его отсутствии – лицу, исполняющему его полномочия) зарегистрированного заявления (письма).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3.10. Заместитель начальника Управления муниципальной службы и делопроизводства (архивный сектор) Администрации района (при его отсутствии – лицо, исполняющее его полномочия) в течение 1 дня оформляет указания по исполнению (резолюцию) ответственному должностному лицу, обеспечивающему исполнение муниципальной услуги (далее – исполнитель), о предоставлении муниципальной услуги и определяет срок предоставления муниципальной услуги  не превышающий сроки, установленные пунктом 2.8. настоящего Административного регламента.</w:t>
      </w:r>
    </w:p>
    <w:p w:rsidR="00770902" w:rsidRPr="004073E2" w:rsidRDefault="00770902" w:rsidP="004073E2">
      <w:pPr>
        <w:widowControl w:val="0"/>
        <w:ind w:left="-426" w:firstLine="426"/>
        <w:jc w:val="both"/>
        <w:rPr>
          <w:rFonts w:eastAsia="Calibri"/>
          <w:sz w:val="20"/>
          <w:szCs w:val="20"/>
          <w:lang w:eastAsia="en-US"/>
        </w:rPr>
      </w:pPr>
      <w:r w:rsidRPr="004073E2">
        <w:rPr>
          <w:sz w:val="20"/>
          <w:szCs w:val="20"/>
          <w:lang w:eastAsia="zh-CN"/>
        </w:rPr>
        <w:t xml:space="preserve">3.11. </w:t>
      </w:r>
      <w:r w:rsidRPr="004073E2">
        <w:rPr>
          <w:rFonts w:eastAsia="Calibri"/>
          <w:sz w:val="20"/>
          <w:szCs w:val="20"/>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770902" w:rsidRPr="004073E2" w:rsidRDefault="00770902" w:rsidP="004073E2">
      <w:pPr>
        <w:widowControl w:val="0"/>
        <w:tabs>
          <w:tab w:val="left" w:pos="1418"/>
        </w:tabs>
        <w:ind w:left="-426" w:firstLine="426"/>
        <w:jc w:val="both"/>
        <w:rPr>
          <w:sz w:val="20"/>
          <w:szCs w:val="20"/>
          <w:lang w:eastAsia="zh-CN"/>
        </w:rPr>
      </w:pPr>
      <w:r w:rsidRPr="004073E2">
        <w:rPr>
          <w:sz w:val="20"/>
          <w:szCs w:val="20"/>
          <w:lang w:eastAsia="zh-CN"/>
        </w:rPr>
        <w:t xml:space="preserve">3.12. Результатом административной процедуры является принятие решения о предоставлении </w:t>
      </w:r>
      <w:r w:rsidRPr="004073E2">
        <w:rPr>
          <w:bCs/>
          <w:sz w:val="20"/>
          <w:szCs w:val="20"/>
          <w:lang w:eastAsia="zh-CN"/>
        </w:rPr>
        <w:t>муниципальной услуги или об отказе в предоставлении муниципальной услуги.</w:t>
      </w:r>
    </w:p>
    <w:p w:rsidR="00770902" w:rsidRPr="004073E2" w:rsidRDefault="00770902" w:rsidP="004073E2">
      <w:pPr>
        <w:widowControl w:val="0"/>
        <w:tabs>
          <w:tab w:val="left" w:pos="-1418"/>
          <w:tab w:val="left" w:pos="1418"/>
        </w:tabs>
        <w:ind w:left="-426" w:firstLine="426"/>
        <w:jc w:val="both"/>
        <w:rPr>
          <w:sz w:val="20"/>
          <w:szCs w:val="20"/>
          <w:lang w:eastAsia="zh-CN"/>
        </w:rPr>
      </w:pPr>
      <w:r w:rsidRPr="004073E2">
        <w:rPr>
          <w:rFonts w:eastAsia="Calibri"/>
          <w:sz w:val="20"/>
          <w:szCs w:val="20"/>
          <w:lang w:eastAsia="en-US"/>
        </w:rPr>
        <w:t xml:space="preserve">3.13. Способом фиксации результата административной процедуры является оформление резолюции и  </w:t>
      </w:r>
      <w:r w:rsidRPr="004073E2">
        <w:rPr>
          <w:sz w:val="20"/>
          <w:szCs w:val="20"/>
          <w:lang w:eastAsia="zh-CN"/>
        </w:rPr>
        <w:t xml:space="preserve">передача заявления (письма) на исполнение </w:t>
      </w:r>
      <w:r w:rsidRPr="004073E2">
        <w:rPr>
          <w:bCs/>
          <w:sz w:val="20"/>
          <w:szCs w:val="20"/>
          <w:lang w:eastAsia="zh-CN"/>
        </w:rPr>
        <w:t>с</w:t>
      </w:r>
      <w:r w:rsidRPr="004073E2">
        <w:rPr>
          <w:sz w:val="20"/>
          <w:szCs w:val="20"/>
          <w:lang w:eastAsia="zh-CN"/>
        </w:rPr>
        <w:t>пециалисту, ответственному за предоставление муниципальной услуги.</w:t>
      </w:r>
    </w:p>
    <w:p w:rsidR="00770902" w:rsidRPr="004073E2" w:rsidRDefault="00770902" w:rsidP="004073E2">
      <w:pPr>
        <w:widowControl w:val="0"/>
        <w:tabs>
          <w:tab w:val="left" w:pos="1418"/>
        </w:tabs>
        <w:autoSpaceDN w:val="0"/>
        <w:adjustRightInd w:val="0"/>
        <w:ind w:left="-426" w:firstLine="426"/>
        <w:contextualSpacing/>
        <w:jc w:val="both"/>
        <w:rPr>
          <w:rFonts w:eastAsia="Calibri"/>
          <w:sz w:val="20"/>
          <w:szCs w:val="20"/>
          <w:lang w:eastAsia="zh-CN"/>
        </w:rPr>
      </w:pPr>
      <w:r w:rsidRPr="004073E2">
        <w:rPr>
          <w:rFonts w:eastAsia="Calibri"/>
          <w:sz w:val="20"/>
          <w:szCs w:val="20"/>
          <w:lang w:eastAsia="zh-CN"/>
        </w:rPr>
        <w:t>3.14. Продолжительность административной процедуры составляет 1 день с момента регистрации запроса заявителя.</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Выдача методической литературы</w:t>
      </w:r>
    </w:p>
    <w:p w:rsidR="00770902" w:rsidRPr="004073E2" w:rsidRDefault="00770902" w:rsidP="00A44DD7">
      <w:pPr>
        <w:widowControl w:val="0"/>
        <w:ind w:left="-425" w:firstLine="425"/>
        <w:jc w:val="both"/>
        <w:rPr>
          <w:sz w:val="20"/>
          <w:szCs w:val="20"/>
          <w:lang w:eastAsia="zh-CN"/>
        </w:rPr>
      </w:pPr>
      <w:r w:rsidRPr="004073E2">
        <w:rPr>
          <w:color w:val="C00000"/>
          <w:sz w:val="20"/>
          <w:szCs w:val="20"/>
          <w:lang w:eastAsia="zh-CN"/>
        </w:rPr>
        <w:tab/>
      </w:r>
      <w:r w:rsidRPr="004073E2">
        <w:rPr>
          <w:sz w:val="20"/>
          <w:szCs w:val="20"/>
          <w:lang w:eastAsia="zh-CN"/>
        </w:rPr>
        <w:t>3.15.</w:t>
      </w:r>
      <w:r w:rsidRPr="004073E2">
        <w:rPr>
          <w:color w:val="C00000"/>
          <w:sz w:val="20"/>
          <w:szCs w:val="20"/>
          <w:lang w:eastAsia="zh-CN"/>
        </w:rPr>
        <w:t xml:space="preserve"> </w:t>
      </w:r>
      <w:r w:rsidRPr="004073E2">
        <w:rPr>
          <w:sz w:val="20"/>
          <w:szCs w:val="20"/>
          <w:lang w:eastAsia="zh-CN"/>
        </w:rPr>
        <w:t xml:space="preserve">Основанием для выполнения административной процедуры является поступление исполнителю заявления (письма) с указанием по исполнению  (резолюцией) заместителя начальника Управления муниципальной службы и делопроизводства (архивный сектор) Администрации района (при его отсутствии – лица, исполняющего его полномочия). </w:t>
      </w:r>
    </w:p>
    <w:p w:rsidR="00770902" w:rsidRPr="004073E2" w:rsidRDefault="00770902" w:rsidP="00A44DD7">
      <w:pPr>
        <w:shd w:val="clear" w:color="auto" w:fill="FFFFFF"/>
        <w:suppressAutoHyphens w:val="0"/>
        <w:autoSpaceDE/>
        <w:ind w:left="-425" w:firstLine="425"/>
        <w:jc w:val="both"/>
        <w:textAlignment w:val="baseline"/>
        <w:rPr>
          <w:spacing w:val="2"/>
          <w:sz w:val="20"/>
          <w:szCs w:val="20"/>
          <w:lang w:eastAsia="ru-RU"/>
        </w:rPr>
      </w:pPr>
      <w:r w:rsidRPr="004073E2">
        <w:rPr>
          <w:spacing w:val="2"/>
          <w:sz w:val="20"/>
          <w:szCs w:val="20"/>
          <w:lang w:eastAsia="ru-RU"/>
        </w:rPr>
        <w:t xml:space="preserve">3.16. В случае принятия решения об отказе в предоставлении муниципальной услуги исполнитель готовит проект письма с уведомлением об отказе в предоставлении муниципальной услуги (выдачи методической литературы) с обоснованием причин отказа в соответствии с пунктом 2.20. настоящего Административного регламента, передает его на подпись </w:t>
      </w:r>
      <w:r w:rsidRPr="004073E2">
        <w:rPr>
          <w:sz w:val="20"/>
          <w:szCs w:val="20"/>
          <w:lang w:eastAsia="ru-RU"/>
        </w:rPr>
        <w:t>заместителю начальника Управления муниципальной службы и делопроизводства (архивный сектор) Администрации района (при его отсутствии – лицу, исполняющему его полномочия)</w:t>
      </w:r>
      <w:r w:rsidRPr="004073E2">
        <w:rPr>
          <w:spacing w:val="2"/>
          <w:sz w:val="20"/>
          <w:szCs w:val="20"/>
          <w:lang w:eastAsia="ru-RU"/>
        </w:rPr>
        <w:t>, направляет его заявителю почтовым отправлением или по каналам электронной связи в зависимости от способа, выбранного заявителем.</w:t>
      </w:r>
    </w:p>
    <w:p w:rsidR="00770902" w:rsidRPr="004073E2" w:rsidRDefault="00770902" w:rsidP="00A44DD7">
      <w:pPr>
        <w:shd w:val="clear" w:color="auto" w:fill="FFFFFF"/>
        <w:suppressAutoHyphens w:val="0"/>
        <w:autoSpaceDE/>
        <w:ind w:left="-425" w:firstLine="425"/>
        <w:jc w:val="both"/>
        <w:textAlignment w:val="baseline"/>
        <w:rPr>
          <w:sz w:val="20"/>
          <w:szCs w:val="20"/>
          <w:lang w:eastAsia="ru-RU"/>
        </w:rPr>
      </w:pPr>
      <w:r w:rsidRPr="004073E2">
        <w:rPr>
          <w:spacing w:val="2"/>
          <w:sz w:val="20"/>
          <w:szCs w:val="20"/>
          <w:lang w:eastAsia="ru-RU"/>
        </w:rPr>
        <w:t xml:space="preserve">3.17. В случае принятия решения о предоставлении муниципальной услуги </w:t>
      </w:r>
      <w:r w:rsidRPr="004073E2">
        <w:rPr>
          <w:sz w:val="20"/>
          <w:szCs w:val="20"/>
          <w:lang w:eastAsia="ru-RU"/>
        </w:rPr>
        <w:t>исполнитель проводит поиск методической литературы  по теме запроса (заявления) и регистрирует запрашиваемую методическую литературу в журнале регистрации выдачи нормативных и методических документов, научно-справочной литературы, периодических изданий (далее – журнал регистрации) в течение 10 минут на каждый документ.</w:t>
      </w:r>
    </w:p>
    <w:p w:rsidR="00770902" w:rsidRPr="004073E2" w:rsidRDefault="00770902" w:rsidP="00A44DD7">
      <w:pPr>
        <w:widowControl w:val="0"/>
        <w:ind w:left="-425" w:firstLine="425"/>
        <w:jc w:val="both"/>
        <w:rPr>
          <w:sz w:val="20"/>
          <w:szCs w:val="20"/>
          <w:lang w:eastAsia="en-US"/>
        </w:rPr>
      </w:pPr>
      <w:r w:rsidRPr="004073E2">
        <w:rPr>
          <w:sz w:val="20"/>
          <w:szCs w:val="20"/>
          <w:lang w:eastAsia="zh-CN"/>
        </w:rPr>
        <w:t>3.18.</w:t>
      </w:r>
      <w:r w:rsidRPr="004073E2">
        <w:rPr>
          <w:color w:val="C00000"/>
          <w:sz w:val="20"/>
          <w:szCs w:val="20"/>
          <w:lang w:eastAsia="zh-CN"/>
        </w:rPr>
        <w:t xml:space="preserve"> </w:t>
      </w:r>
      <w:r w:rsidRPr="004073E2">
        <w:rPr>
          <w:sz w:val="20"/>
          <w:szCs w:val="20"/>
          <w:lang w:eastAsia="en-US"/>
        </w:rPr>
        <w:t>Критерием принятия решения при выполнении административной процедуры является наличие или отсутствие методической литературы по теме запроса.</w:t>
      </w:r>
    </w:p>
    <w:p w:rsidR="00770902" w:rsidRPr="004073E2" w:rsidRDefault="00770902" w:rsidP="00A44DD7">
      <w:pPr>
        <w:widowControl w:val="0"/>
        <w:tabs>
          <w:tab w:val="left" w:pos="0"/>
        </w:tabs>
        <w:autoSpaceDN w:val="0"/>
        <w:adjustRightInd w:val="0"/>
        <w:ind w:left="-425" w:firstLine="425"/>
        <w:contextualSpacing/>
        <w:jc w:val="both"/>
        <w:rPr>
          <w:rFonts w:eastAsia="Calibri"/>
          <w:sz w:val="20"/>
          <w:szCs w:val="20"/>
          <w:lang w:eastAsia="en-US"/>
        </w:rPr>
      </w:pPr>
      <w:r w:rsidRPr="004073E2">
        <w:rPr>
          <w:rFonts w:eastAsia="Calibri"/>
          <w:sz w:val="20"/>
          <w:szCs w:val="20"/>
          <w:lang w:eastAsia="zh-CN"/>
        </w:rPr>
        <w:t xml:space="preserve">3.19. Результатом выполнения административной процедуры является выдача исполнителем запрашиваемой методической литературы заявителю и объяснение порядка и срока ее возвращения в архивный сектор или выдача письма с уведомлением об отказе в предоставлении методической литературы с указанием причин. </w:t>
      </w:r>
    </w:p>
    <w:p w:rsidR="00770902" w:rsidRPr="004073E2" w:rsidRDefault="00770902" w:rsidP="004073E2">
      <w:pPr>
        <w:widowControl w:val="0"/>
        <w:tabs>
          <w:tab w:val="left" w:pos="0"/>
        </w:tabs>
        <w:autoSpaceDN w:val="0"/>
        <w:adjustRightInd w:val="0"/>
        <w:ind w:left="-426" w:firstLine="426"/>
        <w:contextualSpacing/>
        <w:jc w:val="both"/>
        <w:rPr>
          <w:sz w:val="20"/>
          <w:szCs w:val="20"/>
          <w:lang w:eastAsia="zh-CN"/>
        </w:rPr>
      </w:pPr>
      <w:r w:rsidRPr="004073E2">
        <w:rPr>
          <w:rFonts w:eastAsia="Calibri"/>
          <w:sz w:val="20"/>
          <w:szCs w:val="20"/>
          <w:lang w:eastAsia="en-US"/>
        </w:rPr>
        <w:t>3.20. Способом фиксации результата административной процедуры является регистрация выдачи методической литературы</w:t>
      </w:r>
      <w:r w:rsidRPr="004073E2">
        <w:rPr>
          <w:rFonts w:eastAsia="Calibri"/>
          <w:sz w:val="20"/>
          <w:szCs w:val="20"/>
          <w:lang w:eastAsia="zh-CN"/>
        </w:rPr>
        <w:t xml:space="preserve"> в журнале регистрации или регистрация письма в журнале регистрации исходящих документов.</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Продолжительность административной процедуры – 1 день.</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Проведение семинара, лекции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3.21. Основанием для выполнения административной процедуры является поступление исполнителю заявления (письма) с указанием по исполнению (резолюцией) заместителя начальника Управления муниципальной службы и делопроизводства (архивный сектор) Администрации района (при его отсутствии – лица, исполняющего его полномочия).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3.22. Исполнитель составляет и представляет заместителю начальника Управления муниципальной службы и делопроизводства (архивный сектор) Администрации района (при его отсутствии – лицу, исполняющему его полномочия) в течение 4 дней программу проведения семинара, лекции и список должностных лиц архивного сектора, участвующих в подготовке докладов и других материалов для семинара, лекции. Заместитель начальника Управления муниципальной службы и делопроизводства (архивный сектор) Администрации района (при его отсутствии – лицо, исполняющее его полномочия) согласовывает программу семинара, лекции и назначает должностных лиц, участвующих в подготовке и проведении семинара, лекции.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3.23. Исполнитель и должностные лица архивного сектора, назначенные заместителем начальника Управления муниципальной службы и делопроизводства (архивный сектор) Администрации района (при его отсутствии – лицом, исполняющим его полномочия), готовят материалы к семинару, лекции не более 5 дней (из расчета трудозатрат на 1 выступление в рамках семинара, объемом 10 машинописных листов).</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3.24. Исполнитель согласовывает с заявителем дату, сроки и место проведения семинара, лекции не позднее, чем за 7 дней до начала семинара, лекции. </w:t>
      </w:r>
    </w:p>
    <w:p w:rsidR="00770902" w:rsidRPr="004073E2" w:rsidRDefault="00770902" w:rsidP="004073E2">
      <w:pPr>
        <w:widowControl w:val="0"/>
        <w:ind w:left="-426" w:firstLine="426"/>
        <w:jc w:val="both"/>
        <w:rPr>
          <w:sz w:val="20"/>
          <w:szCs w:val="20"/>
          <w:lang w:eastAsia="zh-CN"/>
        </w:rPr>
      </w:pPr>
      <w:r w:rsidRPr="004073E2">
        <w:rPr>
          <w:sz w:val="20"/>
          <w:szCs w:val="20"/>
          <w:lang w:eastAsia="en-US"/>
        </w:rPr>
        <w:t>3.25. Критерием принятия решения при выполнении административной процедуры является выбранная заявителем дата, сроки и место получения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3.26. Результатом выполнения административной процедуры является проведение семинара, лекции. </w:t>
      </w:r>
    </w:p>
    <w:p w:rsidR="00770902" w:rsidRPr="004073E2" w:rsidRDefault="00770902" w:rsidP="004073E2">
      <w:pPr>
        <w:widowControl w:val="0"/>
        <w:ind w:left="-426" w:firstLine="426"/>
        <w:jc w:val="both"/>
        <w:rPr>
          <w:sz w:val="20"/>
          <w:szCs w:val="20"/>
          <w:lang w:eastAsia="zh-CN"/>
        </w:rPr>
      </w:pPr>
      <w:r w:rsidRPr="004073E2">
        <w:rPr>
          <w:rFonts w:eastAsia="Calibri"/>
          <w:sz w:val="20"/>
          <w:szCs w:val="20"/>
          <w:lang w:eastAsia="en-US"/>
        </w:rPr>
        <w:lastRenderedPageBreak/>
        <w:t xml:space="preserve">3.27. Способом фиксации результата административной процедуры является </w:t>
      </w:r>
      <w:r w:rsidRPr="004073E2">
        <w:rPr>
          <w:sz w:val="20"/>
          <w:szCs w:val="20"/>
          <w:lang w:eastAsia="zh-CN"/>
        </w:rPr>
        <w:t xml:space="preserve">регистрация исполнителем муниципальной услуги информации о проведенном семинаре, лекции в журнале регистрации семинаров и учебных занятий по вопросам документационного обеспечения и архивного дела, проведенных сотрудниками архивного сектора (далее – журнал регистрации семинаров и лекций) с указанием даты, названия организации, </w:t>
      </w:r>
      <w:r w:rsidRPr="004073E2">
        <w:rPr>
          <w:sz w:val="20"/>
          <w:szCs w:val="20"/>
          <w:lang w:eastAsia="ru-RU"/>
        </w:rPr>
        <w:t xml:space="preserve">фамилии, имени, отчества (последнее - при наличии), </w:t>
      </w:r>
      <w:r w:rsidRPr="004073E2">
        <w:rPr>
          <w:sz w:val="20"/>
          <w:szCs w:val="20"/>
          <w:lang w:eastAsia="zh-CN"/>
        </w:rPr>
        <w:t>должности обратившегося и краткого содержания семинара, лекции.</w:t>
      </w:r>
    </w:p>
    <w:p w:rsidR="00770902" w:rsidRPr="004073E2" w:rsidRDefault="00770902" w:rsidP="004073E2">
      <w:pPr>
        <w:widowControl w:val="0"/>
        <w:ind w:left="-426" w:firstLine="426"/>
        <w:jc w:val="both"/>
        <w:rPr>
          <w:sz w:val="20"/>
          <w:szCs w:val="20"/>
          <w:highlight w:val="yellow"/>
          <w:lang w:eastAsia="zh-CN"/>
        </w:rPr>
      </w:pPr>
      <w:r w:rsidRPr="004073E2">
        <w:rPr>
          <w:sz w:val="20"/>
          <w:szCs w:val="20"/>
          <w:lang w:eastAsia="zh-CN"/>
        </w:rPr>
        <w:t>3.28. Административная процедура осуществляется в срок не более 30 дней с момента регистрации заявления (письма).</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Оказание консультации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3.29. Основанием для выполнения административной процедуры является поступление исполнителю заявления (письма) с указанием по исполнению (резолюцией) заместителя начальника Управления муниципальной службы и делопроизводства (архивный сектор) Администрации района (при его отсутствии – лица, исполняющего его полномочия).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3.30. Исполнитель в течение 1 дня определяет тему консультации в соответствии с заявлением (письмом). Консультации проводятся по следующим вопросам:</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обеспечение сохранности архивных документов;</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организация экспертизы ценности документов;</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ведение учета архивных документов;</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составление описей архивных дел (документов и справочного аппарата к ним);</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создание справочно-поисковых средств к документам архива организации;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порядок использования архивных документов в архиве организации;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составление инструкции по делопроизводству, номенклатуры дел, положений о ЦЭК (ЭК) и архиве организации и другим вопросам архивного дела. </w:t>
      </w:r>
    </w:p>
    <w:p w:rsidR="00770902" w:rsidRPr="004073E2" w:rsidRDefault="00770902" w:rsidP="004073E2">
      <w:pPr>
        <w:widowControl w:val="0"/>
        <w:autoSpaceDN w:val="0"/>
        <w:adjustRightInd w:val="0"/>
        <w:ind w:left="-426" w:firstLine="426"/>
        <w:jc w:val="both"/>
        <w:rPr>
          <w:sz w:val="20"/>
          <w:szCs w:val="20"/>
          <w:lang w:eastAsia="zh-CN"/>
        </w:rPr>
      </w:pPr>
      <w:r w:rsidRPr="004073E2">
        <w:rPr>
          <w:sz w:val="20"/>
          <w:szCs w:val="20"/>
          <w:lang w:eastAsia="zh-CN"/>
        </w:rPr>
        <w:t>3.31. </w:t>
      </w:r>
      <w:r w:rsidRPr="004073E2">
        <w:rPr>
          <w:sz w:val="20"/>
          <w:szCs w:val="20"/>
          <w:lang w:eastAsia="en-US"/>
        </w:rPr>
        <w:t>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w:t>
      </w:r>
    </w:p>
    <w:p w:rsidR="00770902" w:rsidRPr="004073E2" w:rsidRDefault="00770902" w:rsidP="004073E2">
      <w:pPr>
        <w:widowControl w:val="0"/>
        <w:autoSpaceDN w:val="0"/>
        <w:adjustRightInd w:val="0"/>
        <w:ind w:left="-426" w:firstLine="426"/>
        <w:jc w:val="both"/>
        <w:rPr>
          <w:sz w:val="20"/>
          <w:szCs w:val="20"/>
          <w:lang w:eastAsia="zh-CN"/>
        </w:rPr>
      </w:pPr>
      <w:r w:rsidRPr="004073E2">
        <w:rPr>
          <w:sz w:val="20"/>
          <w:szCs w:val="20"/>
          <w:lang w:eastAsia="zh-CN"/>
        </w:rPr>
        <w:t>3.32. Результатом выполнения административной процедуры является оказание консультации по желанию заявителя в устной или письменной форме:</w:t>
      </w:r>
    </w:p>
    <w:p w:rsidR="00770902" w:rsidRPr="004073E2" w:rsidRDefault="00770902" w:rsidP="004073E2">
      <w:pPr>
        <w:widowControl w:val="0"/>
        <w:autoSpaceDN w:val="0"/>
        <w:adjustRightInd w:val="0"/>
        <w:ind w:left="-426" w:firstLine="426"/>
        <w:jc w:val="both"/>
        <w:rPr>
          <w:sz w:val="20"/>
          <w:szCs w:val="20"/>
          <w:lang w:eastAsia="zh-CN"/>
        </w:rPr>
      </w:pPr>
      <w:r w:rsidRPr="004073E2">
        <w:rPr>
          <w:color w:val="000000"/>
          <w:sz w:val="20"/>
          <w:szCs w:val="20"/>
          <w:lang w:eastAsia="zh-CN"/>
        </w:rPr>
        <w:t xml:space="preserve">- в устной форме </w:t>
      </w:r>
      <w:r w:rsidRPr="004073E2">
        <w:rPr>
          <w:sz w:val="20"/>
          <w:szCs w:val="20"/>
          <w:lang w:eastAsia="zh-CN"/>
        </w:rPr>
        <w:t xml:space="preserve">без выезда к заявителю -  </w:t>
      </w:r>
      <w:r w:rsidRPr="004073E2">
        <w:rPr>
          <w:color w:val="000000"/>
          <w:sz w:val="20"/>
          <w:szCs w:val="20"/>
          <w:lang w:eastAsia="zh-CN"/>
        </w:rPr>
        <w:t>в течение 1 дня</w:t>
      </w:r>
      <w:r w:rsidRPr="004073E2">
        <w:rPr>
          <w:sz w:val="20"/>
          <w:szCs w:val="20"/>
          <w:lang w:eastAsia="zh-CN"/>
        </w:rPr>
        <w:t xml:space="preserve">; </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sz w:val="20"/>
          <w:szCs w:val="20"/>
          <w:lang w:eastAsia="zh-CN"/>
        </w:rPr>
        <w:t>- в устной форме с выездом к заявителю – 2 дня, дата выезда согласуется с заявителем</w:t>
      </w:r>
      <w:r w:rsidRPr="004073E2">
        <w:rPr>
          <w:color w:val="000000"/>
          <w:sz w:val="20"/>
          <w:szCs w:val="20"/>
          <w:lang w:eastAsia="zh-CN"/>
        </w:rPr>
        <w:t>;</w:t>
      </w:r>
    </w:p>
    <w:p w:rsidR="00770902" w:rsidRPr="004073E2" w:rsidRDefault="00770902" w:rsidP="004073E2">
      <w:pPr>
        <w:widowControl w:val="0"/>
        <w:autoSpaceDN w:val="0"/>
        <w:adjustRightInd w:val="0"/>
        <w:ind w:left="-426" w:firstLine="426"/>
        <w:jc w:val="both"/>
        <w:rPr>
          <w:color w:val="000000"/>
          <w:sz w:val="20"/>
          <w:szCs w:val="20"/>
          <w:lang w:eastAsia="zh-CN"/>
        </w:rPr>
      </w:pPr>
      <w:r w:rsidRPr="004073E2">
        <w:rPr>
          <w:color w:val="000000"/>
          <w:sz w:val="20"/>
          <w:szCs w:val="20"/>
          <w:lang w:eastAsia="zh-CN"/>
        </w:rPr>
        <w:t>- в письменной форме - в течение 5 дней.</w:t>
      </w:r>
    </w:p>
    <w:p w:rsidR="00770902" w:rsidRPr="004073E2" w:rsidRDefault="00770902" w:rsidP="004073E2">
      <w:pPr>
        <w:widowControl w:val="0"/>
        <w:ind w:left="-426" w:firstLine="426"/>
        <w:jc w:val="both"/>
        <w:rPr>
          <w:b/>
          <w:sz w:val="20"/>
          <w:szCs w:val="20"/>
          <w:lang w:eastAsia="zh-CN"/>
        </w:rPr>
      </w:pPr>
      <w:r w:rsidRPr="004073E2">
        <w:rPr>
          <w:sz w:val="20"/>
          <w:szCs w:val="20"/>
          <w:lang w:eastAsia="zh-CN"/>
        </w:rPr>
        <w:t xml:space="preserve">3.33. Способом фиксации результата административной процедуры является регистрация исполнителем информации об оказании консультации в книге учета проведения консультаций по вопросам документационного обеспечения управления и архивного дела, проведенных сотрудниками архивного сектора (далее – книга учета консультаций)  с указанием даты, названия организации, </w:t>
      </w:r>
      <w:r w:rsidRPr="004073E2">
        <w:rPr>
          <w:sz w:val="20"/>
          <w:szCs w:val="20"/>
          <w:lang w:eastAsia="ru-RU"/>
        </w:rPr>
        <w:t>фамилии, имени, отчества (последнее - при наличии),</w:t>
      </w:r>
      <w:r w:rsidRPr="004073E2">
        <w:rPr>
          <w:sz w:val="20"/>
          <w:szCs w:val="20"/>
          <w:lang w:eastAsia="zh-CN"/>
        </w:rPr>
        <w:t xml:space="preserve"> должности заявителя и краткого содержания консультации.</w:t>
      </w:r>
      <w:r w:rsidRPr="004073E2">
        <w:rPr>
          <w:sz w:val="20"/>
          <w:szCs w:val="20"/>
          <w:lang w:eastAsia="zh-CN"/>
        </w:rPr>
        <w:tab/>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3.34. Продолжительность административной процедуры – не более 5 рабочих дней.</w:t>
      </w:r>
    </w:p>
    <w:p w:rsidR="00770902" w:rsidRPr="004073E2" w:rsidRDefault="00770902" w:rsidP="004073E2">
      <w:pPr>
        <w:widowControl w:val="0"/>
        <w:ind w:left="-426" w:firstLine="426"/>
        <w:jc w:val="center"/>
        <w:rPr>
          <w:b/>
          <w:sz w:val="20"/>
          <w:szCs w:val="20"/>
          <w:lang w:eastAsia="zh-CN"/>
        </w:rPr>
      </w:pPr>
      <w:r w:rsidRPr="004073E2">
        <w:rPr>
          <w:b/>
          <w:sz w:val="20"/>
          <w:szCs w:val="20"/>
          <w:lang w:eastAsia="zh-CN"/>
        </w:rPr>
        <w:t>Оформление заключения</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3.35. Основанием для выполнения административной процедуры является поступление исполнителю заявления (письма) с указанием по исполнению (резолюцией) заместителя начальника Управления муниципальной службы и делопроизводства (архивный сектор) Администрации района (при его отсутствии – лица, исполняющего его полномочия) с прилагаемыми к нему документами.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3.36. Исполнитель в течение 5 дней проверяет качество подготовки проектов описей архивных дел (документов), нормативно-методических документов, указанных в пункте 2.13. настоящего Административного регламента, их соответствие действующим нормативно-правовым документам в области архивного дела, в т.ч. указанным в пункте 2.11. настоящего Административного регламента, и</w:t>
      </w:r>
      <w:r w:rsidRPr="004073E2">
        <w:rPr>
          <w:spacing w:val="2"/>
          <w:sz w:val="20"/>
          <w:szCs w:val="20"/>
          <w:lang w:eastAsia="zh-CN"/>
        </w:rPr>
        <w:t xml:space="preserve"> готовит заключение на представленные документы и направляет их на рассмотрение ЭПМК Комитета, ЦЭК Администрации района.</w:t>
      </w:r>
    </w:p>
    <w:p w:rsidR="00770902" w:rsidRPr="004073E2" w:rsidRDefault="00770902" w:rsidP="004073E2">
      <w:pPr>
        <w:widowControl w:val="0"/>
        <w:autoSpaceDN w:val="0"/>
        <w:adjustRightInd w:val="0"/>
        <w:ind w:left="-426" w:firstLine="426"/>
        <w:jc w:val="both"/>
        <w:rPr>
          <w:sz w:val="20"/>
          <w:szCs w:val="20"/>
          <w:lang w:eastAsia="zh-CN"/>
        </w:rPr>
      </w:pPr>
      <w:r w:rsidRPr="004073E2">
        <w:rPr>
          <w:sz w:val="20"/>
          <w:szCs w:val="20"/>
          <w:lang w:eastAsia="en-US"/>
        </w:rPr>
        <w:t xml:space="preserve">3.37. Критерием принятия решения при выполнении административной процедуры является поступление </w:t>
      </w:r>
      <w:r w:rsidRPr="004073E2">
        <w:rPr>
          <w:sz w:val="20"/>
          <w:szCs w:val="20"/>
          <w:lang w:eastAsia="zh-CN"/>
        </w:rPr>
        <w:t>надлежащим образом оформленных и представленных в полной комплектности</w:t>
      </w:r>
      <w:r w:rsidRPr="004073E2">
        <w:rPr>
          <w:sz w:val="20"/>
          <w:szCs w:val="20"/>
          <w:lang w:eastAsia="en-US"/>
        </w:rPr>
        <w:t xml:space="preserve"> документов</w:t>
      </w:r>
      <w:r w:rsidRPr="004073E2">
        <w:rPr>
          <w:sz w:val="20"/>
          <w:szCs w:val="20"/>
          <w:lang w:eastAsia="zh-CN"/>
        </w:rPr>
        <w:t>.</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3.38. Результатом выполнения административной процедуры является оформление исполнителем заключения в течение 6 дней со дня поступления документов в произвольной форме для представления документов на рассмотрение ЭПМК Комитета, ЦЭК Администрации района. Исполнитель сообщает о результатах рассмотрения заявителю по телефону.</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3.39. Способом фиксации результата административной процедуры является документированное подтверждение оформления заключения для представления документов на рассмотрение ЭПМК Комитета, ЦЭК Администрации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3.40. Продолжительность административной процедуры – не более 6 дней.</w:t>
      </w:r>
    </w:p>
    <w:p w:rsidR="00770902" w:rsidRPr="004073E2" w:rsidRDefault="00770902" w:rsidP="004073E2">
      <w:pPr>
        <w:widowControl w:val="0"/>
        <w:ind w:left="-426" w:firstLine="426"/>
        <w:contextualSpacing/>
        <w:jc w:val="center"/>
        <w:rPr>
          <w:rFonts w:ascii="PT Astra Serif" w:eastAsia="Calibri" w:hAnsi="PT Astra Serif" w:cs="Arial"/>
          <w:b/>
          <w:bCs/>
          <w:sz w:val="20"/>
          <w:szCs w:val="20"/>
          <w:lang w:eastAsia="zh-CN"/>
        </w:rPr>
      </w:pPr>
      <w:r w:rsidRPr="004073E2">
        <w:rPr>
          <w:rFonts w:ascii="PT Astra Serif" w:eastAsia="Calibri" w:hAnsi="PT Astra Serif" w:cs="Arial"/>
          <w:b/>
          <w:bCs/>
          <w:sz w:val="20"/>
          <w:szCs w:val="20"/>
          <w:lang w:eastAsia="zh-CN"/>
        </w:rPr>
        <w:t>Порядок осуществления в электронной форме,  в том числе</w:t>
      </w:r>
    </w:p>
    <w:p w:rsidR="00770902" w:rsidRPr="004073E2" w:rsidRDefault="00770902" w:rsidP="004073E2">
      <w:pPr>
        <w:widowControl w:val="0"/>
        <w:ind w:left="-426" w:firstLine="426"/>
        <w:contextualSpacing/>
        <w:jc w:val="center"/>
        <w:rPr>
          <w:rFonts w:ascii="PT Astra Serif" w:eastAsia="Calibri" w:hAnsi="PT Astra Serif" w:cs="Arial"/>
          <w:b/>
          <w:bCs/>
          <w:sz w:val="20"/>
          <w:szCs w:val="20"/>
          <w:lang w:eastAsia="zh-CN"/>
        </w:rPr>
      </w:pPr>
      <w:r w:rsidRPr="004073E2">
        <w:rPr>
          <w:rFonts w:ascii="PT Astra Serif" w:eastAsia="Calibri" w:hAnsi="PT Astra Serif" w:cs="Arial"/>
          <w:b/>
          <w:bCs/>
          <w:sz w:val="20"/>
          <w:szCs w:val="20"/>
          <w:lang w:eastAsia="zh-CN"/>
        </w:rPr>
        <w:t>с использованием ЕПГУ и/или РПГУ и</w:t>
      </w:r>
      <w:r w:rsidR="00A44DD7">
        <w:rPr>
          <w:rFonts w:ascii="PT Astra Serif" w:eastAsia="Calibri" w:hAnsi="PT Astra Serif" w:cs="Arial"/>
          <w:b/>
          <w:bCs/>
          <w:sz w:val="20"/>
          <w:szCs w:val="20"/>
          <w:lang w:eastAsia="zh-CN"/>
        </w:rPr>
        <w:t xml:space="preserve"> </w:t>
      </w:r>
      <w:r w:rsidRPr="004073E2">
        <w:rPr>
          <w:rFonts w:ascii="PT Astra Serif" w:eastAsia="Calibri" w:hAnsi="PT Astra Serif" w:cs="Arial"/>
          <w:b/>
          <w:bCs/>
          <w:sz w:val="20"/>
          <w:szCs w:val="20"/>
          <w:lang w:eastAsia="zh-CN"/>
        </w:rPr>
        <w:t>административных процедур (действий)</w:t>
      </w:r>
    </w:p>
    <w:p w:rsidR="00770902" w:rsidRPr="004073E2" w:rsidRDefault="00770902" w:rsidP="004073E2">
      <w:pPr>
        <w:widowControl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3.41. Предоставление муниципальной услуги в электронном виде осуществляется при реализации технической возможности и наличии у заявителя электронной подписи.</w:t>
      </w:r>
    </w:p>
    <w:p w:rsidR="00770902" w:rsidRPr="004073E2" w:rsidRDefault="00770902" w:rsidP="004073E2">
      <w:pPr>
        <w:widowControl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Перечень действий при предоставлении муниципальной услуги в электронной форме:</w:t>
      </w:r>
    </w:p>
    <w:p w:rsidR="00770902" w:rsidRPr="004073E2" w:rsidRDefault="00770902" w:rsidP="004073E2">
      <w:pPr>
        <w:widowControl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bCs/>
          <w:sz w:val="20"/>
          <w:szCs w:val="20"/>
          <w:lang w:eastAsia="zh-CN"/>
        </w:rPr>
        <w:t>1) предоставление в установленном порядке информации заявителям и обеспечение доступа заявителей к сведениям о муниципальной услуге;</w:t>
      </w:r>
    </w:p>
    <w:p w:rsidR="00770902" w:rsidRPr="004073E2" w:rsidRDefault="00770902" w:rsidP="004073E2">
      <w:pPr>
        <w:widowControl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bCs/>
          <w:sz w:val="20"/>
          <w:szCs w:val="20"/>
          <w:lang w:eastAsia="zh-CN"/>
        </w:rPr>
        <w:lastRenderedPageBreak/>
        <w:t>2) формирование и подача заявителем запроса о предоставлении муниципальной услуги;</w:t>
      </w:r>
    </w:p>
    <w:p w:rsidR="00770902" w:rsidRPr="004073E2" w:rsidRDefault="00770902" w:rsidP="004073E2">
      <w:pPr>
        <w:widowControl w:val="0"/>
        <w:tabs>
          <w:tab w:val="left" w:pos="1418"/>
          <w:tab w:val="left" w:pos="1560"/>
        </w:tabs>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 прием и регистрация запроса и прилагаемых документов, направленных заявителем в электронной форме, архивным сектором;</w:t>
      </w:r>
    </w:p>
    <w:p w:rsidR="00770902" w:rsidRPr="004073E2" w:rsidRDefault="00770902" w:rsidP="004073E2">
      <w:pPr>
        <w:widowControl w:val="0"/>
        <w:tabs>
          <w:tab w:val="left" w:pos="1418"/>
          <w:tab w:val="left" w:pos="1560"/>
        </w:tabs>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4) получение заявителем сведений о ходе выполнения запроса о предоставлении муниципальной услуги;</w:t>
      </w:r>
    </w:p>
    <w:p w:rsidR="00770902" w:rsidRPr="004073E2" w:rsidRDefault="00770902" w:rsidP="004073E2">
      <w:pPr>
        <w:widowControl w:val="0"/>
        <w:tabs>
          <w:tab w:val="left" w:pos="1418"/>
          <w:tab w:val="left" w:pos="1560"/>
        </w:tabs>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5) осуществление оценки качества предоставления услуги;</w:t>
      </w:r>
    </w:p>
    <w:p w:rsidR="00770902" w:rsidRPr="004073E2" w:rsidRDefault="00770902" w:rsidP="004073E2">
      <w:pPr>
        <w:widowControl w:val="0"/>
        <w:tabs>
          <w:tab w:val="left" w:pos="1418"/>
          <w:tab w:val="left" w:pos="1560"/>
        </w:tabs>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6)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0902" w:rsidRPr="004073E2" w:rsidRDefault="00770902" w:rsidP="004073E2">
      <w:pPr>
        <w:widowControl w:val="0"/>
        <w:tabs>
          <w:tab w:val="left" w:pos="0"/>
        </w:tabs>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3.42. Предоставление информации заявителям о порядке и сроках предоставления услуги, в том числе в электронной форме, осуществляется на ЕПГУ и/или РПГУ, а также иными способами, указанными в пункте 1.4. настоящего Административного регламента.</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3.43. Формирование заявления (письма) о предоставлении муниципальной услуги осуществляется заявителем посредством заполнения электронной формы заявления (письма) на РПГУ (при реализации технической возможности).</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3.44. Форматно-логическая проверка сформированного заявления (письма) осуществляется автоматически после заполнения заявителем каждого из полей электронной формы заявления (письма). При выявлении некорректно заполненного поля электронной формы заявления (письма)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(письма).</w:t>
      </w:r>
    </w:p>
    <w:p w:rsidR="00770902" w:rsidRPr="004073E2" w:rsidRDefault="00770902" w:rsidP="004073E2">
      <w:pPr>
        <w:widowControl w:val="0"/>
        <w:tabs>
          <w:tab w:val="left" w:pos="1418"/>
          <w:tab w:val="left" w:pos="156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3.45. При формировании заявления (письма) заявителю обеспечивается:</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ab/>
        <w:t>а) возможность копирования и сохранения заявления (письма), указанных в пункте 2.13.</w:t>
      </w:r>
      <w:r w:rsidRPr="004073E2">
        <w:rPr>
          <w:rFonts w:ascii="PT Astra Serif" w:eastAsia="Calibri" w:hAnsi="PT Astra Serif" w:cs="Arial"/>
          <w:color w:val="C00000"/>
          <w:sz w:val="20"/>
          <w:szCs w:val="20"/>
          <w:lang w:eastAsia="zh-CN"/>
        </w:rPr>
        <w:t xml:space="preserve"> </w:t>
      </w:r>
      <w:r w:rsidRPr="004073E2">
        <w:rPr>
          <w:rFonts w:ascii="PT Astra Serif" w:eastAsia="Calibri" w:hAnsi="PT Astra Serif" w:cs="Arial"/>
          <w:sz w:val="20"/>
          <w:szCs w:val="20"/>
          <w:lang w:eastAsia="zh-CN"/>
        </w:rPr>
        <w:t>настоящего Административного регламента, необходимых для предоставления муниципальной услуги;</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б) возможность печати на бумажном носителе копии электронной формы заявления (письма);</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в) сохранение ранее введенных в электронную форму заявления (письма)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(письма);</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д) возможность вернуться на любой из этапов заполнения электронной формы заявления (письма) без потери ранее введенной информации.</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3.46. Сформированное и подписанное заявление (письмо), указанное в пункте 2.13. настоящего Административного регламента, необходимое для предоставления муниципальной услуги, направляется в  архивный сектор посредством РПГУ (при реализации технической возможности).</w:t>
      </w:r>
    </w:p>
    <w:p w:rsidR="00770902" w:rsidRPr="004073E2" w:rsidRDefault="00770902" w:rsidP="004073E2">
      <w:pPr>
        <w:widowControl w:val="0"/>
        <w:tabs>
          <w:tab w:val="left" w:pos="1418"/>
          <w:tab w:val="left" w:pos="1560"/>
        </w:tabs>
        <w:ind w:left="-426" w:firstLine="426"/>
        <w:jc w:val="both"/>
        <w:rPr>
          <w:rFonts w:ascii="PT Astra Serif" w:eastAsia="Calibri" w:hAnsi="PT Astra Serif" w:cs="Arial"/>
          <w:sz w:val="20"/>
          <w:szCs w:val="20"/>
          <w:lang w:eastAsia="en-US"/>
        </w:rPr>
      </w:pPr>
      <w:r w:rsidRPr="004073E2">
        <w:rPr>
          <w:rFonts w:ascii="PT Astra Serif" w:eastAsia="Calibri" w:hAnsi="PT Astra Serif" w:cs="Arial"/>
          <w:sz w:val="20"/>
          <w:szCs w:val="20"/>
          <w:lang w:eastAsia="en-US"/>
        </w:rPr>
        <w:t xml:space="preserve">Заявителю сообщается присвоенный </w:t>
      </w:r>
      <w:r w:rsidRPr="004073E2">
        <w:rPr>
          <w:rFonts w:ascii="PT Astra Serif" w:hAnsi="PT Astra Serif" w:cs="Arial"/>
          <w:sz w:val="20"/>
          <w:szCs w:val="20"/>
          <w:lang w:eastAsia="zh-CN"/>
        </w:rPr>
        <w:t>заявлению (письму)</w:t>
      </w:r>
      <w:r w:rsidRPr="004073E2">
        <w:rPr>
          <w:rFonts w:ascii="PT Astra Serif" w:eastAsia="Calibri" w:hAnsi="PT Astra Serif" w:cs="Arial"/>
          <w:sz w:val="20"/>
          <w:szCs w:val="20"/>
          <w:lang w:eastAsia="en-US"/>
        </w:rPr>
        <w:t xml:space="preserve">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w:t>
      </w:r>
      <w:r w:rsidRPr="004073E2">
        <w:rPr>
          <w:rFonts w:ascii="PT Astra Serif" w:hAnsi="PT Astra Serif" w:cs="Arial"/>
          <w:sz w:val="20"/>
          <w:szCs w:val="20"/>
          <w:lang w:eastAsia="zh-CN"/>
        </w:rPr>
        <w:t>заявления (письма)</w:t>
      </w:r>
      <w:r w:rsidRPr="004073E2">
        <w:rPr>
          <w:rFonts w:ascii="PT Astra Serif" w:eastAsia="Calibri" w:hAnsi="PT Astra Serif" w:cs="Arial"/>
          <w:sz w:val="20"/>
          <w:szCs w:val="20"/>
          <w:lang w:eastAsia="en-US"/>
        </w:rPr>
        <w:t>.</w:t>
      </w:r>
    </w:p>
    <w:p w:rsidR="00770902" w:rsidRPr="004073E2" w:rsidRDefault="00770902" w:rsidP="004073E2">
      <w:pPr>
        <w:widowControl w:val="0"/>
        <w:tabs>
          <w:tab w:val="left" w:pos="1418"/>
          <w:tab w:val="left" w:pos="1560"/>
        </w:tabs>
        <w:autoSpaceDN w:val="0"/>
        <w:adjustRightInd w:val="0"/>
        <w:ind w:left="-426" w:firstLine="426"/>
        <w:contextualSpacing/>
        <w:jc w:val="both"/>
        <w:rPr>
          <w:rFonts w:ascii="PT Astra Serif" w:hAnsi="PT Astra Serif" w:cs="Arial"/>
          <w:sz w:val="20"/>
          <w:szCs w:val="20"/>
          <w:lang w:eastAsia="zh-CN"/>
        </w:rPr>
      </w:pPr>
      <w:r w:rsidRPr="004073E2">
        <w:rPr>
          <w:rFonts w:ascii="PT Astra Serif" w:eastAsia="Calibri" w:hAnsi="PT Astra Serif" w:cs="Arial"/>
          <w:sz w:val="20"/>
          <w:szCs w:val="20"/>
          <w:lang w:eastAsia="zh-CN"/>
        </w:rPr>
        <w:t>3.47. Архивный сектор обеспечивает прием заявления (письма) и его регистрацию. Прием и регистрация заявления (письма) осуществляются специалистом архивного сектора, ответственным за регистрацию документов в соответствии с правилами делопроизводства.</w:t>
      </w:r>
    </w:p>
    <w:p w:rsidR="00770902" w:rsidRPr="004073E2" w:rsidRDefault="00770902" w:rsidP="004073E2">
      <w:pPr>
        <w:widowControl w:val="0"/>
        <w:tabs>
          <w:tab w:val="left" w:pos="1418"/>
          <w:tab w:val="left" w:pos="1560"/>
        </w:tabs>
        <w:autoSpaceDN w:val="0"/>
        <w:adjustRightInd w:val="0"/>
        <w:ind w:left="-426" w:firstLine="426"/>
        <w:jc w:val="both"/>
        <w:rPr>
          <w:rFonts w:ascii="PT Astra Serif" w:hAnsi="PT Astra Serif" w:cs="Arial"/>
          <w:sz w:val="20"/>
          <w:szCs w:val="20"/>
          <w:lang w:eastAsia="zh-CN"/>
        </w:rPr>
      </w:pPr>
      <w:r w:rsidRPr="004073E2">
        <w:rPr>
          <w:rFonts w:ascii="PT Astra Serif" w:hAnsi="PT Astra Serif" w:cs="Arial"/>
          <w:sz w:val="20"/>
          <w:szCs w:val="20"/>
          <w:lang w:eastAsia="zh-CN"/>
        </w:rPr>
        <w:t>Срок регистрации запроса – не более 10 минут.</w:t>
      </w:r>
    </w:p>
    <w:p w:rsidR="00770902" w:rsidRPr="004073E2" w:rsidRDefault="00770902" w:rsidP="004073E2">
      <w:pPr>
        <w:widowControl w:val="0"/>
        <w:tabs>
          <w:tab w:val="left" w:pos="1418"/>
          <w:tab w:val="left" w:pos="1560"/>
        </w:tabs>
        <w:autoSpaceDN w:val="0"/>
        <w:adjustRightInd w:val="0"/>
        <w:ind w:left="-426" w:firstLine="426"/>
        <w:jc w:val="both"/>
        <w:rPr>
          <w:rFonts w:ascii="PT Astra Serif" w:hAnsi="PT Astra Serif" w:cs="Arial"/>
          <w:sz w:val="20"/>
          <w:szCs w:val="20"/>
          <w:lang w:eastAsia="zh-CN"/>
        </w:rPr>
      </w:pPr>
      <w:r w:rsidRPr="004073E2">
        <w:rPr>
          <w:rFonts w:ascii="PT Astra Serif" w:eastAsia="Calibri" w:hAnsi="PT Astra Serif" w:cs="Arial"/>
          <w:sz w:val="20"/>
          <w:szCs w:val="20"/>
          <w:lang w:eastAsia="en-US"/>
        </w:rPr>
        <w:t xml:space="preserve">Регистрация </w:t>
      </w:r>
      <w:r w:rsidRPr="004073E2">
        <w:rPr>
          <w:rFonts w:ascii="PT Astra Serif" w:hAnsi="PT Astra Serif" w:cs="Arial"/>
          <w:sz w:val="20"/>
          <w:szCs w:val="20"/>
          <w:lang w:eastAsia="zh-CN"/>
        </w:rPr>
        <w:t>заявления (письма)</w:t>
      </w:r>
      <w:r w:rsidRPr="004073E2">
        <w:rPr>
          <w:rFonts w:ascii="PT Astra Serif" w:eastAsia="Calibri" w:hAnsi="PT Astra Serif" w:cs="Arial"/>
          <w:sz w:val="20"/>
          <w:szCs w:val="20"/>
          <w:lang w:eastAsia="en-US"/>
        </w:rPr>
        <w:t xml:space="preserve"> заявителя, поступившего в архивный сектор  в электронной форме в конце рабочего дня, вне рабочего времени, в выходной (нерабочий или праздничный) день, осуществляется в первый, следующий за ним, рабочий день.</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 xml:space="preserve">3.48. После принятия заявления (письма) архивным сектором статус запроса заявителя в личном кабинете на </w:t>
      </w:r>
      <w:r w:rsidRPr="004073E2">
        <w:rPr>
          <w:rFonts w:ascii="PT Astra Serif" w:eastAsia="Calibri" w:hAnsi="PT Astra Serif" w:cs="Arial"/>
          <w:sz w:val="20"/>
          <w:szCs w:val="20"/>
          <w:lang w:eastAsia="en-US"/>
        </w:rPr>
        <w:t>РПГУ</w:t>
      </w:r>
      <w:r w:rsidRPr="004073E2">
        <w:rPr>
          <w:rFonts w:ascii="PT Astra Serif" w:eastAsia="Calibri" w:hAnsi="PT Astra Serif" w:cs="Arial"/>
          <w:sz w:val="20"/>
          <w:szCs w:val="20"/>
          <w:lang w:eastAsia="zh-CN"/>
        </w:rPr>
        <w:t>, обновляется до статуса «принято».</w:t>
      </w:r>
    </w:p>
    <w:p w:rsidR="00770902" w:rsidRPr="004073E2" w:rsidRDefault="00770902" w:rsidP="004073E2">
      <w:pPr>
        <w:widowControl w:val="0"/>
        <w:tabs>
          <w:tab w:val="left" w:pos="0"/>
        </w:tabs>
        <w:autoSpaceDN w:val="0"/>
        <w:adjustRightInd w:val="0"/>
        <w:ind w:left="-426" w:firstLine="426"/>
        <w:contextualSpacing/>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ab/>
        <w:t>3.49. Предоставление муниципальной услуги начинается с момента приема и регистрации архивным сектором электронного заявления (письма).</w:t>
      </w:r>
    </w:p>
    <w:p w:rsidR="00770902" w:rsidRPr="004073E2" w:rsidRDefault="00770902" w:rsidP="004073E2">
      <w:pPr>
        <w:widowControl w:val="0"/>
        <w:tabs>
          <w:tab w:val="left" w:pos="1418"/>
        </w:tabs>
        <w:ind w:left="-426" w:firstLine="426"/>
        <w:jc w:val="both"/>
        <w:rPr>
          <w:rFonts w:ascii="PT Astra Serif" w:hAnsi="PT Astra Serif" w:cs="Arial"/>
          <w:sz w:val="20"/>
          <w:szCs w:val="20"/>
          <w:lang w:eastAsia="zh-CN"/>
        </w:rPr>
      </w:pPr>
      <w:r w:rsidRPr="004073E2">
        <w:rPr>
          <w:rFonts w:ascii="PT Astra Serif" w:hAnsi="PT Astra Serif" w:cs="Arial"/>
          <w:sz w:val="20"/>
          <w:szCs w:val="20"/>
          <w:lang w:eastAsia="zh-CN"/>
        </w:rPr>
        <w:t xml:space="preserve">3.50. После регистрации заявление (письмо) направляется </w:t>
      </w:r>
      <w:r w:rsidRPr="004073E2">
        <w:rPr>
          <w:sz w:val="20"/>
          <w:szCs w:val="20"/>
          <w:lang w:eastAsia="zh-CN"/>
        </w:rPr>
        <w:t>заместителю начальника Управления муниципальной службы и делопроизводства (архивный сектор) Администрации района</w:t>
      </w:r>
      <w:r w:rsidRPr="004073E2">
        <w:rPr>
          <w:rFonts w:ascii="PT Astra Serif" w:hAnsi="PT Astra Serif" w:cs="Arial"/>
          <w:sz w:val="20"/>
          <w:szCs w:val="20"/>
          <w:lang w:eastAsia="zh-CN"/>
        </w:rPr>
        <w:t xml:space="preserve"> (в его отсутствие – лицу, исполняющему его полномочия) для</w:t>
      </w:r>
      <w:r w:rsidRPr="004073E2">
        <w:rPr>
          <w:rFonts w:ascii="PT Astra Serif" w:hAnsi="PT Astra Serif" w:cs="Arial"/>
          <w:color w:val="C00000"/>
          <w:sz w:val="20"/>
          <w:szCs w:val="20"/>
          <w:lang w:eastAsia="zh-CN"/>
        </w:rPr>
        <w:t xml:space="preserve"> </w:t>
      </w:r>
      <w:r w:rsidRPr="004073E2">
        <w:rPr>
          <w:rFonts w:ascii="PT Astra Serif" w:hAnsi="PT Astra Serif" w:cs="Arial"/>
          <w:sz w:val="20"/>
          <w:szCs w:val="20"/>
          <w:lang w:eastAsia="zh-CN"/>
        </w:rPr>
        <w:t>рассмотрения и вынесения резолюции с указанием специалиста архивного сектора, ответственного за предоставление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3.51. При направлении заявления (письма) о предоставлении муниципальной услуги, в том числе через </w:t>
      </w:r>
      <w:r w:rsidRPr="004073E2">
        <w:rPr>
          <w:rFonts w:ascii="PT Astra Serif" w:eastAsia="Calibri" w:hAnsi="PT Astra Serif" w:cs="Arial"/>
          <w:sz w:val="20"/>
          <w:szCs w:val="20"/>
          <w:lang w:eastAsia="en-US"/>
        </w:rPr>
        <w:t>РПГУ</w:t>
      </w:r>
      <w:r w:rsidRPr="004073E2">
        <w:rPr>
          <w:sz w:val="20"/>
          <w:szCs w:val="20"/>
          <w:lang w:eastAsia="zh-CN"/>
        </w:rPr>
        <w:t xml:space="preserve"> (при реализации технической возможности), результаты предоставления муниципальной услуги  предоставляются лично в архивном секторе или с выездом к заявителю:</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проведение консультации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выдача методической литературы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проведение семинара, лекции по вопросам архивного дела и делопроизводства.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3.52. Заявитель получает результат предоставления муниципальной услуги при обращении в электронном виде в архивном секторе лично или  посредством почтовой связи и/или посредством электронной связи на адрес электронной почты, в личный кабинет на </w:t>
      </w:r>
      <w:r w:rsidRPr="004073E2">
        <w:rPr>
          <w:rFonts w:ascii="PT Astra Serif" w:eastAsia="Calibri" w:hAnsi="PT Astra Serif" w:cs="Arial"/>
          <w:sz w:val="20"/>
          <w:szCs w:val="20"/>
          <w:lang w:eastAsia="en-US"/>
        </w:rPr>
        <w:t>РПГУ</w:t>
      </w:r>
      <w:r w:rsidRPr="004073E2">
        <w:rPr>
          <w:sz w:val="20"/>
          <w:szCs w:val="20"/>
          <w:lang w:eastAsia="zh-CN"/>
        </w:rPr>
        <w:t xml:space="preserve"> (при реализации технической возможности) в следующих случаях:</w:t>
      </w:r>
    </w:p>
    <w:p w:rsidR="00770902" w:rsidRPr="004073E2" w:rsidRDefault="00770902" w:rsidP="004073E2">
      <w:pPr>
        <w:widowControl w:val="0"/>
        <w:ind w:left="-426" w:firstLine="426"/>
        <w:jc w:val="both"/>
        <w:rPr>
          <w:sz w:val="20"/>
          <w:szCs w:val="20"/>
          <w:lang w:eastAsia="zh-CN"/>
        </w:rPr>
      </w:pPr>
      <w:r w:rsidRPr="004073E2">
        <w:rPr>
          <w:spacing w:val="2"/>
          <w:sz w:val="20"/>
          <w:szCs w:val="20"/>
          <w:shd w:val="clear" w:color="auto" w:fill="FFFFFF"/>
          <w:lang w:eastAsia="zh-CN"/>
        </w:rPr>
        <w:t>- оформленное заключение о качестве проектов документов;</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 уведомление об отказе в оказании методической помощи с обоснованием причин отказа.</w:t>
      </w:r>
    </w:p>
    <w:p w:rsidR="00770902" w:rsidRPr="004073E2" w:rsidRDefault="00770902" w:rsidP="004073E2">
      <w:pPr>
        <w:widowControl w:val="0"/>
        <w:tabs>
          <w:tab w:val="left" w:pos="1418"/>
          <w:tab w:val="left" w:pos="1560"/>
        </w:tabs>
        <w:ind w:left="-426" w:firstLine="426"/>
        <w:contextualSpacing/>
        <w:jc w:val="both"/>
        <w:rPr>
          <w:rFonts w:eastAsia="Calibri"/>
          <w:sz w:val="20"/>
          <w:szCs w:val="20"/>
          <w:lang w:eastAsia="zh-CN"/>
        </w:rPr>
      </w:pPr>
      <w:r w:rsidRPr="004073E2">
        <w:rPr>
          <w:rFonts w:eastAsia="Calibri"/>
          <w:sz w:val="20"/>
          <w:szCs w:val="20"/>
          <w:lang w:eastAsia="zh-CN"/>
        </w:rPr>
        <w:t>3.53. Заявитель имеет возможность получения информации о ходе предоставления муниципальной услуги.</w:t>
      </w:r>
    </w:p>
    <w:p w:rsidR="00770902" w:rsidRPr="004073E2" w:rsidRDefault="00770902" w:rsidP="004073E2">
      <w:pPr>
        <w:widowControl w:val="0"/>
        <w:tabs>
          <w:tab w:val="left" w:pos="1418"/>
          <w:tab w:val="left" w:pos="1560"/>
        </w:tabs>
        <w:autoSpaceDN w:val="0"/>
        <w:adjustRightInd w:val="0"/>
        <w:ind w:left="-426" w:firstLine="426"/>
        <w:jc w:val="both"/>
        <w:rPr>
          <w:sz w:val="20"/>
          <w:szCs w:val="20"/>
          <w:lang w:eastAsia="zh-CN"/>
        </w:rPr>
      </w:pPr>
      <w:r w:rsidRPr="004073E2">
        <w:rPr>
          <w:sz w:val="20"/>
          <w:szCs w:val="20"/>
          <w:lang w:eastAsia="zh-CN"/>
        </w:rPr>
        <w:t xml:space="preserve">Информация о ходе предоставления муниципальной услуги направляется заявителю архивным сектором в срок, не превышающий 1 рабочего дня после завершения выполнения соответствующего действия, на адрес электронной </w:t>
      </w:r>
      <w:r w:rsidRPr="004073E2">
        <w:rPr>
          <w:sz w:val="20"/>
          <w:szCs w:val="20"/>
          <w:lang w:eastAsia="zh-CN"/>
        </w:rPr>
        <w:lastRenderedPageBreak/>
        <w:t xml:space="preserve">почты или в личный кабинет заявителя с использованием средств </w:t>
      </w:r>
      <w:r w:rsidRPr="004073E2">
        <w:rPr>
          <w:rFonts w:ascii="PT Astra Serif" w:eastAsia="Calibri" w:hAnsi="PT Astra Serif" w:cs="Arial"/>
          <w:sz w:val="20"/>
          <w:szCs w:val="20"/>
          <w:lang w:eastAsia="en-US"/>
        </w:rPr>
        <w:t>РПГУ</w:t>
      </w:r>
      <w:r w:rsidRPr="004073E2">
        <w:rPr>
          <w:rFonts w:eastAsia="Calibri"/>
          <w:sz w:val="20"/>
          <w:szCs w:val="20"/>
          <w:lang w:eastAsia="en-US"/>
        </w:rPr>
        <w:t xml:space="preserve"> (с момента реализации технической возможности) </w:t>
      </w:r>
      <w:r w:rsidRPr="004073E2">
        <w:rPr>
          <w:sz w:val="20"/>
          <w:szCs w:val="20"/>
          <w:lang w:eastAsia="zh-CN"/>
        </w:rPr>
        <w:t>по выбору заявителя.</w:t>
      </w:r>
    </w:p>
    <w:p w:rsidR="00770902" w:rsidRPr="004073E2" w:rsidRDefault="00770902" w:rsidP="004073E2">
      <w:pPr>
        <w:widowControl w:val="0"/>
        <w:tabs>
          <w:tab w:val="left" w:pos="1418"/>
          <w:tab w:val="left" w:pos="1560"/>
        </w:tabs>
        <w:autoSpaceDN w:val="0"/>
        <w:adjustRightInd w:val="0"/>
        <w:ind w:left="-426" w:firstLine="426"/>
        <w:contextualSpacing/>
        <w:jc w:val="both"/>
        <w:rPr>
          <w:rFonts w:eastAsia="Calibri"/>
          <w:sz w:val="20"/>
          <w:szCs w:val="20"/>
          <w:lang w:eastAsia="zh-CN"/>
        </w:rPr>
      </w:pPr>
      <w:r w:rsidRPr="004073E2">
        <w:rPr>
          <w:rFonts w:eastAsia="Calibri"/>
          <w:sz w:val="20"/>
          <w:szCs w:val="20"/>
          <w:lang w:eastAsia="en-US"/>
        </w:rPr>
        <w:t>3.54. При предоставлении муниципальной услуги в электронной форме заявителю направляется</w:t>
      </w:r>
      <w:r w:rsidRPr="004073E2">
        <w:rPr>
          <w:rFonts w:eastAsia="Calibri"/>
          <w:sz w:val="20"/>
          <w:szCs w:val="20"/>
          <w:lang w:eastAsia="zh-CN"/>
        </w:rPr>
        <w:t>:</w:t>
      </w:r>
    </w:p>
    <w:p w:rsidR="00770902" w:rsidRPr="004073E2" w:rsidRDefault="00770902" w:rsidP="004073E2">
      <w:pPr>
        <w:widowControl w:val="0"/>
        <w:tabs>
          <w:tab w:val="left" w:pos="1418"/>
          <w:tab w:val="left" w:pos="1560"/>
        </w:tabs>
        <w:autoSpaceDN w:val="0"/>
        <w:adjustRightInd w:val="0"/>
        <w:ind w:left="-426" w:firstLine="426"/>
        <w:jc w:val="both"/>
        <w:rPr>
          <w:sz w:val="20"/>
          <w:szCs w:val="20"/>
          <w:lang w:eastAsia="zh-CN"/>
        </w:rPr>
      </w:pPr>
      <w:r w:rsidRPr="004073E2">
        <w:rPr>
          <w:sz w:val="20"/>
          <w:szCs w:val="20"/>
          <w:lang w:eastAsia="zh-CN"/>
        </w:rPr>
        <w:t>а) уведомление о приеме и регистрации запроса и иных документов, необходимых для предоставления муниципальной услуги;</w:t>
      </w:r>
    </w:p>
    <w:p w:rsidR="00770902" w:rsidRPr="004073E2" w:rsidRDefault="00770902" w:rsidP="004073E2">
      <w:pPr>
        <w:widowControl w:val="0"/>
        <w:tabs>
          <w:tab w:val="left" w:pos="1418"/>
          <w:tab w:val="left" w:pos="1560"/>
        </w:tabs>
        <w:autoSpaceDN w:val="0"/>
        <w:adjustRightInd w:val="0"/>
        <w:ind w:left="-426" w:firstLine="426"/>
        <w:jc w:val="both"/>
        <w:rPr>
          <w:sz w:val="20"/>
          <w:szCs w:val="20"/>
          <w:lang w:eastAsia="zh-CN"/>
        </w:rPr>
      </w:pPr>
      <w:r w:rsidRPr="004073E2">
        <w:rPr>
          <w:sz w:val="20"/>
          <w:szCs w:val="20"/>
          <w:lang w:eastAsia="zh-C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0902" w:rsidRPr="004073E2" w:rsidRDefault="00770902" w:rsidP="004073E2">
      <w:pPr>
        <w:widowControl w:val="0"/>
        <w:autoSpaceDN w:val="0"/>
        <w:adjustRightInd w:val="0"/>
        <w:ind w:left="-426" w:firstLine="426"/>
        <w:contextualSpacing/>
        <w:jc w:val="center"/>
        <w:rPr>
          <w:rFonts w:ascii="PT Astra Serif" w:eastAsia="Calibri" w:hAnsi="PT Astra Serif" w:cs="Arial"/>
          <w:b/>
          <w:bCs/>
          <w:sz w:val="20"/>
          <w:szCs w:val="20"/>
          <w:lang w:eastAsia="zh-CN"/>
        </w:rPr>
      </w:pPr>
      <w:r w:rsidRPr="004073E2">
        <w:rPr>
          <w:rFonts w:ascii="PT Astra Serif" w:eastAsia="Calibri" w:hAnsi="PT Astra Serif" w:cs="Arial"/>
          <w:b/>
          <w:bCs/>
          <w:sz w:val="20"/>
          <w:szCs w:val="20"/>
          <w:lang w:eastAsia="zh-CN"/>
        </w:rPr>
        <w:t xml:space="preserve">Порядок исправления допущенных опечаток и ошибок в выданных </w:t>
      </w:r>
    </w:p>
    <w:p w:rsidR="00770902" w:rsidRPr="004073E2" w:rsidRDefault="00770902" w:rsidP="004073E2">
      <w:pPr>
        <w:widowControl w:val="0"/>
        <w:autoSpaceDN w:val="0"/>
        <w:adjustRightInd w:val="0"/>
        <w:ind w:left="-426" w:firstLine="426"/>
        <w:contextualSpacing/>
        <w:jc w:val="center"/>
        <w:rPr>
          <w:rFonts w:ascii="PT Astra Serif" w:eastAsia="Calibri" w:hAnsi="PT Astra Serif" w:cs="Arial"/>
          <w:b/>
          <w:bCs/>
          <w:sz w:val="20"/>
          <w:szCs w:val="20"/>
          <w:lang w:eastAsia="zh-CN"/>
        </w:rPr>
      </w:pPr>
      <w:r w:rsidRPr="004073E2">
        <w:rPr>
          <w:rFonts w:ascii="PT Astra Serif" w:eastAsia="Calibri" w:hAnsi="PT Astra Serif" w:cs="Arial"/>
          <w:b/>
          <w:bCs/>
          <w:sz w:val="20"/>
          <w:szCs w:val="20"/>
          <w:lang w:eastAsia="zh-CN"/>
        </w:rPr>
        <w:t>в результате предоставления муниципальной услуги документах, в том числе исчерпывающий перечень оснований для отказа в исправлении</w:t>
      </w:r>
      <w:r w:rsidR="00A44DD7">
        <w:rPr>
          <w:rFonts w:ascii="PT Astra Serif" w:eastAsia="Calibri" w:hAnsi="PT Astra Serif" w:cs="Arial"/>
          <w:b/>
          <w:bCs/>
          <w:sz w:val="20"/>
          <w:szCs w:val="20"/>
          <w:lang w:eastAsia="zh-CN"/>
        </w:rPr>
        <w:t xml:space="preserve"> </w:t>
      </w:r>
      <w:r w:rsidRPr="004073E2">
        <w:rPr>
          <w:rFonts w:ascii="PT Astra Serif" w:eastAsia="Calibri" w:hAnsi="PT Astra Serif" w:cs="Arial"/>
          <w:b/>
          <w:bCs/>
          <w:sz w:val="20"/>
          <w:szCs w:val="20"/>
          <w:lang w:eastAsia="zh-CN"/>
        </w:rPr>
        <w:t>таких опечаток и ошибок</w:t>
      </w:r>
    </w:p>
    <w:p w:rsidR="00770902" w:rsidRPr="004073E2" w:rsidRDefault="00770902" w:rsidP="004073E2">
      <w:pPr>
        <w:widowControl w:val="0"/>
        <w:autoSpaceDN w:val="0"/>
        <w:adjustRightInd w:val="0"/>
        <w:ind w:left="-426" w:firstLine="426"/>
        <w:jc w:val="both"/>
        <w:rPr>
          <w:rFonts w:ascii="PT Astra Serif" w:hAnsi="PT Astra Serif" w:cs="Arial"/>
          <w:sz w:val="20"/>
          <w:szCs w:val="20"/>
          <w:lang w:eastAsia="zh-CN"/>
        </w:rPr>
      </w:pPr>
      <w:r w:rsidRPr="004073E2">
        <w:rPr>
          <w:rFonts w:ascii="PT Astra Serif" w:hAnsi="PT Astra Serif" w:cs="Arial"/>
          <w:sz w:val="20"/>
          <w:szCs w:val="20"/>
          <w:lang w:eastAsia="zh-CN"/>
        </w:rPr>
        <w:t>3.55. Наличие опечаток, ошибок и исправлений в выданных результатах предоставления муниципальной услуги документах, недопустимо.</w:t>
      </w:r>
    </w:p>
    <w:p w:rsidR="00770902" w:rsidRPr="004073E2" w:rsidRDefault="00770902" w:rsidP="00A44DD7">
      <w:pPr>
        <w:widowControl w:val="0"/>
        <w:autoSpaceDN w:val="0"/>
        <w:adjustRightInd w:val="0"/>
        <w:ind w:left="-426" w:firstLine="426"/>
        <w:jc w:val="both"/>
        <w:rPr>
          <w:rFonts w:ascii="PT Astra Serif" w:eastAsia="Calibri" w:hAnsi="PT Astra Serif" w:cs="Arial"/>
          <w:sz w:val="20"/>
          <w:szCs w:val="20"/>
          <w:lang w:eastAsia="zh-CN"/>
        </w:rPr>
      </w:pPr>
      <w:r w:rsidRPr="004073E2">
        <w:rPr>
          <w:rFonts w:ascii="PT Astra Serif" w:hAnsi="PT Astra Serif" w:cs="Arial"/>
          <w:sz w:val="20"/>
          <w:szCs w:val="20"/>
          <w:lang w:eastAsia="zh-CN"/>
        </w:rPr>
        <w:t xml:space="preserve"> </w:t>
      </w:r>
      <w:r w:rsidRPr="004073E2">
        <w:rPr>
          <w:rFonts w:ascii="PT Astra Serif" w:eastAsia="Calibri" w:hAnsi="PT Astra Serif" w:cs="Arial"/>
          <w:b/>
          <w:sz w:val="20"/>
          <w:szCs w:val="20"/>
          <w:lang w:eastAsia="zh-C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70902" w:rsidRPr="004073E2" w:rsidRDefault="00770902" w:rsidP="004073E2">
      <w:pPr>
        <w:ind w:left="-426" w:firstLine="426"/>
        <w:jc w:val="both"/>
        <w:rPr>
          <w:rFonts w:ascii="PT Astra Serif" w:eastAsia="Calibri" w:hAnsi="PT Astra Serif" w:cs="Arial"/>
          <w:sz w:val="20"/>
          <w:szCs w:val="20"/>
          <w:lang w:eastAsia="zh-CN"/>
        </w:rPr>
      </w:pPr>
      <w:r w:rsidRPr="004073E2">
        <w:rPr>
          <w:rFonts w:ascii="PT Astra Serif" w:eastAsia="Calibri" w:hAnsi="PT Astra Serif" w:cs="Arial"/>
          <w:sz w:val="20"/>
          <w:szCs w:val="20"/>
          <w:lang w:eastAsia="zh-CN"/>
        </w:rPr>
        <w:t>3.56. Выдача дубликатов при предоставлении муниципальной услуги не предусмотрена.</w:t>
      </w:r>
    </w:p>
    <w:p w:rsidR="00770902" w:rsidRPr="004073E2" w:rsidRDefault="00770902" w:rsidP="004073E2">
      <w:pPr>
        <w:widowControl w:val="0"/>
        <w:shd w:val="clear" w:color="auto" w:fill="FFFFFF"/>
        <w:ind w:left="-426" w:firstLine="426"/>
        <w:jc w:val="center"/>
        <w:rPr>
          <w:rFonts w:eastAsia="Calibri"/>
          <w:b/>
          <w:sz w:val="20"/>
          <w:szCs w:val="20"/>
          <w:lang w:eastAsia="zh-CN"/>
        </w:rPr>
      </w:pPr>
      <w:r w:rsidRPr="004073E2">
        <w:rPr>
          <w:rFonts w:eastAsia="Calibri"/>
          <w:b/>
          <w:sz w:val="20"/>
          <w:szCs w:val="20"/>
          <w:lang w:eastAsia="zh-CN"/>
        </w:rPr>
        <w:t>4. Формы контроля за исполнением Административного регламента</w:t>
      </w:r>
    </w:p>
    <w:p w:rsidR="00770902" w:rsidRPr="004073E2" w:rsidRDefault="00770902" w:rsidP="004073E2">
      <w:pPr>
        <w:widowControl w:val="0"/>
        <w:shd w:val="clear" w:color="auto" w:fill="FFFFFF"/>
        <w:ind w:left="-426" w:firstLine="426"/>
        <w:jc w:val="center"/>
        <w:rPr>
          <w:b/>
          <w:sz w:val="20"/>
          <w:szCs w:val="20"/>
          <w:lang w:eastAsia="zh-CN"/>
        </w:rPr>
      </w:pPr>
      <w:r w:rsidRPr="004073E2">
        <w:rPr>
          <w:b/>
          <w:sz w:val="20"/>
          <w:szCs w:val="20"/>
          <w:lang w:eastAsia="zh-CN"/>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4.1. Текущий контроль за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заместителем начальника Управления муниципальной службы и делопроизводства (архивный сектор) Администрации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4.2. Текущий контроль осуществляется путем проведения проверок соблюдения и исполнения должностными лицами архивного сектора положений настоящего Административного регламента и иных нормативных правовых актов Российской Федерации и Удмуртской Республики.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ab/>
        <w:t>4.3. По результатам проверок заместитель начальника Управления муниципальной службы и делопроизводства (архивный сектор) Администрации района дает указания по устранению выявленных отклонений и нарушений и контролирует их исполнение.</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color w:val="000000"/>
          <w:sz w:val="20"/>
          <w:szCs w:val="20"/>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4.4. Основанием для проведения плановых проверок являются годовой план работы архивного сектора или отдельные поручения заместителя начальника Управления муниципальной службы и делопроизводства (архивный сектор) Администрации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4.5. Внеплановые проверки проводятся по решению заместителя начальника Управления муниципальной службы и делопроизводства (архивный сектор) Администрации района на основании конкретного обращения заявителя.</w:t>
      </w:r>
    </w:p>
    <w:p w:rsidR="00770902" w:rsidRPr="004073E2" w:rsidRDefault="00770902" w:rsidP="004073E2">
      <w:pPr>
        <w:autoSpaceDE/>
        <w:ind w:left="-426" w:firstLine="426"/>
        <w:jc w:val="both"/>
        <w:rPr>
          <w:sz w:val="20"/>
          <w:szCs w:val="20"/>
          <w:lang w:eastAsia="zh-CN"/>
        </w:rPr>
      </w:pPr>
      <w:r w:rsidRPr="004073E2">
        <w:rPr>
          <w:sz w:val="20"/>
          <w:szCs w:val="20"/>
          <w:lang w:eastAsia="zh-CN"/>
        </w:rPr>
        <w:t>4.6. Проведение проверки полноты и качества предоставления муниципальной услуги заместителем начальника Управления муниципальной службы и делопроизводства (архивный сектор) Администрации района поручается должностному лицу архивного сектора, назначенному ответственным за организацию работы по предоставлению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4.7. При проведении проверки осуществляется контроль за:</w:t>
      </w:r>
    </w:p>
    <w:p w:rsidR="00770902" w:rsidRPr="004073E2" w:rsidRDefault="00770902" w:rsidP="004073E2">
      <w:pPr>
        <w:widowControl w:val="0"/>
        <w:tabs>
          <w:tab w:val="left" w:pos="0"/>
          <w:tab w:val="left" w:pos="567"/>
        </w:tabs>
        <w:ind w:left="-426" w:firstLine="426"/>
        <w:contextualSpacing/>
        <w:jc w:val="both"/>
        <w:rPr>
          <w:rFonts w:eastAsia="Calibri" w:cs="Arial"/>
          <w:sz w:val="20"/>
          <w:szCs w:val="20"/>
          <w:lang w:eastAsia="zh-CN"/>
        </w:rPr>
      </w:pPr>
      <w:r w:rsidRPr="004073E2">
        <w:rPr>
          <w:rFonts w:eastAsia="Calibri" w:cs="Arial"/>
          <w:sz w:val="20"/>
          <w:szCs w:val="20"/>
          <w:lang w:eastAsia="zh-CN"/>
        </w:rPr>
        <w:t>-     обеспечением прав заявителей на получение муниципальной  услуги;</w:t>
      </w:r>
    </w:p>
    <w:p w:rsidR="00770902" w:rsidRPr="004073E2" w:rsidRDefault="00770902" w:rsidP="004073E2">
      <w:pPr>
        <w:widowControl w:val="0"/>
        <w:tabs>
          <w:tab w:val="left" w:pos="0"/>
          <w:tab w:val="left" w:pos="1134"/>
        </w:tabs>
        <w:ind w:left="-426" w:firstLine="426"/>
        <w:jc w:val="both"/>
        <w:rPr>
          <w:sz w:val="20"/>
          <w:szCs w:val="20"/>
          <w:lang w:eastAsia="zh-CN"/>
        </w:rPr>
      </w:pPr>
      <w:r w:rsidRPr="004073E2">
        <w:rPr>
          <w:sz w:val="20"/>
          <w:szCs w:val="20"/>
          <w:lang w:eastAsia="zh-CN"/>
        </w:rPr>
        <w:t>- исполнением нормативных правовых актов, регулирующих предоставление муниципальной услуги, предусмотренных пунктом 2.11.</w:t>
      </w:r>
      <w:r w:rsidRPr="004073E2">
        <w:rPr>
          <w:color w:val="C00000"/>
          <w:sz w:val="20"/>
          <w:szCs w:val="20"/>
          <w:lang w:eastAsia="zh-CN"/>
        </w:rPr>
        <w:t xml:space="preserve">  </w:t>
      </w:r>
      <w:r w:rsidRPr="004073E2">
        <w:rPr>
          <w:sz w:val="20"/>
          <w:szCs w:val="20"/>
          <w:lang w:eastAsia="zh-CN"/>
        </w:rPr>
        <w:t>настоящего Административного регламента;</w:t>
      </w:r>
    </w:p>
    <w:p w:rsidR="00770902" w:rsidRPr="004073E2" w:rsidRDefault="00770902" w:rsidP="004073E2">
      <w:pPr>
        <w:widowControl w:val="0"/>
        <w:tabs>
          <w:tab w:val="left" w:pos="0"/>
          <w:tab w:val="left" w:pos="1134"/>
        </w:tabs>
        <w:ind w:left="-426" w:firstLine="426"/>
        <w:jc w:val="both"/>
        <w:rPr>
          <w:sz w:val="20"/>
          <w:szCs w:val="20"/>
          <w:lang w:eastAsia="zh-CN"/>
        </w:rPr>
      </w:pPr>
      <w:r w:rsidRPr="004073E2">
        <w:rPr>
          <w:sz w:val="20"/>
          <w:szCs w:val="20"/>
          <w:lang w:eastAsia="zh-CN"/>
        </w:rPr>
        <w:t>- своевременностью, полнотой и качеством предоставления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4.8.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архивного сектора.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4.9. По результатам проверок должны быть осуществлены необходимые меры по устранению недостатков в предоставлении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770902" w:rsidRPr="004073E2" w:rsidRDefault="00770902" w:rsidP="004073E2">
      <w:pPr>
        <w:widowControl w:val="0"/>
        <w:shd w:val="clear" w:color="auto" w:fill="FFFFFF"/>
        <w:ind w:left="-426" w:firstLine="426"/>
        <w:jc w:val="center"/>
        <w:rPr>
          <w:b/>
          <w:bCs/>
          <w:color w:val="000000"/>
          <w:sz w:val="20"/>
          <w:szCs w:val="20"/>
          <w:lang w:eastAsia="zh-CN"/>
        </w:rPr>
      </w:pPr>
      <w:r w:rsidRPr="004073E2">
        <w:rPr>
          <w:b/>
          <w:bCs/>
          <w:color w:val="000000"/>
          <w:sz w:val="20"/>
          <w:szCs w:val="20"/>
          <w:lang w:eastAsia="zh-CN"/>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70902" w:rsidRPr="004073E2" w:rsidRDefault="00770902" w:rsidP="004073E2">
      <w:pPr>
        <w:widowControl w:val="0"/>
        <w:autoSpaceDN w:val="0"/>
        <w:adjustRightInd w:val="0"/>
        <w:ind w:left="-426" w:firstLine="426"/>
        <w:jc w:val="both"/>
        <w:outlineLvl w:val="2"/>
        <w:rPr>
          <w:sz w:val="20"/>
          <w:szCs w:val="20"/>
          <w:lang w:eastAsia="zh-CN"/>
        </w:rPr>
      </w:pPr>
      <w:r w:rsidRPr="004073E2">
        <w:rPr>
          <w:sz w:val="20"/>
          <w:szCs w:val="20"/>
          <w:lang w:eastAsia="zh-CN"/>
        </w:rPr>
        <w:t xml:space="preserve">4.11. Ответственность за предоставление муниципальной услуги и соблюдение установленных сроков её осуществления возлагается на  заместителя начальника Управления муниципальной службы и делопроизводства </w:t>
      </w:r>
      <w:r w:rsidRPr="004073E2">
        <w:rPr>
          <w:sz w:val="20"/>
          <w:szCs w:val="20"/>
          <w:lang w:eastAsia="zh-CN"/>
        </w:rPr>
        <w:lastRenderedPageBreak/>
        <w:t>(архивный сектор) Администрации района.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4.12. Муниципальные служащие, иные должностные лица архивного сектора, ответственные за предоставление муниципальной услуги, несут персональную ответственность за:</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xml:space="preserve">- неисполнение нормативных правовых актов, регулирующих предоставление муниципальной услуги, предусмотренных пунктом 2.11. настоящего Административного регламента; </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правильность подготовки документов для предоставления муниципальной услуги;</w:t>
      </w:r>
    </w:p>
    <w:p w:rsidR="00770902" w:rsidRPr="004073E2" w:rsidRDefault="00770902" w:rsidP="004073E2">
      <w:pPr>
        <w:widowControl w:val="0"/>
        <w:ind w:left="-426" w:firstLine="426"/>
        <w:jc w:val="both"/>
        <w:rPr>
          <w:sz w:val="20"/>
          <w:szCs w:val="20"/>
          <w:lang w:eastAsia="zh-CN"/>
        </w:rPr>
      </w:pPr>
      <w:r w:rsidRPr="004073E2">
        <w:rPr>
          <w:sz w:val="20"/>
          <w:szCs w:val="20"/>
          <w:lang w:eastAsia="zh-CN"/>
        </w:rPr>
        <w:t>- несоблюдение сроков предоставления муниципальной услуги.</w:t>
      </w:r>
    </w:p>
    <w:p w:rsidR="00770902" w:rsidRPr="004073E2" w:rsidRDefault="00770902" w:rsidP="004073E2">
      <w:pPr>
        <w:widowControl w:val="0"/>
        <w:shd w:val="clear" w:color="auto" w:fill="FFFFFF"/>
        <w:ind w:left="-426" w:firstLine="426"/>
        <w:jc w:val="center"/>
        <w:rPr>
          <w:b/>
          <w:color w:val="000000"/>
          <w:sz w:val="20"/>
          <w:szCs w:val="20"/>
          <w:lang w:eastAsia="zh-CN"/>
        </w:rPr>
      </w:pPr>
      <w:r w:rsidRPr="004073E2">
        <w:rPr>
          <w:b/>
          <w:color w:val="000000"/>
          <w:sz w:val="20"/>
          <w:szCs w:val="20"/>
          <w:lang w:eastAsia="zh-C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0902" w:rsidRPr="004073E2" w:rsidRDefault="00770902" w:rsidP="004073E2">
      <w:pPr>
        <w:widowControl w:val="0"/>
        <w:shd w:val="clear" w:color="auto" w:fill="FFFFFF"/>
        <w:tabs>
          <w:tab w:val="left" w:pos="0"/>
        </w:tabs>
        <w:spacing w:before="40" w:after="40"/>
        <w:ind w:left="-426" w:firstLine="426"/>
        <w:jc w:val="both"/>
        <w:rPr>
          <w:sz w:val="20"/>
          <w:szCs w:val="20"/>
          <w:lang w:eastAsia="zh-CN"/>
        </w:rPr>
      </w:pPr>
      <w:r w:rsidRPr="004073E2">
        <w:rPr>
          <w:sz w:val="20"/>
          <w:szCs w:val="20"/>
          <w:lang w:eastAsia="zh-CN"/>
        </w:rPr>
        <w:tab/>
        <w:t>4.13.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ab/>
        <w:t>4.14. Система контроля предоставления муниципальной услуги включает в себя:</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 организацию контроля за исполнением административных процедур в сроки, установленные настоящим Административным регламентом;</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 проверку хода и качества предоставления муниципальной услуги;</w:t>
      </w:r>
    </w:p>
    <w:p w:rsidR="00770902" w:rsidRPr="004073E2" w:rsidRDefault="00770902" w:rsidP="004073E2">
      <w:pPr>
        <w:shd w:val="clear" w:color="auto" w:fill="FFFFFF"/>
        <w:tabs>
          <w:tab w:val="left" w:pos="0"/>
        </w:tabs>
        <w:ind w:left="-426" w:firstLine="426"/>
        <w:jc w:val="both"/>
        <w:rPr>
          <w:sz w:val="20"/>
          <w:szCs w:val="20"/>
        </w:rPr>
      </w:pPr>
      <w:r w:rsidRPr="004073E2">
        <w:rPr>
          <w:sz w:val="20"/>
          <w:szCs w:val="20"/>
        </w:rPr>
        <w:t>- учет и анализ результатов исполнительской дисциплины муниципальных служащих.</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ab/>
        <w:t>4.15. Контроль за предоставлением муниципальной услуги осуществляется в следующих формах:</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текущий контроль;</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внутриведомственный контроль;</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контроль со стороны граждан, их объединений и организаций.</w:t>
      </w:r>
    </w:p>
    <w:p w:rsidR="00770902" w:rsidRPr="004073E2" w:rsidRDefault="00770902" w:rsidP="004073E2">
      <w:pPr>
        <w:widowControl w:val="0"/>
        <w:shd w:val="clear" w:color="auto" w:fill="FFFFFF"/>
        <w:tabs>
          <w:tab w:val="left" w:pos="0"/>
        </w:tabs>
        <w:ind w:left="-426" w:firstLine="426"/>
        <w:jc w:val="both"/>
        <w:rPr>
          <w:sz w:val="20"/>
          <w:szCs w:val="20"/>
          <w:lang w:eastAsia="zh-CN"/>
        </w:rPr>
      </w:pPr>
      <w:r w:rsidRPr="004073E2">
        <w:rPr>
          <w:sz w:val="20"/>
          <w:szCs w:val="20"/>
          <w:lang w:eastAsia="zh-CN"/>
        </w:rPr>
        <w:tab/>
        <w:t>4.16.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770902" w:rsidRPr="004073E2" w:rsidRDefault="00770902" w:rsidP="004073E2">
      <w:pPr>
        <w:widowControl w:val="0"/>
        <w:shd w:val="clear" w:color="auto" w:fill="FFFFFF"/>
        <w:spacing w:before="40" w:after="40"/>
        <w:ind w:left="-426" w:firstLine="426"/>
        <w:jc w:val="center"/>
        <w:rPr>
          <w:rFonts w:eastAsia="Calibri"/>
          <w:b/>
          <w:sz w:val="20"/>
          <w:szCs w:val="20"/>
          <w:lang w:eastAsia="en-US"/>
        </w:rPr>
      </w:pPr>
      <w:r w:rsidRPr="004073E2">
        <w:rPr>
          <w:b/>
          <w:sz w:val="20"/>
          <w:szCs w:val="20"/>
          <w:lang w:eastAsia="zh-CN"/>
        </w:rPr>
        <w:t xml:space="preserve">5. </w:t>
      </w:r>
      <w:r w:rsidRPr="004073E2">
        <w:rPr>
          <w:rFonts w:eastAsia="Calibri"/>
          <w:b/>
          <w:sz w:val="20"/>
          <w:szCs w:val="20"/>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01" w:history="1">
        <w:r w:rsidRPr="004073E2">
          <w:rPr>
            <w:rFonts w:eastAsia="Calibri"/>
            <w:b/>
            <w:color w:val="000000"/>
            <w:sz w:val="20"/>
            <w:szCs w:val="20"/>
            <w:u w:val="single"/>
            <w:lang w:eastAsia="en-US"/>
          </w:rPr>
          <w:t>части 1.1 статьи 16</w:t>
        </w:r>
      </w:hyperlink>
      <w:r w:rsidRPr="004073E2">
        <w:rPr>
          <w:rFonts w:eastAsia="Calibri"/>
          <w:b/>
          <w:sz w:val="20"/>
          <w:szCs w:val="20"/>
          <w:lang w:eastAsia="en-US"/>
        </w:rPr>
        <w:t xml:space="preserve"> Федерального закона от 27.07.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70902" w:rsidRPr="004073E2" w:rsidRDefault="00770902" w:rsidP="004073E2">
      <w:pPr>
        <w:widowControl w:val="0"/>
        <w:shd w:val="clear" w:color="auto" w:fill="FFFFFF"/>
        <w:suppressAutoHyphens w:val="0"/>
        <w:autoSpaceDN w:val="0"/>
        <w:adjustRightInd w:val="0"/>
        <w:ind w:left="-426" w:firstLine="426"/>
        <w:jc w:val="both"/>
        <w:rPr>
          <w:bCs/>
          <w:sz w:val="20"/>
          <w:szCs w:val="20"/>
          <w:lang w:eastAsia="ru-RU"/>
        </w:rPr>
      </w:pPr>
      <w:r w:rsidRPr="004073E2">
        <w:rPr>
          <w:bCs/>
          <w:sz w:val="20"/>
          <w:szCs w:val="20"/>
          <w:lang w:eastAsia="zh-CN"/>
        </w:rPr>
        <w:t xml:space="preserve">5.1. </w:t>
      </w:r>
      <w:r w:rsidRPr="004073E2">
        <w:rPr>
          <w:bCs/>
          <w:sz w:val="20"/>
          <w:szCs w:val="20"/>
          <w:lang w:eastAsia="ru-RU"/>
        </w:rPr>
        <w:t>Решения, принятые в ходе предоставления муниципальной услуги</w:t>
      </w:r>
      <w:r w:rsidRPr="004073E2">
        <w:rPr>
          <w:color w:val="000000"/>
          <w:sz w:val="20"/>
          <w:szCs w:val="20"/>
          <w:lang w:eastAsia="zh-CN" w:bidi="ru-RU"/>
        </w:rPr>
        <w:t xml:space="preserve"> на основании настоящего Административного регламента</w:t>
      </w:r>
      <w:r w:rsidRPr="004073E2">
        <w:rPr>
          <w:bCs/>
          <w:sz w:val="20"/>
          <w:szCs w:val="20"/>
          <w:lang w:eastAsia="ru-RU"/>
        </w:rPr>
        <w:t xml:space="preserve">, действия (бездействие) </w:t>
      </w:r>
      <w:r w:rsidRPr="004073E2">
        <w:rPr>
          <w:sz w:val="20"/>
          <w:szCs w:val="20"/>
          <w:lang w:eastAsia="zh-CN"/>
        </w:rPr>
        <w:t>органа местного самоуправления, предоставляющего муниципальную услугу</w:t>
      </w:r>
      <w:r w:rsidRPr="004073E2">
        <w:rPr>
          <w:color w:val="000000"/>
          <w:sz w:val="20"/>
          <w:szCs w:val="20"/>
          <w:lang w:eastAsia="zh-CN" w:bidi="ru-RU"/>
        </w:rPr>
        <w:t xml:space="preserve">,  его </w:t>
      </w:r>
      <w:r w:rsidRPr="004073E2">
        <w:rPr>
          <w:bCs/>
          <w:sz w:val="20"/>
          <w:szCs w:val="20"/>
          <w:lang w:eastAsia="ru-RU"/>
        </w:rPr>
        <w:t>должностного лица либо муниципального служащего, могут быть обжалованы заявителем в досудебном (внесудебном) порядке (далее – жалоба).</w:t>
      </w:r>
    </w:p>
    <w:p w:rsidR="00770902" w:rsidRPr="004073E2" w:rsidRDefault="00770902" w:rsidP="004073E2">
      <w:pPr>
        <w:widowControl w:val="0"/>
        <w:shd w:val="clear" w:color="auto" w:fill="FFFFFF"/>
        <w:suppressAutoHyphens w:val="0"/>
        <w:autoSpaceDN w:val="0"/>
        <w:adjustRightInd w:val="0"/>
        <w:ind w:left="-426" w:firstLine="426"/>
        <w:jc w:val="both"/>
        <w:rPr>
          <w:color w:val="FF0000"/>
          <w:sz w:val="20"/>
          <w:szCs w:val="20"/>
          <w:lang w:eastAsia="ru-RU"/>
        </w:rPr>
      </w:pPr>
      <w:r w:rsidRPr="004073E2">
        <w:rPr>
          <w:sz w:val="20"/>
          <w:szCs w:val="20"/>
          <w:lang w:eastAsia="ru-RU"/>
        </w:rPr>
        <w:t xml:space="preserve">Подача и рассмотрение жалоб на решения и действия (бездействие) </w:t>
      </w:r>
      <w:r w:rsidRPr="004073E2">
        <w:rPr>
          <w:color w:val="000000"/>
          <w:sz w:val="20"/>
          <w:szCs w:val="20"/>
          <w:lang w:eastAsia="zh-CN" w:bidi="ru-RU"/>
        </w:rPr>
        <w:t>привлекаемых для предоставления муниципальных услуг</w:t>
      </w:r>
      <w:r w:rsidRPr="004073E2">
        <w:rPr>
          <w:sz w:val="20"/>
          <w:szCs w:val="20"/>
          <w:lang w:eastAsia="ru-RU"/>
        </w:rPr>
        <w:t xml:space="preserve"> организаций, </w:t>
      </w:r>
      <w:r w:rsidRPr="004073E2">
        <w:rPr>
          <w:color w:val="000000"/>
          <w:sz w:val="20"/>
          <w:szCs w:val="20"/>
          <w:lang w:eastAsia="zh-CN" w:bidi="ru-RU"/>
        </w:rPr>
        <w:t xml:space="preserve">предусмотренных частью 1.1. статьи 16 Федерального закона № 210-ФЗ (далее – привлекаемые организации) </w:t>
      </w:r>
      <w:r w:rsidRPr="004073E2">
        <w:rPr>
          <w:sz w:val="20"/>
          <w:szCs w:val="20"/>
          <w:lang w:eastAsia="ru-RU"/>
        </w:rPr>
        <w:t xml:space="preserve">и их работников </w:t>
      </w:r>
      <w:r w:rsidRPr="004073E2">
        <w:rPr>
          <w:color w:val="000000"/>
          <w:sz w:val="20"/>
          <w:szCs w:val="20"/>
          <w:lang w:eastAsia="zh-CN" w:bidi="ru-RU"/>
        </w:rPr>
        <w:t xml:space="preserve">осуществляется в порядке, установленном </w:t>
      </w:r>
      <w:r w:rsidRPr="004073E2">
        <w:rPr>
          <w:sz w:val="20"/>
          <w:szCs w:val="20"/>
          <w:lang w:eastAsia="zh-CN" w:bidi="ru-RU"/>
        </w:rPr>
        <w:t>Правительством Российской Федерации</w:t>
      </w:r>
      <w:r w:rsidRPr="004073E2">
        <w:rPr>
          <w:color w:val="FF0000"/>
          <w:sz w:val="20"/>
          <w:szCs w:val="20"/>
          <w:lang w:eastAsia="ru-RU"/>
        </w:rPr>
        <w:t>.</w:t>
      </w:r>
    </w:p>
    <w:p w:rsidR="00770902" w:rsidRPr="004073E2" w:rsidRDefault="00770902" w:rsidP="004073E2">
      <w:pPr>
        <w:widowControl w:val="0"/>
        <w:autoSpaceDN w:val="0"/>
        <w:adjustRightInd w:val="0"/>
        <w:ind w:left="-426" w:firstLine="426"/>
        <w:jc w:val="both"/>
        <w:rPr>
          <w:sz w:val="20"/>
          <w:szCs w:val="20"/>
          <w:lang w:eastAsia="zh-CN"/>
        </w:rPr>
      </w:pPr>
      <w:r w:rsidRPr="004073E2">
        <w:rPr>
          <w:sz w:val="20"/>
          <w:szCs w:val="20"/>
          <w:lang w:eastAsia="zh-CN"/>
        </w:rPr>
        <w:t xml:space="preserve">5.2. В связи с тем, что при предоставлении  муниципальной услуги не осуществляется взаимодействие с </w:t>
      </w:r>
      <w:r w:rsidRPr="004073E2">
        <w:rPr>
          <w:rFonts w:eastAsia="Calibri"/>
          <w:sz w:val="20"/>
          <w:szCs w:val="20"/>
          <w:lang w:eastAsia="en-US"/>
        </w:rPr>
        <w:t>МФЦ</w:t>
      </w:r>
      <w:r w:rsidRPr="004073E2">
        <w:rPr>
          <w:sz w:val="20"/>
          <w:szCs w:val="20"/>
          <w:lang w:eastAsia="zh-CN"/>
        </w:rPr>
        <w:t xml:space="preserve"> и привлекаемыми для предоставления муниципальных услуг организациями, досудебный (внесудебный) порядок обжалования решений и действий (бездействия) </w:t>
      </w:r>
      <w:r w:rsidRPr="004073E2">
        <w:rPr>
          <w:rFonts w:eastAsia="Calibri"/>
          <w:sz w:val="20"/>
          <w:szCs w:val="20"/>
          <w:lang w:eastAsia="en-US"/>
        </w:rPr>
        <w:t>МФЦ,</w:t>
      </w:r>
      <w:r w:rsidRPr="004073E2">
        <w:rPr>
          <w:sz w:val="20"/>
          <w:szCs w:val="20"/>
          <w:lang w:eastAsia="zh-CN"/>
        </w:rPr>
        <w:t xml:space="preserve"> работников </w:t>
      </w:r>
      <w:r w:rsidRPr="004073E2">
        <w:rPr>
          <w:rFonts w:eastAsia="Calibri"/>
          <w:sz w:val="20"/>
          <w:szCs w:val="20"/>
          <w:lang w:eastAsia="en-US"/>
        </w:rPr>
        <w:t>МФЦ</w:t>
      </w:r>
      <w:r w:rsidRPr="004073E2">
        <w:rPr>
          <w:sz w:val="20"/>
          <w:szCs w:val="20"/>
          <w:lang w:eastAsia="zh-CN"/>
        </w:rPr>
        <w:t>, привлекаемых организаций данным Административным регламентом не предусмотрен.</w:t>
      </w:r>
    </w:p>
    <w:p w:rsidR="00770902" w:rsidRPr="004073E2" w:rsidRDefault="00770902" w:rsidP="004073E2">
      <w:pPr>
        <w:widowControl w:val="0"/>
        <w:shd w:val="clear" w:color="auto" w:fill="FFFFFF"/>
        <w:tabs>
          <w:tab w:val="left" w:pos="0"/>
        </w:tabs>
        <w:ind w:left="-426" w:firstLine="426"/>
        <w:contextualSpacing/>
        <w:jc w:val="both"/>
        <w:rPr>
          <w:rFonts w:eastAsia="Calibri"/>
          <w:color w:val="000000"/>
          <w:sz w:val="20"/>
          <w:szCs w:val="20"/>
          <w:lang w:eastAsia="zh-CN" w:bidi="ru-RU"/>
        </w:rPr>
      </w:pPr>
      <w:r w:rsidRPr="004073E2">
        <w:rPr>
          <w:rFonts w:eastAsia="Calibri" w:cs="Arial"/>
          <w:color w:val="000000"/>
          <w:sz w:val="20"/>
          <w:szCs w:val="20"/>
          <w:lang w:eastAsia="zh-CN" w:bidi="ru-RU"/>
        </w:rPr>
        <w:t>5.3. Информация о порядке подачи и рассмотрения жалобы предоставляется заявителю:</w:t>
      </w:r>
    </w:p>
    <w:p w:rsidR="00770902" w:rsidRPr="004073E2" w:rsidRDefault="00770902" w:rsidP="005733BD">
      <w:pPr>
        <w:widowControl w:val="0"/>
        <w:numPr>
          <w:ilvl w:val="0"/>
          <w:numId w:val="35"/>
        </w:numPr>
        <w:shd w:val="clear" w:color="auto" w:fill="FFFFFF"/>
        <w:tabs>
          <w:tab w:val="left" w:pos="142"/>
          <w:tab w:val="left" w:pos="993"/>
        </w:tabs>
        <w:suppressAutoHyphens w:val="0"/>
        <w:autoSpaceDN w:val="0"/>
        <w:adjustRightInd w:val="0"/>
        <w:ind w:left="-426" w:firstLine="426"/>
        <w:contextualSpacing/>
        <w:jc w:val="both"/>
        <w:rPr>
          <w:rFonts w:eastAsia="Calibri" w:cs="Arial"/>
          <w:sz w:val="20"/>
          <w:szCs w:val="20"/>
          <w:lang w:eastAsia="zh-CN"/>
        </w:rPr>
      </w:pPr>
      <w:r w:rsidRPr="004073E2">
        <w:rPr>
          <w:rFonts w:eastAsia="Calibri" w:cs="Arial"/>
          <w:sz w:val="20"/>
          <w:szCs w:val="20"/>
          <w:lang w:eastAsia="zh-CN"/>
        </w:rPr>
        <w:t>в устной форме по телефону и (или) при личном приеме;</w:t>
      </w:r>
    </w:p>
    <w:p w:rsidR="00770902" w:rsidRPr="004073E2" w:rsidRDefault="00770902" w:rsidP="005733BD">
      <w:pPr>
        <w:widowControl w:val="0"/>
        <w:numPr>
          <w:ilvl w:val="0"/>
          <w:numId w:val="35"/>
        </w:numPr>
        <w:shd w:val="clear" w:color="auto" w:fill="FFFFFF"/>
        <w:tabs>
          <w:tab w:val="left" w:pos="142"/>
          <w:tab w:val="left" w:pos="993"/>
        </w:tabs>
        <w:suppressAutoHyphens w:val="0"/>
        <w:autoSpaceDN w:val="0"/>
        <w:adjustRightInd w:val="0"/>
        <w:ind w:left="-426" w:firstLine="426"/>
        <w:contextualSpacing/>
        <w:jc w:val="both"/>
        <w:rPr>
          <w:rFonts w:eastAsia="Calibri" w:cs="Arial"/>
          <w:sz w:val="20"/>
          <w:szCs w:val="20"/>
          <w:lang w:eastAsia="zh-CN"/>
        </w:rPr>
      </w:pPr>
      <w:r w:rsidRPr="004073E2">
        <w:rPr>
          <w:rFonts w:eastAsia="Calibri" w:cs="Arial"/>
          <w:sz w:val="20"/>
          <w:szCs w:val="20"/>
          <w:lang w:eastAsia="zh-CN"/>
        </w:rPr>
        <w:t>в письменной форме почтовым отправлением или электронным сообщением по адресу, указанному заявителем (его представителем);</w:t>
      </w:r>
    </w:p>
    <w:p w:rsidR="00770902" w:rsidRPr="004073E2" w:rsidRDefault="00770902" w:rsidP="005733BD">
      <w:pPr>
        <w:widowControl w:val="0"/>
        <w:numPr>
          <w:ilvl w:val="0"/>
          <w:numId w:val="35"/>
        </w:numPr>
        <w:shd w:val="clear" w:color="auto" w:fill="FFFFFF"/>
        <w:tabs>
          <w:tab w:val="left" w:pos="142"/>
          <w:tab w:val="left" w:pos="993"/>
        </w:tabs>
        <w:suppressAutoHyphens w:val="0"/>
        <w:autoSpaceDN w:val="0"/>
        <w:adjustRightInd w:val="0"/>
        <w:ind w:left="-426" w:firstLine="426"/>
        <w:contextualSpacing/>
        <w:jc w:val="both"/>
        <w:rPr>
          <w:rFonts w:eastAsia="Calibri" w:cs="Arial"/>
          <w:sz w:val="20"/>
          <w:szCs w:val="20"/>
          <w:lang w:eastAsia="zh-CN"/>
        </w:rPr>
      </w:pPr>
      <w:r w:rsidRPr="004073E2">
        <w:rPr>
          <w:rFonts w:eastAsia="Calibri" w:cs="Arial"/>
          <w:sz w:val="20"/>
          <w:szCs w:val="20"/>
          <w:lang w:eastAsia="zh-CN"/>
        </w:rPr>
        <w:t>посредством размещения информации:</w:t>
      </w:r>
    </w:p>
    <w:p w:rsidR="00770902" w:rsidRPr="004073E2" w:rsidRDefault="00770902" w:rsidP="004073E2">
      <w:pPr>
        <w:widowControl w:val="0"/>
        <w:shd w:val="clear" w:color="auto" w:fill="FFFFFF"/>
        <w:tabs>
          <w:tab w:val="left" w:pos="142"/>
          <w:tab w:val="left" w:pos="993"/>
        </w:tabs>
        <w:ind w:left="-426" w:firstLine="426"/>
        <w:jc w:val="both"/>
        <w:rPr>
          <w:sz w:val="20"/>
          <w:szCs w:val="20"/>
          <w:lang w:eastAsia="zh-CN"/>
        </w:rPr>
      </w:pPr>
      <w:r w:rsidRPr="004073E2">
        <w:rPr>
          <w:sz w:val="20"/>
          <w:szCs w:val="20"/>
          <w:lang w:eastAsia="zh-CN"/>
        </w:rPr>
        <w:t>- на информационных стендах в местах предоставления муниципальной услуги;</w:t>
      </w:r>
    </w:p>
    <w:p w:rsidR="00770902" w:rsidRPr="004073E2" w:rsidRDefault="00770902" w:rsidP="004073E2">
      <w:pPr>
        <w:widowControl w:val="0"/>
        <w:shd w:val="clear" w:color="auto" w:fill="FFFFFF"/>
        <w:tabs>
          <w:tab w:val="left" w:pos="142"/>
          <w:tab w:val="left" w:pos="993"/>
        </w:tabs>
        <w:ind w:left="-426" w:firstLine="426"/>
        <w:jc w:val="both"/>
        <w:rPr>
          <w:sz w:val="20"/>
          <w:szCs w:val="20"/>
          <w:lang w:eastAsia="zh-CN"/>
        </w:rPr>
      </w:pPr>
      <w:r w:rsidRPr="004073E2">
        <w:rPr>
          <w:sz w:val="20"/>
          <w:szCs w:val="20"/>
          <w:lang w:eastAsia="zh-CN"/>
        </w:rPr>
        <w:t>- на официальном сайте уполномоченного органа, предоставляющего муниципальную услугу;</w:t>
      </w:r>
    </w:p>
    <w:p w:rsidR="00770902" w:rsidRPr="004073E2" w:rsidRDefault="00770902" w:rsidP="004073E2">
      <w:pPr>
        <w:widowControl w:val="0"/>
        <w:shd w:val="clear" w:color="auto" w:fill="FFFFFF"/>
        <w:tabs>
          <w:tab w:val="left" w:pos="142"/>
          <w:tab w:val="left" w:pos="993"/>
        </w:tabs>
        <w:ind w:left="-426" w:firstLine="426"/>
        <w:jc w:val="both"/>
        <w:rPr>
          <w:sz w:val="20"/>
          <w:szCs w:val="20"/>
          <w:lang w:eastAsia="zh-CN"/>
        </w:rPr>
      </w:pPr>
      <w:r w:rsidRPr="004073E2">
        <w:rPr>
          <w:sz w:val="20"/>
          <w:szCs w:val="20"/>
          <w:lang w:eastAsia="zh-CN"/>
        </w:rPr>
        <w:t xml:space="preserve">- в федеральной государственной информационной системе «Единый портал государственных и муниципальных услуг (функций)» </w:t>
      </w:r>
      <w:r w:rsidRPr="004073E2">
        <w:rPr>
          <w:color w:val="000000"/>
          <w:sz w:val="20"/>
          <w:szCs w:val="20"/>
          <w:lang w:eastAsia="zh-CN" w:bidi="ru-RU"/>
        </w:rPr>
        <w:t>www.gosuslugi.ru</w:t>
      </w:r>
      <w:r w:rsidRPr="004073E2">
        <w:rPr>
          <w:sz w:val="20"/>
          <w:szCs w:val="20"/>
          <w:lang w:eastAsia="zh-CN"/>
        </w:rPr>
        <w:t>;</w:t>
      </w:r>
    </w:p>
    <w:p w:rsidR="00770902" w:rsidRPr="004073E2" w:rsidRDefault="00770902" w:rsidP="004073E2">
      <w:pPr>
        <w:widowControl w:val="0"/>
        <w:shd w:val="clear" w:color="auto" w:fill="FFFFFF"/>
        <w:tabs>
          <w:tab w:val="left" w:pos="142"/>
          <w:tab w:val="left" w:pos="993"/>
        </w:tabs>
        <w:ind w:left="-426" w:firstLine="426"/>
        <w:jc w:val="both"/>
        <w:rPr>
          <w:color w:val="000000"/>
          <w:sz w:val="20"/>
          <w:szCs w:val="20"/>
          <w:lang w:eastAsia="zh-CN" w:bidi="ru-RU"/>
        </w:rPr>
      </w:pPr>
      <w:r w:rsidRPr="004073E2">
        <w:rPr>
          <w:sz w:val="20"/>
          <w:szCs w:val="20"/>
          <w:lang w:eastAsia="zh-CN"/>
        </w:rPr>
        <w:t xml:space="preserve">- в государственной информационной системе Удмуртской Республики «Портал государственных и муниципальных услуг (функций)» </w:t>
      </w:r>
      <w:r w:rsidRPr="004073E2">
        <w:rPr>
          <w:color w:val="000000"/>
          <w:sz w:val="20"/>
          <w:szCs w:val="20"/>
          <w:lang w:eastAsia="zh-CN" w:bidi="ru-RU"/>
        </w:rPr>
        <w:t xml:space="preserve">www.uslugi.udmurt.ru </w:t>
      </w:r>
      <w:r w:rsidRPr="004073E2">
        <w:rPr>
          <w:sz w:val="20"/>
          <w:szCs w:val="20"/>
          <w:lang w:eastAsia="zh-CN"/>
        </w:rPr>
        <w:t>и услуги.удмуртия.рф.</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5.4. Заявитель может обратиться с жалобой, в том числе в следующих случаях:</w:t>
      </w:r>
    </w:p>
    <w:p w:rsidR="00770902" w:rsidRPr="004073E2" w:rsidRDefault="00770902" w:rsidP="005733BD">
      <w:pPr>
        <w:widowControl w:val="0"/>
        <w:numPr>
          <w:ilvl w:val="0"/>
          <w:numId w:val="36"/>
        </w:numPr>
        <w:shd w:val="clear" w:color="auto" w:fill="FFFFFF"/>
        <w:tabs>
          <w:tab w:val="left" w:pos="1134"/>
        </w:tabs>
        <w:suppressAutoHyphens w:val="0"/>
        <w:autoSpaceDE/>
        <w:autoSpaceDN w:val="0"/>
        <w:ind w:left="-426" w:firstLine="426"/>
        <w:jc w:val="both"/>
        <w:rPr>
          <w:color w:val="000000"/>
          <w:sz w:val="20"/>
          <w:szCs w:val="20"/>
          <w:lang w:eastAsia="zh-CN" w:bidi="ru-RU"/>
        </w:rPr>
      </w:pPr>
      <w:r w:rsidRPr="004073E2">
        <w:rPr>
          <w:color w:val="000000"/>
          <w:sz w:val="20"/>
          <w:szCs w:val="20"/>
          <w:lang w:eastAsia="zh-CN" w:bidi="ru-RU"/>
        </w:rPr>
        <w:t>нарушение срока регистрации запроса о предоставлении муниципальной услуги,  указанного в статье 15.1. Федерального закона № 210-ФЗ;</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t>2) нарушение срока предоставления муниципальной услуги;</w:t>
      </w:r>
      <w:r w:rsidRPr="004073E2">
        <w:rPr>
          <w:sz w:val="20"/>
          <w:szCs w:val="20"/>
          <w:lang w:eastAsia="ru-RU"/>
        </w:rPr>
        <w:t xml:space="preserve"> </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zh-CN"/>
        </w:rPr>
      </w:pPr>
      <w:r w:rsidRPr="004073E2">
        <w:rPr>
          <w:sz w:val="20"/>
          <w:szCs w:val="20"/>
          <w:lang w:eastAsia="zh-CN"/>
        </w:rPr>
        <w:t xml:space="preserve">3) требование у заявителя документов </w:t>
      </w:r>
      <w:r w:rsidRPr="004073E2">
        <w:rPr>
          <w:sz w:val="20"/>
          <w:szCs w:val="20"/>
          <w:lang w:eastAsia="ru-RU"/>
        </w:rPr>
        <w:t xml:space="preserve">или информации либо осуществления действий, </w:t>
      </w:r>
      <w:r w:rsidRPr="004073E2">
        <w:rPr>
          <w:sz w:val="20"/>
          <w:szCs w:val="20"/>
          <w:lang w:eastAsia="zh-CN"/>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4073E2">
        <w:rPr>
          <w:sz w:val="20"/>
          <w:szCs w:val="20"/>
          <w:lang w:eastAsia="ru-RU"/>
        </w:rPr>
        <w:t>;</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7) нарушение срока или порядка выдачи документов по результатам предоставления муниципальной услуги;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zh-CN"/>
        </w:rPr>
      </w:pPr>
      <w:r w:rsidRPr="004073E2">
        <w:rPr>
          <w:sz w:val="20"/>
          <w:szCs w:val="20"/>
          <w:lang w:eastAsia="zh-CN"/>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history="1">
        <w:r w:rsidRPr="004073E2">
          <w:rPr>
            <w:color w:val="000000"/>
            <w:sz w:val="20"/>
            <w:szCs w:val="20"/>
            <w:u w:val="single"/>
            <w:lang w:eastAsia="zh-CN"/>
          </w:rPr>
          <w:t>пунктом 4 части 1 статьи 7</w:t>
        </w:r>
      </w:hyperlink>
      <w:r w:rsidRPr="004073E2">
        <w:rPr>
          <w:sz w:val="20"/>
          <w:szCs w:val="20"/>
          <w:lang w:eastAsia="zh-CN"/>
        </w:rPr>
        <w:t xml:space="preserve"> Федерального закона № 210-ФЗ.</w:t>
      </w:r>
    </w:p>
    <w:p w:rsidR="00770902" w:rsidRPr="004073E2" w:rsidRDefault="00770902" w:rsidP="004073E2">
      <w:pPr>
        <w:widowControl w:val="0"/>
        <w:shd w:val="clear" w:color="auto" w:fill="FFFFFF"/>
        <w:suppressAutoHyphens w:val="0"/>
        <w:autoSpaceDN w:val="0"/>
        <w:adjustRightInd w:val="0"/>
        <w:ind w:left="-426" w:firstLine="426"/>
        <w:jc w:val="both"/>
        <w:rPr>
          <w:color w:val="000000"/>
          <w:sz w:val="20"/>
          <w:szCs w:val="20"/>
          <w:lang w:eastAsia="zh-CN" w:bidi="ru-RU"/>
        </w:rPr>
      </w:pPr>
      <w:r w:rsidRPr="004073E2">
        <w:rPr>
          <w:rFonts w:eastAsia="Calibri"/>
          <w:sz w:val="20"/>
          <w:szCs w:val="20"/>
          <w:lang w:eastAsia="en-US"/>
        </w:rPr>
        <w:t xml:space="preserve">5.5. </w:t>
      </w:r>
      <w:r w:rsidRPr="004073E2">
        <w:rPr>
          <w:sz w:val="20"/>
          <w:szCs w:val="20"/>
          <w:lang w:eastAsia="ru-RU"/>
        </w:rPr>
        <w:t xml:space="preserve">Жалоба подается в письменной форме на бумажном носителе или в электронной форме в </w:t>
      </w:r>
      <w:r w:rsidRPr="004073E2">
        <w:rPr>
          <w:sz w:val="20"/>
          <w:szCs w:val="20"/>
          <w:lang w:eastAsia="zh-CN"/>
        </w:rPr>
        <w:t>Администрацию района или архивный сектор, предоставляющую муниципальную услугу</w:t>
      </w:r>
      <w:r w:rsidRPr="004073E2">
        <w:rPr>
          <w:color w:val="000000"/>
          <w:sz w:val="20"/>
          <w:szCs w:val="20"/>
          <w:lang w:eastAsia="zh-CN" w:bidi="ru-RU"/>
        </w:rPr>
        <w:t>.</w:t>
      </w:r>
    </w:p>
    <w:p w:rsidR="00770902" w:rsidRPr="004073E2" w:rsidRDefault="00770902" w:rsidP="004073E2">
      <w:pPr>
        <w:widowControl w:val="0"/>
        <w:shd w:val="clear" w:color="auto" w:fill="FFFFFF"/>
        <w:tabs>
          <w:tab w:val="left" w:pos="0"/>
        </w:tabs>
        <w:ind w:left="-426" w:firstLine="426"/>
        <w:contextualSpacing/>
        <w:jc w:val="both"/>
        <w:rPr>
          <w:rFonts w:eastAsia="Calibri" w:cs="Arial"/>
          <w:color w:val="000000"/>
          <w:sz w:val="20"/>
          <w:szCs w:val="20"/>
          <w:lang w:eastAsia="zh-CN" w:bidi="ru-RU"/>
        </w:rPr>
      </w:pPr>
      <w:r w:rsidRPr="004073E2">
        <w:rPr>
          <w:rFonts w:eastAsia="Calibri" w:cs="Arial"/>
          <w:color w:val="000000"/>
          <w:sz w:val="20"/>
          <w:szCs w:val="20"/>
          <w:lang w:eastAsia="zh-CN" w:bidi="ru-RU"/>
        </w:rPr>
        <w:t xml:space="preserve">5.6. Жалоба на решения и действия (бездействие) </w:t>
      </w:r>
      <w:r w:rsidRPr="004073E2">
        <w:rPr>
          <w:rFonts w:eastAsia="Calibri"/>
          <w:sz w:val="20"/>
          <w:szCs w:val="20"/>
          <w:lang w:eastAsia="zh-CN"/>
        </w:rPr>
        <w:t xml:space="preserve">заместителя начальника Управления муниципальной службы и делопроизводства (архивный сектор) Администрации района </w:t>
      </w:r>
      <w:r w:rsidRPr="004073E2">
        <w:rPr>
          <w:rFonts w:eastAsia="Calibri" w:cs="Arial"/>
          <w:color w:val="000000"/>
          <w:sz w:val="20"/>
          <w:szCs w:val="20"/>
          <w:lang w:eastAsia="zh-CN" w:bidi="ru-RU"/>
        </w:rPr>
        <w:t>подаётся Главе муниципального образования «Муниципальный округ Якшур-Бодьинский район Удмуртской Республики».</w:t>
      </w:r>
    </w:p>
    <w:p w:rsidR="00770902" w:rsidRPr="004073E2" w:rsidRDefault="00770902" w:rsidP="004073E2">
      <w:pPr>
        <w:widowControl w:val="0"/>
        <w:shd w:val="clear" w:color="auto" w:fill="FFFFFF"/>
        <w:ind w:left="-426" w:firstLine="426"/>
        <w:contextualSpacing/>
        <w:jc w:val="both"/>
        <w:rPr>
          <w:rFonts w:eastAsia="Calibri" w:cs="Arial"/>
          <w:color w:val="000000"/>
          <w:sz w:val="20"/>
          <w:szCs w:val="20"/>
          <w:lang w:eastAsia="zh-CN" w:bidi="ru-RU"/>
        </w:rPr>
      </w:pPr>
      <w:r w:rsidRPr="004073E2">
        <w:rPr>
          <w:rFonts w:eastAsia="Calibri" w:cs="Arial"/>
          <w:color w:val="000000"/>
          <w:sz w:val="20"/>
          <w:szCs w:val="20"/>
          <w:lang w:eastAsia="zh-CN" w:bidi="ru-RU"/>
        </w:rPr>
        <w:tab/>
      </w:r>
      <w:r w:rsidRPr="004073E2">
        <w:rPr>
          <w:rFonts w:eastAsia="Calibri" w:cs="Arial"/>
          <w:sz w:val="20"/>
          <w:szCs w:val="20"/>
          <w:lang w:eastAsia="zh-CN"/>
        </w:rPr>
        <w:t xml:space="preserve">5.7. </w:t>
      </w:r>
      <w:r w:rsidRPr="004073E2">
        <w:rPr>
          <w:rFonts w:eastAsia="Calibri" w:cs="Arial"/>
          <w:color w:val="000000"/>
          <w:sz w:val="20"/>
          <w:szCs w:val="20"/>
          <w:lang w:eastAsia="zh-CN" w:bidi="ru-RU"/>
        </w:rPr>
        <w:t xml:space="preserve">Жалоба на решения и действия (бездействие) архивного сектора, его Должностного лица, муниципального служащего, </w:t>
      </w:r>
      <w:r w:rsidRPr="004073E2">
        <w:rPr>
          <w:rFonts w:eastAsia="Calibri" w:cs="Arial"/>
          <w:sz w:val="20"/>
          <w:szCs w:val="20"/>
          <w:lang w:eastAsia="zh-CN"/>
        </w:rPr>
        <w:t>заместителя начальника Управления муниципальной службы и делопроизводства (архивный сектор) Администрации района</w:t>
      </w:r>
      <w:r w:rsidRPr="004073E2">
        <w:rPr>
          <w:rFonts w:eastAsia="Calibri" w:cs="Arial"/>
          <w:color w:val="000000"/>
          <w:sz w:val="20"/>
          <w:szCs w:val="20"/>
          <w:lang w:eastAsia="zh-CN" w:bidi="ru-RU"/>
        </w:rPr>
        <w:t>, предоставляющего муниципальную услугу, может быть принята при личном приёме заявителя, а также может быть направлена:</w:t>
      </w:r>
    </w:p>
    <w:p w:rsidR="00770902" w:rsidRPr="004073E2" w:rsidRDefault="00770902" w:rsidP="005733BD">
      <w:pPr>
        <w:widowControl w:val="0"/>
        <w:numPr>
          <w:ilvl w:val="0"/>
          <w:numId w:val="37"/>
        </w:numPr>
        <w:shd w:val="clear" w:color="auto" w:fill="FFFFFF"/>
        <w:tabs>
          <w:tab w:val="left" w:pos="142"/>
          <w:tab w:val="left" w:pos="993"/>
        </w:tabs>
        <w:suppressAutoHyphens w:val="0"/>
        <w:autoSpaceDN w:val="0"/>
        <w:adjustRightInd w:val="0"/>
        <w:ind w:left="-426" w:firstLine="426"/>
        <w:contextualSpacing/>
        <w:jc w:val="both"/>
        <w:rPr>
          <w:rFonts w:eastAsia="Calibri" w:cs="Arial"/>
          <w:color w:val="000000"/>
          <w:sz w:val="20"/>
          <w:szCs w:val="20"/>
          <w:lang w:eastAsia="zh-CN" w:bidi="ru-RU"/>
        </w:rPr>
      </w:pPr>
      <w:r w:rsidRPr="004073E2">
        <w:rPr>
          <w:rFonts w:eastAsia="Calibri" w:cs="Arial"/>
          <w:color w:val="000000"/>
          <w:sz w:val="20"/>
          <w:szCs w:val="20"/>
          <w:lang w:eastAsia="zh-CN" w:bidi="ru-RU"/>
        </w:rPr>
        <w:t>по почте на бумажном носителе;</w:t>
      </w:r>
    </w:p>
    <w:p w:rsidR="00770902" w:rsidRPr="004073E2" w:rsidRDefault="00770902" w:rsidP="005733BD">
      <w:pPr>
        <w:widowControl w:val="0"/>
        <w:numPr>
          <w:ilvl w:val="0"/>
          <w:numId w:val="37"/>
        </w:numPr>
        <w:shd w:val="clear" w:color="auto" w:fill="FFFFFF"/>
        <w:tabs>
          <w:tab w:val="left" w:pos="142"/>
          <w:tab w:val="left" w:pos="993"/>
        </w:tabs>
        <w:suppressAutoHyphens w:val="0"/>
        <w:autoSpaceDN w:val="0"/>
        <w:adjustRightInd w:val="0"/>
        <w:ind w:left="-426" w:firstLine="426"/>
        <w:contextualSpacing/>
        <w:jc w:val="both"/>
        <w:rPr>
          <w:rFonts w:eastAsia="Calibri" w:cs="Arial"/>
          <w:color w:val="000000"/>
          <w:sz w:val="20"/>
          <w:szCs w:val="20"/>
          <w:lang w:eastAsia="zh-CN" w:bidi="ru-RU"/>
        </w:rPr>
      </w:pPr>
      <w:r w:rsidRPr="004073E2">
        <w:rPr>
          <w:rFonts w:eastAsia="Calibri" w:cs="Arial"/>
          <w:color w:val="000000"/>
          <w:sz w:val="20"/>
          <w:szCs w:val="20"/>
          <w:lang w:eastAsia="zh-CN" w:bidi="ru-RU"/>
        </w:rPr>
        <w:t xml:space="preserve">в </w:t>
      </w:r>
      <w:r w:rsidRPr="004073E2">
        <w:rPr>
          <w:rFonts w:eastAsia="Calibri" w:cs="Arial"/>
          <w:color w:val="000000"/>
          <w:sz w:val="20"/>
          <w:szCs w:val="20"/>
          <w:lang w:eastAsia="zh-CN"/>
        </w:rPr>
        <w:t>форме электронного документа</w:t>
      </w:r>
      <w:r w:rsidRPr="004073E2">
        <w:rPr>
          <w:rFonts w:eastAsia="Calibri" w:cs="Arial"/>
          <w:color w:val="000000"/>
          <w:sz w:val="20"/>
          <w:szCs w:val="20"/>
          <w:lang w:eastAsia="zh-CN" w:bidi="ru-RU"/>
        </w:rPr>
        <w:t xml:space="preserve"> с использованием информационно-телекоммуникационной сети «Интернет» посредством:</w:t>
      </w:r>
    </w:p>
    <w:p w:rsidR="00770902" w:rsidRPr="004073E2" w:rsidRDefault="00770902" w:rsidP="004073E2">
      <w:pPr>
        <w:widowControl w:val="0"/>
        <w:shd w:val="clear" w:color="auto" w:fill="FFFFFF"/>
        <w:tabs>
          <w:tab w:val="left" w:pos="142"/>
          <w:tab w:val="left" w:pos="993"/>
        </w:tabs>
        <w:ind w:left="-426" w:firstLine="426"/>
        <w:contextualSpacing/>
        <w:jc w:val="both"/>
        <w:rPr>
          <w:rFonts w:eastAsia="Calibri" w:cs="Arial"/>
          <w:color w:val="000000"/>
          <w:sz w:val="20"/>
          <w:szCs w:val="20"/>
          <w:lang w:eastAsia="zh-CN" w:bidi="ru-RU"/>
        </w:rPr>
      </w:pPr>
      <w:r w:rsidRPr="004073E2">
        <w:rPr>
          <w:rFonts w:eastAsia="Calibri" w:cs="Arial"/>
          <w:color w:val="000000"/>
          <w:sz w:val="20"/>
          <w:szCs w:val="20"/>
          <w:lang w:eastAsia="zh-CN" w:bidi="ru-RU"/>
        </w:rPr>
        <w:t xml:space="preserve">- официального сайта муниципального образования «Муниципальный округ Якшур-Бодьинский район Удмуртской Республики»; </w:t>
      </w:r>
    </w:p>
    <w:p w:rsidR="00770902" w:rsidRPr="004073E2" w:rsidRDefault="00770902" w:rsidP="004073E2">
      <w:pPr>
        <w:widowControl w:val="0"/>
        <w:shd w:val="clear" w:color="auto" w:fill="FFFFFF"/>
        <w:tabs>
          <w:tab w:val="left" w:pos="142"/>
          <w:tab w:val="left" w:pos="993"/>
        </w:tabs>
        <w:ind w:left="-426" w:firstLine="426"/>
        <w:contextualSpacing/>
        <w:jc w:val="both"/>
        <w:rPr>
          <w:rFonts w:eastAsia="Calibri" w:cs="Arial"/>
          <w:color w:val="000000"/>
          <w:sz w:val="20"/>
          <w:szCs w:val="20"/>
          <w:lang w:eastAsia="zh-CN" w:bidi="ru-RU"/>
        </w:rPr>
      </w:pPr>
      <w:r w:rsidRPr="004073E2">
        <w:rPr>
          <w:rFonts w:eastAsia="Calibri" w:cs="Arial"/>
          <w:color w:val="000000"/>
          <w:sz w:val="20"/>
          <w:szCs w:val="20"/>
          <w:lang w:eastAsia="zh-CN" w:bidi="ru-RU"/>
        </w:rPr>
        <w:t xml:space="preserve">- федеральной государственной информационной системы «Единый портал государственных и муниципальных услуг (функций)» www.gosuslugi.ru; </w:t>
      </w:r>
    </w:p>
    <w:p w:rsidR="00770902" w:rsidRPr="004073E2" w:rsidRDefault="00770902" w:rsidP="004073E2">
      <w:pPr>
        <w:widowControl w:val="0"/>
        <w:shd w:val="clear" w:color="auto" w:fill="FFFFFF"/>
        <w:tabs>
          <w:tab w:val="left" w:pos="142"/>
          <w:tab w:val="left" w:pos="993"/>
        </w:tabs>
        <w:ind w:left="-426" w:firstLine="426"/>
        <w:jc w:val="both"/>
        <w:rPr>
          <w:color w:val="000000"/>
          <w:sz w:val="20"/>
          <w:szCs w:val="20"/>
          <w:lang w:eastAsia="zh-CN" w:bidi="ru-RU"/>
        </w:rPr>
      </w:pPr>
      <w:r w:rsidRPr="004073E2">
        <w:rPr>
          <w:color w:val="000000"/>
          <w:sz w:val="20"/>
          <w:szCs w:val="20"/>
          <w:lang w:eastAsia="zh-CN"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4073E2">
        <w:rPr>
          <w:sz w:val="20"/>
          <w:szCs w:val="20"/>
          <w:lang w:eastAsia="zh-CN"/>
        </w:rPr>
        <w:t>и услуги.удмуртия.рф.</w:t>
      </w:r>
    </w:p>
    <w:p w:rsidR="00770902" w:rsidRPr="004073E2" w:rsidRDefault="00770902" w:rsidP="004073E2">
      <w:pPr>
        <w:widowControl w:val="0"/>
        <w:shd w:val="clear" w:color="auto" w:fill="FFFFFF"/>
        <w:tabs>
          <w:tab w:val="left" w:pos="567"/>
        </w:tabs>
        <w:ind w:left="-426" w:firstLine="426"/>
        <w:contextualSpacing/>
        <w:jc w:val="both"/>
        <w:rPr>
          <w:rFonts w:eastAsia="Calibri" w:cs="Arial"/>
          <w:sz w:val="20"/>
          <w:szCs w:val="20"/>
          <w:lang w:eastAsia="ru-RU"/>
        </w:rPr>
      </w:pPr>
      <w:r w:rsidRPr="004073E2">
        <w:rPr>
          <w:rFonts w:eastAsia="Calibri" w:cs="Arial"/>
          <w:sz w:val="20"/>
          <w:szCs w:val="20"/>
          <w:lang w:eastAsia="ru-RU"/>
        </w:rPr>
        <w:tab/>
        <w:t>5.8. Заявитель вправе обратиться с устной жалобой:</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 xml:space="preserve">- в приемную Администрации района, </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color w:val="000000"/>
          <w:sz w:val="20"/>
          <w:szCs w:val="20"/>
          <w:lang w:eastAsia="zh-CN" w:bidi="ru-RU"/>
        </w:rPr>
        <w:t>- в архивный сектор</w:t>
      </w:r>
      <w:r w:rsidRPr="004073E2">
        <w:rPr>
          <w:sz w:val="20"/>
          <w:szCs w:val="20"/>
          <w:lang w:eastAsia="zh-CN" w:bidi="ru-RU"/>
        </w:rPr>
        <w:t>, предоставляющий муниципальную услугу.</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Специалист, принимающий жалобу, со слов заявителя оформляет ее в письменной форме на бумажном носителе.</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5.10.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0902" w:rsidRPr="004073E2" w:rsidRDefault="00770902" w:rsidP="005733BD">
      <w:pPr>
        <w:widowControl w:val="0"/>
        <w:numPr>
          <w:ilvl w:val="0"/>
          <w:numId w:val="38"/>
        </w:numPr>
        <w:shd w:val="clear" w:color="auto" w:fill="FFFFFF"/>
        <w:tabs>
          <w:tab w:val="left" w:pos="1052"/>
        </w:tabs>
        <w:suppressAutoHyphens w:val="0"/>
        <w:autoSpaceDE/>
        <w:autoSpaceDN w:val="0"/>
        <w:ind w:left="-426" w:firstLine="426"/>
        <w:jc w:val="both"/>
        <w:rPr>
          <w:sz w:val="20"/>
          <w:szCs w:val="20"/>
          <w:lang w:eastAsia="zh-CN" w:bidi="ru-RU"/>
        </w:rPr>
      </w:pPr>
      <w:r w:rsidRPr="004073E2">
        <w:rPr>
          <w:sz w:val="20"/>
          <w:szCs w:val="20"/>
          <w:lang w:eastAsia="zh-CN" w:bidi="ru-RU"/>
        </w:rPr>
        <w:t>оформленная в соответствии с законодательством Российской Федерации доверенность (для физических лиц);</w:t>
      </w:r>
    </w:p>
    <w:p w:rsidR="00770902" w:rsidRPr="004073E2" w:rsidRDefault="00770902" w:rsidP="005733BD">
      <w:pPr>
        <w:widowControl w:val="0"/>
        <w:numPr>
          <w:ilvl w:val="0"/>
          <w:numId w:val="38"/>
        </w:numPr>
        <w:shd w:val="clear" w:color="auto" w:fill="FFFFFF"/>
        <w:tabs>
          <w:tab w:val="left" w:pos="1057"/>
        </w:tabs>
        <w:suppressAutoHyphens w:val="0"/>
        <w:autoSpaceDE/>
        <w:autoSpaceDN w:val="0"/>
        <w:ind w:left="-426" w:firstLine="426"/>
        <w:jc w:val="both"/>
        <w:rPr>
          <w:sz w:val="20"/>
          <w:szCs w:val="20"/>
          <w:lang w:eastAsia="zh-CN" w:bidi="ru-RU"/>
        </w:rPr>
      </w:pPr>
      <w:r w:rsidRPr="004073E2">
        <w:rPr>
          <w:sz w:val="20"/>
          <w:szCs w:val="20"/>
          <w:lang w:eastAsia="zh-CN"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70902" w:rsidRPr="004073E2" w:rsidRDefault="00770902" w:rsidP="005733BD">
      <w:pPr>
        <w:widowControl w:val="0"/>
        <w:numPr>
          <w:ilvl w:val="0"/>
          <w:numId w:val="38"/>
        </w:numPr>
        <w:shd w:val="clear" w:color="auto" w:fill="FFFFFF"/>
        <w:tabs>
          <w:tab w:val="left" w:pos="1057"/>
        </w:tabs>
        <w:suppressAutoHyphens w:val="0"/>
        <w:autoSpaceDE/>
        <w:autoSpaceDN w:val="0"/>
        <w:ind w:left="-426" w:firstLine="426"/>
        <w:jc w:val="both"/>
        <w:rPr>
          <w:sz w:val="20"/>
          <w:szCs w:val="20"/>
          <w:lang w:eastAsia="zh-CN" w:bidi="ru-RU"/>
        </w:rPr>
      </w:pPr>
      <w:r w:rsidRPr="004073E2">
        <w:rPr>
          <w:sz w:val="20"/>
          <w:szCs w:val="20"/>
          <w:lang w:eastAsia="zh-CN"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 xml:space="preserve">5.11.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103" w:history="1">
        <w:r w:rsidRPr="004073E2">
          <w:rPr>
            <w:color w:val="000000"/>
            <w:sz w:val="20"/>
            <w:szCs w:val="20"/>
            <w:u w:val="single"/>
            <w:lang w:eastAsia="ru-RU"/>
          </w:rPr>
          <w:t>законом</w:t>
        </w:r>
      </w:hyperlink>
      <w:r w:rsidRPr="004073E2">
        <w:rPr>
          <w:sz w:val="20"/>
          <w:szCs w:val="20"/>
          <w:lang w:eastAsia="ru-RU"/>
        </w:rPr>
        <w:t xml:space="preserve"> от 06.04.2011 года  № 63-ФЗ «Об электронной подписи» и </w:t>
      </w:r>
      <w:hyperlink r:id="rId104" w:history="1">
        <w:r w:rsidRPr="004073E2">
          <w:rPr>
            <w:color w:val="000000"/>
            <w:sz w:val="20"/>
            <w:szCs w:val="20"/>
            <w:u w:val="single"/>
            <w:lang w:eastAsia="ru-RU"/>
          </w:rPr>
          <w:t>статьями 21.1</w:t>
        </w:r>
      </w:hyperlink>
      <w:r w:rsidRPr="004073E2">
        <w:rPr>
          <w:sz w:val="20"/>
          <w:szCs w:val="20"/>
          <w:lang w:eastAsia="ru-RU"/>
        </w:rPr>
        <w:t xml:space="preserve">. и </w:t>
      </w:r>
      <w:hyperlink r:id="rId105" w:history="1">
        <w:r w:rsidRPr="004073E2">
          <w:rPr>
            <w:color w:val="000000"/>
            <w:sz w:val="20"/>
            <w:szCs w:val="20"/>
            <w:u w:val="single"/>
            <w:lang w:eastAsia="ru-RU"/>
          </w:rPr>
          <w:t>21.2</w:t>
        </w:r>
      </w:hyperlink>
      <w:r w:rsidRPr="004073E2">
        <w:rPr>
          <w:sz w:val="20"/>
          <w:szCs w:val="20"/>
          <w:lang w:eastAsia="ru-RU"/>
        </w:rPr>
        <w:t>. Федерального закона № 210-ФЗ.</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zh-CN"/>
        </w:rPr>
      </w:pPr>
      <w:r w:rsidRPr="004073E2">
        <w:rPr>
          <w:sz w:val="20"/>
          <w:szCs w:val="20"/>
          <w:lang w:eastAsia="ru-RU"/>
        </w:rPr>
        <w:t xml:space="preserve">5.12. </w:t>
      </w:r>
      <w:r w:rsidRPr="004073E2">
        <w:rPr>
          <w:sz w:val="20"/>
          <w:szCs w:val="20"/>
          <w:lang w:eastAsia="zh-CN"/>
        </w:rPr>
        <w:t>Жалоба должна содержать:</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lastRenderedPageBreak/>
        <w:t xml:space="preserve">1) наименование Администрации района, </w:t>
      </w:r>
      <w:r w:rsidRPr="004073E2">
        <w:rPr>
          <w:sz w:val="20"/>
          <w:szCs w:val="20"/>
          <w:lang w:eastAsia="ru-RU"/>
        </w:rPr>
        <w:t xml:space="preserve">фамилию, имя, отчество (последнее - при наличии) его </w:t>
      </w:r>
      <w:r w:rsidRPr="004073E2">
        <w:rPr>
          <w:sz w:val="20"/>
          <w:szCs w:val="20"/>
          <w:lang w:eastAsia="zh-CN"/>
        </w:rPr>
        <w:t>Должностного лица,</w:t>
      </w:r>
      <w:r w:rsidRPr="004073E2">
        <w:rPr>
          <w:sz w:val="20"/>
          <w:szCs w:val="20"/>
          <w:lang w:eastAsia="ru-RU"/>
        </w:rPr>
        <w:t xml:space="preserve"> предусмотренных </w:t>
      </w:r>
      <w:hyperlink r:id="rId106" w:history="1">
        <w:r w:rsidRPr="004073E2">
          <w:rPr>
            <w:color w:val="000000"/>
            <w:sz w:val="20"/>
            <w:szCs w:val="20"/>
            <w:u w:val="single"/>
            <w:lang w:eastAsia="ru-RU"/>
          </w:rPr>
          <w:t>частью 1.1. статьи 16</w:t>
        </w:r>
      </w:hyperlink>
      <w:r w:rsidRPr="004073E2">
        <w:rPr>
          <w:sz w:val="20"/>
          <w:szCs w:val="20"/>
          <w:lang w:eastAsia="ru-RU"/>
        </w:rPr>
        <w:t xml:space="preserve"> Федерального закона № 210-ФЗ, решения и действия (бездействие) которых обжалуются.</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t>3) сведения об обжалуемых решениях и действиях (бездействии) Администрации района, его должностного лица, либо муниципального служащего</w:t>
      </w:r>
      <w:r w:rsidRPr="004073E2">
        <w:rPr>
          <w:sz w:val="20"/>
          <w:szCs w:val="20"/>
          <w:lang w:eastAsia="ru-RU"/>
        </w:rPr>
        <w:t>;</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4)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w:t>
      </w:r>
      <w:r w:rsidRPr="004073E2">
        <w:rPr>
          <w:bCs/>
          <w:sz w:val="20"/>
          <w:szCs w:val="20"/>
          <w:lang w:eastAsia="ru-RU"/>
        </w:rPr>
        <w:t xml:space="preserve"> </w:t>
      </w:r>
      <w:r w:rsidRPr="004073E2">
        <w:rPr>
          <w:sz w:val="20"/>
          <w:szCs w:val="20"/>
          <w:lang w:eastAsia="ru-RU"/>
        </w:rPr>
        <w:t xml:space="preserve">предусмотренных </w:t>
      </w:r>
      <w:hyperlink r:id="rId107" w:history="1">
        <w:r w:rsidRPr="004073E2">
          <w:rPr>
            <w:color w:val="000000"/>
            <w:sz w:val="20"/>
            <w:szCs w:val="20"/>
            <w:u w:val="single"/>
            <w:lang w:eastAsia="ru-RU"/>
          </w:rPr>
          <w:t>частью 1.1. статьи 16</w:t>
        </w:r>
      </w:hyperlink>
      <w:r w:rsidRPr="004073E2">
        <w:rPr>
          <w:sz w:val="20"/>
          <w:szCs w:val="20"/>
          <w:lang w:eastAsia="ru-RU"/>
        </w:rPr>
        <w:t xml:space="preserve"> Федерального закона № 210-ФЗ</w:t>
      </w:r>
      <w:r w:rsidRPr="004073E2">
        <w:rPr>
          <w:sz w:val="20"/>
          <w:szCs w:val="20"/>
          <w:lang w:eastAsia="zh-CN"/>
        </w:rPr>
        <w:t>. Заявителем могут быть представлены документы (при наличии), подтверждающие доводы заявителя, либо их копии.</w:t>
      </w:r>
    </w:p>
    <w:p w:rsidR="00770902" w:rsidRPr="004073E2" w:rsidRDefault="00770902" w:rsidP="004073E2">
      <w:pPr>
        <w:widowControl w:val="0"/>
        <w:shd w:val="clear" w:color="auto" w:fill="FFFFFF"/>
        <w:ind w:left="-426" w:firstLine="426"/>
        <w:jc w:val="both"/>
        <w:rPr>
          <w:sz w:val="20"/>
          <w:szCs w:val="20"/>
          <w:lang w:eastAsia="zh-CN"/>
        </w:rPr>
      </w:pPr>
      <w:r w:rsidRPr="004073E2">
        <w:rPr>
          <w:sz w:val="20"/>
          <w:szCs w:val="20"/>
          <w:lang w:eastAsia="zh-CN"/>
        </w:rPr>
        <w:t>5.13. Жалоба, поступившая в Администрацию района,</w:t>
      </w:r>
      <w:r w:rsidRPr="004073E2">
        <w:rPr>
          <w:bCs/>
          <w:sz w:val="20"/>
          <w:szCs w:val="20"/>
          <w:lang w:eastAsia="ru-RU"/>
        </w:rPr>
        <w:t xml:space="preserve"> архивный сектор </w:t>
      </w:r>
      <w:r w:rsidRPr="004073E2">
        <w:rPr>
          <w:sz w:val="20"/>
          <w:szCs w:val="20"/>
          <w:lang w:eastAsia="zh-CN"/>
        </w:rPr>
        <w:t xml:space="preserve">подлежит рассмотрению должностным лицом, наделённым полномочиями по рассмотрению жалоб, в течение пятнадцати рабочих дней со дня ее регистрации, а в 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t xml:space="preserve">5.14. </w:t>
      </w:r>
      <w:r w:rsidRPr="004073E2">
        <w:rPr>
          <w:sz w:val="20"/>
          <w:szCs w:val="20"/>
          <w:lang w:eastAsia="ru-RU"/>
        </w:rPr>
        <w:t>Заявитель имеет право:</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zh-CN"/>
        </w:rPr>
        <w:t xml:space="preserve">5.15. </w:t>
      </w:r>
      <w:r w:rsidRPr="004073E2">
        <w:rPr>
          <w:sz w:val="20"/>
          <w:szCs w:val="20"/>
          <w:lang w:eastAsia="ru-RU"/>
        </w:rPr>
        <w:t>По результатам рассмотрения жалобы принимается одно из следующих решений:</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2) в удовлетворении жалобы отказывается.</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 xml:space="preserve">5.16. Не позднее дня, следующего за днем принятия решения, указанного в </w:t>
      </w:r>
      <w:hyperlink r:id="rId108" w:history="1">
        <w:r w:rsidRPr="004073E2">
          <w:rPr>
            <w:color w:val="000000"/>
            <w:sz w:val="20"/>
            <w:szCs w:val="20"/>
            <w:u w:val="single"/>
            <w:lang w:eastAsia="ru-RU"/>
          </w:rPr>
          <w:t xml:space="preserve">пункте </w:t>
        </w:r>
      </w:hyperlink>
      <w:r w:rsidRPr="004073E2">
        <w:rPr>
          <w:sz w:val="20"/>
          <w:szCs w:val="20"/>
          <w:lang w:eastAsia="ru-RU"/>
        </w:rPr>
        <w:t>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либо организацией, предусмотренной </w:t>
      </w:r>
      <w:hyperlink r:id="rId109" w:history="1">
        <w:r w:rsidRPr="004073E2">
          <w:rPr>
            <w:color w:val="000000"/>
            <w:sz w:val="20"/>
            <w:szCs w:val="20"/>
            <w:u w:val="single"/>
            <w:lang w:eastAsia="ru-RU"/>
          </w:rPr>
          <w:t>частью 1.1. статьи 16</w:t>
        </w:r>
      </w:hyperlink>
      <w:r w:rsidRPr="004073E2">
        <w:rPr>
          <w:sz w:val="20"/>
          <w:szCs w:val="2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5.17. В ответе по результатам рассмотрения жалобы указываются:</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 xml:space="preserve">3) </w:t>
      </w:r>
      <w:r w:rsidRPr="004073E2">
        <w:rPr>
          <w:color w:val="000000"/>
          <w:sz w:val="20"/>
          <w:szCs w:val="20"/>
          <w:lang w:eastAsia="zh-CN"/>
        </w:rPr>
        <w:t xml:space="preserve">фамилия, имя, отчество </w:t>
      </w:r>
      <w:r w:rsidRPr="004073E2">
        <w:rPr>
          <w:color w:val="000000"/>
          <w:sz w:val="20"/>
          <w:szCs w:val="20"/>
          <w:lang w:eastAsia="zh-CN" w:bidi="ru-RU"/>
        </w:rPr>
        <w:t xml:space="preserve">(последнее - при наличии) </w:t>
      </w:r>
      <w:r w:rsidRPr="004073E2">
        <w:rPr>
          <w:color w:val="000000"/>
          <w:sz w:val="20"/>
          <w:szCs w:val="20"/>
          <w:lang w:eastAsia="zh-CN"/>
        </w:rPr>
        <w:t>или наименование заявителя</w:t>
      </w:r>
      <w:r w:rsidRPr="004073E2">
        <w:rPr>
          <w:sz w:val="20"/>
          <w:szCs w:val="20"/>
          <w:lang w:eastAsia="ru-RU"/>
        </w:rPr>
        <w:t>;</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4) основания для принятия решения по жалобе;</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 принятое по жалобе решение;</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7) сведения о порядке обжалования принятого по жалобе решения.</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5.18. Ответ по результатам рассмотрения жалобы на решения и действия (бездействие) Администрации района, его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«Муниципальный округ Якшур-Бодьинский район Удмуртской Республики».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5.19. В удовлетворении жалобы отказывается в следующих случаях:</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1) наличие вступившего в законную силу решения суда, арбитражного суда по жалобе о том же предмете и по тем же основаниям;</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2) подача жалобы лицом, полномочия которого не подтверждены в порядке, установленном законодательством Российской Федерации;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lastRenderedPageBreak/>
        <w:t>3) наличие решения по жалобе в отношении того же заявителя и по тому же предмету жалобы.</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5.20. Жалоба остается без ответа в следующих случаях:</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70902" w:rsidRPr="004073E2" w:rsidRDefault="00770902" w:rsidP="004073E2">
      <w:pPr>
        <w:widowControl w:val="0"/>
        <w:shd w:val="clear" w:color="auto" w:fill="FFFFFF"/>
        <w:suppressAutoHyphens w:val="0"/>
        <w:autoSpaceDN w:val="0"/>
        <w:adjustRightInd w:val="0"/>
        <w:ind w:left="-426" w:firstLine="426"/>
        <w:jc w:val="both"/>
        <w:rPr>
          <w:sz w:val="20"/>
          <w:szCs w:val="20"/>
          <w:lang w:eastAsia="ru-RU"/>
        </w:rPr>
      </w:pPr>
      <w:r w:rsidRPr="004073E2">
        <w:rPr>
          <w:sz w:val="20"/>
          <w:szCs w:val="20"/>
          <w:lang w:eastAsia="ru-RU"/>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0902" w:rsidRPr="004073E2" w:rsidRDefault="00770902" w:rsidP="004073E2">
      <w:pPr>
        <w:widowControl w:val="0"/>
        <w:shd w:val="clear" w:color="auto" w:fill="FFFFFF"/>
        <w:ind w:left="-426" w:firstLine="426"/>
        <w:contextualSpacing/>
        <w:jc w:val="both"/>
        <w:rPr>
          <w:rFonts w:eastAsia="Calibri"/>
          <w:sz w:val="20"/>
          <w:szCs w:val="20"/>
          <w:lang w:eastAsia="ru-RU"/>
        </w:rPr>
      </w:pPr>
      <w:r w:rsidRPr="004073E2">
        <w:rPr>
          <w:rFonts w:eastAsia="Calibri"/>
          <w:sz w:val="20"/>
          <w:szCs w:val="20"/>
          <w:lang w:eastAsia="ru-RU"/>
        </w:rPr>
        <w:t xml:space="preserve">5.22. Информация, содержащаяся в данном разделе, размещена в </w:t>
      </w:r>
      <w:r w:rsidRPr="004073E2">
        <w:rPr>
          <w:rFonts w:eastAsia="Calibri"/>
          <w:sz w:val="20"/>
          <w:szCs w:val="20"/>
          <w:lang w:eastAsia="zh-CN"/>
        </w:rPr>
        <w:t xml:space="preserve">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(РПГУ)</w:t>
      </w:r>
      <w:r w:rsidRPr="004073E2">
        <w:rPr>
          <w:rFonts w:eastAsia="Calibri"/>
          <w:sz w:val="20"/>
          <w:szCs w:val="20"/>
          <w:lang w:eastAsia="ru-RU"/>
        </w:rPr>
        <w:t>.</w:t>
      </w:r>
    </w:p>
    <w:p w:rsidR="00770902" w:rsidRPr="00770902" w:rsidRDefault="00770902" w:rsidP="00770902">
      <w:pPr>
        <w:suppressAutoHyphens w:val="0"/>
        <w:autoSpaceDE/>
        <w:autoSpaceDN w:val="0"/>
        <w:ind w:left="3828"/>
        <w:jc w:val="right"/>
        <w:rPr>
          <w:b/>
          <w:sz w:val="20"/>
          <w:szCs w:val="20"/>
          <w:lang w:eastAsia="ru-RU"/>
        </w:rPr>
      </w:pPr>
      <w:r w:rsidRPr="00770902">
        <w:rPr>
          <w:b/>
          <w:sz w:val="20"/>
          <w:szCs w:val="20"/>
          <w:lang w:eastAsia="ru-RU"/>
        </w:rPr>
        <w:t xml:space="preserve">Приложение 1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ind w:left="3828"/>
        <w:jc w:val="right"/>
        <w:rPr>
          <w:b/>
          <w:sz w:val="20"/>
          <w:szCs w:val="20"/>
          <w:lang w:eastAsia="ru-RU"/>
        </w:rPr>
      </w:pPr>
    </w:p>
    <w:p w:rsidR="00770902" w:rsidRPr="00770902" w:rsidRDefault="00770902" w:rsidP="00770902">
      <w:pPr>
        <w:suppressAutoHyphens w:val="0"/>
        <w:autoSpaceDE/>
        <w:autoSpaceDN w:val="0"/>
        <w:jc w:val="center"/>
        <w:rPr>
          <w:b/>
          <w:lang w:eastAsia="ru-RU"/>
        </w:rPr>
      </w:pPr>
      <w:r w:rsidRPr="00770902">
        <w:rPr>
          <w:b/>
          <w:lang w:eastAsia="ru-RU"/>
        </w:rPr>
        <w:t xml:space="preserve">Образец заявления (письма) организации </w:t>
      </w:r>
    </w:p>
    <w:p w:rsidR="00770902" w:rsidRPr="00770902" w:rsidRDefault="00770902" w:rsidP="00770902">
      <w:pPr>
        <w:suppressAutoHyphens w:val="0"/>
        <w:autoSpaceDE/>
        <w:autoSpaceDN w:val="0"/>
        <w:jc w:val="right"/>
        <w:rPr>
          <w:lang w:eastAsia="ru-RU"/>
        </w:rPr>
      </w:pPr>
    </w:p>
    <w:tbl>
      <w:tblPr>
        <w:tblW w:w="0" w:type="auto"/>
        <w:tblLook w:val="01E0" w:firstRow="1" w:lastRow="1" w:firstColumn="1" w:lastColumn="1" w:noHBand="0" w:noVBand="0"/>
      </w:tblPr>
      <w:tblGrid>
        <w:gridCol w:w="4839"/>
        <w:gridCol w:w="5015"/>
      </w:tblGrid>
      <w:tr w:rsidR="00770902" w:rsidRPr="00770902" w:rsidTr="00770902">
        <w:tc>
          <w:tcPr>
            <w:tcW w:w="5068" w:type="dxa"/>
          </w:tcPr>
          <w:p w:rsidR="00770902" w:rsidRPr="00770902" w:rsidRDefault="00770902" w:rsidP="00770902">
            <w:pPr>
              <w:suppressAutoHyphens w:val="0"/>
              <w:autoSpaceDE/>
              <w:autoSpaceDN w:val="0"/>
              <w:spacing w:line="276" w:lineRule="auto"/>
              <w:rPr>
                <w:sz w:val="28"/>
                <w:szCs w:val="28"/>
                <w:lang w:eastAsia="en-US"/>
              </w:rPr>
            </w:pPr>
            <w:r w:rsidRPr="00770902">
              <w:rPr>
                <w:sz w:val="28"/>
                <w:szCs w:val="28"/>
                <w:lang w:eastAsia="en-US"/>
              </w:rPr>
              <w:t>Бланк письма организации</w:t>
            </w:r>
          </w:p>
          <w:p w:rsidR="00770902" w:rsidRPr="00770902" w:rsidRDefault="00770902" w:rsidP="00770902">
            <w:pPr>
              <w:suppressAutoHyphens w:val="0"/>
              <w:autoSpaceDE/>
              <w:autoSpaceDN w:val="0"/>
              <w:spacing w:line="276" w:lineRule="auto"/>
              <w:rPr>
                <w:sz w:val="28"/>
                <w:szCs w:val="28"/>
                <w:lang w:eastAsia="en-US"/>
              </w:rPr>
            </w:pPr>
          </w:p>
        </w:tc>
        <w:tc>
          <w:tcPr>
            <w:tcW w:w="5069" w:type="dxa"/>
          </w:tcPr>
          <w:p w:rsidR="00770902" w:rsidRPr="00770902" w:rsidRDefault="00770902" w:rsidP="00770902">
            <w:pPr>
              <w:suppressAutoHyphens w:val="0"/>
              <w:autoSpaceDE/>
              <w:autoSpaceDN w:val="0"/>
              <w:spacing w:line="276" w:lineRule="auto"/>
              <w:rPr>
                <w:sz w:val="28"/>
                <w:szCs w:val="28"/>
                <w:lang w:eastAsia="en-US"/>
              </w:rPr>
            </w:pPr>
          </w:p>
          <w:p w:rsidR="00770902" w:rsidRPr="00770902" w:rsidRDefault="00770902" w:rsidP="00770902">
            <w:pPr>
              <w:suppressAutoHyphens w:val="0"/>
              <w:autoSpaceDE/>
              <w:autoSpaceDN w:val="0"/>
              <w:spacing w:line="276" w:lineRule="auto"/>
              <w:rPr>
                <w:sz w:val="28"/>
                <w:szCs w:val="28"/>
                <w:lang w:eastAsia="en-US"/>
              </w:rPr>
            </w:pPr>
          </w:p>
          <w:p w:rsidR="00770902" w:rsidRPr="00770902" w:rsidRDefault="00770902" w:rsidP="00770902">
            <w:pPr>
              <w:widowControl w:val="0"/>
              <w:ind w:left="123"/>
              <w:outlineLvl w:val="0"/>
              <w:rPr>
                <w:sz w:val="28"/>
                <w:szCs w:val="28"/>
                <w:lang w:eastAsia="zh-CN"/>
              </w:rPr>
            </w:pPr>
            <w:r w:rsidRPr="00770902">
              <w:rPr>
                <w:sz w:val="28"/>
                <w:szCs w:val="28"/>
                <w:lang w:eastAsia="zh-CN"/>
              </w:rPr>
              <w:t xml:space="preserve">Заместителю начальника Управления </w:t>
            </w:r>
          </w:p>
          <w:p w:rsidR="00770902" w:rsidRPr="00770902" w:rsidRDefault="00770902" w:rsidP="00770902">
            <w:pPr>
              <w:widowControl w:val="0"/>
              <w:ind w:left="123"/>
              <w:outlineLvl w:val="0"/>
              <w:rPr>
                <w:sz w:val="28"/>
                <w:szCs w:val="28"/>
                <w:lang w:eastAsia="zh-CN"/>
              </w:rPr>
            </w:pPr>
            <w:r w:rsidRPr="00770902">
              <w:rPr>
                <w:sz w:val="28"/>
                <w:szCs w:val="28"/>
                <w:lang w:eastAsia="zh-CN"/>
              </w:rPr>
              <w:t xml:space="preserve">муниципальной службы и делопроизводства (архивный сектор) Администрации </w:t>
            </w:r>
          </w:p>
          <w:p w:rsidR="00770902" w:rsidRPr="00770902" w:rsidRDefault="00770902" w:rsidP="00770902">
            <w:pPr>
              <w:widowControl w:val="0"/>
              <w:ind w:left="123"/>
              <w:outlineLvl w:val="0"/>
              <w:rPr>
                <w:sz w:val="28"/>
                <w:szCs w:val="28"/>
                <w:lang w:eastAsia="zh-CN"/>
              </w:rPr>
            </w:pPr>
            <w:r w:rsidRPr="00770902">
              <w:rPr>
                <w:sz w:val="28"/>
                <w:szCs w:val="28"/>
                <w:lang w:eastAsia="zh-CN"/>
              </w:rPr>
              <w:t>Якшур-Бодьинского района</w:t>
            </w:r>
          </w:p>
          <w:p w:rsidR="00770902" w:rsidRPr="00770902" w:rsidRDefault="00770902" w:rsidP="00770902">
            <w:pPr>
              <w:widowControl w:val="0"/>
              <w:rPr>
                <w:sz w:val="28"/>
                <w:szCs w:val="28"/>
                <w:lang w:eastAsia="zh-CN"/>
              </w:rPr>
            </w:pPr>
            <w:r w:rsidRPr="00770902">
              <w:rPr>
                <w:sz w:val="28"/>
                <w:szCs w:val="28"/>
                <w:lang w:eastAsia="zh-CN"/>
              </w:rPr>
              <w:t>_____________________________</w:t>
            </w:r>
          </w:p>
          <w:p w:rsidR="00770902" w:rsidRPr="00770902" w:rsidRDefault="00770902" w:rsidP="00770902">
            <w:pPr>
              <w:widowControl w:val="0"/>
              <w:rPr>
                <w:sz w:val="28"/>
                <w:szCs w:val="28"/>
                <w:lang w:eastAsia="zh-CN"/>
              </w:rPr>
            </w:pPr>
            <w:r w:rsidRPr="00770902">
              <w:rPr>
                <w:sz w:val="28"/>
                <w:szCs w:val="28"/>
                <w:lang w:eastAsia="zh-CN"/>
              </w:rPr>
              <w:t xml:space="preserve">               (</w:t>
            </w:r>
            <w:r w:rsidRPr="00770902">
              <w:rPr>
                <w:sz w:val="20"/>
                <w:szCs w:val="20"/>
                <w:lang w:eastAsia="zh-CN"/>
              </w:rPr>
              <w:t xml:space="preserve">инициалы, фамилия) </w:t>
            </w:r>
            <w:r w:rsidRPr="00770902">
              <w:rPr>
                <w:sz w:val="28"/>
                <w:szCs w:val="28"/>
                <w:lang w:eastAsia="zh-CN"/>
              </w:rPr>
              <w:t xml:space="preserve">                                    </w:t>
            </w:r>
          </w:p>
          <w:p w:rsidR="00770902" w:rsidRPr="00770902" w:rsidRDefault="00770902" w:rsidP="00770902">
            <w:pPr>
              <w:suppressAutoHyphens w:val="0"/>
              <w:autoSpaceDE/>
              <w:autoSpaceDN w:val="0"/>
              <w:spacing w:line="276" w:lineRule="auto"/>
              <w:rPr>
                <w:sz w:val="28"/>
                <w:szCs w:val="28"/>
                <w:lang w:eastAsia="en-US"/>
              </w:rPr>
            </w:pPr>
          </w:p>
        </w:tc>
      </w:tr>
    </w:tbl>
    <w:p w:rsidR="00770902" w:rsidRPr="00770902" w:rsidRDefault="00770902" w:rsidP="00770902">
      <w:pPr>
        <w:suppressAutoHyphens w:val="0"/>
        <w:autoSpaceDE/>
        <w:autoSpaceDN w:val="0"/>
        <w:jc w:val="center"/>
        <w:rPr>
          <w:b/>
          <w:i/>
          <w:sz w:val="28"/>
          <w:szCs w:val="28"/>
          <w:lang w:eastAsia="ru-RU"/>
        </w:rPr>
      </w:pPr>
      <w:r w:rsidRPr="00770902">
        <w:rPr>
          <w:b/>
          <w:i/>
          <w:sz w:val="28"/>
          <w:szCs w:val="28"/>
          <w:lang w:eastAsia="ru-RU"/>
        </w:rPr>
        <w:t>Уважаемый (ая) ……………………!</w:t>
      </w:r>
    </w:p>
    <w:p w:rsidR="00770902" w:rsidRPr="00770902" w:rsidRDefault="00770902" w:rsidP="00770902">
      <w:pPr>
        <w:suppressAutoHyphens w:val="0"/>
        <w:autoSpaceDE/>
        <w:autoSpaceDN w:val="0"/>
        <w:jc w:val="center"/>
        <w:rPr>
          <w:lang w:eastAsia="ru-RU"/>
        </w:rPr>
      </w:pP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(Полное название заявителя) просит Вас оказать методическую помощь путем ______________________________________________________________________________________________________________________________________.</w:t>
      </w:r>
    </w:p>
    <w:p w:rsidR="00770902" w:rsidRPr="00770902" w:rsidRDefault="00770902" w:rsidP="00770902">
      <w:pPr>
        <w:suppressAutoHyphens w:val="0"/>
        <w:autoSpaceDE/>
        <w:autoSpaceDN w:val="0"/>
        <w:jc w:val="center"/>
        <w:rPr>
          <w:lang w:eastAsia="ru-RU"/>
        </w:rPr>
      </w:pPr>
      <w:r w:rsidRPr="00770902">
        <w:rPr>
          <w:lang w:eastAsia="ru-RU"/>
        </w:rPr>
        <w:t xml:space="preserve">(указывается  форма предоставления услуги (консультация, семинар, выдача методической литературы) согласно пункту 2.4. Административного регламента, название темы, вопроса) </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Руководитель</w:t>
      </w: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 xml:space="preserve">(сокращенное название </w:t>
      </w: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организации)                                 подпись                    расшифровка подписи</w:t>
      </w:r>
    </w:p>
    <w:p w:rsidR="00770902" w:rsidRPr="00770902" w:rsidRDefault="00770902" w:rsidP="00770902">
      <w:pPr>
        <w:suppressAutoHyphens w:val="0"/>
        <w:autoSpaceDE/>
        <w:autoSpaceDN w:val="0"/>
        <w:jc w:val="both"/>
        <w:rPr>
          <w:sz w:val="28"/>
          <w:szCs w:val="28"/>
          <w:lang w:eastAsia="ru-RU"/>
        </w:rPr>
      </w:pPr>
    </w:p>
    <w:p w:rsidR="00770902" w:rsidRPr="00770902" w:rsidRDefault="00770902" w:rsidP="00770902">
      <w:pPr>
        <w:suppressAutoHyphens w:val="0"/>
        <w:autoSpaceDE/>
        <w:autoSpaceDN w:val="0"/>
        <w:jc w:val="both"/>
        <w:rPr>
          <w:lang w:eastAsia="ru-RU"/>
        </w:rPr>
      </w:pPr>
      <w:r w:rsidRPr="00770902">
        <w:rPr>
          <w:lang w:eastAsia="ru-RU"/>
        </w:rPr>
        <w:t>Ф.И.О. исполнителя</w:t>
      </w:r>
    </w:p>
    <w:p w:rsidR="00770902" w:rsidRPr="00770902" w:rsidRDefault="00770902" w:rsidP="00770902">
      <w:pPr>
        <w:suppressAutoHyphens w:val="0"/>
        <w:autoSpaceDE/>
        <w:autoSpaceDN w:val="0"/>
        <w:rPr>
          <w:lang w:eastAsia="ru-RU"/>
        </w:rPr>
      </w:pPr>
      <w:r w:rsidRPr="00770902">
        <w:rPr>
          <w:lang w:eastAsia="ru-RU"/>
        </w:rPr>
        <w:t xml:space="preserve">телефон </w:t>
      </w:r>
    </w:p>
    <w:p w:rsidR="00770902" w:rsidRPr="00770902" w:rsidRDefault="00770902" w:rsidP="00770902">
      <w:pPr>
        <w:suppressAutoHyphens w:val="0"/>
        <w:autoSpaceDE/>
        <w:autoSpaceDN w:val="0"/>
        <w:jc w:val="right"/>
        <w:rPr>
          <w:lang w:eastAsia="ru-RU"/>
        </w:rPr>
      </w:pPr>
    </w:p>
    <w:p w:rsidR="00770902" w:rsidRPr="00770902" w:rsidRDefault="00770902" w:rsidP="00770902">
      <w:pPr>
        <w:suppressAutoHyphens w:val="0"/>
        <w:autoSpaceDE/>
        <w:autoSpaceDN w:val="0"/>
        <w:rPr>
          <w:lang w:eastAsia="ru-RU"/>
        </w:rPr>
      </w:pPr>
      <w:r w:rsidRPr="00770902">
        <w:rPr>
          <w:lang w:eastAsia="ru-RU"/>
        </w:rPr>
        <w:t xml:space="preserve">                                                                                                                          </w:t>
      </w:r>
    </w:p>
    <w:p w:rsidR="00770902" w:rsidRPr="00770902" w:rsidRDefault="00770902" w:rsidP="00770902">
      <w:pPr>
        <w:suppressAutoHyphens w:val="0"/>
        <w:autoSpaceDE/>
        <w:autoSpaceDN w:val="0"/>
        <w:rPr>
          <w:lang w:eastAsia="ru-RU"/>
        </w:rPr>
      </w:pP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2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jc w:val="right"/>
        <w:rPr>
          <w:b/>
          <w:lang w:eastAsia="ru-RU"/>
        </w:rPr>
      </w:pPr>
    </w:p>
    <w:p w:rsidR="00770902" w:rsidRPr="00770902" w:rsidRDefault="00770902" w:rsidP="00770902">
      <w:pPr>
        <w:suppressAutoHyphens w:val="0"/>
        <w:autoSpaceDE/>
        <w:autoSpaceDN w:val="0"/>
        <w:jc w:val="center"/>
        <w:rPr>
          <w:b/>
          <w:lang w:eastAsia="ru-RU"/>
        </w:rPr>
      </w:pPr>
      <w:r w:rsidRPr="00770902">
        <w:rPr>
          <w:b/>
          <w:lang w:eastAsia="ru-RU"/>
        </w:rPr>
        <w:t>Образец заявления (сопроводительного письма) организации к проектам документов</w:t>
      </w:r>
    </w:p>
    <w:p w:rsidR="00770902" w:rsidRPr="00770902" w:rsidRDefault="00770902" w:rsidP="00770902">
      <w:pPr>
        <w:suppressAutoHyphens w:val="0"/>
        <w:autoSpaceDE/>
        <w:autoSpaceDN w:val="0"/>
        <w:jc w:val="center"/>
        <w:rPr>
          <w:b/>
          <w:lang w:eastAsia="ru-RU"/>
        </w:rPr>
      </w:pPr>
    </w:p>
    <w:p w:rsidR="00770902" w:rsidRPr="00770902" w:rsidRDefault="00770902" w:rsidP="00770902">
      <w:pPr>
        <w:suppressAutoHyphens w:val="0"/>
        <w:autoSpaceDE/>
        <w:autoSpaceDN w:val="0"/>
        <w:jc w:val="center"/>
        <w:rPr>
          <w:b/>
          <w:lang w:eastAsia="ru-RU"/>
        </w:rPr>
      </w:pPr>
    </w:p>
    <w:p w:rsidR="00770902" w:rsidRPr="00770902" w:rsidRDefault="00770902" w:rsidP="00770902">
      <w:pPr>
        <w:suppressAutoHyphens w:val="0"/>
        <w:autoSpaceDE/>
        <w:autoSpaceDN w:val="0"/>
        <w:jc w:val="center"/>
        <w:rPr>
          <w:b/>
          <w:lang w:eastAsia="ru-RU"/>
        </w:rPr>
      </w:pPr>
    </w:p>
    <w:tbl>
      <w:tblPr>
        <w:tblW w:w="0" w:type="auto"/>
        <w:tblLook w:val="01E0" w:firstRow="1" w:lastRow="1" w:firstColumn="1" w:lastColumn="1" w:noHBand="0" w:noVBand="0"/>
      </w:tblPr>
      <w:tblGrid>
        <w:gridCol w:w="4839"/>
        <w:gridCol w:w="5015"/>
      </w:tblGrid>
      <w:tr w:rsidR="00770902" w:rsidRPr="00770902" w:rsidTr="00770902">
        <w:tc>
          <w:tcPr>
            <w:tcW w:w="5068" w:type="dxa"/>
          </w:tcPr>
          <w:p w:rsidR="00770902" w:rsidRPr="00770902" w:rsidRDefault="00770902" w:rsidP="00770902">
            <w:pPr>
              <w:suppressAutoHyphens w:val="0"/>
              <w:autoSpaceDE/>
              <w:autoSpaceDN w:val="0"/>
              <w:spacing w:line="276" w:lineRule="auto"/>
              <w:rPr>
                <w:sz w:val="28"/>
                <w:szCs w:val="28"/>
                <w:lang w:eastAsia="en-US"/>
              </w:rPr>
            </w:pPr>
            <w:r w:rsidRPr="00770902">
              <w:rPr>
                <w:sz w:val="28"/>
                <w:szCs w:val="28"/>
                <w:lang w:eastAsia="en-US"/>
              </w:rPr>
              <w:t>Бланк письма организации</w:t>
            </w:r>
          </w:p>
          <w:p w:rsidR="00770902" w:rsidRPr="00770902" w:rsidRDefault="00770902" w:rsidP="00770902">
            <w:pPr>
              <w:suppressAutoHyphens w:val="0"/>
              <w:autoSpaceDE/>
              <w:autoSpaceDN w:val="0"/>
              <w:spacing w:line="276" w:lineRule="auto"/>
              <w:rPr>
                <w:lang w:eastAsia="en-US"/>
              </w:rPr>
            </w:pPr>
          </w:p>
        </w:tc>
        <w:tc>
          <w:tcPr>
            <w:tcW w:w="5069" w:type="dxa"/>
            <w:hideMark/>
          </w:tcPr>
          <w:p w:rsidR="00770902" w:rsidRPr="00770902" w:rsidRDefault="00770902" w:rsidP="00770902">
            <w:pPr>
              <w:widowControl w:val="0"/>
              <w:ind w:left="123"/>
              <w:outlineLvl w:val="0"/>
              <w:rPr>
                <w:sz w:val="28"/>
                <w:szCs w:val="28"/>
                <w:lang w:eastAsia="zh-CN"/>
              </w:rPr>
            </w:pPr>
            <w:r w:rsidRPr="00770902">
              <w:rPr>
                <w:sz w:val="28"/>
                <w:szCs w:val="28"/>
                <w:lang w:eastAsia="zh-CN"/>
              </w:rPr>
              <w:lastRenderedPageBreak/>
              <w:t xml:space="preserve">Заместителю начальника Управления </w:t>
            </w:r>
          </w:p>
          <w:p w:rsidR="00770902" w:rsidRPr="00770902" w:rsidRDefault="00770902" w:rsidP="00770902">
            <w:pPr>
              <w:widowControl w:val="0"/>
              <w:ind w:left="123"/>
              <w:outlineLvl w:val="0"/>
              <w:rPr>
                <w:sz w:val="28"/>
                <w:szCs w:val="28"/>
                <w:lang w:eastAsia="zh-CN"/>
              </w:rPr>
            </w:pPr>
            <w:r w:rsidRPr="00770902">
              <w:rPr>
                <w:sz w:val="28"/>
                <w:szCs w:val="28"/>
                <w:lang w:eastAsia="zh-CN"/>
              </w:rPr>
              <w:lastRenderedPageBreak/>
              <w:t xml:space="preserve">муниципальной службы и делопроизводства (архивный сектор) Администрации </w:t>
            </w:r>
          </w:p>
          <w:p w:rsidR="00770902" w:rsidRPr="00770902" w:rsidRDefault="00770902" w:rsidP="00770902">
            <w:pPr>
              <w:widowControl w:val="0"/>
              <w:ind w:left="123"/>
              <w:outlineLvl w:val="0"/>
              <w:rPr>
                <w:sz w:val="28"/>
                <w:szCs w:val="28"/>
                <w:lang w:eastAsia="zh-CN"/>
              </w:rPr>
            </w:pPr>
            <w:r w:rsidRPr="00770902">
              <w:rPr>
                <w:sz w:val="28"/>
                <w:szCs w:val="28"/>
                <w:lang w:eastAsia="zh-CN"/>
              </w:rPr>
              <w:t>Якшур-Бодьинского района</w:t>
            </w:r>
          </w:p>
          <w:p w:rsidR="00770902" w:rsidRPr="00770902" w:rsidRDefault="00770902" w:rsidP="00770902">
            <w:pPr>
              <w:widowControl w:val="0"/>
              <w:rPr>
                <w:sz w:val="28"/>
                <w:szCs w:val="28"/>
                <w:lang w:eastAsia="zh-CN"/>
              </w:rPr>
            </w:pPr>
            <w:r w:rsidRPr="00770902">
              <w:rPr>
                <w:sz w:val="28"/>
                <w:szCs w:val="28"/>
                <w:lang w:eastAsia="zh-CN"/>
              </w:rPr>
              <w:t>_____________________________</w:t>
            </w:r>
          </w:p>
          <w:p w:rsidR="00770902" w:rsidRPr="00770902" w:rsidRDefault="00770902" w:rsidP="00770902">
            <w:pPr>
              <w:suppressAutoHyphens w:val="0"/>
              <w:autoSpaceDE/>
              <w:autoSpaceDN w:val="0"/>
              <w:spacing w:line="276" w:lineRule="auto"/>
              <w:rPr>
                <w:lang w:eastAsia="en-US"/>
              </w:rPr>
            </w:pPr>
            <w:r w:rsidRPr="00770902">
              <w:rPr>
                <w:sz w:val="28"/>
                <w:szCs w:val="28"/>
                <w:lang w:eastAsia="zh-CN"/>
              </w:rPr>
              <w:t xml:space="preserve">               (</w:t>
            </w:r>
            <w:r w:rsidRPr="00770902">
              <w:rPr>
                <w:sz w:val="20"/>
                <w:szCs w:val="20"/>
                <w:lang w:eastAsia="zh-CN"/>
              </w:rPr>
              <w:t>инициалы, фамилия)</w:t>
            </w:r>
          </w:p>
        </w:tc>
      </w:tr>
    </w:tbl>
    <w:p w:rsidR="00770902" w:rsidRPr="00770902" w:rsidRDefault="00770902" w:rsidP="00770902">
      <w:pPr>
        <w:suppressAutoHyphens w:val="0"/>
        <w:autoSpaceDE/>
        <w:autoSpaceDN w:val="0"/>
        <w:rPr>
          <w:lang w:eastAsia="ru-RU"/>
        </w:rPr>
      </w:pPr>
    </w:p>
    <w:p w:rsidR="00770902" w:rsidRPr="00770902" w:rsidRDefault="00770902" w:rsidP="00770902">
      <w:pPr>
        <w:suppressAutoHyphens w:val="0"/>
        <w:autoSpaceDE/>
        <w:autoSpaceDN w:val="0"/>
        <w:jc w:val="center"/>
        <w:rPr>
          <w:b/>
          <w:i/>
          <w:lang w:eastAsia="ru-RU"/>
        </w:rPr>
      </w:pPr>
    </w:p>
    <w:p w:rsidR="00770902" w:rsidRPr="00770902" w:rsidRDefault="00770902" w:rsidP="00770902">
      <w:pPr>
        <w:suppressAutoHyphens w:val="0"/>
        <w:autoSpaceDE/>
        <w:autoSpaceDN w:val="0"/>
        <w:jc w:val="center"/>
        <w:rPr>
          <w:b/>
          <w:i/>
          <w:lang w:eastAsia="ru-RU"/>
        </w:rPr>
      </w:pPr>
    </w:p>
    <w:p w:rsidR="00770902" w:rsidRPr="00770902" w:rsidRDefault="00770902" w:rsidP="00770902">
      <w:pPr>
        <w:suppressAutoHyphens w:val="0"/>
        <w:autoSpaceDE/>
        <w:autoSpaceDN w:val="0"/>
        <w:jc w:val="center"/>
        <w:rPr>
          <w:b/>
          <w:i/>
          <w:lang w:eastAsia="ru-RU"/>
        </w:rPr>
      </w:pPr>
    </w:p>
    <w:p w:rsidR="00770902" w:rsidRPr="00770902" w:rsidRDefault="00770902" w:rsidP="00770902">
      <w:pPr>
        <w:suppressAutoHyphens w:val="0"/>
        <w:autoSpaceDE/>
        <w:autoSpaceDN w:val="0"/>
        <w:jc w:val="center"/>
        <w:rPr>
          <w:b/>
          <w:i/>
          <w:lang w:eastAsia="ru-RU"/>
        </w:rPr>
      </w:pPr>
      <w:r w:rsidRPr="00770902">
        <w:rPr>
          <w:b/>
          <w:i/>
          <w:lang w:eastAsia="ru-RU"/>
        </w:rPr>
        <w:t>Уважаемый(ая) …………………………!</w:t>
      </w:r>
    </w:p>
    <w:p w:rsidR="00770902" w:rsidRPr="00770902" w:rsidRDefault="00770902" w:rsidP="00770902">
      <w:pPr>
        <w:suppressAutoHyphens w:val="0"/>
        <w:autoSpaceDE/>
        <w:autoSpaceDN w:val="0"/>
        <w:jc w:val="center"/>
        <w:rPr>
          <w:lang w:eastAsia="ru-RU"/>
        </w:rPr>
      </w:pPr>
    </w:p>
    <w:p w:rsidR="00770902" w:rsidRPr="00770902" w:rsidRDefault="00770902" w:rsidP="00770902">
      <w:pPr>
        <w:suppressAutoHyphens w:val="0"/>
        <w:autoSpaceDE/>
        <w:autoSpaceDN w:val="0"/>
        <w:jc w:val="center"/>
        <w:rPr>
          <w:lang w:eastAsia="ru-RU"/>
        </w:rPr>
      </w:pPr>
    </w:p>
    <w:p w:rsidR="00770902" w:rsidRPr="00770902" w:rsidRDefault="00770902" w:rsidP="00770902">
      <w:pPr>
        <w:suppressAutoHyphens w:val="0"/>
        <w:autoSpaceDE/>
        <w:autoSpaceDN w:val="0"/>
        <w:jc w:val="center"/>
        <w:rPr>
          <w:sz w:val="20"/>
          <w:szCs w:val="20"/>
          <w:lang w:eastAsia="ru-RU"/>
        </w:rPr>
      </w:pPr>
      <w:r w:rsidRPr="00770902">
        <w:rPr>
          <w:lang w:eastAsia="ru-RU"/>
        </w:rPr>
        <w:tab/>
      </w:r>
    </w:p>
    <w:p w:rsidR="00770902" w:rsidRPr="00770902" w:rsidRDefault="00770902" w:rsidP="00770902">
      <w:pPr>
        <w:suppressAutoHyphens w:val="0"/>
        <w:autoSpaceDE/>
        <w:autoSpaceDN w:val="0"/>
        <w:ind w:firstLine="708"/>
        <w:jc w:val="both"/>
        <w:rPr>
          <w:sz w:val="26"/>
          <w:szCs w:val="26"/>
          <w:lang w:eastAsia="ru-RU"/>
        </w:rPr>
      </w:pPr>
      <w:r w:rsidRPr="00770902">
        <w:rPr>
          <w:sz w:val="28"/>
          <w:szCs w:val="28"/>
          <w:lang w:eastAsia="ru-RU"/>
        </w:rPr>
        <w:t xml:space="preserve">Направляем для проведения экспертизы проекты документов </w:t>
      </w:r>
      <w:r w:rsidRPr="00770902">
        <w:rPr>
          <w:sz w:val="26"/>
          <w:szCs w:val="26"/>
          <w:lang w:eastAsia="ru-RU"/>
        </w:rPr>
        <w:t xml:space="preserve">(перечисляются виды документов) </w:t>
      </w: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(для проведения экспертизы проектов нормативно-методических документов организаций, которые не являются источниками комплектования муниципального архива)</w:t>
      </w:r>
    </w:p>
    <w:p w:rsidR="00770902" w:rsidRPr="00770902" w:rsidRDefault="00770902" w:rsidP="00770902">
      <w:pPr>
        <w:suppressAutoHyphens w:val="0"/>
        <w:autoSpaceDE/>
        <w:autoSpaceDN w:val="0"/>
        <w:ind w:firstLine="708"/>
        <w:jc w:val="both"/>
        <w:rPr>
          <w:sz w:val="28"/>
          <w:szCs w:val="28"/>
          <w:lang w:eastAsia="ru-RU"/>
        </w:rPr>
      </w:pPr>
    </w:p>
    <w:p w:rsidR="00770902" w:rsidRPr="00770902" w:rsidRDefault="00770902" w:rsidP="00770902">
      <w:pPr>
        <w:suppressAutoHyphens w:val="0"/>
        <w:autoSpaceDE/>
        <w:autoSpaceDN w:val="0"/>
        <w:jc w:val="both"/>
        <w:rPr>
          <w:sz w:val="28"/>
          <w:szCs w:val="28"/>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Приложение на _______________ л. в ______________ экз.</w:t>
      </w: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 xml:space="preserve">                                (кол-во листов)      (кол-во экземпляров)</w:t>
      </w: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Руководитель</w:t>
      </w: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 xml:space="preserve">(сокращенное название </w:t>
      </w:r>
    </w:p>
    <w:p w:rsidR="00770902" w:rsidRPr="00770902" w:rsidRDefault="00770902" w:rsidP="00770902">
      <w:pPr>
        <w:suppressAutoHyphens w:val="0"/>
        <w:autoSpaceDE/>
        <w:autoSpaceDN w:val="0"/>
        <w:jc w:val="both"/>
        <w:rPr>
          <w:sz w:val="28"/>
          <w:szCs w:val="28"/>
          <w:lang w:eastAsia="ru-RU"/>
        </w:rPr>
      </w:pPr>
      <w:r w:rsidRPr="00770902">
        <w:rPr>
          <w:sz w:val="28"/>
          <w:szCs w:val="28"/>
          <w:lang w:eastAsia="ru-RU"/>
        </w:rPr>
        <w:t>организации)                                 подпись                 расшифровка подписи</w:t>
      </w:r>
    </w:p>
    <w:p w:rsidR="00770902" w:rsidRPr="00770902" w:rsidRDefault="00770902" w:rsidP="00770902">
      <w:pPr>
        <w:suppressAutoHyphens w:val="0"/>
        <w:autoSpaceDE/>
        <w:autoSpaceDN w:val="0"/>
        <w:jc w:val="both"/>
        <w:rPr>
          <w:sz w:val="28"/>
          <w:szCs w:val="28"/>
          <w:lang w:eastAsia="ru-RU"/>
        </w:rPr>
      </w:pPr>
    </w:p>
    <w:p w:rsidR="00770902" w:rsidRPr="00770902" w:rsidRDefault="00770902" w:rsidP="00770902">
      <w:pPr>
        <w:suppressAutoHyphens w:val="0"/>
        <w:autoSpaceDE/>
        <w:autoSpaceDN w:val="0"/>
        <w:jc w:val="both"/>
        <w:rPr>
          <w:lang w:eastAsia="ru-RU"/>
        </w:rPr>
      </w:pPr>
      <w:r w:rsidRPr="00770902">
        <w:rPr>
          <w:lang w:eastAsia="ru-RU"/>
        </w:rPr>
        <w:t>Ф.И.О. исполнителя</w:t>
      </w:r>
    </w:p>
    <w:p w:rsidR="00770902" w:rsidRPr="00770902" w:rsidRDefault="00770902" w:rsidP="00770902">
      <w:pPr>
        <w:suppressAutoHyphens w:val="0"/>
        <w:autoSpaceDE/>
        <w:autoSpaceDN w:val="0"/>
        <w:rPr>
          <w:lang w:eastAsia="ru-RU"/>
        </w:rPr>
      </w:pPr>
      <w:r w:rsidRPr="00770902">
        <w:rPr>
          <w:lang w:eastAsia="ru-RU"/>
        </w:rPr>
        <w:t>телефон</w:t>
      </w: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3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keepNext/>
        <w:suppressAutoHyphens w:val="0"/>
        <w:autoSpaceDE/>
        <w:autoSpaceDN w:val="0"/>
        <w:jc w:val="center"/>
        <w:outlineLvl w:val="0"/>
        <w:rPr>
          <w:b/>
          <w:lang w:eastAsia="x-none"/>
        </w:rPr>
      </w:pPr>
      <w:r w:rsidRPr="00770902">
        <w:rPr>
          <w:b/>
          <w:lang w:val="x-none" w:eastAsia="x-none"/>
        </w:rPr>
        <w:t>Форма номенклатуры дел</w:t>
      </w:r>
    </w:p>
    <w:p w:rsidR="00770902" w:rsidRPr="00770902" w:rsidRDefault="00770902" w:rsidP="00770902">
      <w:pPr>
        <w:keepNext/>
        <w:suppressAutoHyphens w:val="0"/>
        <w:autoSpaceDE/>
        <w:autoSpaceDN w:val="0"/>
        <w:jc w:val="center"/>
        <w:outlineLvl w:val="0"/>
        <w:rPr>
          <w:b/>
          <w:lang w:eastAsia="x-none"/>
        </w:rPr>
      </w:pPr>
    </w:p>
    <w:tbl>
      <w:tblPr>
        <w:tblW w:w="0" w:type="auto"/>
        <w:tblLook w:val="01E0" w:firstRow="1" w:lastRow="1" w:firstColumn="1" w:lastColumn="1" w:noHBand="0" w:noVBand="0"/>
      </w:tblPr>
      <w:tblGrid>
        <w:gridCol w:w="970"/>
        <w:gridCol w:w="2349"/>
        <w:gridCol w:w="1002"/>
        <w:gridCol w:w="1312"/>
        <w:gridCol w:w="303"/>
        <w:gridCol w:w="2075"/>
        <w:gridCol w:w="1843"/>
      </w:tblGrid>
      <w:tr w:rsidR="00770902" w:rsidRPr="00770902" w:rsidTr="00770902">
        <w:tc>
          <w:tcPr>
            <w:tcW w:w="3347" w:type="dxa"/>
            <w:gridSpan w:val="2"/>
            <w:hideMark/>
          </w:tcPr>
          <w:p w:rsidR="00770902" w:rsidRPr="00770902" w:rsidRDefault="00770902" w:rsidP="00770902">
            <w:pPr>
              <w:suppressAutoHyphens w:val="0"/>
              <w:autoSpaceDE/>
              <w:autoSpaceDN w:val="0"/>
              <w:rPr>
                <w:lang w:eastAsia="ru-RU"/>
              </w:rPr>
            </w:pPr>
            <w:r w:rsidRPr="00770902">
              <w:rPr>
                <w:lang w:eastAsia="ru-RU"/>
              </w:rPr>
              <w:t>Наименование организации</w:t>
            </w: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tcPr>
          <w:p w:rsidR="00770902" w:rsidRPr="00770902" w:rsidRDefault="00770902" w:rsidP="00770902">
            <w:pPr>
              <w:suppressAutoHyphens w:val="0"/>
              <w:autoSpaceDE/>
              <w:autoSpaceDN w:val="0"/>
              <w:rPr>
                <w:lang w:eastAsia="ru-RU"/>
              </w:rPr>
            </w:pPr>
          </w:p>
        </w:tc>
      </w:tr>
      <w:tr w:rsidR="00770902" w:rsidRPr="00770902" w:rsidTr="00770902">
        <w:tc>
          <w:tcPr>
            <w:tcW w:w="3347" w:type="dxa"/>
            <w:gridSpan w:val="2"/>
          </w:tcPr>
          <w:p w:rsidR="00770902" w:rsidRPr="00770902" w:rsidRDefault="00770902" w:rsidP="00770902">
            <w:pPr>
              <w:suppressAutoHyphens w:val="0"/>
              <w:autoSpaceDE/>
              <w:autoSpaceDN w:val="0"/>
              <w:rPr>
                <w:lang w:eastAsia="ru-RU"/>
              </w:rPr>
            </w:pP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tcPr>
          <w:p w:rsidR="00770902" w:rsidRPr="00770902" w:rsidRDefault="00770902" w:rsidP="00770902">
            <w:pPr>
              <w:suppressAutoHyphens w:val="0"/>
              <w:autoSpaceDE/>
              <w:autoSpaceDN w:val="0"/>
              <w:rPr>
                <w:lang w:eastAsia="ru-RU"/>
              </w:rPr>
            </w:pPr>
          </w:p>
        </w:tc>
      </w:tr>
      <w:tr w:rsidR="00770902" w:rsidRPr="00770902" w:rsidTr="00770902">
        <w:tc>
          <w:tcPr>
            <w:tcW w:w="3347" w:type="dxa"/>
            <w:gridSpan w:val="2"/>
            <w:hideMark/>
          </w:tcPr>
          <w:p w:rsidR="00770902" w:rsidRPr="00770902" w:rsidRDefault="00770902" w:rsidP="00770902">
            <w:pPr>
              <w:suppressAutoHyphens w:val="0"/>
              <w:autoSpaceDE/>
              <w:autoSpaceDN w:val="0"/>
              <w:rPr>
                <w:b/>
                <w:lang w:eastAsia="ru-RU"/>
              </w:rPr>
            </w:pPr>
            <w:r w:rsidRPr="00770902">
              <w:rPr>
                <w:b/>
                <w:lang w:eastAsia="ru-RU"/>
              </w:rPr>
              <w:t>НОМЕНКЛАТУРА ДЕЛ</w:t>
            </w: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hideMark/>
          </w:tcPr>
          <w:p w:rsidR="00770902" w:rsidRPr="00770902" w:rsidRDefault="00770902" w:rsidP="00770902">
            <w:pPr>
              <w:suppressAutoHyphens w:val="0"/>
              <w:autoSpaceDE/>
              <w:autoSpaceDN w:val="0"/>
              <w:rPr>
                <w:lang w:eastAsia="ru-RU"/>
              </w:rPr>
            </w:pPr>
            <w:r w:rsidRPr="00770902">
              <w:rPr>
                <w:lang w:eastAsia="ru-RU"/>
              </w:rPr>
              <w:t>УТВЕРЖДАЮ</w:t>
            </w:r>
          </w:p>
        </w:tc>
      </w:tr>
      <w:tr w:rsidR="00770902" w:rsidRPr="00770902" w:rsidTr="00770902">
        <w:tc>
          <w:tcPr>
            <w:tcW w:w="3347" w:type="dxa"/>
            <w:gridSpan w:val="2"/>
          </w:tcPr>
          <w:p w:rsidR="00770902" w:rsidRPr="00770902" w:rsidRDefault="00770902" w:rsidP="00770902">
            <w:pPr>
              <w:suppressAutoHyphens w:val="0"/>
              <w:autoSpaceDE/>
              <w:autoSpaceDN w:val="0"/>
              <w:rPr>
                <w:lang w:eastAsia="ru-RU"/>
              </w:rPr>
            </w:pP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hideMark/>
          </w:tcPr>
          <w:p w:rsidR="00770902" w:rsidRPr="00770902" w:rsidRDefault="00770902" w:rsidP="00770902">
            <w:pPr>
              <w:suppressAutoHyphens w:val="0"/>
              <w:autoSpaceDE/>
              <w:autoSpaceDN w:val="0"/>
              <w:rPr>
                <w:lang w:eastAsia="ru-RU"/>
              </w:rPr>
            </w:pPr>
            <w:r w:rsidRPr="00770902">
              <w:rPr>
                <w:lang w:eastAsia="ru-RU"/>
              </w:rPr>
              <w:t xml:space="preserve">Подпись                     Расшифровка </w:t>
            </w:r>
          </w:p>
          <w:p w:rsidR="00770902" w:rsidRPr="00770902" w:rsidRDefault="00770902" w:rsidP="00770902">
            <w:pPr>
              <w:suppressAutoHyphens w:val="0"/>
              <w:autoSpaceDE/>
              <w:autoSpaceDN w:val="0"/>
              <w:rPr>
                <w:lang w:eastAsia="ru-RU"/>
              </w:rPr>
            </w:pPr>
            <w:r w:rsidRPr="00770902">
              <w:rPr>
                <w:lang w:eastAsia="ru-RU"/>
              </w:rPr>
              <w:t xml:space="preserve">                                    подписи</w:t>
            </w:r>
          </w:p>
        </w:tc>
      </w:tr>
      <w:tr w:rsidR="00770902" w:rsidRPr="00770902" w:rsidTr="00770902">
        <w:trPr>
          <w:trHeight w:val="489"/>
        </w:trPr>
        <w:tc>
          <w:tcPr>
            <w:tcW w:w="3347" w:type="dxa"/>
            <w:gridSpan w:val="2"/>
            <w:hideMark/>
          </w:tcPr>
          <w:p w:rsidR="00770902" w:rsidRPr="00770902" w:rsidRDefault="00770902" w:rsidP="00770902">
            <w:pPr>
              <w:suppressAutoHyphens w:val="0"/>
              <w:autoSpaceDE/>
              <w:autoSpaceDN w:val="0"/>
              <w:rPr>
                <w:lang w:eastAsia="ru-RU"/>
              </w:rPr>
            </w:pPr>
            <w:r w:rsidRPr="00770902">
              <w:rPr>
                <w:lang w:eastAsia="ru-RU"/>
              </w:rPr>
              <w:t>На ____________год</w:t>
            </w: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hideMark/>
          </w:tcPr>
          <w:p w:rsidR="00770902" w:rsidRPr="00770902" w:rsidRDefault="00770902" w:rsidP="00770902">
            <w:pPr>
              <w:suppressAutoHyphens w:val="0"/>
              <w:autoSpaceDE/>
              <w:autoSpaceDN w:val="0"/>
              <w:rPr>
                <w:lang w:eastAsia="ru-RU"/>
              </w:rPr>
            </w:pPr>
            <w:r w:rsidRPr="00770902">
              <w:rPr>
                <w:lang w:eastAsia="ru-RU"/>
              </w:rPr>
              <w:t>Дата</w:t>
            </w:r>
          </w:p>
        </w:tc>
      </w:tr>
      <w:tr w:rsidR="00770902" w:rsidRPr="00770902" w:rsidTr="00770902">
        <w:tc>
          <w:tcPr>
            <w:tcW w:w="3347" w:type="dxa"/>
            <w:gridSpan w:val="2"/>
          </w:tcPr>
          <w:p w:rsidR="00770902" w:rsidRPr="00770902" w:rsidRDefault="00770902" w:rsidP="00770902">
            <w:pPr>
              <w:suppressAutoHyphens w:val="0"/>
              <w:autoSpaceDE/>
              <w:autoSpaceDN w:val="0"/>
              <w:rPr>
                <w:lang w:eastAsia="ru-RU"/>
              </w:rPr>
            </w:pP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tcPr>
          <w:p w:rsidR="00770902" w:rsidRPr="00770902" w:rsidRDefault="00770902" w:rsidP="00770902">
            <w:pPr>
              <w:suppressAutoHyphens w:val="0"/>
              <w:autoSpaceDE/>
              <w:autoSpaceDN w:val="0"/>
              <w:rPr>
                <w:lang w:eastAsia="ru-RU"/>
              </w:rPr>
            </w:pPr>
          </w:p>
        </w:tc>
      </w:tr>
      <w:tr w:rsidR="00770902" w:rsidRPr="00770902" w:rsidTr="00770902">
        <w:tc>
          <w:tcPr>
            <w:tcW w:w="3347" w:type="dxa"/>
            <w:gridSpan w:val="2"/>
          </w:tcPr>
          <w:p w:rsidR="00770902" w:rsidRPr="00770902" w:rsidRDefault="00770902" w:rsidP="00770902">
            <w:pPr>
              <w:suppressAutoHyphens w:val="0"/>
              <w:autoSpaceDE/>
              <w:autoSpaceDN w:val="0"/>
              <w:rPr>
                <w:lang w:eastAsia="ru-RU"/>
              </w:rPr>
            </w:pP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tcPr>
          <w:p w:rsidR="00770902" w:rsidRPr="00770902" w:rsidRDefault="00770902" w:rsidP="00770902">
            <w:pPr>
              <w:suppressAutoHyphens w:val="0"/>
              <w:autoSpaceDE/>
              <w:autoSpaceDN w:val="0"/>
              <w:rPr>
                <w:lang w:eastAsia="ru-RU"/>
              </w:rPr>
            </w:pPr>
          </w:p>
        </w:tc>
      </w:tr>
      <w:tr w:rsidR="00770902" w:rsidRPr="00770902" w:rsidTr="00770902">
        <w:tc>
          <w:tcPr>
            <w:tcW w:w="3347" w:type="dxa"/>
            <w:gridSpan w:val="2"/>
          </w:tcPr>
          <w:p w:rsidR="00770902" w:rsidRPr="00770902" w:rsidRDefault="00770902" w:rsidP="00770902">
            <w:pPr>
              <w:suppressAutoHyphens w:val="0"/>
              <w:autoSpaceDE/>
              <w:autoSpaceDN w:val="0"/>
              <w:rPr>
                <w:lang w:eastAsia="ru-RU"/>
              </w:rPr>
            </w:pPr>
          </w:p>
        </w:tc>
        <w:tc>
          <w:tcPr>
            <w:tcW w:w="2340" w:type="dxa"/>
            <w:gridSpan w:val="2"/>
          </w:tcPr>
          <w:p w:rsidR="00770902" w:rsidRPr="00770902" w:rsidRDefault="00770902" w:rsidP="00770902">
            <w:pPr>
              <w:suppressAutoHyphens w:val="0"/>
              <w:autoSpaceDE/>
              <w:autoSpaceDN w:val="0"/>
              <w:rPr>
                <w:lang w:eastAsia="ru-RU"/>
              </w:rPr>
            </w:pPr>
          </w:p>
        </w:tc>
        <w:tc>
          <w:tcPr>
            <w:tcW w:w="4261" w:type="dxa"/>
            <w:gridSpan w:val="3"/>
          </w:tcPr>
          <w:p w:rsidR="00770902" w:rsidRPr="00770902" w:rsidRDefault="00770902" w:rsidP="00770902">
            <w:pPr>
              <w:suppressAutoHyphens w:val="0"/>
              <w:autoSpaceDE/>
              <w:autoSpaceDN w:val="0"/>
              <w:rPr>
                <w:lang w:eastAsia="ru-RU"/>
              </w:rPr>
            </w:pPr>
          </w:p>
        </w:tc>
      </w:tr>
      <w:tr w:rsidR="00770902" w:rsidRPr="00770902" w:rsidTr="00770902">
        <w:tc>
          <w:tcPr>
            <w:tcW w:w="970" w:type="dxa"/>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autoSpaceDN w:val="0"/>
              <w:jc w:val="center"/>
              <w:rPr>
                <w:lang w:eastAsia="ru-RU"/>
              </w:rPr>
            </w:pPr>
            <w:r w:rsidRPr="00770902">
              <w:rPr>
                <w:lang w:eastAsia="ru-RU"/>
              </w:rPr>
              <w:t>Индекс дела</w:t>
            </w:r>
          </w:p>
        </w:tc>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autoSpaceDN w:val="0"/>
              <w:jc w:val="center"/>
              <w:rPr>
                <w:lang w:eastAsia="ru-RU"/>
              </w:rPr>
            </w:pPr>
            <w:r w:rsidRPr="00770902">
              <w:rPr>
                <w:lang w:eastAsia="ru-RU"/>
              </w:rPr>
              <w:t xml:space="preserve">Заголовок дела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70902" w:rsidRPr="00770902" w:rsidRDefault="00770902" w:rsidP="00770902">
            <w:pPr>
              <w:suppressAutoHyphens w:val="0"/>
              <w:autoSpaceDE/>
              <w:autoSpaceDN w:val="0"/>
              <w:jc w:val="center"/>
              <w:rPr>
                <w:lang w:eastAsia="ru-RU"/>
              </w:rPr>
            </w:pPr>
            <w:r w:rsidRPr="00770902">
              <w:rPr>
                <w:lang w:eastAsia="ru-RU"/>
              </w:rPr>
              <w:t xml:space="preserve">Количество дел </w:t>
            </w:r>
          </w:p>
          <w:p w:rsidR="00770902" w:rsidRPr="00770902" w:rsidRDefault="00770902" w:rsidP="00770902">
            <w:pPr>
              <w:suppressAutoHyphens w:val="0"/>
              <w:autoSpaceDE/>
              <w:autoSpaceDN w:val="0"/>
              <w:jc w:val="center"/>
              <w:rPr>
                <w:lang w:eastAsia="ru-RU"/>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autoSpaceDN w:val="0"/>
              <w:jc w:val="center"/>
              <w:rPr>
                <w:lang w:eastAsia="ru-RU"/>
              </w:rPr>
            </w:pPr>
            <w:r w:rsidRPr="00770902">
              <w:rPr>
                <w:lang w:eastAsia="ru-RU"/>
              </w:rPr>
              <w:t>Срок хранения и № статей</w:t>
            </w:r>
          </w:p>
          <w:p w:rsidR="00770902" w:rsidRPr="00770902" w:rsidRDefault="00770902" w:rsidP="00770902">
            <w:pPr>
              <w:suppressAutoHyphens w:val="0"/>
              <w:autoSpaceDE/>
              <w:autoSpaceDN w:val="0"/>
              <w:jc w:val="center"/>
              <w:rPr>
                <w:lang w:eastAsia="ru-RU"/>
              </w:rPr>
            </w:pPr>
            <w:r w:rsidRPr="00770902">
              <w:rPr>
                <w:lang w:eastAsia="ru-RU"/>
              </w:rPr>
              <w:t>по перечню</w:t>
            </w:r>
          </w:p>
        </w:tc>
        <w:tc>
          <w:tcPr>
            <w:tcW w:w="1853" w:type="dxa"/>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autoSpaceDN w:val="0"/>
              <w:jc w:val="center"/>
              <w:rPr>
                <w:lang w:eastAsia="ru-RU"/>
              </w:rPr>
            </w:pPr>
            <w:r w:rsidRPr="00770902">
              <w:rPr>
                <w:lang w:eastAsia="ru-RU"/>
              </w:rPr>
              <w:t>Примечание</w:t>
            </w:r>
          </w:p>
        </w:tc>
      </w:tr>
      <w:tr w:rsidR="00770902" w:rsidRPr="00770902" w:rsidTr="00770902">
        <w:tc>
          <w:tcPr>
            <w:tcW w:w="97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1</w:t>
            </w:r>
          </w:p>
        </w:tc>
        <w:tc>
          <w:tcPr>
            <w:tcW w:w="3404" w:type="dxa"/>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2</w:t>
            </w:r>
          </w:p>
        </w:tc>
        <w:tc>
          <w:tcPr>
            <w:tcW w:w="1620" w:type="dxa"/>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3</w:t>
            </w:r>
          </w:p>
        </w:tc>
        <w:tc>
          <w:tcPr>
            <w:tcW w:w="210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4</w:t>
            </w:r>
          </w:p>
        </w:tc>
        <w:tc>
          <w:tcPr>
            <w:tcW w:w="185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5</w:t>
            </w:r>
          </w:p>
        </w:tc>
      </w:tr>
      <w:tr w:rsidR="00770902" w:rsidRPr="00770902" w:rsidTr="00770902">
        <w:tc>
          <w:tcPr>
            <w:tcW w:w="9948" w:type="dxa"/>
            <w:gridSpan w:val="7"/>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Название раздела</w:t>
            </w:r>
          </w:p>
        </w:tc>
      </w:tr>
      <w:tr w:rsidR="00770902" w:rsidRPr="00770902" w:rsidTr="00770902">
        <w:tc>
          <w:tcPr>
            <w:tcW w:w="970" w:type="dxa"/>
            <w:tcBorders>
              <w:top w:val="single" w:sz="4" w:space="0" w:color="auto"/>
              <w:left w:val="single" w:sz="4" w:space="0" w:color="auto"/>
              <w:bottom w:val="nil"/>
              <w:right w:val="single" w:sz="4" w:space="0" w:color="auto"/>
            </w:tcBorders>
          </w:tcPr>
          <w:p w:rsidR="00770902" w:rsidRPr="00770902" w:rsidRDefault="00770902" w:rsidP="00770902">
            <w:pPr>
              <w:suppressAutoHyphens w:val="0"/>
              <w:autoSpaceDE/>
              <w:autoSpaceDN w:val="0"/>
              <w:rPr>
                <w:lang w:eastAsia="ru-RU"/>
              </w:rPr>
            </w:pPr>
          </w:p>
        </w:tc>
        <w:tc>
          <w:tcPr>
            <w:tcW w:w="3404" w:type="dxa"/>
            <w:gridSpan w:val="2"/>
            <w:tcBorders>
              <w:top w:val="single" w:sz="4" w:space="0" w:color="auto"/>
              <w:left w:val="single" w:sz="4" w:space="0" w:color="auto"/>
              <w:bottom w:val="nil"/>
              <w:right w:val="single" w:sz="4" w:space="0" w:color="auto"/>
            </w:tcBorders>
          </w:tcPr>
          <w:p w:rsidR="00770902" w:rsidRPr="00770902" w:rsidRDefault="00770902" w:rsidP="00770902">
            <w:pPr>
              <w:suppressAutoHyphens w:val="0"/>
              <w:autoSpaceDE/>
              <w:autoSpaceDN w:val="0"/>
              <w:rPr>
                <w:lang w:eastAsia="ru-RU"/>
              </w:rPr>
            </w:pPr>
          </w:p>
        </w:tc>
        <w:tc>
          <w:tcPr>
            <w:tcW w:w="1620" w:type="dxa"/>
            <w:gridSpan w:val="2"/>
            <w:tcBorders>
              <w:top w:val="single" w:sz="4" w:space="0" w:color="auto"/>
              <w:left w:val="single" w:sz="4" w:space="0" w:color="auto"/>
              <w:bottom w:val="nil"/>
              <w:right w:val="single" w:sz="4" w:space="0" w:color="auto"/>
            </w:tcBorders>
          </w:tcPr>
          <w:p w:rsidR="00770902" w:rsidRPr="00770902" w:rsidRDefault="00770902" w:rsidP="00770902">
            <w:pPr>
              <w:suppressAutoHyphens w:val="0"/>
              <w:autoSpaceDE/>
              <w:autoSpaceDN w:val="0"/>
              <w:rPr>
                <w:lang w:eastAsia="ru-RU"/>
              </w:rPr>
            </w:pPr>
          </w:p>
        </w:tc>
        <w:tc>
          <w:tcPr>
            <w:tcW w:w="2101" w:type="dxa"/>
            <w:tcBorders>
              <w:top w:val="single" w:sz="4" w:space="0" w:color="auto"/>
              <w:left w:val="single" w:sz="4" w:space="0" w:color="auto"/>
              <w:bottom w:val="nil"/>
              <w:right w:val="single" w:sz="4" w:space="0" w:color="auto"/>
            </w:tcBorders>
          </w:tcPr>
          <w:p w:rsidR="00770902" w:rsidRPr="00770902" w:rsidRDefault="00770902" w:rsidP="00770902">
            <w:pPr>
              <w:suppressAutoHyphens w:val="0"/>
              <w:autoSpaceDE/>
              <w:autoSpaceDN w:val="0"/>
              <w:rPr>
                <w:lang w:eastAsia="ru-RU"/>
              </w:rPr>
            </w:pPr>
          </w:p>
        </w:tc>
        <w:tc>
          <w:tcPr>
            <w:tcW w:w="1853" w:type="dxa"/>
            <w:tcBorders>
              <w:top w:val="single" w:sz="4" w:space="0" w:color="auto"/>
              <w:left w:val="single" w:sz="4" w:space="0" w:color="auto"/>
              <w:bottom w:val="nil"/>
              <w:right w:val="single" w:sz="4" w:space="0" w:color="auto"/>
            </w:tcBorders>
          </w:tcPr>
          <w:p w:rsidR="00770902" w:rsidRPr="00770902" w:rsidRDefault="00770902" w:rsidP="00770902">
            <w:pPr>
              <w:suppressAutoHyphens w:val="0"/>
              <w:autoSpaceDE/>
              <w:autoSpaceDN w:val="0"/>
              <w:rPr>
                <w:lang w:eastAsia="ru-RU"/>
              </w:rPr>
            </w:pPr>
          </w:p>
        </w:tc>
      </w:tr>
    </w:tbl>
    <w:p w:rsidR="00770902" w:rsidRPr="00770902" w:rsidRDefault="00770902" w:rsidP="00770902">
      <w:pPr>
        <w:suppressAutoHyphens w:val="0"/>
        <w:autoSpaceDE/>
        <w:autoSpaceDN w:val="0"/>
        <w:rPr>
          <w:lang w:eastAsia="ru-RU"/>
        </w:rPr>
      </w:pPr>
      <w:r w:rsidRPr="00770902">
        <w:rPr>
          <w:lang w:eastAsia="ru-RU"/>
        </w:rPr>
        <w:lastRenderedPageBreak/>
        <w:t xml:space="preserve">Наименование должности </w:t>
      </w:r>
    </w:p>
    <w:p w:rsidR="00770902" w:rsidRPr="00770902" w:rsidRDefault="00770902" w:rsidP="00770902">
      <w:pPr>
        <w:suppressAutoHyphens w:val="0"/>
        <w:autoSpaceDE/>
        <w:autoSpaceDN w:val="0"/>
        <w:rPr>
          <w:lang w:eastAsia="ru-RU"/>
        </w:rPr>
      </w:pPr>
      <w:r w:rsidRPr="00770902">
        <w:rPr>
          <w:lang w:eastAsia="ru-RU"/>
        </w:rPr>
        <w:t>руководителя службы ДОУ</w:t>
      </w:r>
    </w:p>
    <w:p w:rsidR="00770902" w:rsidRPr="00770902" w:rsidRDefault="00770902" w:rsidP="00770902">
      <w:pPr>
        <w:suppressAutoHyphens w:val="0"/>
        <w:autoSpaceDE/>
        <w:autoSpaceDN w:val="0"/>
        <w:rPr>
          <w:lang w:eastAsia="ru-RU"/>
        </w:rPr>
      </w:pPr>
      <w:r w:rsidRPr="00770902">
        <w:rPr>
          <w:lang w:eastAsia="ru-RU"/>
        </w:rPr>
        <w:t xml:space="preserve">организации              </w:t>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rPr>
          <w:lang w:eastAsia="ru-RU"/>
        </w:rPr>
      </w:pPr>
      <w:r w:rsidRPr="00770902">
        <w:rPr>
          <w:lang w:eastAsia="ru-RU"/>
        </w:rPr>
        <w:t xml:space="preserve">Дата                         </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p>
    <w:p w:rsidR="00770902" w:rsidRPr="00770902" w:rsidRDefault="00770902" w:rsidP="00770902">
      <w:pPr>
        <w:suppressAutoHyphens w:val="0"/>
        <w:autoSpaceDE/>
        <w:autoSpaceDN w:val="0"/>
        <w:rPr>
          <w:lang w:eastAsia="ru-RU"/>
        </w:rPr>
      </w:pPr>
    </w:p>
    <w:p w:rsidR="00770902" w:rsidRPr="00770902" w:rsidRDefault="00770902" w:rsidP="00770902">
      <w:pPr>
        <w:suppressAutoHyphens w:val="0"/>
        <w:autoSpaceDE/>
        <w:autoSpaceDN w:val="0"/>
        <w:rPr>
          <w:lang w:eastAsia="ru-RU"/>
        </w:rPr>
      </w:pPr>
      <w:r w:rsidRPr="00770902">
        <w:rPr>
          <w:lang w:eastAsia="ru-RU"/>
        </w:rPr>
        <w:t>Виза руководителя архива</w:t>
      </w:r>
    </w:p>
    <w:p w:rsidR="00770902" w:rsidRPr="00770902" w:rsidRDefault="00770902" w:rsidP="00770902">
      <w:pPr>
        <w:suppressAutoHyphens w:val="0"/>
        <w:autoSpaceDE/>
        <w:autoSpaceDN w:val="0"/>
        <w:rPr>
          <w:lang w:eastAsia="ru-RU"/>
        </w:rPr>
      </w:pPr>
      <w:r w:rsidRPr="00770902">
        <w:rPr>
          <w:lang w:eastAsia="ru-RU"/>
        </w:rPr>
        <w:t>(лица, ответственного за архив)</w:t>
      </w:r>
    </w:p>
    <w:p w:rsidR="00770902" w:rsidRPr="00770902" w:rsidRDefault="00770902" w:rsidP="00770902">
      <w:pPr>
        <w:suppressAutoHyphens w:val="0"/>
        <w:autoSpaceDE/>
        <w:autoSpaceDN w:val="0"/>
        <w:rPr>
          <w:lang w:eastAsia="ru-RU"/>
        </w:rPr>
      </w:pPr>
    </w:p>
    <w:tbl>
      <w:tblPr>
        <w:tblW w:w="0" w:type="auto"/>
        <w:tblLook w:val="01E0" w:firstRow="1" w:lastRow="1" w:firstColumn="1" w:lastColumn="1" w:noHBand="0" w:noVBand="0"/>
      </w:tblPr>
      <w:tblGrid>
        <w:gridCol w:w="5031"/>
        <w:gridCol w:w="4823"/>
      </w:tblGrid>
      <w:tr w:rsidR="00770902" w:rsidRPr="00770902" w:rsidTr="00770902">
        <w:tc>
          <w:tcPr>
            <w:tcW w:w="5256" w:type="dxa"/>
            <w:hideMark/>
          </w:tcPr>
          <w:p w:rsidR="00770902" w:rsidRPr="00770902" w:rsidRDefault="00770902" w:rsidP="00770902">
            <w:pPr>
              <w:suppressAutoHyphens w:val="0"/>
              <w:autoSpaceDE/>
              <w:autoSpaceDN w:val="0"/>
              <w:rPr>
                <w:lang w:eastAsia="ru-RU"/>
              </w:rPr>
            </w:pPr>
            <w:r w:rsidRPr="00770902">
              <w:rPr>
                <w:lang w:eastAsia="ru-RU"/>
              </w:rPr>
              <w:t>СОГЛАСОВАНО</w:t>
            </w:r>
          </w:p>
          <w:p w:rsidR="00770902" w:rsidRPr="00770902" w:rsidRDefault="00770902" w:rsidP="00770902">
            <w:pPr>
              <w:suppressAutoHyphens w:val="0"/>
              <w:autoSpaceDE/>
              <w:autoSpaceDN w:val="0"/>
              <w:rPr>
                <w:lang w:eastAsia="ru-RU"/>
              </w:rPr>
            </w:pPr>
            <w:r w:rsidRPr="00770902">
              <w:rPr>
                <w:lang w:eastAsia="ru-RU"/>
              </w:rPr>
              <w:t xml:space="preserve">Протокол ЦЭК (ЭК)                                   </w:t>
            </w:r>
          </w:p>
          <w:p w:rsidR="00770902" w:rsidRPr="00770902" w:rsidRDefault="00770902" w:rsidP="00770902">
            <w:pPr>
              <w:suppressAutoHyphens w:val="0"/>
              <w:autoSpaceDE/>
              <w:autoSpaceDN w:val="0"/>
              <w:rPr>
                <w:lang w:eastAsia="ru-RU"/>
              </w:rPr>
            </w:pPr>
            <w:r w:rsidRPr="00770902">
              <w:rPr>
                <w:lang w:eastAsia="ru-RU"/>
              </w:rPr>
              <w:t xml:space="preserve">от____________________№_____ </w:t>
            </w:r>
          </w:p>
        </w:tc>
        <w:tc>
          <w:tcPr>
            <w:tcW w:w="4932" w:type="dxa"/>
            <w:hideMark/>
          </w:tcPr>
          <w:p w:rsidR="00770902" w:rsidRPr="00770902" w:rsidRDefault="00770902" w:rsidP="00770902">
            <w:pPr>
              <w:suppressAutoHyphens w:val="0"/>
              <w:autoSpaceDE/>
              <w:autoSpaceDN w:val="0"/>
              <w:rPr>
                <w:lang w:eastAsia="ru-RU"/>
              </w:rPr>
            </w:pPr>
            <w:r w:rsidRPr="00770902">
              <w:rPr>
                <w:lang w:eastAsia="ru-RU"/>
              </w:rPr>
              <w:t>СОГЛАСОВАНО</w:t>
            </w:r>
          </w:p>
          <w:p w:rsidR="00770902" w:rsidRPr="00770902" w:rsidRDefault="00770902" w:rsidP="00770902">
            <w:pPr>
              <w:suppressAutoHyphens w:val="0"/>
              <w:autoSpaceDE/>
              <w:autoSpaceDN w:val="0"/>
              <w:rPr>
                <w:lang w:eastAsia="ru-RU"/>
              </w:rPr>
            </w:pPr>
            <w:r w:rsidRPr="00770902">
              <w:rPr>
                <w:lang w:eastAsia="ru-RU"/>
              </w:rPr>
              <w:t xml:space="preserve">Протокол ЭПК архивного учреждения </w:t>
            </w:r>
          </w:p>
          <w:p w:rsidR="00770902" w:rsidRPr="00770902" w:rsidRDefault="00770902" w:rsidP="00770902">
            <w:pPr>
              <w:suppressAutoHyphens w:val="0"/>
              <w:autoSpaceDE/>
              <w:autoSpaceDN w:val="0"/>
              <w:rPr>
                <w:lang w:eastAsia="ru-RU"/>
              </w:rPr>
            </w:pPr>
            <w:r w:rsidRPr="00770902">
              <w:rPr>
                <w:lang w:eastAsia="ru-RU"/>
              </w:rPr>
              <w:t>от __________________________№_____</w:t>
            </w:r>
          </w:p>
        </w:tc>
      </w:tr>
    </w:tbl>
    <w:p w:rsidR="00770902" w:rsidRPr="00770902" w:rsidRDefault="00770902" w:rsidP="00770902">
      <w:pPr>
        <w:suppressAutoHyphens w:val="0"/>
        <w:autoSpaceDE/>
        <w:autoSpaceDN w:val="0"/>
        <w:rPr>
          <w:lang w:eastAsia="ru-RU"/>
        </w:rPr>
      </w:pPr>
    </w:p>
    <w:p w:rsidR="00770902" w:rsidRPr="00770902" w:rsidRDefault="00770902" w:rsidP="00770902">
      <w:pPr>
        <w:suppressAutoHyphens w:val="0"/>
        <w:autoSpaceDE/>
        <w:autoSpaceDN w:val="0"/>
        <w:rPr>
          <w:lang w:eastAsia="ru-RU"/>
        </w:rPr>
      </w:pPr>
      <w:r w:rsidRPr="00770902">
        <w:rPr>
          <w:lang w:eastAsia="ru-RU"/>
        </w:rPr>
        <w:t>Итоговая запись о категориях и количестве дел, заведённых в _________году в организации</w:t>
      </w:r>
    </w:p>
    <w:p w:rsidR="00770902" w:rsidRPr="00770902" w:rsidRDefault="00770902" w:rsidP="00770902">
      <w:pPr>
        <w:suppressAutoHyphens w:val="0"/>
        <w:autoSpaceDE/>
        <w:autoSpaceDN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080"/>
        <w:gridCol w:w="2160"/>
        <w:gridCol w:w="2143"/>
      </w:tblGrid>
      <w:tr w:rsidR="00770902" w:rsidRPr="00770902" w:rsidTr="00770902">
        <w:trPr>
          <w:cantSplit/>
        </w:trPr>
        <w:tc>
          <w:tcPr>
            <w:tcW w:w="4188"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По срокам хранения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Всего</w:t>
            </w:r>
          </w:p>
        </w:tc>
        <w:tc>
          <w:tcPr>
            <w:tcW w:w="4303" w:type="dxa"/>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В том числе</w:t>
            </w:r>
          </w:p>
        </w:tc>
      </w:tr>
      <w:tr w:rsidR="00770902" w:rsidRPr="00770902" w:rsidTr="0077090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переходящих</w:t>
            </w:r>
          </w:p>
        </w:tc>
        <w:tc>
          <w:tcPr>
            <w:tcW w:w="214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с отметкой «ЭПК»</w:t>
            </w:r>
          </w:p>
        </w:tc>
      </w:tr>
      <w:tr w:rsidR="00770902" w:rsidRPr="00770902" w:rsidTr="00770902">
        <w:tc>
          <w:tcPr>
            <w:tcW w:w="418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2</w:t>
            </w:r>
          </w:p>
        </w:tc>
        <w:tc>
          <w:tcPr>
            <w:tcW w:w="21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3</w:t>
            </w:r>
          </w:p>
        </w:tc>
        <w:tc>
          <w:tcPr>
            <w:tcW w:w="214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4</w:t>
            </w:r>
          </w:p>
        </w:tc>
      </w:tr>
      <w:tr w:rsidR="00770902" w:rsidRPr="00770902" w:rsidTr="00770902">
        <w:tc>
          <w:tcPr>
            <w:tcW w:w="418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lang w:eastAsia="ru-RU"/>
              </w:rPr>
            </w:pPr>
            <w:r w:rsidRPr="00770902">
              <w:rPr>
                <w:lang w:eastAsia="ru-RU"/>
              </w:rPr>
              <w:t>Постоянного</w:t>
            </w:r>
          </w:p>
        </w:tc>
        <w:tc>
          <w:tcPr>
            <w:tcW w:w="10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4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r>
      <w:tr w:rsidR="00770902" w:rsidRPr="00770902" w:rsidTr="00770902">
        <w:tc>
          <w:tcPr>
            <w:tcW w:w="418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lang w:eastAsia="ru-RU"/>
              </w:rPr>
            </w:pPr>
            <w:r w:rsidRPr="00770902">
              <w:rPr>
                <w:lang w:eastAsia="ru-RU"/>
              </w:rPr>
              <w:t>Временного (свыше 10 лет)</w:t>
            </w:r>
          </w:p>
        </w:tc>
        <w:tc>
          <w:tcPr>
            <w:tcW w:w="10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4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r>
      <w:tr w:rsidR="00770902" w:rsidRPr="00770902" w:rsidTr="00770902">
        <w:tc>
          <w:tcPr>
            <w:tcW w:w="418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lang w:eastAsia="ru-RU"/>
              </w:rPr>
            </w:pPr>
            <w:r w:rsidRPr="00770902">
              <w:rPr>
                <w:lang w:eastAsia="ru-RU"/>
              </w:rPr>
              <w:t>Временного (до 10 лет включительно)</w:t>
            </w:r>
          </w:p>
        </w:tc>
        <w:tc>
          <w:tcPr>
            <w:tcW w:w="10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4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r>
      <w:tr w:rsidR="00770902" w:rsidRPr="00770902" w:rsidTr="00770902">
        <w:tc>
          <w:tcPr>
            <w:tcW w:w="418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lang w:eastAsia="ru-RU"/>
              </w:rPr>
            </w:pPr>
            <w:r w:rsidRPr="00770902">
              <w:rPr>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c>
          <w:tcPr>
            <w:tcW w:w="214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lang w:eastAsia="ru-RU"/>
              </w:rPr>
            </w:pPr>
          </w:p>
        </w:tc>
      </w:tr>
    </w:tbl>
    <w:p w:rsidR="00770902" w:rsidRPr="00770902" w:rsidRDefault="00770902" w:rsidP="00770902">
      <w:pPr>
        <w:suppressAutoHyphens w:val="0"/>
        <w:autoSpaceDE/>
        <w:autoSpaceDN w:val="0"/>
        <w:rPr>
          <w:lang w:eastAsia="ru-RU"/>
        </w:rPr>
      </w:pPr>
    </w:p>
    <w:p w:rsidR="00770902" w:rsidRPr="00770902" w:rsidRDefault="00770902" w:rsidP="00770902">
      <w:pPr>
        <w:suppressAutoHyphens w:val="0"/>
        <w:autoSpaceDE/>
        <w:autoSpaceDN w:val="0"/>
        <w:rPr>
          <w:lang w:eastAsia="ru-RU"/>
        </w:rPr>
      </w:pPr>
      <w:r w:rsidRPr="00770902">
        <w:rPr>
          <w:lang w:eastAsia="ru-RU"/>
        </w:rPr>
        <w:t>Наименование должности</w:t>
      </w:r>
    </w:p>
    <w:p w:rsidR="00770902" w:rsidRPr="00770902" w:rsidRDefault="00770902" w:rsidP="00770902">
      <w:pPr>
        <w:suppressAutoHyphens w:val="0"/>
        <w:autoSpaceDE/>
        <w:autoSpaceDN w:val="0"/>
        <w:rPr>
          <w:lang w:eastAsia="ru-RU"/>
        </w:rPr>
      </w:pPr>
      <w:r w:rsidRPr="00770902">
        <w:rPr>
          <w:lang w:eastAsia="ru-RU"/>
        </w:rPr>
        <w:t xml:space="preserve">руководителя службы ДОУ </w:t>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t xml:space="preserve">Расшифровка подписи </w:t>
      </w:r>
    </w:p>
    <w:p w:rsidR="00770902" w:rsidRPr="00770902" w:rsidRDefault="00770902" w:rsidP="00770902">
      <w:pPr>
        <w:suppressAutoHyphens w:val="0"/>
        <w:autoSpaceDE/>
        <w:autoSpaceDN w:val="0"/>
        <w:rPr>
          <w:lang w:eastAsia="ru-RU"/>
        </w:rPr>
      </w:pPr>
      <w:r w:rsidRPr="00770902">
        <w:rPr>
          <w:lang w:eastAsia="ru-RU"/>
        </w:rPr>
        <w:t>Дата</w:t>
      </w:r>
    </w:p>
    <w:p w:rsidR="00770902" w:rsidRPr="00770902" w:rsidRDefault="00770902" w:rsidP="00770902">
      <w:pPr>
        <w:suppressAutoHyphens w:val="0"/>
        <w:autoSpaceDE/>
        <w:autoSpaceDN w:val="0"/>
        <w:rPr>
          <w:lang w:eastAsia="ru-RU"/>
        </w:rPr>
      </w:pPr>
      <w:r w:rsidRPr="00770902">
        <w:rPr>
          <w:lang w:eastAsia="ru-RU"/>
        </w:rPr>
        <w:t>Итоговые сведения переданы в архив</w:t>
      </w:r>
    </w:p>
    <w:p w:rsidR="00770902" w:rsidRPr="00770902" w:rsidRDefault="00770902" w:rsidP="00770902">
      <w:pPr>
        <w:suppressAutoHyphens w:val="0"/>
        <w:autoSpaceDE/>
        <w:autoSpaceDN w:val="0"/>
        <w:rPr>
          <w:lang w:eastAsia="ru-RU"/>
        </w:rPr>
      </w:pPr>
      <w:r w:rsidRPr="00770902">
        <w:rPr>
          <w:lang w:eastAsia="ru-RU"/>
        </w:rPr>
        <w:t xml:space="preserve">Наименование должности, </w:t>
      </w:r>
    </w:p>
    <w:p w:rsidR="00770902" w:rsidRPr="00770902" w:rsidRDefault="00770902" w:rsidP="00770902">
      <w:pPr>
        <w:suppressAutoHyphens w:val="0"/>
        <w:autoSpaceDE/>
        <w:autoSpaceDN w:val="0"/>
        <w:rPr>
          <w:lang w:eastAsia="ru-RU"/>
        </w:rPr>
      </w:pPr>
      <w:r w:rsidRPr="00770902">
        <w:rPr>
          <w:lang w:eastAsia="ru-RU"/>
        </w:rPr>
        <w:t>передавшего сведения</w:t>
      </w:r>
      <w:r w:rsidRPr="00770902">
        <w:rPr>
          <w:lang w:eastAsia="ru-RU"/>
        </w:rPr>
        <w:tab/>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rPr>
          <w:lang w:eastAsia="ru-RU"/>
        </w:rPr>
      </w:pPr>
      <w:r w:rsidRPr="00770902">
        <w:rPr>
          <w:lang w:eastAsia="ru-RU"/>
        </w:rPr>
        <w:t>Дата</w:t>
      </w:r>
    </w:p>
    <w:p w:rsidR="00770902" w:rsidRPr="00770902" w:rsidRDefault="00770902" w:rsidP="00770902">
      <w:pPr>
        <w:suppressAutoHyphens w:val="0"/>
        <w:autoSpaceDE/>
        <w:autoSpaceDN w:val="0"/>
        <w:jc w:val="right"/>
        <w:rPr>
          <w:lang w:eastAsia="ru-RU"/>
        </w:rPr>
      </w:pPr>
      <w:r w:rsidRPr="00770902">
        <w:rPr>
          <w:lang w:eastAsia="ru-RU"/>
        </w:rPr>
        <w:t>Формат А4 (210х297 мм)</w:t>
      </w:r>
    </w:p>
    <w:p w:rsidR="00A44DD7" w:rsidRDefault="00A44DD7"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4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jc w:val="right"/>
        <w:rPr>
          <w:b/>
          <w:lang w:eastAsia="ru-RU"/>
        </w:rPr>
      </w:pPr>
      <w:r w:rsidRPr="00770902">
        <w:rPr>
          <w:b/>
          <w:lang w:eastAsia="ru-RU"/>
        </w:rPr>
        <w:t xml:space="preserve">                                    </w:t>
      </w:r>
    </w:p>
    <w:p w:rsidR="00770902" w:rsidRPr="00770902" w:rsidRDefault="00770902" w:rsidP="00770902">
      <w:pPr>
        <w:suppressAutoHyphens w:val="0"/>
        <w:autoSpaceDE/>
        <w:autoSpaceDN w:val="0"/>
        <w:jc w:val="center"/>
        <w:rPr>
          <w:b/>
          <w:lang w:eastAsia="ru-RU"/>
        </w:rPr>
      </w:pPr>
      <w:r w:rsidRPr="00770902">
        <w:rPr>
          <w:b/>
          <w:lang w:eastAsia="ru-RU"/>
        </w:rPr>
        <w:t xml:space="preserve">Форма описи дел постоянного хранения </w:t>
      </w:r>
    </w:p>
    <w:p w:rsidR="00770902" w:rsidRPr="00770902" w:rsidRDefault="00770902" w:rsidP="00770902">
      <w:pPr>
        <w:suppressAutoHyphens w:val="0"/>
        <w:autoSpaceDE/>
        <w:autoSpaceDN w:val="0"/>
        <w:jc w:val="both"/>
        <w:rPr>
          <w:b/>
          <w:lang w:eastAsia="ru-RU"/>
        </w:rPr>
      </w:pPr>
    </w:p>
    <w:tbl>
      <w:tblPr>
        <w:tblW w:w="0" w:type="auto"/>
        <w:tblLook w:val="04A0" w:firstRow="1" w:lastRow="0" w:firstColumn="1" w:lastColumn="0" w:noHBand="0" w:noVBand="1"/>
      </w:tblPr>
      <w:tblGrid>
        <w:gridCol w:w="5435"/>
        <w:gridCol w:w="4419"/>
      </w:tblGrid>
      <w:tr w:rsidR="00770902" w:rsidRPr="00770902" w:rsidTr="00770902">
        <w:tc>
          <w:tcPr>
            <w:tcW w:w="4785" w:type="dxa"/>
          </w:tcPr>
          <w:p w:rsidR="00770902" w:rsidRPr="00770902" w:rsidRDefault="00770902" w:rsidP="00770902">
            <w:pPr>
              <w:suppressAutoHyphens w:val="0"/>
              <w:autoSpaceDE/>
              <w:autoSpaceDN w:val="0"/>
              <w:jc w:val="both"/>
              <w:rPr>
                <w:lang w:eastAsia="ru-RU"/>
              </w:rPr>
            </w:pPr>
          </w:p>
          <w:p w:rsidR="00770902" w:rsidRPr="00770902" w:rsidRDefault="00770902" w:rsidP="00770902">
            <w:pPr>
              <w:pBdr>
                <w:top w:val="single" w:sz="4" w:space="1" w:color="auto"/>
              </w:pBdr>
              <w:tabs>
                <w:tab w:val="left" w:pos="9072"/>
              </w:tabs>
              <w:suppressAutoHyphens w:val="0"/>
              <w:autoSpaceDE/>
              <w:autoSpaceDN w:val="0"/>
              <w:ind w:right="3685"/>
              <w:jc w:val="center"/>
              <w:rPr>
                <w:lang w:eastAsia="ru-RU"/>
              </w:rPr>
            </w:pPr>
            <w:r w:rsidRPr="00770902">
              <w:rPr>
                <w:lang w:eastAsia="ru-RU"/>
              </w:rPr>
              <w:t>(наименование организации)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r w:rsidRPr="00770902">
              <w:rPr>
                <w:lang w:eastAsia="ru-RU"/>
              </w:rPr>
              <w:t>Фонд № _________________</w:t>
            </w:r>
          </w:p>
          <w:p w:rsidR="00770902" w:rsidRPr="00770902" w:rsidRDefault="00770902" w:rsidP="00770902">
            <w:pPr>
              <w:tabs>
                <w:tab w:val="left" w:pos="3119"/>
                <w:tab w:val="left" w:pos="4678"/>
              </w:tabs>
              <w:suppressAutoHyphens w:val="0"/>
              <w:autoSpaceDE/>
              <w:autoSpaceDN w:val="0"/>
              <w:jc w:val="both"/>
              <w:rPr>
                <w:lang w:eastAsia="ru-RU"/>
              </w:rPr>
            </w:pPr>
            <w:r w:rsidRPr="00770902">
              <w:rPr>
                <w:lang w:eastAsia="ru-RU"/>
              </w:rPr>
              <w:t>ОПИСЬ № _______________</w:t>
            </w:r>
          </w:p>
          <w:p w:rsidR="00770902" w:rsidRPr="00770902" w:rsidRDefault="00770902" w:rsidP="00770902">
            <w:pPr>
              <w:tabs>
                <w:tab w:val="left" w:pos="3119"/>
                <w:tab w:val="left" w:pos="4678"/>
              </w:tabs>
              <w:suppressAutoHyphens w:val="0"/>
              <w:autoSpaceDE/>
              <w:autoSpaceDN w:val="0"/>
              <w:jc w:val="both"/>
              <w:rPr>
                <w:lang w:eastAsia="ru-RU"/>
              </w:rPr>
            </w:pPr>
            <w:r w:rsidRPr="00770902">
              <w:rPr>
                <w:lang w:eastAsia="ru-RU"/>
              </w:rPr>
              <w:t>дел постоянного хранения</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за _______________________ год</w:t>
            </w:r>
          </w:p>
        </w:tc>
        <w:tc>
          <w:tcPr>
            <w:tcW w:w="4786" w:type="dxa"/>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t>Руководитель организации</w:t>
            </w:r>
          </w:p>
          <w:p w:rsidR="00770902" w:rsidRPr="00770902" w:rsidRDefault="00770902" w:rsidP="00770902">
            <w:pPr>
              <w:suppressAutoHyphens w:val="0"/>
              <w:autoSpaceDE/>
              <w:autoSpaceDN w:val="0"/>
              <w:jc w:val="both"/>
              <w:rPr>
                <w:lang w:eastAsia="ru-RU"/>
              </w:rPr>
            </w:pPr>
            <w:r w:rsidRPr="00770902">
              <w:rPr>
                <w:lang w:eastAsia="ru-RU"/>
              </w:rPr>
              <w:t>Подпись</w:t>
            </w:r>
            <w:r w:rsidRPr="00770902">
              <w:rPr>
                <w:lang w:eastAsia="ru-RU"/>
              </w:rPr>
              <w:tab/>
              <w:t xml:space="preserve">         Расшифровка</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 xml:space="preserve">                                 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bl>
    <w:p w:rsidR="00770902" w:rsidRPr="00770902" w:rsidRDefault="00770902" w:rsidP="00770902">
      <w:pPr>
        <w:suppressAutoHyphens w:val="0"/>
        <w:autoSpaceDE/>
        <w:autoSpaceDN w:val="0"/>
        <w:jc w:val="both"/>
        <w:rPr>
          <w:lang w:eastAsia="ru-RU"/>
        </w:rPr>
      </w:pPr>
    </w:p>
    <w:tbl>
      <w:tblPr>
        <w:tblW w:w="9960" w:type="dxa"/>
        <w:tblInd w:w="70" w:type="dxa"/>
        <w:tblLayout w:type="fixed"/>
        <w:tblCellMar>
          <w:left w:w="70" w:type="dxa"/>
          <w:right w:w="70" w:type="dxa"/>
        </w:tblCellMar>
        <w:tblLook w:val="04A0" w:firstRow="1" w:lastRow="0" w:firstColumn="1" w:lastColumn="0" w:noHBand="0" w:noVBand="1"/>
      </w:tblPr>
      <w:tblGrid>
        <w:gridCol w:w="719"/>
        <w:gridCol w:w="1200"/>
        <w:gridCol w:w="3599"/>
        <w:gridCol w:w="1320"/>
        <w:gridCol w:w="1679"/>
        <w:gridCol w:w="1443"/>
      </w:tblGrid>
      <w:tr w:rsidR="00770902" w:rsidRPr="00770902" w:rsidTr="00770902">
        <w:tc>
          <w:tcPr>
            <w:tcW w:w="720" w:type="dxa"/>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autoSpaceDN w:val="0"/>
              <w:spacing w:before="80" w:after="60"/>
              <w:jc w:val="center"/>
              <w:rPr>
                <w:lang w:eastAsia="ru-RU"/>
              </w:rPr>
            </w:pPr>
            <w:r w:rsidRPr="00770902">
              <w:rPr>
                <w:lang w:eastAsia="ru-RU"/>
              </w:rPr>
              <w:t>№</w:t>
            </w:r>
            <w:r w:rsidRPr="00770902">
              <w:rPr>
                <w:lang w:eastAsia="ru-RU"/>
              </w:rPr>
              <w:br/>
              <w:t>п/п</w:t>
            </w:r>
          </w:p>
        </w:tc>
        <w:tc>
          <w:tcPr>
            <w:tcW w:w="120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60" w:after="60"/>
              <w:jc w:val="center"/>
              <w:rPr>
                <w:lang w:eastAsia="ru-RU"/>
              </w:rPr>
            </w:pPr>
            <w:r w:rsidRPr="00770902">
              <w:rPr>
                <w:lang w:eastAsia="ru-RU"/>
              </w:rPr>
              <w:t xml:space="preserve">Индекс </w:t>
            </w:r>
            <w:r w:rsidRPr="00770902">
              <w:rPr>
                <w:lang w:eastAsia="ru-RU"/>
              </w:rPr>
              <w:br/>
              <w:t>дела</w:t>
            </w:r>
          </w:p>
        </w:tc>
        <w:tc>
          <w:tcPr>
            <w:tcW w:w="360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140" w:after="60"/>
              <w:jc w:val="center"/>
              <w:rPr>
                <w:lang w:eastAsia="ru-RU"/>
              </w:rPr>
            </w:pPr>
            <w:r w:rsidRPr="00770902">
              <w:rPr>
                <w:lang w:eastAsia="ru-RU"/>
              </w:rPr>
              <w:t>Заголовок дела</w:t>
            </w:r>
          </w:p>
        </w:tc>
        <w:tc>
          <w:tcPr>
            <w:tcW w:w="132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60" w:after="60"/>
              <w:jc w:val="center"/>
              <w:rPr>
                <w:lang w:eastAsia="ru-RU"/>
              </w:rPr>
            </w:pPr>
            <w:r w:rsidRPr="00770902">
              <w:rPr>
                <w:lang w:eastAsia="ru-RU"/>
              </w:rPr>
              <w:t>Крайние</w:t>
            </w:r>
            <w:r w:rsidRPr="00770902">
              <w:rPr>
                <w:lang w:eastAsia="ru-RU"/>
              </w:rPr>
              <w:br/>
              <w:t>даты</w:t>
            </w:r>
          </w:p>
        </w:tc>
        <w:tc>
          <w:tcPr>
            <w:tcW w:w="168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80" w:after="60"/>
              <w:jc w:val="center"/>
              <w:rPr>
                <w:lang w:eastAsia="ru-RU"/>
              </w:rPr>
            </w:pPr>
            <w:r w:rsidRPr="00770902">
              <w:rPr>
                <w:lang w:eastAsia="ru-RU"/>
              </w:rPr>
              <w:t>Количество листов</w:t>
            </w:r>
          </w:p>
        </w:tc>
        <w:tc>
          <w:tcPr>
            <w:tcW w:w="1443"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160" w:after="60"/>
              <w:jc w:val="center"/>
              <w:rPr>
                <w:lang w:eastAsia="ru-RU"/>
              </w:rPr>
            </w:pPr>
            <w:r w:rsidRPr="00770902">
              <w:rPr>
                <w:lang w:eastAsia="ru-RU"/>
              </w:rPr>
              <w:t>Примечания</w:t>
            </w:r>
          </w:p>
        </w:tc>
      </w:tr>
      <w:tr w:rsidR="00770902" w:rsidRPr="00770902" w:rsidTr="00770902">
        <w:tc>
          <w:tcPr>
            <w:tcW w:w="720"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1</w:t>
            </w:r>
          </w:p>
        </w:tc>
        <w:tc>
          <w:tcPr>
            <w:tcW w:w="1200"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2</w:t>
            </w:r>
          </w:p>
        </w:tc>
        <w:tc>
          <w:tcPr>
            <w:tcW w:w="3600"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3</w:t>
            </w:r>
          </w:p>
        </w:tc>
        <w:tc>
          <w:tcPr>
            <w:tcW w:w="1320"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4</w:t>
            </w:r>
          </w:p>
        </w:tc>
        <w:tc>
          <w:tcPr>
            <w:tcW w:w="1680"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5</w:t>
            </w:r>
          </w:p>
        </w:tc>
        <w:tc>
          <w:tcPr>
            <w:tcW w:w="1443"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6</w:t>
            </w:r>
          </w:p>
        </w:tc>
      </w:tr>
      <w:tr w:rsidR="00770902" w:rsidRPr="00770902" w:rsidTr="00770902">
        <w:tc>
          <w:tcPr>
            <w:tcW w:w="720"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jc w:val="both"/>
              <w:rPr>
                <w:lang w:eastAsia="ru-RU"/>
              </w:rPr>
            </w:pPr>
            <w:r w:rsidRPr="00770902">
              <w:rPr>
                <w:lang w:eastAsia="ru-RU"/>
              </w:rPr>
              <w:br/>
            </w:r>
          </w:p>
        </w:tc>
        <w:tc>
          <w:tcPr>
            <w:tcW w:w="1200"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3600"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320"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680"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443"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r>
    </w:tbl>
    <w:p w:rsidR="00770902" w:rsidRPr="00770902" w:rsidRDefault="00770902" w:rsidP="00770902">
      <w:pPr>
        <w:suppressAutoHyphens w:val="0"/>
        <w:autoSpaceDE/>
        <w:autoSpaceDN w:val="0"/>
        <w:rPr>
          <w:lang w:eastAsia="ru-RU"/>
        </w:rPr>
      </w:pPr>
    </w:p>
    <w:p w:rsidR="00770902" w:rsidRPr="00770902" w:rsidRDefault="00770902" w:rsidP="00770902">
      <w:pPr>
        <w:suppressAutoHyphens w:val="0"/>
        <w:autoSpaceDE/>
        <w:autoSpaceDN w:val="0"/>
        <w:rPr>
          <w:lang w:eastAsia="ru-RU"/>
        </w:rPr>
      </w:pPr>
      <w:r w:rsidRPr="00770902">
        <w:rPr>
          <w:lang w:eastAsia="ru-RU"/>
        </w:rPr>
        <w:t>В данный раздел описи внесено ______________________________________ дел</w:t>
      </w:r>
    </w:p>
    <w:p w:rsidR="00770902" w:rsidRPr="00770902" w:rsidRDefault="00770902" w:rsidP="00770902">
      <w:pPr>
        <w:suppressAutoHyphens w:val="0"/>
        <w:autoSpaceDE/>
        <w:autoSpaceDN w:val="0"/>
        <w:ind w:left="2410" w:right="283"/>
        <w:jc w:val="center"/>
        <w:rPr>
          <w:lang w:eastAsia="ru-RU"/>
        </w:rPr>
      </w:pPr>
      <w:r w:rsidRPr="00770902">
        <w:rPr>
          <w:lang w:eastAsia="ru-RU"/>
        </w:rPr>
        <w:t>(цифрами и прописью)</w:t>
      </w:r>
    </w:p>
    <w:p w:rsidR="00770902" w:rsidRPr="00770902" w:rsidRDefault="00770902" w:rsidP="00770902">
      <w:pPr>
        <w:suppressAutoHyphens w:val="0"/>
        <w:autoSpaceDE/>
        <w:autoSpaceDN w:val="0"/>
        <w:rPr>
          <w:lang w:eastAsia="ru-RU"/>
        </w:rPr>
      </w:pPr>
      <w:r w:rsidRPr="00770902">
        <w:rPr>
          <w:lang w:eastAsia="ru-RU"/>
        </w:rPr>
        <w:t>с № _________________________ по № _______________________ , в том числе:</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литерные номера: ______________________________________________________</w:t>
      </w:r>
    </w:p>
    <w:p w:rsidR="00770902" w:rsidRPr="00770902" w:rsidRDefault="00770902" w:rsidP="00770902">
      <w:pPr>
        <w:suppressAutoHyphens w:val="0"/>
        <w:autoSpaceDE/>
        <w:autoSpaceDN w:val="0"/>
        <w:rPr>
          <w:lang w:eastAsia="ru-RU"/>
        </w:rPr>
      </w:pPr>
      <w:r w:rsidRPr="00770902">
        <w:rPr>
          <w:lang w:eastAsia="ru-RU"/>
        </w:rPr>
        <w:t>пропущенные номера: __________________________________________________</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Наименование должности</w:t>
      </w:r>
      <w:r w:rsidRPr="00770902">
        <w:rPr>
          <w:lang w:eastAsia="ru-RU"/>
        </w:rPr>
        <w:br/>
        <w:t xml:space="preserve">составителя описи </w:t>
      </w:r>
      <w:r w:rsidRPr="00770902">
        <w:rPr>
          <w:lang w:eastAsia="ru-RU"/>
        </w:rPr>
        <w:tab/>
      </w:r>
      <w:r w:rsidRPr="00770902">
        <w:rPr>
          <w:lang w:eastAsia="ru-RU"/>
        </w:rPr>
        <w:tab/>
      </w:r>
      <w:r w:rsidRPr="00770902">
        <w:rPr>
          <w:lang w:eastAsia="ru-RU"/>
        </w:rPr>
        <w:tab/>
      </w:r>
      <w:r w:rsidRPr="00770902">
        <w:rPr>
          <w:lang w:eastAsia="ru-RU"/>
        </w:rPr>
        <w:tab/>
        <w:t xml:space="preserve"> Подпись</w:t>
      </w:r>
      <w:r w:rsidRPr="00770902">
        <w:rPr>
          <w:lang w:eastAsia="ru-RU"/>
        </w:rPr>
        <w:tab/>
      </w:r>
      <w:r w:rsidRPr="00770902">
        <w:rPr>
          <w:lang w:eastAsia="ru-RU"/>
        </w:rPr>
        <w:tab/>
        <w:t xml:space="preserve"> Расшифровка подписи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 xml:space="preserve">Наименование должности </w:t>
      </w:r>
      <w:r w:rsidRPr="00770902">
        <w:rPr>
          <w:lang w:eastAsia="ru-RU"/>
        </w:rPr>
        <w:br/>
        <w:t>руководителя архива (лица,</w:t>
      </w:r>
    </w:p>
    <w:p w:rsidR="00770902" w:rsidRPr="00770902" w:rsidRDefault="00770902" w:rsidP="00770902">
      <w:pPr>
        <w:suppressAutoHyphens w:val="0"/>
        <w:autoSpaceDE/>
        <w:autoSpaceDN w:val="0"/>
        <w:rPr>
          <w:lang w:eastAsia="ru-RU"/>
        </w:rPr>
      </w:pPr>
      <w:r w:rsidRPr="00770902">
        <w:rPr>
          <w:lang w:eastAsia="ru-RU"/>
        </w:rPr>
        <w:t xml:space="preserve">ответственного за архив) </w:t>
      </w:r>
      <w:r w:rsidRPr="00770902">
        <w:rPr>
          <w:lang w:eastAsia="ru-RU"/>
        </w:rPr>
        <w:tab/>
        <w:t xml:space="preserve">             </w:t>
      </w:r>
      <w:r w:rsidRPr="00770902">
        <w:rPr>
          <w:lang w:eastAsia="ru-RU"/>
        </w:rPr>
        <w:tab/>
        <w:t xml:space="preserve"> Подпись </w:t>
      </w:r>
      <w:r w:rsidRPr="00770902">
        <w:rPr>
          <w:lang w:eastAsia="ru-RU"/>
        </w:rPr>
        <w:tab/>
      </w:r>
      <w:r w:rsidRPr="00770902">
        <w:rPr>
          <w:lang w:eastAsia="ru-RU"/>
        </w:rPr>
        <w:tab/>
        <w:t xml:space="preserve"> Расшифровка подписи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tbl>
      <w:tblPr>
        <w:tblW w:w="0" w:type="auto"/>
        <w:tblLook w:val="04A0" w:firstRow="1" w:lastRow="0" w:firstColumn="1" w:lastColumn="0" w:noHBand="0" w:noVBand="1"/>
      </w:tblPr>
      <w:tblGrid>
        <w:gridCol w:w="4785"/>
        <w:gridCol w:w="4785"/>
      </w:tblGrid>
      <w:tr w:rsidR="00770902" w:rsidRPr="00770902" w:rsidTr="00770902">
        <w:tc>
          <w:tcPr>
            <w:tcW w:w="4785" w:type="dxa"/>
            <w:hideMark/>
          </w:tcPr>
          <w:p w:rsidR="00770902" w:rsidRPr="00770902" w:rsidRDefault="00770902" w:rsidP="00770902">
            <w:pPr>
              <w:tabs>
                <w:tab w:val="left" w:pos="3260"/>
              </w:tabs>
              <w:suppressAutoHyphens w:val="0"/>
              <w:autoSpaceDE/>
              <w:autoSpaceDN w:val="0"/>
              <w:rPr>
                <w:lang w:eastAsia="ru-RU"/>
              </w:rPr>
            </w:pPr>
            <w:r w:rsidRPr="00770902">
              <w:rPr>
                <w:lang w:eastAsia="ru-RU"/>
              </w:rPr>
              <w:t>СОГЛАСОВАНО</w:t>
            </w:r>
          </w:p>
          <w:p w:rsidR="00770902" w:rsidRPr="00770902" w:rsidRDefault="00770902" w:rsidP="00770902">
            <w:pPr>
              <w:tabs>
                <w:tab w:val="left" w:pos="3260"/>
              </w:tabs>
              <w:suppressAutoHyphens w:val="0"/>
              <w:autoSpaceDE/>
              <w:autoSpaceDN w:val="0"/>
              <w:rPr>
                <w:lang w:eastAsia="ru-RU"/>
              </w:rPr>
            </w:pPr>
            <w:r w:rsidRPr="00770902">
              <w:rPr>
                <w:lang w:eastAsia="ru-RU"/>
              </w:rPr>
              <w:t>Протокол ЦЭК (ЭК) организации</w:t>
            </w:r>
          </w:p>
          <w:p w:rsidR="00770902" w:rsidRPr="00770902" w:rsidRDefault="00770902" w:rsidP="00770902">
            <w:pPr>
              <w:tabs>
                <w:tab w:val="left" w:pos="3260"/>
              </w:tabs>
              <w:suppressAutoHyphens w:val="0"/>
              <w:autoSpaceDE/>
              <w:autoSpaceDN w:val="0"/>
              <w:rPr>
                <w:lang w:eastAsia="ru-RU"/>
              </w:rPr>
            </w:pPr>
            <w:r w:rsidRPr="00770902">
              <w:rPr>
                <w:lang w:eastAsia="ru-RU"/>
              </w:rPr>
              <w:t>от ________________ № ______</w:t>
            </w:r>
          </w:p>
        </w:tc>
        <w:tc>
          <w:tcPr>
            <w:tcW w:w="4785" w:type="dxa"/>
            <w:hideMark/>
          </w:tcPr>
          <w:p w:rsidR="00770902" w:rsidRPr="00770902" w:rsidRDefault="00770902" w:rsidP="00770902">
            <w:pPr>
              <w:suppressAutoHyphens w:val="0"/>
              <w:autoSpaceDE/>
              <w:autoSpaceDN w:val="0"/>
              <w:jc w:val="both"/>
              <w:rPr>
                <w:lang w:eastAsia="ru-RU"/>
              </w:rPr>
            </w:pPr>
            <w:r w:rsidRPr="00770902">
              <w:rPr>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Протокол ЭПК архивного учреждения</w:t>
            </w: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center"/>
        <w:rPr>
          <w:lang w:eastAsia="ru-RU"/>
        </w:rPr>
      </w:pPr>
    </w:p>
    <w:p w:rsidR="00770902" w:rsidRPr="00770902" w:rsidRDefault="00770902" w:rsidP="00770902">
      <w:pPr>
        <w:suppressAutoHyphens w:val="0"/>
        <w:autoSpaceDE/>
        <w:autoSpaceDN w:val="0"/>
        <w:jc w:val="right"/>
        <w:rPr>
          <w:lang w:eastAsia="ru-RU"/>
        </w:rPr>
      </w:pPr>
      <w:r w:rsidRPr="00770902">
        <w:rPr>
          <w:lang w:eastAsia="ru-RU"/>
        </w:rPr>
        <w:t xml:space="preserve">Формат А4 (210 </w:t>
      </w:r>
      <w:r w:rsidRPr="00770902">
        <w:rPr>
          <w:lang w:val="en-US" w:eastAsia="ru-RU"/>
        </w:rPr>
        <w:sym w:font="Symbol" w:char="F0B4"/>
      </w:r>
      <w:r w:rsidRPr="00770902">
        <w:rPr>
          <w:lang w:eastAsia="ru-RU"/>
        </w:rPr>
        <w:t xml:space="preserve"> 297)</w:t>
      </w: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rPr>
          <w:b/>
          <w:sz w:val="20"/>
          <w:szCs w:val="20"/>
          <w:lang w:eastAsia="ru-RU"/>
        </w:rPr>
      </w:pPr>
      <w:r w:rsidRPr="00770902">
        <w:rPr>
          <w:b/>
          <w:sz w:val="20"/>
          <w:szCs w:val="20"/>
          <w:lang w:eastAsia="ru-RU"/>
        </w:rPr>
        <w:t xml:space="preserve">                                                                                                     </w:t>
      </w:r>
      <w:bookmarkStart w:id="78" w:name="_Hlk37417432"/>
      <w:r w:rsidRPr="00770902">
        <w:rPr>
          <w:b/>
          <w:sz w:val="20"/>
          <w:szCs w:val="20"/>
          <w:lang w:eastAsia="ru-RU"/>
        </w:rPr>
        <w:t xml:space="preserve">Приложение 5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                                                                                                                                                 </w:t>
      </w:r>
    </w:p>
    <w:p w:rsidR="00770902" w:rsidRPr="00770902" w:rsidRDefault="00770902" w:rsidP="00770902">
      <w:pPr>
        <w:suppressAutoHyphens w:val="0"/>
        <w:autoSpaceDE/>
        <w:autoSpaceDN w:val="0"/>
        <w:jc w:val="center"/>
        <w:rPr>
          <w:b/>
          <w:lang w:eastAsia="ru-RU"/>
        </w:rPr>
      </w:pPr>
      <w:r w:rsidRPr="00770902">
        <w:rPr>
          <w:b/>
          <w:lang w:eastAsia="ru-RU"/>
        </w:rPr>
        <w:t>Форма описи дел по личному составу</w:t>
      </w:r>
    </w:p>
    <w:p w:rsidR="00770902" w:rsidRPr="00770902" w:rsidRDefault="00770902" w:rsidP="00770902">
      <w:pPr>
        <w:tabs>
          <w:tab w:val="left" w:pos="9072"/>
        </w:tabs>
        <w:suppressAutoHyphens w:val="0"/>
        <w:autoSpaceDE/>
        <w:autoSpaceDN w:val="0"/>
        <w:ind w:right="3685"/>
        <w:jc w:val="both"/>
        <w:rPr>
          <w:lang w:eastAsia="ru-RU"/>
        </w:rPr>
      </w:pPr>
      <w:r w:rsidRPr="00770902">
        <w:rPr>
          <w:lang w:eastAsia="ru-RU"/>
        </w:rPr>
        <w:t xml:space="preserve"> Наименование организации</w:t>
      </w:r>
    </w:p>
    <w:p w:rsidR="00770902" w:rsidRPr="00770902" w:rsidRDefault="00770902" w:rsidP="00770902">
      <w:pPr>
        <w:suppressAutoHyphens w:val="0"/>
        <w:autoSpaceDE/>
        <w:autoSpaceDN w:val="0"/>
        <w:jc w:val="both"/>
        <w:rPr>
          <w:lang w:eastAsia="ru-RU"/>
        </w:rPr>
      </w:pPr>
    </w:p>
    <w:tbl>
      <w:tblPr>
        <w:tblW w:w="0" w:type="auto"/>
        <w:tblLook w:val="04A0" w:firstRow="1" w:lastRow="0" w:firstColumn="1" w:lastColumn="0" w:noHBand="0" w:noVBand="1"/>
      </w:tblPr>
      <w:tblGrid>
        <w:gridCol w:w="4254"/>
        <w:gridCol w:w="5600"/>
      </w:tblGrid>
      <w:tr w:rsidR="00770902" w:rsidRPr="00770902" w:rsidTr="00770902">
        <w:tc>
          <w:tcPr>
            <w:tcW w:w="4308" w:type="dxa"/>
          </w:tcPr>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r w:rsidRPr="00770902">
              <w:rPr>
                <w:lang w:eastAsia="ru-RU"/>
              </w:rPr>
              <w:t>Фонд № _______________</w:t>
            </w:r>
          </w:p>
          <w:p w:rsidR="00770902" w:rsidRPr="00770902" w:rsidRDefault="00770902" w:rsidP="00770902">
            <w:pPr>
              <w:tabs>
                <w:tab w:val="left" w:pos="3119"/>
                <w:tab w:val="left" w:pos="4678"/>
              </w:tabs>
              <w:suppressAutoHyphens w:val="0"/>
              <w:autoSpaceDE/>
              <w:autoSpaceDN w:val="0"/>
              <w:jc w:val="both"/>
              <w:rPr>
                <w:lang w:eastAsia="ru-RU"/>
              </w:rPr>
            </w:pPr>
            <w:r w:rsidRPr="00770902">
              <w:rPr>
                <w:lang w:eastAsia="ru-RU"/>
              </w:rPr>
              <w:t>ОПИСЬ № _____________</w:t>
            </w:r>
          </w:p>
          <w:p w:rsidR="00770902" w:rsidRPr="00770902" w:rsidRDefault="00770902" w:rsidP="00770902">
            <w:pPr>
              <w:tabs>
                <w:tab w:val="left" w:pos="3119"/>
                <w:tab w:val="left" w:pos="4678"/>
              </w:tabs>
              <w:suppressAutoHyphens w:val="0"/>
              <w:autoSpaceDE/>
              <w:autoSpaceDN w:val="0"/>
              <w:jc w:val="both"/>
              <w:rPr>
                <w:lang w:eastAsia="ru-RU"/>
              </w:rPr>
            </w:pPr>
            <w:r w:rsidRPr="00770902">
              <w:rPr>
                <w:lang w:eastAsia="ru-RU"/>
              </w:rPr>
              <w:t>дел по личному составу</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за _______________________ год</w:t>
            </w:r>
          </w:p>
        </w:tc>
        <w:tc>
          <w:tcPr>
            <w:tcW w:w="5760" w:type="dxa"/>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t>Руководитель организации</w:t>
            </w:r>
          </w:p>
          <w:p w:rsidR="00770902" w:rsidRPr="00770902" w:rsidRDefault="00770902" w:rsidP="00770902">
            <w:pPr>
              <w:suppressAutoHyphens w:val="0"/>
              <w:autoSpaceDE/>
              <w:autoSpaceDN w:val="0"/>
              <w:jc w:val="both"/>
              <w:rPr>
                <w:lang w:eastAsia="ru-RU"/>
              </w:rPr>
            </w:pPr>
            <w:r w:rsidRPr="00770902">
              <w:rPr>
                <w:lang w:eastAsia="ru-RU"/>
              </w:rPr>
              <w:t>Подпись</w:t>
            </w:r>
            <w:r w:rsidRPr="00770902">
              <w:rPr>
                <w:lang w:eastAsia="ru-RU"/>
              </w:rPr>
              <w:tab/>
              <w:t xml:space="preserve">          Расшифровка </w:t>
            </w:r>
            <w:r w:rsidRPr="00770902">
              <w:rPr>
                <w:lang w:eastAsia="ru-RU"/>
              </w:rPr>
              <w:tab/>
              <w:t>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bl>
    <w:p w:rsidR="00770902" w:rsidRPr="00770902" w:rsidRDefault="00770902" w:rsidP="00770902">
      <w:pPr>
        <w:suppressAutoHyphens w:val="0"/>
        <w:autoSpaceDE/>
        <w:autoSpaceDN w:val="0"/>
        <w:jc w:val="both"/>
        <w:rPr>
          <w:lang w:eastAsia="ru-RU"/>
        </w:rPr>
      </w:pPr>
    </w:p>
    <w:tbl>
      <w:tblPr>
        <w:tblW w:w="9810" w:type="dxa"/>
        <w:tblInd w:w="70" w:type="dxa"/>
        <w:tblLayout w:type="fixed"/>
        <w:tblCellMar>
          <w:left w:w="70" w:type="dxa"/>
          <w:right w:w="70" w:type="dxa"/>
        </w:tblCellMar>
        <w:tblLook w:val="04A0" w:firstRow="1" w:lastRow="0" w:firstColumn="1" w:lastColumn="0" w:noHBand="0" w:noVBand="1"/>
      </w:tblPr>
      <w:tblGrid>
        <w:gridCol w:w="480"/>
        <w:gridCol w:w="992"/>
        <w:gridCol w:w="1983"/>
        <w:gridCol w:w="1560"/>
        <w:gridCol w:w="1637"/>
        <w:gridCol w:w="1619"/>
        <w:gridCol w:w="1539"/>
      </w:tblGrid>
      <w:tr w:rsidR="00770902" w:rsidRPr="00770902" w:rsidTr="00770902">
        <w:tc>
          <w:tcPr>
            <w:tcW w:w="480" w:type="dxa"/>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autoSpaceDN w:val="0"/>
              <w:spacing w:before="80" w:after="60"/>
              <w:jc w:val="center"/>
              <w:rPr>
                <w:lang w:eastAsia="ru-RU"/>
              </w:rPr>
            </w:pPr>
            <w:r w:rsidRPr="00770902">
              <w:rPr>
                <w:lang w:eastAsia="ru-RU"/>
              </w:rPr>
              <w:t>№</w:t>
            </w:r>
            <w:r w:rsidRPr="00770902">
              <w:rPr>
                <w:lang w:eastAsia="ru-RU"/>
              </w:rPr>
              <w:br/>
              <w:t>п/п</w:t>
            </w:r>
          </w:p>
        </w:tc>
        <w:tc>
          <w:tcPr>
            <w:tcW w:w="992"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60" w:after="60"/>
              <w:jc w:val="center"/>
              <w:rPr>
                <w:lang w:eastAsia="ru-RU"/>
              </w:rPr>
            </w:pPr>
            <w:r w:rsidRPr="00770902">
              <w:rPr>
                <w:lang w:eastAsia="ru-RU"/>
              </w:rPr>
              <w:t xml:space="preserve">Индекс </w:t>
            </w:r>
            <w:r w:rsidRPr="00770902">
              <w:rPr>
                <w:lang w:eastAsia="ru-RU"/>
              </w:rPr>
              <w:br/>
              <w:t>дела</w:t>
            </w:r>
          </w:p>
        </w:tc>
        <w:tc>
          <w:tcPr>
            <w:tcW w:w="1984"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140" w:after="60"/>
              <w:jc w:val="center"/>
              <w:rPr>
                <w:lang w:eastAsia="ru-RU"/>
              </w:rPr>
            </w:pPr>
            <w:r w:rsidRPr="00770902">
              <w:rPr>
                <w:lang w:eastAsia="ru-RU"/>
              </w:rPr>
              <w:t>Заголовок дела</w:t>
            </w:r>
            <w:r w:rsidRPr="00770902">
              <w:rPr>
                <w:lang w:eastAsia="ru-RU"/>
              </w:rPr>
              <w:br/>
            </w:r>
          </w:p>
        </w:tc>
        <w:tc>
          <w:tcPr>
            <w:tcW w:w="156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60" w:after="60"/>
              <w:jc w:val="center"/>
              <w:rPr>
                <w:lang w:eastAsia="ru-RU"/>
              </w:rPr>
            </w:pPr>
            <w:r w:rsidRPr="00770902">
              <w:rPr>
                <w:lang w:eastAsia="ru-RU"/>
              </w:rPr>
              <w:t>Крайние даты</w:t>
            </w:r>
          </w:p>
        </w:tc>
        <w:tc>
          <w:tcPr>
            <w:tcW w:w="1638"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80" w:after="60"/>
              <w:jc w:val="center"/>
              <w:rPr>
                <w:lang w:eastAsia="ru-RU"/>
              </w:rPr>
            </w:pPr>
            <w:r w:rsidRPr="00770902">
              <w:rPr>
                <w:lang w:eastAsia="ru-RU"/>
              </w:rPr>
              <w:t>Срок хранения</w:t>
            </w:r>
          </w:p>
        </w:tc>
        <w:tc>
          <w:tcPr>
            <w:tcW w:w="1620" w:type="dxa"/>
            <w:tcBorders>
              <w:top w:val="single" w:sz="6" w:space="0" w:color="auto"/>
              <w:left w:val="nil"/>
              <w:bottom w:val="nil"/>
              <w:right w:val="single" w:sz="4" w:space="0" w:color="000000"/>
            </w:tcBorders>
            <w:hideMark/>
          </w:tcPr>
          <w:p w:rsidR="00770902" w:rsidRPr="00770902" w:rsidRDefault="00770902" w:rsidP="00770902">
            <w:pPr>
              <w:suppressAutoHyphens w:val="0"/>
              <w:autoSpaceDE/>
              <w:autoSpaceDN w:val="0"/>
              <w:spacing w:before="160" w:after="60"/>
              <w:jc w:val="center"/>
              <w:rPr>
                <w:lang w:eastAsia="ru-RU"/>
              </w:rPr>
            </w:pPr>
            <w:r w:rsidRPr="00770902">
              <w:rPr>
                <w:lang w:eastAsia="ru-RU"/>
              </w:rPr>
              <w:t xml:space="preserve">Количество листов </w:t>
            </w:r>
          </w:p>
        </w:tc>
        <w:tc>
          <w:tcPr>
            <w:tcW w:w="1539"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160" w:after="60"/>
              <w:jc w:val="center"/>
              <w:rPr>
                <w:lang w:eastAsia="ru-RU"/>
              </w:rPr>
            </w:pPr>
            <w:r w:rsidRPr="00770902">
              <w:rPr>
                <w:lang w:eastAsia="ru-RU"/>
              </w:rPr>
              <w:t>Примечание</w:t>
            </w:r>
          </w:p>
        </w:tc>
      </w:tr>
      <w:tr w:rsidR="00770902" w:rsidRPr="00770902" w:rsidTr="00770902">
        <w:tc>
          <w:tcPr>
            <w:tcW w:w="480"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1</w:t>
            </w:r>
          </w:p>
        </w:tc>
        <w:tc>
          <w:tcPr>
            <w:tcW w:w="992"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2</w:t>
            </w:r>
          </w:p>
        </w:tc>
        <w:tc>
          <w:tcPr>
            <w:tcW w:w="1984"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3</w:t>
            </w:r>
          </w:p>
        </w:tc>
        <w:tc>
          <w:tcPr>
            <w:tcW w:w="1560"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4</w:t>
            </w:r>
          </w:p>
        </w:tc>
        <w:tc>
          <w:tcPr>
            <w:tcW w:w="1638"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5</w:t>
            </w:r>
          </w:p>
        </w:tc>
        <w:tc>
          <w:tcPr>
            <w:tcW w:w="1620" w:type="dxa"/>
            <w:tcBorders>
              <w:top w:val="single" w:sz="6" w:space="0" w:color="auto"/>
              <w:left w:val="nil"/>
              <w:bottom w:val="nil"/>
              <w:right w:val="single" w:sz="4" w:space="0" w:color="000000"/>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6</w:t>
            </w:r>
          </w:p>
        </w:tc>
        <w:tc>
          <w:tcPr>
            <w:tcW w:w="1539"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7</w:t>
            </w:r>
          </w:p>
        </w:tc>
      </w:tr>
      <w:tr w:rsidR="00770902" w:rsidRPr="00770902" w:rsidTr="00770902">
        <w:tc>
          <w:tcPr>
            <w:tcW w:w="480"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jc w:val="both"/>
              <w:rPr>
                <w:lang w:eastAsia="ru-RU"/>
              </w:rPr>
            </w:pPr>
            <w:r w:rsidRPr="00770902">
              <w:rPr>
                <w:lang w:eastAsia="ru-RU"/>
              </w:rPr>
              <w:br/>
            </w:r>
          </w:p>
        </w:tc>
        <w:tc>
          <w:tcPr>
            <w:tcW w:w="992"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984"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560"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638"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620" w:type="dxa"/>
            <w:tcBorders>
              <w:top w:val="single" w:sz="6" w:space="0" w:color="auto"/>
              <w:left w:val="nil"/>
              <w:bottom w:val="nil"/>
              <w:right w:val="single" w:sz="4" w:space="0" w:color="000000"/>
            </w:tcBorders>
          </w:tcPr>
          <w:p w:rsidR="00770902" w:rsidRPr="00770902" w:rsidRDefault="00770902" w:rsidP="00770902">
            <w:pPr>
              <w:suppressAutoHyphens w:val="0"/>
              <w:autoSpaceDE/>
              <w:autoSpaceDN w:val="0"/>
              <w:jc w:val="both"/>
              <w:rPr>
                <w:lang w:eastAsia="ru-RU"/>
              </w:rPr>
            </w:pPr>
          </w:p>
        </w:tc>
        <w:tc>
          <w:tcPr>
            <w:tcW w:w="1539"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r>
    </w:tbl>
    <w:p w:rsidR="00770902" w:rsidRPr="00770902" w:rsidRDefault="00770902" w:rsidP="00770902">
      <w:pPr>
        <w:suppressAutoHyphens w:val="0"/>
        <w:autoSpaceDE/>
        <w:autoSpaceDN w:val="0"/>
        <w:rPr>
          <w:lang w:eastAsia="ru-RU"/>
        </w:rPr>
      </w:pPr>
      <w:r w:rsidRPr="00770902">
        <w:rPr>
          <w:lang w:eastAsia="ru-RU"/>
        </w:rPr>
        <w:t>В данный раздел описи внесено ____________________________________ дел</w:t>
      </w:r>
    </w:p>
    <w:p w:rsidR="00770902" w:rsidRPr="00770902" w:rsidRDefault="00770902" w:rsidP="00770902">
      <w:pPr>
        <w:suppressAutoHyphens w:val="0"/>
        <w:autoSpaceDE/>
        <w:autoSpaceDN w:val="0"/>
        <w:ind w:left="2410" w:right="283"/>
        <w:jc w:val="center"/>
        <w:rPr>
          <w:sz w:val="20"/>
          <w:szCs w:val="20"/>
          <w:lang w:eastAsia="ru-RU"/>
        </w:rPr>
      </w:pPr>
      <w:r w:rsidRPr="00770902">
        <w:rPr>
          <w:sz w:val="20"/>
          <w:szCs w:val="20"/>
          <w:lang w:eastAsia="ru-RU"/>
        </w:rPr>
        <w:t>(цифрами и прописью)</w:t>
      </w:r>
    </w:p>
    <w:p w:rsidR="00770902" w:rsidRPr="00770902" w:rsidRDefault="00770902" w:rsidP="00770902">
      <w:pPr>
        <w:suppressAutoHyphens w:val="0"/>
        <w:autoSpaceDE/>
        <w:autoSpaceDN w:val="0"/>
        <w:rPr>
          <w:lang w:eastAsia="ru-RU"/>
        </w:rPr>
      </w:pPr>
      <w:r w:rsidRPr="00770902">
        <w:rPr>
          <w:lang w:eastAsia="ru-RU"/>
        </w:rPr>
        <w:t>с № _____________ по № ______________ , в том числе:</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литерные номера:_______________________________________________</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пропущенные номера: ___________________________________________</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Наименование должности</w:t>
      </w:r>
      <w:r w:rsidRPr="00770902">
        <w:rPr>
          <w:lang w:eastAsia="ru-RU"/>
        </w:rPr>
        <w:br/>
        <w:t xml:space="preserve">составителя описи </w:t>
      </w:r>
      <w:r w:rsidRPr="00770902">
        <w:rPr>
          <w:lang w:eastAsia="ru-RU"/>
        </w:rPr>
        <w:tab/>
      </w:r>
      <w:r w:rsidRPr="00770902">
        <w:rPr>
          <w:lang w:eastAsia="ru-RU"/>
        </w:rPr>
        <w:tab/>
      </w:r>
      <w:r w:rsidRPr="00770902">
        <w:rPr>
          <w:lang w:eastAsia="ru-RU"/>
        </w:rPr>
        <w:tab/>
      </w:r>
      <w:r w:rsidRPr="00770902">
        <w:rPr>
          <w:lang w:eastAsia="ru-RU"/>
        </w:rPr>
        <w:tab/>
        <w:t xml:space="preserve"> Подпись</w:t>
      </w:r>
      <w:r w:rsidRPr="00770902">
        <w:rPr>
          <w:lang w:eastAsia="ru-RU"/>
        </w:rPr>
        <w:tab/>
      </w:r>
      <w:r w:rsidRPr="00770902">
        <w:rPr>
          <w:lang w:eastAsia="ru-RU"/>
        </w:rPr>
        <w:tab/>
        <w:t xml:space="preserve"> Расшифровка подписи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 xml:space="preserve">Наименование должности </w:t>
      </w:r>
      <w:r w:rsidRPr="00770902">
        <w:rPr>
          <w:lang w:eastAsia="ru-RU"/>
        </w:rPr>
        <w:br/>
        <w:t>руководителя архива (лица,</w:t>
      </w:r>
    </w:p>
    <w:p w:rsidR="00770902" w:rsidRPr="00770902" w:rsidRDefault="00770902" w:rsidP="00770902">
      <w:pPr>
        <w:suppressAutoHyphens w:val="0"/>
        <w:autoSpaceDE/>
        <w:autoSpaceDN w:val="0"/>
        <w:rPr>
          <w:lang w:eastAsia="ru-RU"/>
        </w:rPr>
      </w:pPr>
      <w:r w:rsidRPr="00770902">
        <w:rPr>
          <w:lang w:eastAsia="ru-RU"/>
        </w:rPr>
        <w:t xml:space="preserve">ответственного за архив) </w:t>
      </w:r>
      <w:r w:rsidRPr="00770902">
        <w:rPr>
          <w:lang w:eastAsia="ru-RU"/>
        </w:rPr>
        <w:tab/>
        <w:t xml:space="preserve">             </w:t>
      </w:r>
      <w:r w:rsidRPr="00770902">
        <w:rPr>
          <w:lang w:eastAsia="ru-RU"/>
        </w:rPr>
        <w:tab/>
        <w:t xml:space="preserve"> Подпись </w:t>
      </w:r>
      <w:r w:rsidRPr="00770902">
        <w:rPr>
          <w:lang w:eastAsia="ru-RU"/>
        </w:rPr>
        <w:tab/>
      </w:r>
      <w:r w:rsidRPr="00770902">
        <w:rPr>
          <w:lang w:eastAsia="ru-RU"/>
        </w:rPr>
        <w:tab/>
        <w:t xml:space="preserve"> Расшифровка подписи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tbl>
      <w:tblPr>
        <w:tblW w:w="0" w:type="auto"/>
        <w:tblLook w:val="04A0" w:firstRow="1" w:lastRow="0" w:firstColumn="1" w:lastColumn="0" w:noHBand="0" w:noVBand="1"/>
      </w:tblPr>
      <w:tblGrid>
        <w:gridCol w:w="4994"/>
        <w:gridCol w:w="4860"/>
      </w:tblGrid>
      <w:tr w:rsidR="00770902" w:rsidRPr="00770902" w:rsidTr="00770902">
        <w:tc>
          <w:tcPr>
            <w:tcW w:w="5139" w:type="dxa"/>
            <w:hideMark/>
          </w:tcPr>
          <w:p w:rsidR="00770902" w:rsidRPr="00770902" w:rsidRDefault="00770902" w:rsidP="00770902">
            <w:pPr>
              <w:tabs>
                <w:tab w:val="left" w:pos="3260"/>
              </w:tabs>
              <w:suppressAutoHyphens w:val="0"/>
              <w:autoSpaceDE/>
              <w:autoSpaceDN w:val="0"/>
              <w:rPr>
                <w:lang w:eastAsia="ru-RU"/>
              </w:rPr>
            </w:pPr>
            <w:r w:rsidRPr="00770902">
              <w:rPr>
                <w:lang w:eastAsia="ru-RU"/>
              </w:rPr>
              <w:t>СОГЛАСОВАНО</w:t>
            </w:r>
          </w:p>
          <w:p w:rsidR="00770902" w:rsidRPr="00770902" w:rsidRDefault="00770902" w:rsidP="00770902">
            <w:pPr>
              <w:tabs>
                <w:tab w:val="left" w:pos="3260"/>
              </w:tabs>
              <w:suppressAutoHyphens w:val="0"/>
              <w:autoSpaceDE/>
              <w:autoSpaceDN w:val="0"/>
              <w:rPr>
                <w:lang w:eastAsia="ru-RU"/>
              </w:rPr>
            </w:pPr>
            <w:r w:rsidRPr="00770902">
              <w:rPr>
                <w:lang w:eastAsia="ru-RU"/>
              </w:rPr>
              <w:t>Протокол ЦЭК (ЭК) организации</w:t>
            </w:r>
          </w:p>
          <w:p w:rsidR="00770902" w:rsidRPr="00770902" w:rsidRDefault="00770902" w:rsidP="00770902">
            <w:pPr>
              <w:tabs>
                <w:tab w:val="left" w:pos="3260"/>
              </w:tabs>
              <w:suppressAutoHyphens w:val="0"/>
              <w:autoSpaceDE/>
              <w:autoSpaceDN w:val="0"/>
              <w:rPr>
                <w:lang w:eastAsia="ru-RU"/>
              </w:rPr>
            </w:pPr>
            <w:r w:rsidRPr="00770902">
              <w:rPr>
                <w:lang w:eastAsia="ru-RU"/>
              </w:rPr>
              <w:t>от ______________ № ____</w:t>
            </w:r>
          </w:p>
        </w:tc>
        <w:tc>
          <w:tcPr>
            <w:tcW w:w="4998"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ЭПК  архивного учреждения</w:t>
            </w: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right"/>
        <w:rPr>
          <w:lang w:eastAsia="ru-RU"/>
        </w:rPr>
      </w:pPr>
      <w:r w:rsidRPr="00770902">
        <w:rPr>
          <w:lang w:eastAsia="ru-RU"/>
        </w:rPr>
        <w:t xml:space="preserve">Формат А4 (210 </w:t>
      </w:r>
      <w:r w:rsidRPr="00770902">
        <w:rPr>
          <w:lang w:val="en-US" w:eastAsia="ru-RU"/>
        </w:rPr>
        <w:sym w:font="Symbol" w:char="F0B4"/>
      </w:r>
      <w:r w:rsidRPr="00770902">
        <w:rPr>
          <w:lang w:eastAsia="ru-RU"/>
        </w:rPr>
        <w:t xml:space="preserve"> 297)</w:t>
      </w:r>
    </w:p>
    <w:bookmarkEnd w:id="78"/>
    <w:p w:rsidR="00770902" w:rsidRPr="00770902" w:rsidRDefault="00770902" w:rsidP="00770902">
      <w:pPr>
        <w:suppressAutoHyphens w:val="0"/>
        <w:autoSpaceDE/>
        <w:rPr>
          <w:b/>
          <w:sz w:val="20"/>
          <w:szCs w:val="20"/>
          <w:lang w:eastAsia="ru-RU"/>
        </w:rPr>
        <w:sectPr w:rsidR="00770902" w:rsidRPr="00770902">
          <w:pgSz w:w="11906" w:h="16838"/>
          <w:pgMar w:top="1134" w:right="567" w:bottom="1134" w:left="1701" w:header="720" w:footer="720" w:gutter="0"/>
          <w:cols w:space="720"/>
        </w:sectPr>
      </w:pPr>
    </w:p>
    <w:p w:rsidR="00770902" w:rsidRPr="00770902" w:rsidRDefault="00770902" w:rsidP="00770902">
      <w:pPr>
        <w:suppressAutoHyphens w:val="0"/>
        <w:autoSpaceDE/>
        <w:autoSpaceDN w:val="0"/>
        <w:jc w:val="right"/>
        <w:rPr>
          <w:b/>
          <w:sz w:val="20"/>
          <w:szCs w:val="20"/>
          <w:lang w:eastAsia="ru-RU"/>
        </w:rPr>
      </w:pPr>
      <w:bookmarkStart w:id="79" w:name="_Hlk37415120"/>
      <w:r w:rsidRPr="00770902">
        <w:rPr>
          <w:b/>
          <w:sz w:val="20"/>
          <w:szCs w:val="20"/>
          <w:lang w:eastAsia="ru-RU"/>
        </w:rPr>
        <w:lastRenderedPageBreak/>
        <w:t xml:space="preserve">Приложение 6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keepNext/>
        <w:suppressAutoHyphens w:val="0"/>
        <w:autoSpaceDE/>
        <w:autoSpaceDN w:val="0"/>
        <w:jc w:val="center"/>
        <w:outlineLvl w:val="0"/>
        <w:rPr>
          <w:b/>
          <w:lang w:eastAsia="x-none"/>
        </w:rPr>
      </w:pPr>
    </w:p>
    <w:p w:rsidR="00770902" w:rsidRPr="00770902" w:rsidRDefault="00770902" w:rsidP="00770902">
      <w:pPr>
        <w:keepNext/>
        <w:suppressAutoHyphens w:val="0"/>
        <w:autoSpaceDE/>
        <w:autoSpaceDN w:val="0"/>
        <w:jc w:val="center"/>
        <w:outlineLvl w:val="0"/>
        <w:rPr>
          <w:b/>
          <w:lang w:val="x-none" w:eastAsia="x-none"/>
        </w:rPr>
      </w:pPr>
      <w:r w:rsidRPr="00770902">
        <w:rPr>
          <w:b/>
          <w:lang w:val="x-none" w:eastAsia="x-none"/>
        </w:rPr>
        <w:t>Форма описи научно-технических документов</w:t>
      </w:r>
    </w:p>
    <w:p w:rsidR="00770902" w:rsidRPr="00770902" w:rsidRDefault="00770902" w:rsidP="00770902">
      <w:pPr>
        <w:suppressAutoHyphens w:val="0"/>
        <w:autoSpaceDE/>
        <w:autoSpaceDN w:val="0"/>
        <w:rPr>
          <w:b/>
          <w:bCs/>
          <w:lang w:eastAsia="ru-RU"/>
        </w:rPr>
      </w:pPr>
      <w:r w:rsidRPr="00770902">
        <w:rPr>
          <w:b/>
          <w:bCs/>
          <w:lang w:eastAsia="ru-RU"/>
        </w:rPr>
        <w:t xml:space="preserve">_________________________ </w:t>
      </w:r>
    </w:p>
    <w:p w:rsidR="00770902" w:rsidRPr="00770902" w:rsidRDefault="00770902" w:rsidP="00770902">
      <w:pPr>
        <w:suppressAutoHyphens w:val="0"/>
        <w:autoSpaceDE/>
        <w:autoSpaceDN w:val="0"/>
        <w:rPr>
          <w:lang w:eastAsia="ru-RU"/>
        </w:rPr>
      </w:pPr>
      <w:r w:rsidRPr="00770902">
        <w:rPr>
          <w:lang w:eastAsia="ru-RU"/>
        </w:rPr>
        <w:t xml:space="preserve">(наименование организации) </w:t>
      </w:r>
    </w:p>
    <w:p w:rsidR="00770902" w:rsidRPr="00770902" w:rsidRDefault="00770902" w:rsidP="00770902">
      <w:pPr>
        <w:suppressAutoHyphens w:val="0"/>
        <w:autoSpaceDE/>
        <w:autoSpaceDN w:val="0"/>
        <w:rPr>
          <w:lang w:eastAsia="ru-RU"/>
        </w:rPr>
      </w:pPr>
    </w:p>
    <w:tbl>
      <w:tblPr>
        <w:tblW w:w="0" w:type="auto"/>
        <w:tblInd w:w="-34" w:type="dxa"/>
        <w:tblBorders>
          <w:insideH w:val="single" w:sz="4" w:space="0" w:color="auto"/>
        </w:tblBorders>
        <w:tblLook w:val="01E0" w:firstRow="1" w:lastRow="1" w:firstColumn="1" w:lastColumn="1" w:noHBand="0" w:noVBand="0"/>
      </w:tblPr>
      <w:tblGrid>
        <w:gridCol w:w="5542"/>
        <w:gridCol w:w="8820"/>
      </w:tblGrid>
      <w:tr w:rsidR="00770902" w:rsidRPr="00770902" w:rsidTr="00770902">
        <w:tc>
          <w:tcPr>
            <w:tcW w:w="5542" w:type="dxa"/>
            <w:hideMark/>
          </w:tcPr>
          <w:p w:rsidR="00770902" w:rsidRPr="00770902" w:rsidRDefault="00770902" w:rsidP="00770902">
            <w:pPr>
              <w:suppressAutoHyphens w:val="0"/>
              <w:autoSpaceDE/>
              <w:autoSpaceDN w:val="0"/>
              <w:rPr>
                <w:lang w:eastAsia="ru-RU"/>
              </w:rPr>
            </w:pPr>
            <w:r w:rsidRPr="00770902">
              <w:rPr>
                <w:lang w:eastAsia="ru-RU"/>
              </w:rPr>
              <w:t>Фонд №__________</w:t>
            </w:r>
          </w:p>
          <w:p w:rsidR="00770902" w:rsidRPr="00770902" w:rsidRDefault="00770902" w:rsidP="00770902">
            <w:pPr>
              <w:suppressAutoHyphens w:val="0"/>
              <w:autoSpaceDE/>
              <w:autoSpaceDN w:val="0"/>
              <w:rPr>
                <w:lang w:eastAsia="ru-RU"/>
              </w:rPr>
            </w:pPr>
            <w:r w:rsidRPr="00770902">
              <w:rPr>
                <w:lang w:eastAsia="ru-RU"/>
              </w:rPr>
              <w:t>Опись № _________</w:t>
            </w:r>
          </w:p>
          <w:p w:rsidR="00770902" w:rsidRPr="00770902" w:rsidRDefault="00770902" w:rsidP="00770902">
            <w:pPr>
              <w:suppressAutoHyphens w:val="0"/>
              <w:autoSpaceDE/>
              <w:autoSpaceDN w:val="0"/>
              <w:rPr>
                <w:lang w:eastAsia="ru-RU"/>
              </w:rPr>
            </w:pPr>
            <w:r w:rsidRPr="00770902">
              <w:rPr>
                <w:lang w:eastAsia="ru-RU"/>
              </w:rPr>
              <w:t>дел постоянного хранения</w:t>
            </w:r>
          </w:p>
          <w:p w:rsidR="00770902" w:rsidRPr="00770902" w:rsidRDefault="00770902" w:rsidP="00770902">
            <w:pPr>
              <w:suppressAutoHyphens w:val="0"/>
              <w:autoSpaceDE/>
              <w:autoSpaceDN w:val="0"/>
              <w:rPr>
                <w:lang w:eastAsia="ru-RU"/>
              </w:rPr>
            </w:pPr>
            <w:r w:rsidRPr="00770902">
              <w:rPr>
                <w:lang w:eastAsia="ru-RU"/>
              </w:rPr>
              <w:t>за ________________ годы</w:t>
            </w:r>
          </w:p>
        </w:tc>
        <w:tc>
          <w:tcPr>
            <w:tcW w:w="8820" w:type="dxa"/>
            <w:hideMark/>
          </w:tcPr>
          <w:p w:rsidR="00770902" w:rsidRPr="00770902" w:rsidRDefault="00770902" w:rsidP="00770902">
            <w:pPr>
              <w:suppressAutoHyphens w:val="0"/>
              <w:autoSpaceDE/>
              <w:autoSpaceDN w:val="0"/>
              <w:rPr>
                <w:lang w:eastAsia="ru-RU"/>
              </w:rPr>
            </w:pPr>
            <w:r w:rsidRPr="00770902">
              <w:rPr>
                <w:lang w:eastAsia="ru-RU"/>
              </w:rPr>
              <w:t>УТВЕРЖДАЮ</w:t>
            </w:r>
          </w:p>
          <w:p w:rsidR="00770902" w:rsidRPr="00770902" w:rsidRDefault="00770902" w:rsidP="00770902">
            <w:pPr>
              <w:suppressAutoHyphens w:val="0"/>
              <w:autoSpaceDE/>
              <w:autoSpaceDN w:val="0"/>
              <w:rPr>
                <w:lang w:eastAsia="ru-RU"/>
              </w:rPr>
            </w:pPr>
            <w:r w:rsidRPr="00770902">
              <w:rPr>
                <w:lang w:eastAsia="ru-RU"/>
              </w:rPr>
              <w:t>Наименование должности руководителя организации</w:t>
            </w:r>
          </w:p>
          <w:p w:rsidR="00770902" w:rsidRPr="00770902" w:rsidRDefault="00770902" w:rsidP="00770902">
            <w:pPr>
              <w:suppressAutoHyphens w:val="0"/>
              <w:autoSpaceDE/>
              <w:autoSpaceDN w:val="0"/>
              <w:rPr>
                <w:lang w:eastAsia="ru-RU"/>
              </w:rPr>
            </w:pPr>
            <w:r w:rsidRPr="00770902">
              <w:rPr>
                <w:lang w:eastAsia="ru-RU"/>
              </w:rPr>
              <w:t xml:space="preserve">Подпись                                     Расшифровка  подписи </w:t>
            </w:r>
          </w:p>
          <w:p w:rsidR="00770902" w:rsidRPr="00770902" w:rsidRDefault="00770902" w:rsidP="00770902">
            <w:pPr>
              <w:suppressAutoHyphens w:val="0"/>
              <w:autoSpaceDE/>
              <w:autoSpaceDN w:val="0"/>
              <w:rPr>
                <w:lang w:eastAsia="ru-RU"/>
              </w:rPr>
            </w:pPr>
            <w:r w:rsidRPr="00770902">
              <w:rPr>
                <w:lang w:eastAsia="ru-RU"/>
              </w:rPr>
              <w:t xml:space="preserve">Дата </w:t>
            </w:r>
          </w:p>
        </w:tc>
      </w:tr>
    </w:tbl>
    <w:p w:rsidR="00770902" w:rsidRPr="00770902" w:rsidRDefault="00770902" w:rsidP="00770902">
      <w:pPr>
        <w:suppressAutoHyphens w:val="0"/>
        <w:autoSpaceDE/>
        <w:autoSpaceDN w:val="0"/>
        <w:rPr>
          <w:lang w:eastAsia="ru-RU"/>
        </w:rPr>
      </w:pP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00"/>
        <w:gridCol w:w="2279"/>
        <w:gridCol w:w="2160"/>
        <w:gridCol w:w="1440"/>
        <w:gridCol w:w="1980"/>
        <w:gridCol w:w="1620"/>
        <w:gridCol w:w="1260"/>
        <w:gridCol w:w="1080"/>
        <w:gridCol w:w="1440"/>
      </w:tblGrid>
      <w:tr w:rsidR="00770902" w:rsidRPr="00770902" w:rsidTr="00770902">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both"/>
              <w:rPr>
                <w:lang w:eastAsia="ru-RU"/>
              </w:rPr>
            </w:pPr>
            <w:r w:rsidRPr="00770902">
              <w:rPr>
                <w:lang w:eastAsia="ru-RU"/>
              </w:rPr>
              <w:t>№</w:t>
            </w:r>
          </w:p>
          <w:p w:rsidR="00770902" w:rsidRPr="00770902" w:rsidRDefault="00770902" w:rsidP="00770902">
            <w:pPr>
              <w:suppressAutoHyphens w:val="0"/>
              <w:autoSpaceDE/>
              <w:autoSpaceDN w:val="0"/>
              <w:jc w:val="center"/>
              <w:rPr>
                <w:lang w:eastAsia="ru-RU"/>
              </w:rPr>
            </w:pPr>
            <w:r w:rsidRPr="00770902">
              <w:rPr>
                <w:lang w:eastAsia="ru-RU"/>
              </w:rPr>
              <w:t>п/п</w:t>
            </w:r>
          </w:p>
        </w:tc>
        <w:tc>
          <w:tcPr>
            <w:tcW w:w="170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Учетный номер ед.хр. в организации</w:t>
            </w:r>
          </w:p>
        </w:tc>
        <w:tc>
          <w:tcPr>
            <w:tcW w:w="22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Производственный индекс (шифр) разработки</w:t>
            </w:r>
          </w:p>
        </w:tc>
        <w:tc>
          <w:tcPr>
            <w:tcW w:w="21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Заголовок ед.хр.</w:t>
            </w:r>
          </w:p>
        </w:tc>
        <w:tc>
          <w:tcPr>
            <w:tcW w:w="144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Стадия (этап) разработки</w:t>
            </w:r>
          </w:p>
        </w:tc>
        <w:tc>
          <w:tcPr>
            <w:tcW w:w="19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Автор, руководитель, ответственный исполнитель</w:t>
            </w:r>
          </w:p>
        </w:tc>
        <w:tc>
          <w:tcPr>
            <w:tcW w:w="16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Организация-разработчик, соисполнители</w:t>
            </w:r>
          </w:p>
        </w:tc>
        <w:tc>
          <w:tcPr>
            <w:tcW w:w="12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Годы разработки</w:t>
            </w:r>
          </w:p>
        </w:tc>
        <w:tc>
          <w:tcPr>
            <w:tcW w:w="10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Количество листов</w:t>
            </w:r>
          </w:p>
        </w:tc>
        <w:tc>
          <w:tcPr>
            <w:tcW w:w="144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Примечания</w:t>
            </w:r>
          </w:p>
        </w:tc>
      </w:tr>
      <w:tr w:rsidR="00770902" w:rsidRPr="00770902" w:rsidTr="00770902">
        <w:tc>
          <w:tcPr>
            <w:tcW w:w="56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2</w:t>
            </w:r>
          </w:p>
        </w:tc>
        <w:tc>
          <w:tcPr>
            <w:tcW w:w="22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3</w:t>
            </w:r>
          </w:p>
        </w:tc>
        <w:tc>
          <w:tcPr>
            <w:tcW w:w="21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4</w:t>
            </w:r>
          </w:p>
        </w:tc>
        <w:tc>
          <w:tcPr>
            <w:tcW w:w="144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5</w:t>
            </w:r>
          </w:p>
        </w:tc>
        <w:tc>
          <w:tcPr>
            <w:tcW w:w="19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8</w:t>
            </w:r>
          </w:p>
        </w:tc>
        <w:tc>
          <w:tcPr>
            <w:tcW w:w="10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9</w:t>
            </w:r>
          </w:p>
        </w:tc>
        <w:tc>
          <w:tcPr>
            <w:tcW w:w="144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10</w:t>
            </w:r>
          </w:p>
        </w:tc>
      </w:tr>
      <w:tr w:rsidR="00770902" w:rsidRPr="00770902" w:rsidTr="00770902">
        <w:tc>
          <w:tcPr>
            <w:tcW w:w="56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22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21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144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p w:rsidR="00770902" w:rsidRPr="00770902" w:rsidRDefault="00770902" w:rsidP="00770902">
            <w:pPr>
              <w:suppressAutoHyphens w:val="0"/>
              <w:autoSpaceDE/>
              <w:autoSpaceDN w:val="0"/>
              <w:jc w:val="center"/>
              <w:rPr>
                <w:lang w:eastAsia="ru-RU"/>
              </w:rPr>
            </w:pPr>
          </w:p>
          <w:p w:rsidR="00770902" w:rsidRPr="00770902" w:rsidRDefault="00770902" w:rsidP="00770902">
            <w:pPr>
              <w:suppressAutoHyphens w:val="0"/>
              <w:autoSpaceDE/>
              <w:autoSpaceDN w:val="0"/>
              <w:jc w:val="center"/>
              <w:rPr>
                <w:lang w:eastAsia="ru-RU"/>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16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12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10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c>
          <w:tcPr>
            <w:tcW w:w="144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lang w:eastAsia="ru-RU"/>
              </w:rPr>
            </w:pPr>
          </w:p>
        </w:tc>
      </w:tr>
    </w:tbl>
    <w:p w:rsidR="00770902" w:rsidRPr="00770902" w:rsidRDefault="00770902" w:rsidP="00770902">
      <w:pPr>
        <w:suppressAutoHyphens w:val="0"/>
        <w:autoSpaceDE/>
        <w:autoSpaceDN w:val="0"/>
        <w:jc w:val="both"/>
        <w:rPr>
          <w:lang w:eastAsia="ru-RU"/>
        </w:rPr>
      </w:pPr>
      <w:r w:rsidRPr="00770902">
        <w:rPr>
          <w:lang w:eastAsia="ru-RU"/>
        </w:rPr>
        <w:t>В опись включено _________________________________________________ единиц хранения с № _________ по № __________</w:t>
      </w:r>
    </w:p>
    <w:p w:rsidR="00770902" w:rsidRPr="00770902" w:rsidRDefault="00770902" w:rsidP="00770902">
      <w:pPr>
        <w:suppressAutoHyphens w:val="0"/>
        <w:autoSpaceDE/>
        <w:autoSpaceDN w:val="0"/>
        <w:rPr>
          <w:lang w:eastAsia="ru-RU"/>
        </w:rPr>
      </w:pPr>
      <w:r w:rsidRPr="00770902">
        <w:rPr>
          <w:lang w:eastAsia="ru-RU"/>
        </w:rPr>
        <w:t xml:space="preserve">                              (прописью, цифрами)</w:t>
      </w:r>
    </w:p>
    <w:p w:rsidR="00770902" w:rsidRPr="00770902" w:rsidRDefault="00770902" w:rsidP="00770902">
      <w:pPr>
        <w:suppressAutoHyphens w:val="0"/>
        <w:autoSpaceDE/>
        <w:autoSpaceDN w:val="0"/>
        <w:jc w:val="both"/>
        <w:rPr>
          <w:lang w:eastAsia="ru-RU"/>
        </w:rPr>
      </w:pPr>
      <w:r w:rsidRPr="00770902">
        <w:rPr>
          <w:lang w:eastAsia="ru-RU"/>
        </w:rPr>
        <w:t>Литерные номера _______________, пропущенные номера  __________________</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lang w:eastAsia="ru-RU"/>
        </w:rPr>
      </w:pPr>
      <w:r w:rsidRPr="00770902">
        <w:rPr>
          <w:lang w:eastAsia="ru-RU"/>
        </w:rPr>
        <w:t>Наименование должности составителя описи                                    Подпись                                                     Расшифровка подписи</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lang w:eastAsia="ru-RU"/>
        </w:rPr>
      </w:pPr>
      <w:r w:rsidRPr="00770902">
        <w:rPr>
          <w:lang w:eastAsia="ru-RU"/>
        </w:rPr>
        <w:t>Зав. техническим архивом                                                                     Подпись                                                    Расшифровка подписи</w:t>
      </w:r>
    </w:p>
    <w:p w:rsidR="00770902" w:rsidRPr="00770902" w:rsidRDefault="00770902" w:rsidP="00770902">
      <w:pPr>
        <w:suppressAutoHyphens w:val="0"/>
        <w:autoSpaceDE/>
        <w:autoSpaceDN w:val="0"/>
        <w:jc w:val="both"/>
        <w:rPr>
          <w:sz w:val="20"/>
          <w:szCs w:val="20"/>
          <w:lang w:eastAsia="ru-RU"/>
        </w:rPr>
      </w:pPr>
    </w:p>
    <w:tbl>
      <w:tblPr>
        <w:tblW w:w="0" w:type="auto"/>
        <w:tblInd w:w="-34" w:type="dxa"/>
        <w:tblBorders>
          <w:insideH w:val="single" w:sz="4" w:space="0" w:color="auto"/>
        </w:tblBorders>
        <w:tblLook w:val="01E0" w:firstRow="1" w:lastRow="1" w:firstColumn="1" w:lastColumn="1" w:noHBand="0" w:noVBand="0"/>
      </w:tblPr>
      <w:tblGrid>
        <w:gridCol w:w="7342"/>
        <w:gridCol w:w="7020"/>
      </w:tblGrid>
      <w:tr w:rsidR="00770902" w:rsidRPr="00770902" w:rsidTr="00770902">
        <w:tc>
          <w:tcPr>
            <w:tcW w:w="7342"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(наименование</w:t>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организации)</w:t>
            </w:r>
          </w:p>
          <w:p w:rsidR="00770902" w:rsidRPr="00770902" w:rsidRDefault="00770902" w:rsidP="00770902">
            <w:pPr>
              <w:suppressAutoHyphens w:val="0"/>
              <w:autoSpaceDE/>
              <w:autoSpaceDN w:val="0"/>
              <w:jc w:val="both"/>
              <w:rPr>
                <w:lang w:eastAsia="ru-RU"/>
              </w:rPr>
            </w:pPr>
            <w:r w:rsidRPr="00770902">
              <w:rPr>
                <w:lang w:eastAsia="ru-RU"/>
              </w:rPr>
              <w:t>от ____________№______________</w:t>
            </w:r>
          </w:p>
        </w:tc>
        <w:tc>
          <w:tcPr>
            <w:tcW w:w="7020" w:type="dxa"/>
          </w:tcPr>
          <w:p w:rsidR="00770902" w:rsidRPr="00770902" w:rsidRDefault="00770902" w:rsidP="00770902">
            <w:pPr>
              <w:suppressAutoHyphens w:val="0"/>
              <w:autoSpaceDE/>
              <w:autoSpaceDN w:val="0"/>
              <w:jc w:val="both"/>
              <w:rPr>
                <w:lang w:eastAsia="ru-RU"/>
              </w:rPr>
            </w:pPr>
            <w:r w:rsidRPr="00770902">
              <w:rPr>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 xml:space="preserve">Протокол ЭПМК </w:t>
            </w:r>
          </w:p>
          <w:p w:rsidR="00770902" w:rsidRPr="00770902" w:rsidRDefault="00770902" w:rsidP="00770902">
            <w:pPr>
              <w:suppressAutoHyphens w:val="0"/>
              <w:autoSpaceDE/>
              <w:autoSpaceDN w:val="0"/>
              <w:jc w:val="both"/>
              <w:rPr>
                <w:lang w:eastAsia="ru-RU"/>
              </w:rPr>
            </w:pPr>
            <w:r w:rsidRPr="00770902">
              <w:rPr>
                <w:lang w:eastAsia="ru-RU"/>
              </w:rPr>
              <w:t xml:space="preserve">Комитета по делам архивов </w:t>
            </w:r>
          </w:p>
          <w:p w:rsidR="00770902" w:rsidRPr="00770902" w:rsidRDefault="00770902" w:rsidP="00770902">
            <w:pPr>
              <w:suppressAutoHyphens w:val="0"/>
              <w:autoSpaceDE/>
              <w:autoSpaceDN w:val="0"/>
              <w:jc w:val="both"/>
              <w:rPr>
                <w:lang w:eastAsia="ru-RU"/>
              </w:rPr>
            </w:pPr>
            <w:r w:rsidRPr="00770902">
              <w:rPr>
                <w:lang w:eastAsia="ru-RU"/>
              </w:rPr>
              <w:t>при Правительстве Удмуртской Республики</w:t>
            </w:r>
          </w:p>
          <w:p w:rsidR="00770902" w:rsidRPr="00770902" w:rsidRDefault="00770902" w:rsidP="00770902">
            <w:pPr>
              <w:suppressAutoHyphens w:val="0"/>
              <w:autoSpaceDE/>
              <w:autoSpaceDN w:val="0"/>
              <w:jc w:val="both"/>
              <w:rPr>
                <w:sz w:val="14"/>
                <w:szCs w:val="14"/>
                <w:lang w:eastAsia="ru-RU"/>
              </w:rPr>
            </w:pP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suppressAutoHyphens w:val="0"/>
        <w:autoSpaceDE/>
        <w:autoSpaceDN w:val="0"/>
        <w:jc w:val="right"/>
        <w:rPr>
          <w:lang w:eastAsia="ru-RU"/>
        </w:rPr>
      </w:pPr>
      <w:r w:rsidRPr="00770902">
        <w:rPr>
          <w:lang w:eastAsia="ru-RU"/>
        </w:rPr>
        <w:t>Формат А4 (297x210)</w:t>
      </w:r>
    </w:p>
    <w:p w:rsidR="00770902" w:rsidRPr="00770902" w:rsidRDefault="00770902" w:rsidP="00770902">
      <w:pPr>
        <w:suppressAutoHyphens w:val="0"/>
        <w:autoSpaceDE/>
        <w:rPr>
          <w:lang w:eastAsia="ru-RU"/>
        </w:rPr>
        <w:sectPr w:rsidR="00770902" w:rsidRPr="00770902" w:rsidSect="00A44DD7">
          <w:type w:val="continuous"/>
          <w:pgSz w:w="16838" w:h="11906" w:orient="landscape"/>
          <w:pgMar w:top="1304" w:right="907" w:bottom="567" w:left="851" w:header="720" w:footer="720" w:gutter="0"/>
          <w:pgNumType w:start="249"/>
          <w:cols w:space="720"/>
        </w:sectPr>
      </w:pPr>
    </w:p>
    <w:p w:rsidR="00770902" w:rsidRPr="00770902" w:rsidRDefault="00770902" w:rsidP="00770902">
      <w:pPr>
        <w:suppressAutoHyphens w:val="0"/>
        <w:autoSpaceDE/>
        <w:autoSpaceDN w:val="0"/>
        <w:jc w:val="right"/>
        <w:rPr>
          <w:b/>
          <w:sz w:val="20"/>
          <w:szCs w:val="20"/>
          <w:lang w:eastAsia="ru-RU"/>
        </w:rPr>
      </w:pPr>
      <w:bookmarkStart w:id="80" w:name="_Hlk37415328"/>
      <w:r w:rsidRPr="00770902">
        <w:rPr>
          <w:b/>
          <w:sz w:val="20"/>
          <w:szCs w:val="20"/>
          <w:lang w:eastAsia="ru-RU"/>
        </w:rPr>
        <w:lastRenderedPageBreak/>
        <w:t xml:space="preserve">Приложение 7.1.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center"/>
        <w:rPr>
          <w:b/>
          <w:lang w:eastAsia="ru-RU"/>
        </w:rPr>
      </w:pPr>
      <w:r w:rsidRPr="00770902">
        <w:rPr>
          <w:b/>
          <w:lang w:eastAsia="ru-RU"/>
        </w:rPr>
        <w:t>Форма описи видеодокументов</w:t>
      </w:r>
    </w:p>
    <w:p w:rsidR="00770902" w:rsidRPr="00770902" w:rsidRDefault="00770902" w:rsidP="00770902">
      <w:pPr>
        <w:suppressAutoHyphens w:val="0"/>
        <w:autoSpaceDE/>
        <w:autoSpaceDN w:val="0"/>
        <w:jc w:val="both"/>
        <w:rPr>
          <w:lang w:eastAsia="ru-RU"/>
        </w:rPr>
      </w:pPr>
      <w:r w:rsidRPr="00770902">
        <w:rPr>
          <w:lang w:eastAsia="ru-RU"/>
        </w:rPr>
        <w:t>_______________________________</w:t>
      </w:r>
    </w:p>
    <w:p w:rsidR="00770902" w:rsidRPr="00770902" w:rsidRDefault="00770902" w:rsidP="00770902">
      <w:pPr>
        <w:suppressAutoHyphens w:val="0"/>
        <w:autoSpaceDE/>
        <w:autoSpaceDN w:val="0"/>
        <w:jc w:val="both"/>
        <w:rPr>
          <w:lang w:eastAsia="ru-RU"/>
        </w:rPr>
      </w:pPr>
      <w:r w:rsidRPr="00770902">
        <w:rPr>
          <w:lang w:eastAsia="ru-RU"/>
        </w:rPr>
        <w:t xml:space="preserve">   (наименование организации)    </w:t>
      </w:r>
    </w:p>
    <w:tbl>
      <w:tblPr>
        <w:tblW w:w="0" w:type="auto"/>
        <w:tblInd w:w="-34" w:type="dxa"/>
        <w:tblLook w:val="04A0" w:firstRow="1" w:lastRow="0" w:firstColumn="1" w:lastColumn="0" w:noHBand="0" w:noVBand="1"/>
      </w:tblPr>
      <w:tblGrid>
        <w:gridCol w:w="44"/>
        <w:gridCol w:w="895"/>
        <w:gridCol w:w="966"/>
        <w:gridCol w:w="1813"/>
        <w:gridCol w:w="1079"/>
        <w:gridCol w:w="692"/>
        <w:gridCol w:w="1339"/>
        <w:gridCol w:w="607"/>
        <w:gridCol w:w="408"/>
        <w:gridCol w:w="749"/>
        <w:gridCol w:w="1374"/>
        <w:gridCol w:w="802"/>
        <w:gridCol w:w="1090"/>
        <w:gridCol w:w="13"/>
        <w:gridCol w:w="747"/>
        <w:gridCol w:w="1462"/>
        <w:gridCol w:w="946"/>
        <w:gridCol w:w="304"/>
      </w:tblGrid>
      <w:tr w:rsidR="00770902" w:rsidRPr="00770902" w:rsidTr="00770902">
        <w:trPr>
          <w:gridBefore w:val="1"/>
          <w:gridAfter w:val="1"/>
          <w:wBefore w:w="34" w:type="dxa"/>
          <w:wAfter w:w="206" w:type="dxa"/>
        </w:trPr>
        <w:tc>
          <w:tcPr>
            <w:tcW w:w="7393" w:type="dxa"/>
            <w:gridSpan w:val="8"/>
          </w:tcPr>
          <w:p w:rsidR="00770902" w:rsidRPr="00770902" w:rsidRDefault="00770902" w:rsidP="00770902">
            <w:pPr>
              <w:suppressAutoHyphens w:val="0"/>
              <w:autoSpaceDE/>
              <w:autoSpaceDN w:val="0"/>
              <w:jc w:val="both"/>
              <w:rPr>
                <w:b/>
                <w:bCs/>
                <w:lang w:eastAsia="ru-RU"/>
              </w:rPr>
            </w:pPr>
          </w:p>
          <w:p w:rsidR="00770902" w:rsidRPr="00770902" w:rsidRDefault="00770902" w:rsidP="00770902">
            <w:pPr>
              <w:suppressAutoHyphens w:val="0"/>
              <w:autoSpaceDE/>
              <w:autoSpaceDN w:val="0"/>
              <w:jc w:val="both"/>
              <w:rPr>
                <w:lang w:eastAsia="ru-RU"/>
              </w:rPr>
            </w:pPr>
            <w:r w:rsidRPr="00770902">
              <w:rPr>
                <w:b/>
                <w:bCs/>
                <w:lang w:eastAsia="ru-RU"/>
              </w:rPr>
              <w:t>ОПИСЬ №</w:t>
            </w:r>
            <w:r w:rsidRPr="00770902">
              <w:rPr>
                <w:lang w:eastAsia="ru-RU"/>
              </w:rPr>
              <w:t>___________</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w:t>
            </w:r>
          </w:p>
          <w:p w:rsidR="00770902" w:rsidRPr="00770902" w:rsidRDefault="00770902" w:rsidP="00770902">
            <w:pPr>
              <w:suppressAutoHyphens w:val="0"/>
              <w:autoSpaceDE/>
              <w:autoSpaceDN w:val="0"/>
              <w:jc w:val="both"/>
              <w:rPr>
                <w:lang w:eastAsia="ru-RU"/>
              </w:rPr>
            </w:pPr>
            <w:r w:rsidRPr="00770902">
              <w:rPr>
                <w:lang w:eastAsia="ru-RU"/>
              </w:rPr>
              <w:tab/>
            </w:r>
            <w:r w:rsidRPr="00770902">
              <w:rPr>
                <w:lang w:eastAsia="ru-RU"/>
              </w:rPr>
              <w:tab/>
              <w:t>(название описи)</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________________________________ год(ы)</w:t>
            </w:r>
            <w:r w:rsidRPr="00770902">
              <w:rPr>
                <w:lang w:eastAsia="ru-RU"/>
              </w:rPr>
              <w:tab/>
            </w:r>
          </w:p>
        </w:tc>
        <w:tc>
          <w:tcPr>
            <w:tcW w:w="7393" w:type="dxa"/>
            <w:gridSpan w:val="8"/>
            <w:hideMark/>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r w:rsidRPr="00770902">
              <w:rPr>
                <w:lang w:eastAsia="ru-RU"/>
              </w:rPr>
              <w:t>Наименование должности руководителя организации</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Подпись                                     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r w:rsidR="00770902" w:rsidRPr="00770902" w:rsidTr="00770902">
        <w:trPr>
          <w:cantSplit/>
          <w:trHeight w:val="615"/>
        </w:trPr>
        <w:tc>
          <w:tcPr>
            <w:tcW w:w="993" w:type="dxa"/>
            <w:gridSpan w:val="2"/>
            <w:vMerge w:val="restart"/>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 xml:space="preserve">Номер </w:t>
            </w:r>
            <w:r w:rsidRPr="00770902">
              <w:rPr>
                <w:sz w:val="22"/>
                <w:szCs w:val="22"/>
                <w:lang w:eastAsia="ru-RU"/>
              </w:rPr>
              <w:br/>
              <w:t xml:space="preserve">единицы </w:t>
            </w:r>
          </w:p>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учета</w:t>
            </w:r>
          </w:p>
        </w:tc>
        <w:tc>
          <w:tcPr>
            <w:tcW w:w="1134"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Номер</w:t>
            </w:r>
            <w:r w:rsidRPr="00770902">
              <w:rPr>
                <w:sz w:val="22"/>
                <w:szCs w:val="22"/>
                <w:lang w:eastAsia="ru-RU"/>
              </w:rPr>
              <w:br/>
              <w:t>единицы</w:t>
            </w:r>
            <w:r w:rsidRPr="00770902">
              <w:rPr>
                <w:sz w:val="22"/>
                <w:szCs w:val="22"/>
                <w:lang w:eastAsia="ru-RU"/>
              </w:rPr>
              <w:br/>
              <w:t>хранения</w:t>
            </w:r>
          </w:p>
        </w:tc>
        <w:tc>
          <w:tcPr>
            <w:tcW w:w="1134"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after="40"/>
              <w:jc w:val="center"/>
              <w:rPr>
                <w:sz w:val="22"/>
                <w:szCs w:val="22"/>
                <w:lang w:eastAsia="ru-RU"/>
              </w:rPr>
            </w:pPr>
            <w:r w:rsidRPr="00770902">
              <w:rPr>
                <w:sz w:val="22"/>
                <w:szCs w:val="22"/>
                <w:lang w:eastAsia="ru-RU"/>
              </w:rPr>
              <w:t xml:space="preserve">Индекс, </w:t>
            </w:r>
            <w:r w:rsidRPr="00770902">
              <w:rPr>
                <w:sz w:val="22"/>
                <w:szCs w:val="22"/>
                <w:lang w:eastAsia="ru-RU"/>
              </w:rPr>
              <w:br/>
              <w:t>производственный</w:t>
            </w:r>
            <w:r w:rsidRPr="00770902">
              <w:rPr>
                <w:sz w:val="22"/>
                <w:szCs w:val="22"/>
                <w:lang w:eastAsia="ru-RU"/>
              </w:rPr>
              <w:br/>
              <w:t>номер</w:t>
            </w:r>
          </w:p>
        </w:tc>
        <w:tc>
          <w:tcPr>
            <w:tcW w:w="1276"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 xml:space="preserve">Заголовок </w:t>
            </w:r>
            <w:r w:rsidRPr="00770902">
              <w:rPr>
                <w:sz w:val="22"/>
                <w:szCs w:val="22"/>
                <w:lang w:eastAsia="ru-RU"/>
              </w:rPr>
              <w:br/>
              <w:t>документа</w:t>
            </w:r>
          </w:p>
        </w:tc>
        <w:tc>
          <w:tcPr>
            <w:tcW w:w="850"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Автор</w:t>
            </w:r>
          </w:p>
        </w:tc>
        <w:tc>
          <w:tcPr>
            <w:tcW w:w="992"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 xml:space="preserve">Исполнитель </w:t>
            </w:r>
            <w:r w:rsidRPr="00770902">
              <w:rPr>
                <w:sz w:val="22"/>
                <w:szCs w:val="22"/>
                <w:lang w:eastAsia="ru-RU"/>
              </w:rPr>
              <w:br/>
              <w:t>произ</w:t>
            </w:r>
            <w:r w:rsidRPr="00770902">
              <w:rPr>
                <w:spacing w:val="-4"/>
                <w:sz w:val="22"/>
                <w:szCs w:val="22"/>
                <w:lang w:eastAsia="ru-RU"/>
              </w:rPr>
              <w:t>ведения</w:t>
            </w:r>
          </w:p>
        </w:tc>
        <w:tc>
          <w:tcPr>
            <w:tcW w:w="709"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Язык</w:t>
            </w:r>
          </w:p>
        </w:tc>
        <w:tc>
          <w:tcPr>
            <w:tcW w:w="974" w:type="dxa"/>
            <w:gridSpan w:val="2"/>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 xml:space="preserve">Дата </w:t>
            </w:r>
            <w:r w:rsidRPr="00770902">
              <w:rPr>
                <w:sz w:val="22"/>
                <w:szCs w:val="22"/>
                <w:lang w:eastAsia="ru-RU"/>
              </w:rPr>
              <w:br/>
              <w:t>записи,</w:t>
            </w:r>
            <w:r w:rsidRPr="00770902">
              <w:rPr>
                <w:sz w:val="22"/>
                <w:szCs w:val="22"/>
                <w:lang w:eastAsia="ru-RU"/>
              </w:rPr>
              <w:br/>
              <w:t>перезаписи</w:t>
            </w:r>
          </w:p>
        </w:tc>
        <w:tc>
          <w:tcPr>
            <w:tcW w:w="1152" w:type="dxa"/>
            <w:vMerge w:val="restart"/>
            <w:tcBorders>
              <w:top w:val="single" w:sz="6" w:space="0" w:color="auto"/>
              <w:left w:val="single" w:sz="6" w:space="0" w:color="auto"/>
              <w:bottom w:val="nil"/>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Хронометраж видео-</w:t>
            </w:r>
            <w:r w:rsidRPr="00770902">
              <w:rPr>
                <w:sz w:val="22"/>
                <w:szCs w:val="22"/>
                <w:lang w:eastAsia="ru-RU"/>
              </w:rPr>
              <w:br/>
              <w:t>записи</w:t>
            </w:r>
          </w:p>
        </w:tc>
        <w:tc>
          <w:tcPr>
            <w:tcW w:w="993" w:type="dxa"/>
            <w:vMerge w:val="restart"/>
            <w:tcBorders>
              <w:top w:val="single" w:sz="6" w:space="0" w:color="auto"/>
              <w:left w:val="single" w:sz="6" w:space="0" w:color="auto"/>
              <w:bottom w:val="nil"/>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 xml:space="preserve">Тип и </w:t>
            </w:r>
            <w:r w:rsidRPr="00770902">
              <w:rPr>
                <w:sz w:val="22"/>
                <w:szCs w:val="22"/>
                <w:lang w:eastAsia="ru-RU"/>
              </w:rPr>
              <w:br/>
              <w:t xml:space="preserve">формат </w:t>
            </w:r>
            <w:r w:rsidRPr="00770902">
              <w:rPr>
                <w:sz w:val="22"/>
                <w:szCs w:val="22"/>
                <w:lang w:eastAsia="ru-RU"/>
              </w:rPr>
              <w:br/>
              <w:t>записи</w:t>
            </w:r>
          </w:p>
        </w:tc>
        <w:tc>
          <w:tcPr>
            <w:tcW w:w="1984" w:type="dxa"/>
            <w:gridSpan w:val="3"/>
            <w:tcBorders>
              <w:top w:val="single" w:sz="6" w:space="0" w:color="auto"/>
              <w:left w:val="single" w:sz="6" w:space="0" w:color="auto"/>
              <w:bottom w:val="single" w:sz="4" w:space="0" w:color="000000"/>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Количество</w:t>
            </w:r>
            <w:r w:rsidRPr="00770902">
              <w:rPr>
                <w:sz w:val="22"/>
                <w:szCs w:val="22"/>
                <w:lang w:eastAsia="ru-RU"/>
              </w:rPr>
              <w:br/>
              <w:t>единиц хранения</w:t>
            </w:r>
          </w:p>
        </w:tc>
        <w:tc>
          <w:tcPr>
            <w:tcW w:w="1985" w:type="dxa"/>
            <w:vMerge w:val="restart"/>
            <w:tcBorders>
              <w:top w:val="single" w:sz="6" w:space="0" w:color="auto"/>
              <w:left w:val="single" w:sz="6" w:space="0" w:color="auto"/>
              <w:bottom w:val="nil"/>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Состав текстовой сопроводитель -</w:t>
            </w:r>
            <w:r w:rsidRPr="00770902">
              <w:rPr>
                <w:sz w:val="22"/>
                <w:szCs w:val="22"/>
                <w:lang w:eastAsia="ru-RU"/>
              </w:rPr>
              <w:br/>
              <w:t>ной документации</w:t>
            </w:r>
          </w:p>
        </w:tc>
        <w:tc>
          <w:tcPr>
            <w:tcW w:w="850" w:type="dxa"/>
            <w:gridSpan w:val="2"/>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Примечания</w:t>
            </w:r>
          </w:p>
        </w:tc>
      </w:tr>
      <w:tr w:rsidR="00770902" w:rsidRPr="00770902" w:rsidTr="00770902">
        <w:trPr>
          <w:cantSplit/>
          <w:trHeight w:val="495"/>
        </w:trPr>
        <w:tc>
          <w:tcPr>
            <w:tcW w:w="0" w:type="auto"/>
            <w:gridSpan w:val="2"/>
            <w:vMerge/>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gridSpan w:val="2"/>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sz w:val="22"/>
                <w:szCs w:val="22"/>
                <w:lang w:eastAsia="ru-RU"/>
              </w:rPr>
            </w:pPr>
          </w:p>
        </w:tc>
        <w:tc>
          <w:tcPr>
            <w:tcW w:w="0" w:type="auto"/>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sz w:val="22"/>
                <w:szCs w:val="22"/>
                <w:lang w:eastAsia="ru-RU"/>
              </w:rPr>
            </w:pPr>
          </w:p>
        </w:tc>
        <w:tc>
          <w:tcPr>
            <w:tcW w:w="1134" w:type="dxa"/>
            <w:tcBorders>
              <w:top w:val="single" w:sz="4" w:space="0" w:color="000000"/>
              <w:left w:val="single" w:sz="6" w:space="0" w:color="auto"/>
              <w:bottom w:val="nil"/>
              <w:right w:val="single" w:sz="4" w:space="0" w:color="000000"/>
            </w:tcBorders>
            <w:tcMar>
              <w:top w:w="0" w:type="dxa"/>
              <w:left w:w="70" w:type="dxa"/>
              <w:bottom w:w="0" w:type="dxa"/>
              <w:right w:w="70" w:type="dxa"/>
            </w:tcMar>
            <w:hideMark/>
          </w:tcPr>
          <w:p w:rsidR="00770902" w:rsidRPr="00770902" w:rsidRDefault="00770902" w:rsidP="00770902">
            <w:pPr>
              <w:suppressAutoHyphens w:val="0"/>
              <w:autoSpaceDE/>
              <w:autoSpaceDN w:val="0"/>
              <w:spacing w:after="40"/>
              <w:jc w:val="center"/>
              <w:rPr>
                <w:lang w:eastAsia="ru-RU"/>
              </w:rPr>
            </w:pPr>
            <w:r w:rsidRPr="00770902">
              <w:rPr>
                <w:lang w:eastAsia="ru-RU"/>
              </w:rPr>
              <w:t>Оригинал</w:t>
            </w:r>
          </w:p>
        </w:tc>
        <w:tc>
          <w:tcPr>
            <w:tcW w:w="850" w:type="dxa"/>
            <w:gridSpan w:val="2"/>
            <w:tcBorders>
              <w:top w:val="single" w:sz="4" w:space="0" w:color="000000"/>
              <w:left w:val="single" w:sz="4" w:space="0" w:color="000000"/>
              <w:bottom w:val="nil"/>
              <w:right w:val="nil"/>
            </w:tcBorders>
            <w:tcMar>
              <w:top w:w="0" w:type="dxa"/>
              <w:left w:w="70" w:type="dxa"/>
              <w:bottom w:w="0" w:type="dxa"/>
              <w:right w:w="70" w:type="dxa"/>
            </w:tcMar>
            <w:hideMark/>
          </w:tcPr>
          <w:p w:rsidR="00770902" w:rsidRPr="00770902" w:rsidRDefault="00770902" w:rsidP="00770902">
            <w:pPr>
              <w:suppressAutoHyphens w:val="0"/>
              <w:autoSpaceDE/>
              <w:autoSpaceDN w:val="0"/>
              <w:spacing w:after="40"/>
              <w:rPr>
                <w:lang w:eastAsia="ru-RU"/>
              </w:rPr>
            </w:pPr>
            <w:r w:rsidRPr="00770902">
              <w:rPr>
                <w:lang w:eastAsia="ru-RU"/>
              </w:rPr>
              <w:t>Копия</w:t>
            </w:r>
          </w:p>
        </w:tc>
        <w:tc>
          <w:tcPr>
            <w:tcW w:w="0" w:type="auto"/>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sz w:val="22"/>
                <w:szCs w:val="22"/>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70902" w:rsidRPr="00770902" w:rsidRDefault="00770902" w:rsidP="00770902">
            <w:pPr>
              <w:suppressAutoHyphens w:val="0"/>
              <w:autoSpaceDE/>
              <w:rPr>
                <w:sz w:val="22"/>
                <w:szCs w:val="22"/>
                <w:lang w:eastAsia="ru-RU"/>
              </w:rPr>
            </w:pPr>
          </w:p>
        </w:tc>
      </w:tr>
      <w:tr w:rsidR="00770902" w:rsidRPr="00770902" w:rsidTr="00770902">
        <w:tc>
          <w:tcPr>
            <w:tcW w:w="993"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1</w:t>
            </w:r>
          </w:p>
        </w:tc>
        <w:tc>
          <w:tcPr>
            <w:tcW w:w="1134" w:type="dxa"/>
            <w:tcBorders>
              <w:top w:val="single" w:sz="6" w:space="0" w:color="auto"/>
              <w:left w:val="nil"/>
              <w:bottom w:val="nil"/>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2</w:t>
            </w:r>
          </w:p>
        </w:tc>
        <w:tc>
          <w:tcPr>
            <w:tcW w:w="1134" w:type="dxa"/>
            <w:tcBorders>
              <w:top w:val="single" w:sz="6" w:space="0" w:color="auto"/>
              <w:left w:val="nil"/>
              <w:bottom w:val="nil"/>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3</w:t>
            </w:r>
          </w:p>
        </w:tc>
        <w:tc>
          <w:tcPr>
            <w:tcW w:w="1276"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4</w:t>
            </w:r>
          </w:p>
        </w:tc>
        <w:tc>
          <w:tcPr>
            <w:tcW w:w="850" w:type="dxa"/>
            <w:tcBorders>
              <w:top w:val="single" w:sz="6" w:space="0" w:color="auto"/>
              <w:left w:val="nil"/>
              <w:bottom w:val="nil"/>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5</w:t>
            </w:r>
          </w:p>
        </w:tc>
        <w:tc>
          <w:tcPr>
            <w:tcW w:w="99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6</w:t>
            </w:r>
          </w:p>
        </w:tc>
        <w:tc>
          <w:tcPr>
            <w:tcW w:w="709"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7</w:t>
            </w:r>
          </w:p>
        </w:tc>
        <w:tc>
          <w:tcPr>
            <w:tcW w:w="974" w:type="dxa"/>
            <w:gridSpan w:val="2"/>
            <w:tcBorders>
              <w:top w:val="single" w:sz="6" w:space="0" w:color="auto"/>
              <w:left w:val="nil"/>
              <w:bottom w:val="nil"/>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8</w:t>
            </w:r>
          </w:p>
        </w:tc>
        <w:tc>
          <w:tcPr>
            <w:tcW w:w="115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9</w:t>
            </w:r>
          </w:p>
        </w:tc>
        <w:tc>
          <w:tcPr>
            <w:tcW w:w="9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10</w:t>
            </w:r>
          </w:p>
        </w:tc>
        <w:tc>
          <w:tcPr>
            <w:tcW w:w="1140" w:type="dxa"/>
            <w:gridSpan w:val="2"/>
            <w:tcBorders>
              <w:top w:val="single" w:sz="6" w:space="0" w:color="auto"/>
              <w:left w:val="nil"/>
              <w:bottom w:val="single" w:sz="6" w:space="0" w:color="auto"/>
              <w:right w:val="single" w:sz="4" w:space="0" w:color="000000"/>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11</w:t>
            </w:r>
          </w:p>
        </w:tc>
        <w:tc>
          <w:tcPr>
            <w:tcW w:w="844" w:type="dxa"/>
            <w:tcBorders>
              <w:top w:val="single" w:sz="6" w:space="0" w:color="auto"/>
              <w:left w:val="single" w:sz="4" w:space="0" w:color="000000"/>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ind w:left="65"/>
              <w:jc w:val="both"/>
              <w:rPr>
                <w:lang w:eastAsia="ru-RU"/>
              </w:rPr>
            </w:pPr>
            <w:r w:rsidRPr="00770902">
              <w:rPr>
                <w:lang w:eastAsia="ru-RU"/>
              </w:rPr>
              <w:t>12</w:t>
            </w:r>
          </w:p>
        </w:tc>
        <w:tc>
          <w:tcPr>
            <w:tcW w:w="1985"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13</w:t>
            </w:r>
          </w:p>
        </w:tc>
        <w:tc>
          <w:tcPr>
            <w:tcW w:w="850" w:type="dxa"/>
            <w:gridSpan w:val="2"/>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770902" w:rsidRPr="00770902" w:rsidRDefault="00770902" w:rsidP="00770902">
            <w:pPr>
              <w:suppressAutoHyphens w:val="0"/>
              <w:autoSpaceDE/>
              <w:autoSpaceDN w:val="0"/>
              <w:spacing w:before="20"/>
              <w:jc w:val="center"/>
              <w:rPr>
                <w:lang w:eastAsia="ru-RU"/>
              </w:rPr>
            </w:pPr>
            <w:r w:rsidRPr="00770902">
              <w:rPr>
                <w:lang w:eastAsia="ru-RU"/>
              </w:rPr>
              <w:t>14</w:t>
            </w:r>
          </w:p>
        </w:tc>
      </w:tr>
      <w:tr w:rsidR="00770902" w:rsidRPr="00770902" w:rsidTr="00770902">
        <w:tc>
          <w:tcPr>
            <w:tcW w:w="993" w:type="dxa"/>
            <w:gridSpan w:val="2"/>
            <w:tcBorders>
              <w:top w:val="single" w:sz="6" w:space="0" w:color="auto"/>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1134" w:type="dxa"/>
            <w:tcBorders>
              <w:top w:val="single" w:sz="6" w:space="0" w:color="auto"/>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1134"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1276" w:type="dxa"/>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850"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992" w:type="dxa"/>
            <w:tcBorders>
              <w:top w:val="nil"/>
              <w:left w:val="nil"/>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709" w:type="dxa"/>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974"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1152" w:type="dxa"/>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993" w:type="dxa"/>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1984" w:type="dxa"/>
            <w:gridSpan w:val="3"/>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1985" w:type="dxa"/>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c>
          <w:tcPr>
            <w:tcW w:w="850" w:type="dxa"/>
            <w:gridSpan w:val="2"/>
            <w:tcBorders>
              <w:top w:val="nil"/>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lang w:eastAsia="ru-RU"/>
              </w:rPr>
            </w:pPr>
          </w:p>
        </w:tc>
      </w:tr>
    </w:tbl>
    <w:p w:rsidR="00770902" w:rsidRPr="00770902" w:rsidRDefault="00770902" w:rsidP="00770902">
      <w:pPr>
        <w:suppressAutoHyphens w:val="0"/>
        <w:autoSpaceDE/>
        <w:autoSpaceDN w:val="0"/>
        <w:jc w:val="both"/>
        <w:rPr>
          <w:lang w:eastAsia="ru-RU"/>
        </w:rPr>
      </w:pPr>
      <w:r w:rsidRPr="00770902">
        <w:rPr>
          <w:lang w:eastAsia="ru-RU"/>
        </w:rPr>
        <w:t>В данный раздел описи внесено____________________________ ед. уч. _____________________________ ед. хр.</w:t>
      </w:r>
    </w:p>
    <w:p w:rsidR="00770902" w:rsidRPr="00770902" w:rsidRDefault="00770902" w:rsidP="00770902">
      <w:pPr>
        <w:suppressAutoHyphens w:val="0"/>
        <w:autoSpaceDE/>
        <w:autoSpaceDN w:val="0"/>
        <w:jc w:val="both"/>
        <w:rPr>
          <w:lang w:eastAsia="ru-RU"/>
        </w:rPr>
      </w:pPr>
      <w:r w:rsidRPr="00770902">
        <w:rPr>
          <w:lang w:eastAsia="ru-RU"/>
        </w:rPr>
        <w:t xml:space="preserve">                                                                 (цифрами и прописью) </w:t>
      </w:r>
      <w:r w:rsidRPr="00770902">
        <w:rPr>
          <w:lang w:eastAsia="ru-RU"/>
        </w:rPr>
        <w:tab/>
      </w:r>
      <w:r w:rsidRPr="00770902">
        <w:rPr>
          <w:lang w:eastAsia="ru-RU"/>
        </w:rPr>
        <w:tab/>
      </w:r>
      <w:r w:rsidRPr="00770902">
        <w:rPr>
          <w:lang w:eastAsia="ru-RU"/>
        </w:rPr>
        <w:tab/>
        <w:t>(цифрами и прописью)</w:t>
      </w:r>
    </w:p>
    <w:p w:rsidR="00770902" w:rsidRPr="00770902" w:rsidRDefault="00770902" w:rsidP="00770902">
      <w:pPr>
        <w:suppressAutoHyphens w:val="0"/>
        <w:autoSpaceDE/>
        <w:autoSpaceDN w:val="0"/>
        <w:jc w:val="both"/>
        <w:rPr>
          <w:lang w:eastAsia="ru-RU"/>
        </w:rPr>
      </w:pPr>
      <w:r w:rsidRPr="00770902">
        <w:rPr>
          <w:lang w:eastAsia="ru-RU"/>
        </w:rPr>
        <w:t xml:space="preserve">с № ______ по №_______, в том числе: литерные номера: _________________, пропущенные номера: ________________ </w:t>
      </w:r>
    </w:p>
    <w:p w:rsidR="00770902" w:rsidRPr="00770902" w:rsidRDefault="00770902" w:rsidP="00770902">
      <w:pPr>
        <w:suppressAutoHyphens w:val="0"/>
        <w:autoSpaceDE/>
        <w:autoSpaceDN w:val="0"/>
        <w:jc w:val="both"/>
        <w:rPr>
          <w:lang w:eastAsia="ru-RU"/>
        </w:rPr>
      </w:pPr>
      <w:r w:rsidRPr="00770902">
        <w:rPr>
          <w:lang w:eastAsia="ru-RU"/>
        </w:rPr>
        <w:t>и текстовая сопроводительная документация к ним.</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t>Наименование должности</w:t>
      </w:r>
    </w:p>
    <w:p w:rsidR="00770902" w:rsidRPr="00770902" w:rsidRDefault="00770902" w:rsidP="00770902">
      <w:pPr>
        <w:suppressAutoHyphens w:val="0"/>
        <w:autoSpaceDE/>
        <w:autoSpaceDN w:val="0"/>
        <w:jc w:val="both"/>
        <w:rPr>
          <w:lang w:eastAsia="ru-RU"/>
        </w:rPr>
      </w:pPr>
      <w:r w:rsidRPr="00770902">
        <w:rPr>
          <w:lang w:eastAsia="ru-RU"/>
        </w:rPr>
        <w:t xml:space="preserve">составителя описи </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 xml:space="preserve">            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Дата</w:t>
      </w:r>
    </w:p>
    <w:p w:rsidR="00770902" w:rsidRPr="00770902" w:rsidRDefault="00770902" w:rsidP="00770902">
      <w:pPr>
        <w:suppressAutoHyphens w:val="0"/>
        <w:autoSpaceDE/>
        <w:autoSpaceDN w:val="0"/>
        <w:jc w:val="both"/>
        <w:rPr>
          <w:lang w:eastAsia="ru-RU"/>
        </w:rPr>
      </w:pPr>
      <w:r w:rsidRPr="00770902">
        <w:rPr>
          <w:lang w:eastAsia="ru-RU"/>
        </w:rPr>
        <w:t xml:space="preserve">Заведующий архивом организации </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Дата</w:t>
      </w:r>
    </w:p>
    <w:tbl>
      <w:tblPr>
        <w:tblW w:w="0" w:type="auto"/>
        <w:tblLook w:val="04A0" w:firstRow="1" w:lastRow="0" w:firstColumn="1" w:lastColumn="0" w:noHBand="0" w:noVBand="1"/>
      </w:tblPr>
      <w:tblGrid>
        <w:gridCol w:w="6771"/>
        <w:gridCol w:w="7393"/>
      </w:tblGrid>
      <w:tr w:rsidR="00770902" w:rsidRPr="00770902" w:rsidTr="00770902">
        <w:tc>
          <w:tcPr>
            <w:tcW w:w="6771"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(наименование организации)</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w:t>
            </w:r>
          </w:p>
          <w:p w:rsidR="00770902" w:rsidRPr="00770902" w:rsidRDefault="00770902" w:rsidP="00770902">
            <w:pPr>
              <w:tabs>
                <w:tab w:val="left" w:pos="5103"/>
              </w:tabs>
              <w:suppressAutoHyphens w:val="0"/>
              <w:autoSpaceDE/>
              <w:autoSpaceDN w:val="0"/>
              <w:jc w:val="both"/>
              <w:rPr>
                <w:lang w:eastAsia="ru-RU"/>
              </w:rPr>
            </w:pPr>
            <w:r w:rsidRPr="00770902">
              <w:rPr>
                <w:lang w:eastAsia="ru-RU"/>
              </w:rPr>
              <w:t>от  ________________________ № ______________</w:t>
            </w:r>
          </w:p>
        </w:tc>
        <w:tc>
          <w:tcPr>
            <w:tcW w:w="7393" w:type="dxa"/>
            <w:hideMark/>
          </w:tcPr>
          <w:p w:rsidR="00770902" w:rsidRPr="00770902" w:rsidRDefault="00770902" w:rsidP="00770902">
            <w:pPr>
              <w:suppressAutoHyphens w:val="0"/>
              <w:autoSpaceDE/>
              <w:autoSpaceDN w:val="0"/>
              <w:jc w:val="both"/>
              <w:rPr>
                <w:lang w:eastAsia="ru-RU"/>
              </w:rPr>
            </w:pPr>
            <w:r w:rsidRPr="00770902">
              <w:rPr>
                <w:bCs/>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Протокол ЭПМК</w:t>
            </w:r>
          </w:p>
          <w:p w:rsidR="00770902" w:rsidRPr="00770902" w:rsidRDefault="00770902" w:rsidP="00770902">
            <w:pPr>
              <w:suppressAutoHyphens w:val="0"/>
              <w:autoSpaceDE/>
              <w:autoSpaceDN w:val="0"/>
              <w:jc w:val="both"/>
              <w:rPr>
                <w:lang w:eastAsia="ru-RU"/>
              </w:rPr>
            </w:pPr>
            <w:r w:rsidRPr="00770902">
              <w:rPr>
                <w:lang w:eastAsia="ru-RU"/>
              </w:rPr>
              <w:t>Комитета по делам архивов при Правительстве УР</w:t>
            </w: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tabs>
          <w:tab w:val="right" w:pos="10206"/>
        </w:tabs>
        <w:suppressAutoHyphens w:val="0"/>
        <w:autoSpaceDE/>
        <w:autoSpaceDN w:val="0"/>
        <w:ind w:left="5529"/>
        <w:jc w:val="right"/>
        <w:rPr>
          <w:b/>
          <w:sz w:val="20"/>
          <w:szCs w:val="20"/>
          <w:lang w:eastAsia="ru-RU"/>
        </w:rPr>
      </w:pPr>
      <w:r w:rsidRPr="00770902">
        <w:rPr>
          <w:lang w:eastAsia="ru-RU"/>
        </w:rPr>
        <w:t xml:space="preserve">Формат А4 (297 </w:t>
      </w:r>
      <w:r w:rsidRPr="00770902">
        <w:rPr>
          <w:lang w:eastAsia="ru-RU"/>
        </w:rPr>
        <w:sym w:font="Symbol" w:char="F0B4"/>
      </w:r>
      <w:r w:rsidRPr="00770902">
        <w:rPr>
          <w:lang w:eastAsia="ru-RU"/>
        </w:rPr>
        <w:t xml:space="preserve"> 210)</w:t>
      </w:r>
    </w:p>
    <w:bookmarkEnd w:id="79"/>
    <w:p w:rsidR="00770902" w:rsidRPr="00770902" w:rsidRDefault="00770902" w:rsidP="00770902">
      <w:pPr>
        <w:tabs>
          <w:tab w:val="right" w:pos="10206"/>
        </w:tabs>
        <w:suppressAutoHyphens w:val="0"/>
        <w:autoSpaceDE/>
        <w:autoSpaceDN w:val="0"/>
        <w:jc w:val="right"/>
        <w:rPr>
          <w:b/>
          <w:sz w:val="20"/>
          <w:szCs w:val="20"/>
          <w:lang w:eastAsia="ru-RU"/>
        </w:rPr>
      </w:pPr>
    </w:p>
    <w:bookmarkEnd w:id="80"/>
    <w:p w:rsidR="00770902" w:rsidRPr="00770902" w:rsidRDefault="00770902" w:rsidP="00770902">
      <w:pPr>
        <w:tabs>
          <w:tab w:val="right" w:pos="10206"/>
        </w:tabs>
        <w:suppressAutoHyphens w:val="0"/>
        <w:autoSpaceDE/>
        <w:autoSpaceDN w:val="0"/>
        <w:jc w:val="center"/>
        <w:rPr>
          <w:b/>
          <w:sz w:val="20"/>
          <w:szCs w:val="20"/>
          <w:lang w:eastAsia="ru-RU"/>
        </w:rPr>
      </w:pPr>
      <w:r w:rsidRPr="00770902">
        <w:rPr>
          <w:b/>
          <w:sz w:val="20"/>
          <w:szCs w:val="20"/>
          <w:lang w:eastAsia="ru-RU"/>
        </w:rPr>
        <w:t xml:space="preserve">                                                                                                                                                                                                                                                          </w:t>
      </w:r>
    </w:p>
    <w:p w:rsidR="00770902" w:rsidRPr="00770902" w:rsidRDefault="00770902" w:rsidP="00770902">
      <w:pPr>
        <w:tabs>
          <w:tab w:val="right" w:pos="10206"/>
        </w:tabs>
        <w:suppressAutoHyphens w:val="0"/>
        <w:autoSpaceDE/>
        <w:autoSpaceDN w:val="0"/>
        <w:jc w:val="center"/>
        <w:rPr>
          <w:b/>
          <w:sz w:val="20"/>
          <w:szCs w:val="20"/>
          <w:lang w:eastAsia="ru-RU"/>
        </w:rPr>
      </w:pPr>
    </w:p>
    <w:p w:rsidR="00770902" w:rsidRPr="00770902" w:rsidRDefault="00770902" w:rsidP="00770902">
      <w:pPr>
        <w:suppressAutoHyphens w:val="0"/>
        <w:autoSpaceDE/>
        <w:autoSpaceDN w:val="0"/>
        <w:jc w:val="right"/>
        <w:rPr>
          <w:b/>
          <w:sz w:val="20"/>
          <w:szCs w:val="20"/>
          <w:lang w:eastAsia="ru-RU"/>
        </w:rPr>
      </w:pPr>
      <w:bookmarkStart w:id="81" w:name="_Hlk37415480"/>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7.2.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tabs>
          <w:tab w:val="right" w:pos="10206"/>
        </w:tabs>
        <w:suppressAutoHyphens w:val="0"/>
        <w:autoSpaceDE/>
        <w:autoSpaceDN w:val="0"/>
        <w:jc w:val="center"/>
        <w:rPr>
          <w:b/>
          <w:sz w:val="20"/>
          <w:szCs w:val="20"/>
          <w:lang w:eastAsia="ru-RU"/>
        </w:rPr>
      </w:pPr>
      <w:r w:rsidRPr="00770902">
        <w:rPr>
          <w:b/>
          <w:lang w:eastAsia="ru-RU"/>
        </w:rPr>
        <w:t>Форма описи фонодокументов граммофонной записи (грампластинок)</w:t>
      </w:r>
    </w:p>
    <w:p w:rsidR="00770902" w:rsidRPr="00770902" w:rsidRDefault="00770902" w:rsidP="00770902">
      <w:pPr>
        <w:tabs>
          <w:tab w:val="right" w:pos="10206"/>
        </w:tabs>
        <w:suppressAutoHyphens w:val="0"/>
        <w:autoSpaceDE/>
        <w:autoSpaceDN w:val="0"/>
        <w:jc w:val="both"/>
        <w:rPr>
          <w:sz w:val="20"/>
          <w:szCs w:val="20"/>
          <w:lang w:eastAsia="ru-RU"/>
        </w:rPr>
      </w:pPr>
      <w:r w:rsidRPr="00770902">
        <w:rPr>
          <w:sz w:val="20"/>
          <w:szCs w:val="20"/>
          <w:lang w:eastAsia="ru-RU"/>
        </w:rPr>
        <w:t>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(наименование организации)</w:t>
      </w:r>
    </w:p>
    <w:tbl>
      <w:tblPr>
        <w:tblW w:w="15735" w:type="dxa"/>
        <w:tblInd w:w="-34" w:type="dxa"/>
        <w:tblLayout w:type="fixed"/>
        <w:tblLook w:val="04A0" w:firstRow="1" w:lastRow="0" w:firstColumn="1" w:lastColumn="0" w:noHBand="0" w:noVBand="1"/>
      </w:tblPr>
      <w:tblGrid>
        <w:gridCol w:w="33"/>
        <w:gridCol w:w="818"/>
        <w:gridCol w:w="992"/>
        <w:gridCol w:w="1276"/>
        <w:gridCol w:w="1966"/>
        <w:gridCol w:w="719"/>
        <w:gridCol w:w="1001"/>
        <w:gridCol w:w="708"/>
        <w:gridCol w:w="831"/>
        <w:gridCol w:w="445"/>
        <w:gridCol w:w="1276"/>
        <w:gridCol w:w="1559"/>
        <w:gridCol w:w="992"/>
        <w:gridCol w:w="709"/>
        <w:gridCol w:w="709"/>
        <w:gridCol w:w="992"/>
        <w:gridCol w:w="709"/>
      </w:tblGrid>
      <w:tr w:rsidR="00770902" w:rsidRPr="00770902" w:rsidTr="00770902">
        <w:trPr>
          <w:gridBefore w:val="1"/>
          <w:wBefore w:w="33" w:type="dxa"/>
        </w:trPr>
        <w:tc>
          <w:tcPr>
            <w:tcW w:w="8311" w:type="dxa"/>
            <w:gridSpan w:val="8"/>
          </w:tcPr>
          <w:p w:rsidR="00770902" w:rsidRPr="00770902" w:rsidRDefault="00770902" w:rsidP="00770902">
            <w:pPr>
              <w:suppressAutoHyphens w:val="0"/>
              <w:autoSpaceDE/>
              <w:autoSpaceDN w:val="0"/>
              <w:jc w:val="both"/>
              <w:rPr>
                <w:b/>
                <w:bCs/>
                <w:sz w:val="16"/>
                <w:szCs w:val="16"/>
                <w:lang w:eastAsia="ru-RU"/>
              </w:rPr>
            </w:pPr>
          </w:p>
          <w:p w:rsidR="00770902" w:rsidRPr="00770902" w:rsidRDefault="00770902" w:rsidP="00770902">
            <w:pPr>
              <w:suppressAutoHyphens w:val="0"/>
              <w:autoSpaceDE/>
              <w:autoSpaceDN w:val="0"/>
              <w:jc w:val="both"/>
              <w:rPr>
                <w:lang w:eastAsia="ru-RU"/>
              </w:rPr>
            </w:pPr>
            <w:r w:rsidRPr="00770902">
              <w:rPr>
                <w:b/>
                <w:bCs/>
                <w:lang w:eastAsia="ru-RU"/>
              </w:rPr>
              <w:t>ОПИСЬ №</w:t>
            </w:r>
            <w:r w:rsidRPr="00770902">
              <w:rPr>
                <w:lang w:eastAsia="ru-RU"/>
              </w:rPr>
              <w:t xml:space="preserve"> ____________________________</w:t>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t>(название описи)</w:t>
            </w:r>
            <w:r w:rsidRPr="00770902">
              <w:rPr>
                <w:sz w:val="20"/>
                <w:szCs w:val="20"/>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 год(ы)</w:t>
            </w:r>
          </w:p>
        </w:tc>
        <w:tc>
          <w:tcPr>
            <w:tcW w:w="7391" w:type="dxa"/>
            <w:gridSpan w:val="8"/>
            <w:hideMark/>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r w:rsidRPr="00770902">
              <w:rPr>
                <w:lang w:eastAsia="ru-RU"/>
              </w:rPr>
              <w:t xml:space="preserve">Наименование должности руководителя организации </w:t>
            </w:r>
          </w:p>
          <w:p w:rsidR="00770902" w:rsidRPr="00770902" w:rsidRDefault="00770902" w:rsidP="00770902">
            <w:pPr>
              <w:suppressAutoHyphens w:val="0"/>
              <w:autoSpaceDE/>
              <w:autoSpaceDN w:val="0"/>
              <w:jc w:val="both"/>
              <w:rPr>
                <w:lang w:eastAsia="ru-RU"/>
              </w:rPr>
            </w:pPr>
            <w:r w:rsidRPr="00770902">
              <w:rPr>
                <w:lang w:eastAsia="ru-RU"/>
              </w:rPr>
              <w:t>Подпись                                      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r w:rsidR="00770902" w:rsidRPr="00770902" w:rsidTr="00770902">
        <w:trPr>
          <w:cantSplit/>
          <w:trHeight w:val="1003"/>
        </w:trPr>
        <w:tc>
          <w:tcPr>
            <w:tcW w:w="851" w:type="dxa"/>
            <w:gridSpan w:val="2"/>
            <w:vMerge w:val="restart"/>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Номер единицы учета пп</w:t>
            </w:r>
          </w:p>
        </w:tc>
        <w:tc>
          <w:tcPr>
            <w:tcW w:w="992"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Номер стороны (единицы хранения)</w:t>
            </w:r>
          </w:p>
        </w:tc>
        <w:tc>
          <w:tcPr>
            <w:tcW w:w="1276"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Индекс, производственный номер</w:t>
            </w:r>
          </w:p>
        </w:tc>
        <w:tc>
          <w:tcPr>
            <w:tcW w:w="1966"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 xml:space="preserve">Заголовок </w:t>
            </w:r>
            <w:r w:rsidRPr="00770902">
              <w:rPr>
                <w:sz w:val="22"/>
                <w:szCs w:val="22"/>
                <w:lang w:eastAsia="ru-RU"/>
              </w:rPr>
              <w:br/>
              <w:t>документа</w:t>
            </w:r>
          </w:p>
        </w:tc>
        <w:tc>
          <w:tcPr>
            <w:tcW w:w="719"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Автор</w:t>
            </w:r>
          </w:p>
        </w:tc>
        <w:tc>
          <w:tcPr>
            <w:tcW w:w="1001"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Исполнитель произведения</w:t>
            </w:r>
          </w:p>
        </w:tc>
        <w:tc>
          <w:tcPr>
            <w:tcW w:w="708" w:type="dxa"/>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Язык</w:t>
            </w:r>
          </w:p>
        </w:tc>
        <w:tc>
          <w:tcPr>
            <w:tcW w:w="1276" w:type="dxa"/>
            <w:gridSpan w:val="2"/>
            <w:vMerge w:val="restart"/>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Дата изготовления</w:t>
            </w:r>
          </w:p>
        </w:tc>
        <w:tc>
          <w:tcPr>
            <w:tcW w:w="1276" w:type="dxa"/>
            <w:vMerge w:val="restart"/>
            <w:tcBorders>
              <w:top w:val="single" w:sz="6" w:space="0" w:color="auto"/>
              <w:left w:val="single" w:sz="6" w:space="0" w:color="auto"/>
              <w:bottom w:val="nil"/>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Место изготовления</w:t>
            </w:r>
          </w:p>
        </w:tc>
        <w:tc>
          <w:tcPr>
            <w:tcW w:w="1559" w:type="dxa"/>
            <w:vMerge w:val="restart"/>
            <w:tcBorders>
              <w:top w:val="single" w:sz="6" w:space="0" w:color="auto"/>
              <w:left w:val="single" w:sz="6" w:space="0" w:color="auto"/>
              <w:bottom w:val="nil"/>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Порядковый номер, диаметр, материал граморигинала</w:t>
            </w:r>
          </w:p>
        </w:tc>
        <w:tc>
          <w:tcPr>
            <w:tcW w:w="992"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Время звуча-ния</w:t>
            </w:r>
          </w:p>
        </w:tc>
        <w:tc>
          <w:tcPr>
            <w:tcW w:w="1418" w:type="dxa"/>
            <w:gridSpan w:val="2"/>
            <w:tcBorders>
              <w:top w:val="single" w:sz="6" w:space="0" w:color="auto"/>
              <w:left w:val="single" w:sz="6" w:space="0" w:color="auto"/>
              <w:bottom w:val="single" w:sz="4" w:space="0" w:color="000000"/>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Количество</w:t>
            </w:r>
            <w:r w:rsidRPr="00770902">
              <w:rPr>
                <w:sz w:val="22"/>
                <w:szCs w:val="22"/>
                <w:lang w:eastAsia="ru-RU"/>
              </w:rPr>
              <w:br/>
              <w:t>единиц хранения</w:t>
            </w:r>
          </w:p>
        </w:tc>
        <w:tc>
          <w:tcPr>
            <w:tcW w:w="992" w:type="dxa"/>
            <w:vMerge w:val="restart"/>
            <w:tcBorders>
              <w:top w:val="single" w:sz="6" w:space="0" w:color="auto"/>
              <w:left w:val="single" w:sz="6" w:space="0" w:color="auto"/>
              <w:bottom w:val="nil"/>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Состав текстовой сопроводительной документации</w:t>
            </w:r>
          </w:p>
        </w:tc>
        <w:tc>
          <w:tcPr>
            <w:tcW w:w="709" w:type="dxa"/>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lang w:eastAsia="ru-RU"/>
              </w:rPr>
            </w:pPr>
            <w:r w:rsidRPr="00770902">
              <w:rPr>
                <w:lang w:eastAsia="ru-RU"/>
              </w:rPr>
              <w:t>Примечания</w:t>
            </w:r>
          </w:p>
        </w:tc>
      </w:tr>
      <w:tr w:rsidR="00770902" w:rsidRPr="00770902" w:rsidTr="00770902">
        <w:trPr>
          <w:cantSplit/>
          <w:trHeight w:val="495"/>
        </w:trPr>
        <w:tc>
          <w:tcPr>
            <w:tcW w:w="600" w:type="dxa"/>
            <w:gridSpan w:val="2"/>
            <w:vMerge/>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600" w:type="dxa"/>
            <w:gridSpan w:val="2"/>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sz w:val="22"/>
                <w:szCs w:val="22"/>
                <w:lang w:eastAsia="ru-RU"/>
              </w:rPr>
            </w:pPr>
          </w:p>
        </w:tc>
        <w:tc>
          <w:tcPr>
            <w:tcW w:w="300" w:type="dxa"/>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sz w:val="22"/>
                <w:szCs w:val="22"/>
                <w:lang w:eastAsia="ru-RU"/>
              </w:rPr>
            </w:pPr>
          </w:p>
        </w:tc>
        <w:tc>
          <w:tcPr>
            <w:tcW w:w="992" w:type="dxa"/>
            <w:tcBorders>
              <w:top w:val="nil"/>
              <w:left w:val="single" w:sz="6" w:space="0" w:color="auto"/>
              <w:bottom w:val="nil"/>
              <w:right w:val="single" w:sz="6" w:space="0" w:color="auto"/>
            </w:tcBorders>
            <w:tcMar>
              <w:top w:w="0" w:type="dxa"/>
              <w:left w:w="70" w:type="dxa"/>
              <w:bottom w:w="0" w:type="dxa"/>
              <w:right w:w="70" w:type="dxa"/>
            </w:tcMar>
            <w:vAlign w:val="center"/>
          </w:tcPr>
          <w:p w:rsidR="00770902" w:rsidRPr="00770902" w:rsidRDefault="00770902" w:rsidP="00770902">
            <w:pPr>
              <w:suppressAutoHyphens w:val="0"/>
              <w:autoSpaceDE/>
              <w:autoSpaceDN w:val="0"/>
              <w:spacing w:before="60"/>
              <w:jc w:val="center"/>
              <w:rPr>
                <w:lang w:eastAsia="ru-RU"/>
              </w:rPr>
            </w:pPr>
          </w:p>
        </w:tc>
        <w:tc>
          <w:tcPr>
            <w:tcW w:w="709" w:type="dxa"/>
            <w:tcBorders>
              <w:top w:val="single" w:sz="4" w:space="0" w:color="000000"/>
              <w:left w:val="single" w:sz="6" w:space="0" w:color="auto"/>
              <w:bottom w:val="nil"/>
              <w:right w:val="single" w:sz="4" w:space="0" w:color="000000"/>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Грам-ори-гинал</w:t>
            </w:r>
          </w:p>
        </w:tc>
        <w:tc>
          <w:tcPr>
            <w:tcW w:w="709" w:type="dxa"/>
            <w:tcBorders>
              <w:top w:val="single" w:sz="4" w:space="0" w:color="000000"/>
              <w:left w:val="single" w:sz="4" w:space="0" w:color="000000"/>
              <w:bottom w:val="nil"/>
              <w:right w:val="nil"/>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60"/>
              <w:jc w:val="center"/>
              <w:rPr>
                <w:sz w:val="22"/>
                <w:szCs w:val="22"/>
                <w:lang w:eastAsia="ru-RU"/>
              </w:rPr>
            </w:pPr>
            <w:r w:rsidRPr="00770902">
              <w:rPr>
                <w:sz w:val="22"/>
                <w:szCs w:val="22"/>
                <w:lang w:eastAsia="ru-RU"/>
              </w:rPr>
              <w:t>Грам-плас-тинка</w:t>
            </w:r>
          </w:p>
        </w:tc>
        <w:tc>
          <w:tcPr>
            <w:tcW w:w="300" w:type="dxa"/>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sz w:val="22"/>
                <w:szCs w:val="22"/>
                <w:lang w:eastAsia="ru-RU"/>
              </w:rPr>
            </w:pPr>
          </w:p>
        </w:tc>
        <w:tc>
          <w:tcPr>
            <w:tcW w:w="1009" w:type="dxa"/>
            <w:vMerge/>
            <w:tcBorders>
              <w:top w:val="single" w:sz="6" w:space="0" w:color="auto"/>
              <w:left w:val="single" w:sz="6" w:space="0" w:color="auto"/>
              <w:bottom w:val="single" w:sz="6" w:space="0" w:color="auto"/>
              <w:right w:val="single" w:sz="6" w:space="0" w:color="auto"/>
            </w:tcBorders>
            <w:vAlign w:val="center"/>
            <w:hideMark/>
          </w:tcPr>
          <w:p w:rsidR="00770902" w:rsidRPr="00770902" w:rsidRDefault="00770902" w:rsidP="00770902">
            <w:pPr>
              <w:suppressAutoHyphens w:val="0"/>
              <w:autoSpaceDE/>
              <w:rPr>
                <w:lang w:eastAsia="ru-RU"/>
              </w:rPr>
            </w:pPr>
          </w:p>
        </w:tc>
      </w:tr>
      <w:tr w:rsidR="00770902" w:rsidRPr="00770902" w:rsidTr="00770902">
        <w:tc>
          <w:tcPr>
            <w:tcW w:w="851"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w:t>
            </w:r>
          </w:p>
        </w:tc>
        <w:tc>
          <w:tcPr>
            <w:tcW w:w="992" w:type="dxa"/>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2</w:t>
            </w:r>
          </w:p>
        </w:tc>
        <w:tc>
          <w:tcPr>
            <w:tcW w:w="1276" w:type="dxa"/>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3</w:t>
            </w:r>
          </w:p>
        </w:tc>
        <w:tc>
          <w:tcPr>
            <w:tcW w:w="1966"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4</w:t>
            </w:r>
          </w:p>
        </w:tc>
        <w:tc>
          <w:tcPr>
            <w:tcW w:w="719" w:type="dxa"/>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5</w:t>
            </w:r>
          </w:p>
        </w:tc>
        <w:tc>
          <w:tcPr>
            <w:tcW w:w="1001"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6</w:t>
            </w:r>
          </w:p>
        </w:tc>
        <w:tc>
          <w:tcPr>
            <w:tcW w:w="708"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7</w:t>
            </w:r>
          </w:p>
        </w:tc>
        <w:tc>
          <w:tcPr>
            <w:tcW w:w="1276" w:type="dxa"/>
            <w:gridSpan w:val="2"/>
            <w:tcBorders>
              <w:top w:val="single" w:sz="6" w:space="0" w:color="auto"/>
              <w:left w:val="nil"/>
              <w:bottom w:val="nil"/>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8</w:t>
            </w:r>
          </w:p>
        </w:tc>
        <w:tc>
          <w:tcPr>
            <w:tcW w:w="1276"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9</w:t>
            </w:r>
          </w:p>
        </w:tc>
        <w:tc>
          <w:tcPr>
            <w:tcW w:w="1559"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10</w:t>
            </w:r>
          </w:p>
        </w:tc>
        <w:tc>
          <w:tcPr>
            <w:tcW w:w="992" w:type="dxa"/>
            <w:tcBorders>
              <w:top w:val="single" w:sz="6" w:space="0" w:color="auto"/>
              <w:left w:val="nil"/>
              <w:bottom w:val="single" w:sz="6" w:space="0" w:color="auto"/>
              <w:right w:val="single" w:sz="4" w:space="0" w:color="000000"/>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11</w:t>
            </w:r>
          </w:p>
        </w:tc>
        <w:tc>
          <w:tcPr>
            <w:tcW w:w="709" w:type="dxa"/>
            <w:tcBorders>
              <w:top w:val="single" w:sz="6" w:space="0" w:color="auto"/>
              <w:left w:val="single" w:sz="4" w:space="0" w:color="000000"/>
              <w:bottom w:val="single" w:sz="6" w:space="0" w:color="auto"/>
              <w:right w:val="single" w:sz="4" w:space="0" w:color="000000"/>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12</w:t>
            </w:r>
          </w:p>
        </w:tc>
        <w:tc>
          <w:tcPr>
            <w:tcW w:w="709" w:type="dxa"/>
            <w:tcBorders>
              <w:top w:val="single" w:sz="6" w:space="0" w:color="auto"/>
              <w:left w:val="single" w:sz="4" w:space="0" w:color="000000"/>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ind w:left="65"/>
              <w:jc w:val="center"/>
              <w:rPr>
                <w:lang w:eastAsia="ru-RU"/>
              </w:rPr>
            </w:pPr>
            <w:r w:rsidRPr="00770902">
              <w:rPr>
                <w:lang w:eastAsia="ru-RU"/>
              </w:rPr>
              <w:t>13</w:t>
            </w:r>
          </w:p>
        </w:tc>
        <w:tc>
          <w:tcPr>
            <w:tcW w:w="992"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14</w:t>
            </w:r>
          </w:p>
        </w:tc>
        <w:tc>
          <w:tcPr>
            <w:tcW w:w="709"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15</w:t>
            </w:r>
          </w:p>
        </w:tc>
      </w:tr>
      <w:tr w:rsidR="00770902" w:rsidRPr="00770902" w:rsidTr="00770902">
        <w:tc>
          <w:tcPr>
            <w:tcW w:w="851" w:type="dxa"/>
            <w:gridSpan w:val="2"/>
            <w:tcBorders>
              <w:top w:val="single" w:sz="6" w:space="0" w:color="auto"/>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992" w:type="dxa"/>
            <w:tcBorders>
              <w:top w:val="single" w:sz="6" w:space="0" w:color="auto"/>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1276"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1966" w:type="dxa"/>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719" w:type="dxa"/>
            <w:tcBorders>
              <w:top w:val="single" w:sz="6" w:space="0" w:color="auto"/>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1001" w:type="dxa"/>
            <w:tcBorders>
              <w:top w:val="nil"/>
              <w:left w:val="nil"/>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708" w:type="dxa"/>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1276"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1276" w:type="dxa"/>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1559" w:type="dxa"/>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992" w:type="dxa"/>
            <w:tcBorders>
              <w:top w:val="nil"/>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1418" w:type="dxa"/>
            <w:gridSpan w:val="2"/>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992" w:type="dxa"/>
            <w:tcBorders>
              <w:top w:val="nil"/>
              <w:left w:val="single" w:sz="6" w:space="0" w:color="auto"/>
              <w:bottom w:val="nil"/>
              <w:right w:val="nil"/>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c>
          <w:tcPr>
            <w:tcW w:w="709" w:type="dxa"/>
            <w:tcBorders>
              <w:top w:val="nil"/>
              <w:left w:val="single" w:sz="6" w:space="0" w:color="auto"/>
              <w:bottom w:val="nil"/>
              <w:right w:val="single" w:sz="6" w:space="0" w:color="auto"/>
            </w:tcBorders>
            <w:tcMar>
              <w:top w:w="0" w:type="dxa"/>
              <w:left w:w="70" w:type="dxa"/>
              <w:bottom w:w="0" w:type="dxa"/>
              <w:right w:w="70" w:type="dxa"/>
            </w:tcMar>
          </w:tcPr>
          <w:p w:rsidR="00770902" w:rsidRPr="00770902" w:rsidRDefault="00770902" w:rsidP="00770902">
            <w:pPr>
              <w:suppressAutoHyphens w:val="0"/>
              <w:autoSpaceDE/>
              <w:autoSpaceDN w:val="0"/>
              <w:jc w:val="both"/>
              <w:rPr>
                <w:sz w:val="20"/>
                <w:szCs w:val="20"/>
                <w:lang w:eastAsia="ru-RU"/>
              </w:rPr>
            </w:pPr>
          </w:p>
        </w:tc>
      </w:tr>
    </w:tbl>
    <w:p w:rsidR="00770902" w:rsidRPr="00770902" w:rsidRDefault="00770902" w:rsidP="00770902">
      <w:pPr>
        <w:suppressAutoHyphens w:val="0"/>
        <w:autoSpaceDE/>
        <w:autoSpaceDN w:val="0"/>
        <w:jc w:val="both"/>
        <w:rPr>
          <w:lang w:eastAsia="ru-RU"/>
        </w:rPr>
      </w:pPr>
      <w:r w:rsidRPr="00770902">
        <w:rPr>
          <w:lang w:eastAsia="ru-RU"/>
        </w:rPr>
        <w:t>В данный раздел описи внесено___________________________ ед. уч. ___________________________  ед. хр.</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(цифрами и прописью) </w:t>
      </w:r>
      <w:r w:rsidRPr="00770902">
        <w:rPr>
          <w:sz w:val="20"/>
          <w:szCs w:val="20"/>
          <w:lang w:eastAsia="ru-RU"/>
        </w:rPr>
        <w:tab/>
        <w:t xml:space="preserve">                     </w:t>
      </w:r>
      <w:r w:rsidRPr="00770902">
        <w:rPr>
          <w:sz w:val="20"/>
          <w:szCs w:val="20"/>
          <w:lang w:eastAsia="ru-RU"/>
        </w:rPr>
        <w:tab/>
      </w:r>
      <w:r w:rsidRPr="00770902">
        <w:rPr>
          <w:sz w:val="20"/>
          <w:szCs w:val="20"/>
          <w:lang w:eastAsia="ru-RU"/>
        </w:rPr>
        <w:tab/>
        <w:t>(цифрами и прописью)</w:t>
      </w:r>
    </w:p>
    <w:p w:rsidR="00770902" w:rsidRPr="00770902" w:rsidRDefault="00770902" w:rsidP="00770902">
      <w:pPr>
        <w:suppressAutoHyphens w:val="0"/>
        <w:autoSpaceDE/>
        <w:autoSpaceDN w:val="0"/>
        <w:jc w:val="both"/>
        <w:rPr>
          <w:sz w:val="16"/>
          <w:szCs w:val="16"/>
          <w:lang w:eastAsia="ru-RU"/>
        </w:rPr>
      </w:pPr>
    </w:p>
    <w:p w:rsidR="00770902" w:rsidRPr="00770902" w:rsidRDefault="00770902" w:rsidP="00770902">
      <w:pPr>
        <w:suppressAutoHyphens w:val="0"/>
        <w:autoSpaceDE/>
        <w:autoSpaceDN w:val="0"/>
        <w:jc w:val="both"/>
        <w:rPr>
          <w:lang w:eastAsia="ru-RU"/>
        </w:rPr>
      </w:pPr>
      <w:r w:rsidRPr="00770902">
        <w:rPr>
          <w:lang w:eastAsia="ru-RU"/>
        </w:rPr>
        <w:t xml:space="preserve">с №_________ по № ____________, в том числе: литерные номера: _________________, пропущенные номера: ______________________ </w:t>
      </w:r>
    </w:p>
    <w:p w:rsidR="00770902" w:rsidRPr="00770902" w:rsidRDefault="00770902" w:rsidP="00770902">
      <w:pPr>
        <w:suppressAutoHyphens w:val="0"/>
        <w:autoSpaceDE/>
        <w:autoSpaceDN w:val="0"/>
        <w:jc w:val="both"/>
        <w:rPr>
          <w:lang w:eastAsia="ru-RU"/>
        </w:rPr>
      </w:pPr>
      <w:r w:rsidRPr="00770902">
        <w:rPr>
          <w:lang w:eastAsia="ru-RU"/>
        </w:rPr>
        <w:t>и текстовая сопроводительная документация к ним.</w:t>
      </w:r>
    </w:p>
    <w:p w:rsidR="00770902" w:rsidRPr="00770902" w:rsidRDefault="00770902" w:rsidP="00770902">
      <w:pPr>
        <w:suppressAutoHyphens w:val="0"/>
        <w:autoSpaceDE/>
        <w:autoSpaceDN w:val="0"/>
        <w:jc w:val="both"/>
        <w:rPr>
          <w:sz w:val="16"/>
          <w:szCs w:val="16"/>
          <w:lang w:eastAsia="ru-RU"/>
        </w:rPr>
      </w:pPr>
    </w:p>
    <w:p w:rsidR="00770902" w:rsidRPr="00770902" w:rsidRDefault="00770902" w:rsidP="00770902">
      <w:pPr>
        <w:suppressAutoHyphens w:val="0"/>
        <w:autoSpaceDE/>
        <w:autoSpaceDN w:val="0"/>
        <w:jc w:val="both"/>
        <w:rPr>
          <w:sz w:val="22"/>
          <w:szCs w:val="22"/>
          <w:lang w:eastAsia="ru-RU"/>
        </w:rPr>
      </w:pPr>
      <w:r w:rsidRPr="00770902">
        <w:rPr>
          <w:sz w:val="22"/>
          <w:szCs w:val="22"/>
          <w:lang w:eastAsia="ru-RU"/>
        </w:rPr>
        <w:t>Наименование должности</w:t>
      </w:r>
    </w:p>
    <w:p w:rsidR="00770902" w:rsidRPr="00770902" w:rsidRDefault="00770902" w:rsidP="00770902">
      <w:pPr>
        <w:suppressAutoHyphens w:val="0"/>
        <w:autoSpaceDE/>
        <w:autoSpaceDN w:val="0"/>
        <w:jc w:val="both"/>
        <w:rPr>
          <w:sz w:val="22"/>
          <w:szCs w:val="22"/>
          <w:lang w:eastAsia="ru-RU"/>
        </w:rPr>
      </w:pPr>
      <w:r w:rsidRPr="00770902">
        <w:rPr>
          <w:sz w:val="22"/>
          <w:szCs w:val="22"/>
          <w:lang w:eastAsia="ru-RU"/>
        </w:rPr>
        <w:t xml:space="preserve">составителя описи </w:t>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t>Подпись</w:t>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t>Расшифровка подписи</w:t>
      </w:r>
    </w:p>
    <w:p w:rsidR="00770902" w:rsidRPr="00770902" w:rsidRDefault="00770902" w:rsidP="00770902">
      <w:pPr>
        <w:suppressAutoHyphens w:val="0"/>
        <w:autoSpaceDE/>
        <w:autoSpaceDN w:val="0"/>
        <w:jc w:val="both"/>
        <w:rPr>
          <w:sz w:val="22"/>
          <w:szCs w:val="22"/>
          <w:lang w:eastAsia="ru-RU"/>
        </w:rPr>
      </w:pPr>
    </w:p>
    <w:p w:rsidR="00770902" w:rsidRPr="00770902" w:rsidRDefault="00770902" w:rsidP="00770902">
      <w:pPr>
        <w:suppressAutoHyphens w:val="0"/>
        <w:autoSpaceDE/>
        <w:autoSpaceDN w:val="0"/>
        <w:jc w:val="both"/>
        <w:rPr>
          <w:sz w:val="22"/>
          <w:szCs w:val="22"/>
          <w:lang w:eastAsia="ru-RU"/>
        </w:rPr>
      </w:pPr>
      <w:r w:rsidRPr="00770902">
        <w:rPr>
          <w:sz w:val="22"/>
          <w:szCs w:val="22"/>
          <w:lang w:eastAsia="ru-RU"/>
        </w:rPr>
        <w:t xml:space="preserve">Заведующий архивом организации </w:t>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t>Подпись</w:t>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r>
      <w:r w:rsidRPr="00770902">
        <w:rPr>
          <w:sz w:val="22"/>
          <w:szCs w:val="22"/>
          <w:lang w:eastAsia="ru-RU"/>
        </w:rPr>
        <w:tab/>
        <w:t>Расшифровка подписи</w:t>
      </w:r>
    </w:p>
    <w:p w:rsidR="00770902" w:rsidRPr="00770902" w:rsidRDefault="00770902" w:rsidP="00770902">
      <w:pPr>
        <w:suppressAutoHyphens w:val="0"/>
        <w:autoSpaceDE/>
        <w:autoSpaceDN w:val="0"/>
        <w:jc w:val="both"/>
        <w:rPr>
          <w:sz w:val="22"/>
          <w:szCs w:val="22"/>
          <w:lang w:eastAsia="ru-RU"/>
        </w:rPr>
      </w:pP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bCs/>
                <w:lang w:eastAsia="ru-RU"/>
              </w:rPr>
            </w:pPr>
            <w:r w:rsidRPr="00770902">
              <w:rPr>
                <w:bCs/>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____________________________________</w:t>
            </w:r>
          </w:p>
          <w:p w:rsidR="00770902" w:rsidRPr="00770902" w:rsidRDefault="00770902" w:rsidP="00770902">
            <w:pPr>
              <w:suppressAutoHyphens w:val="0"/>
              <w:autoSpaceDE/>
              <w:autoSpaceDN w:val="0"/>
              <w:jc w:val="both"/>
              <w:rPr>
                <w:lang w:eastAsia="ru-RU"/>
              </w:rPr>
            </w:pPr>
            <w:r w:rsidRPr="00770902">
              <w:rPr>
                <w:lang w:eastAsia="ru-RU"/>
              </w:rPr>
              <w:lastRenderedPageBreak/>
              <w:t xml:space="preserve">                                              (наименование организации)</w:t>
            </w: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lastRenderedPageBreak/>
              <w:t>УТВЕРЖДЕНО</w:t>
            </w:r>
          </w:p>
          <w:p w:rsidR="00770902" w:rsidRPr="00770902" w:rsidRDefault="00770902" w:rsidP="00770902">
            <w:pPr>
              <w:suppressAutoHyphens w:val="0"/>
              <w:autoSpaceDE/>
              <w:autoSpaceDN w:val="0"/>
              <w:jc w:val="both"/>
              <w:rPr>
                <w:lang w:eastAsia="ru-RU"/>
              </w:rPr>
            </w:pPr>
            <w:r w:rsidRPr="00770902">
              <w:rPr>
                <w:lang w:eastAsia="ru-RU"/>
              </w:rPr>
              <w:t xml:space="preserve">Протокол ЭПМК </w:t>
            </w:r>
          </w:p>
          <w:p w:rsidR="00770902" w:rsidRPr="00770902" w:rsidRDefault="00770902" w:rsidP="00770902">
            <w:pPr>
              <w:suppressAutoHyphens w:val="0"/>
              <w:autoSpaceDE/>
              <w:autoSpaceDN w:val="0"/>
              <w:jc w:val="both"/>
              <w:rPr>
                <w:lang w:eastAsia="ru-RU"/>
              </w:rPr>
            </w:pPr>
            <w:r w:rsidRPr="00770902">
              <w:rPr>
                <w:lang w:eastAsia="ru-RU"/>
              </w:rPr>
              <w:lastRenderedPageBreak/>
              <w:t>Комитета по делам архивов при Правительстве УР</w:t>
            </w: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tabs>
          <w:tab w:val="right" w:pos="10206"/>
        </w:tabs>
        <w:suppressAutoHyphens w:val="0"/>
        <w:autoSpaceDE/>
        <w:autoSpaceDN w:val="0"/>
        <w:jc w:val="right"/>
        <w:rPr>
          <w:lang w:eastAsia="ru-RU"/>
        </w:rPr>
      </w:pPr>
      <w:r w:rsidRPr="00770902">
        <w:rPr>
          <w:lang w:eastAsia="ru-RU"/>
        </w:rPr>
        <w:lastRenderedPageBreak/>
        <w:t xml:space="preserve">Формат А4 (297 </w:t>
      </w:r>
      <w:r w:rsidRPr="00770902">
        <w:rPr>
          <w:lang w:eastAsia="ru-RU"/>
        </w:rPr>
        <w:sym w:font="Symbol" w:char="F0B4"/>
      </w:r>
      <w:r w:rsidRPr="00770902">
        <w:rPr>
          <w:lang w:eastAsia="ru-RU"/>
        </w:rPr>
        <w:t xml:space="preserve"> 210)</w:t>
      </w:r>
    </w:p>
    <w:bookmarkEnd w:id="81"/>
    <w:p w:rsidR="00770902" w:rsidRPr="00770902" w:rsidRDefault="00770902" w:rsidP="00770902">
      <w:pPr>
        <w:tabs>
          <w:tab w:val="right" w:pos="10206"/>
        </w:tabs>
        <w:suppressAutoHyphens w:val="0"/>
        <w:autoSpaceDE/>
        <w:autoSpaceDN w:val="0"/>
        <w:ind w:left="2835"/>
        <w:jc w:val="both"/>
        <w:rPr>
          <w:lang w:eastAsia="ru-RU"/>
        </w:rPr>
      </w:pP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7.3.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right"/>
        <w:rPr>
          <w:b/>
          <w:sz w:val="20"/>
          <w:szCs w:val="20"/>
          <w:lang w:eastAsia="ru-RU"/>
        </w:rPr>
      </w:pPr>
    </w:p>
    <w:p w:rsidR="00770902" w:rsidRPr="00770902" w:rsidRDefault="00770902" w:rsidP="00770902">
      <w:pPr>
        <w:suppressAutoHyphens w:val="0"/>
        <w:autoSpaceDE/>
        <w:autoSpaceDN w:val="0"/>
        <w:jc w:val="center"/>
        <w:rPr>
          <w:lang w:eastAsia="ru-RU"/>
        </w:rPr>
      </w:pPr>
      <w:bookmarkStart w:id="82" w:name="_Hlk37415642"/>
      <w:r w:rsidRPr="00770902">
        <w:rPr>
          <w:b/>
          <w:lang w:eastAsia="ru-RU"/>
        </w:rPr>
        <w:t>Форма описи фонодокументов магнитной записи</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______________________________</w:t>
      </w:r>
    </w:p>
    <w:p w:rsidR="00770902" w:rsidRPr="00770902" w:rsidRDefault="00770902" w:rsidP="00770902">
      <w:pPr>
        <w:suppressAutoHyphens w:val="0"/>
        <w:autoSpaceDE/>
        <w:autoSpaceDN w:val="0"/>
        <w:jc w:val="both"/>
        <w:rPr>
          <w:lang w:eastAsia="ru-RU"/>
        </w:rPr>
      </w:pPr>
      <w:r w:rsidRPr="00770902">
        <w:rPr>
          <w:lang w:eastAsia="ru-RU"/>
        </w:rPr>
        <w:t>(наименование организации)</w:t>
      </w: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bCs/>
                <w:lang w:eastAsia="ru-RU"/>
              </w:rPr>
              <w:t>ОПИСЬ №</w:t>
            </w:r>
            <w:r w:rsidRPr="00770902">
              <w:rPr>
                <w:lang w:eastAsia="ru-RU"/>
              </w:rPr>
              <w:t xml:space="preserve"> ____________________________</w:t>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t>(название описи)</w:t>
            </w:r>
            <w:r w:rsidRPr="00770902">
              <w:rPr>
                <w:sz w:val="20"/>
                <w:szCs w:val="20"/>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________________________________ год(ы)</w:t>
            </w:r>
            <w:r w:rsidRPr="00770902">
              <w:rPr>
                <w:lang w:eastAsia="ru-RU"/>
              </w:rPr>
              <w:tab/>
            </w:r>
            <w:r w:rsidRPr="00770902">
              <w:rPr>
                <w:lang w:eastAsia="ru-RU"/>
              </w:rPr>
              <w:tab/>
            </w:r>
          </w:p>
        </w:tc>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r w:rsidRPr="00770902">
              <w:rPr>
                <w:lang w:eastAsia="ru-RU"/>
              </w:rPr>
              <w:t>Наименование должности руководителя организации</w:t>
            </w:r>
          </w:p>
          <w:p w:rsidR="00770902" w:rsidRPr="00770902" w:rsidRDefault="00770902" w:rsidP="00770902">
            <w:pPr>
              <w:suppressAutoHyphens w:val="0"/>
              <w:autoSpaceDE/>
              <w:autoSpaceDN w:val="0"/>
              <w:jc w:val="both"/>
              <w:rPr>
                <w:lang w:eastAsia="ru-RU"/>
              </w:rPr>
            </w:pPr>
            <w:r w:rsidRPr="00770902">
              <w:rPr>
                <w:lang w:eastAsia="ru-RU"/>
              </w:rPr>
              <w:t>Подпись                                      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bl>
    <w:p w:rsidR="00770902" w:rsidRPr="00770902" w:rsidRDefault="00770902" w:rsidP="00770902">
      <w:pPr>
        <w:suppressAutoHyphens w:val="0"/>
        <w:autoSpaceDE/>
        <w:autoSpaceDN w:val="0"/>
        <w:jc w:val="both"/>
        <w:rPr>
          <w:sz w:val="20"/>
          <w:szCs w:val="20"/>
          <w:lang w:eastAsia="ru-RU"/>
        </w:rPr>
      </w:pPr>
    </w:p>
    <w:tbl>
      <w:tblPr>
        <w:tblW w:w="15375" w:type="dxa"/>
        <w:tblInd w:w="-72" w:type="dxa"/>
        <w:tblLayout w:type="fixed"/>
        <w:tblCellMar>
          <w:left w:w="70" w:type="dxa"/>
          <w:right w:w="70" w:type="dxa"/>
        </w:tblCellMar>
        <w:tblLook w:val="04A0" w:firstRow="1" w:lastRow="0" w:firstColumn="1" w:lastColumn="0" w:noHBand="0" w:noVBand="1"/>
      </w:tblPr>
      <w:tblGrid>
        <w:gridCol w:w="981"/>
        <w:gridCol w:w="959"/>
        <w:gridCol w:w="1198"/>
        <w:gridCol w:w="991"/>
        <w:gridCol w:w="709"/>
        <w:gridCol w:w="992"/>
        <w:gridCol w:w="709"/>
        <w:gridCol w:w="918"/>
        <w:gridCol w:w="960"/>
        <w:gridCol w:w="851"/>
        <w:gridCol w:w="850"/>
        <w:gridCol w:w="1247"/>
        <w:gridCol w:w="992"/>
        <w:gridCol w:w="851"/>
        <w:gridCol w:w="1327"/>
        <w:gridCol w:w="840"/>
      </w:tblGrid>
      <w:tr w:rsidR="00770902" w:rsidRPr="00770902" w:rsidTr="00770902">
        <w:trPr>
          <w:cantSplit/>
          <w:trHeight w:val="615"/>
        </w:trPr>
        <w:tc>
          <w:tcPr>
            <w:tcW w:w="982" w:type="dxa"/>
            <w:vMerge w:val="restart"/>
            <w:tcBorders>
              <w:top w:val="single" w:sz="6" w:space="0" w:color="auto"/>
              <w:left w:val="single" w:sz="6" w:space="0" w:color="auto"/>
              <w:bottom w:val="nil"/>
              <w:right w:val="single" w:sz="6" w:space="0" w:color="auto"/>
            </w:tcBorders>
            <w:vAlign w:val="center"/>
          </w:tcPr>
          <w:p w:rsidR="00770902" w:rsidRPr="00770902" w:rsidRDefault="00770902" w:rsidP="00770902">
            <w:pPr>
              <w:suppressAutoHyphens w:val="0"/>
              <w:autoSpaceDE/>
              <w:autoSpaceDN w:val="0"/>
              <w:spacing w:before="60"/>
              <w:jc w:val="center"/>
              <w:rPr>
                <w:lang w:eastAsia="ru-RU"/>
              </w:rPr>
            </w:pPr>
            <w:r w:rsidRPr="00770902">
              <w:rPr>
                <w:spacing w:val="-6"/>
                <w:lang w:eastAsia="ru-RU"/>
              </w:rPr>
              <w:t>Номер</w:t>
            </w:r>
            <w:r w:rsidRPr="00770902">
              <w:rPr>
                <w:lang w:eastAsia="ru-RU"/>
              </w:rPr>
              <w:br/>
              <w:t>единицы учета пп</w:t>
            </w:r>
          </w:p>
          <w:p w:rsidR="00770902" w:rsidRPr="00770902" w:rsidRDefault="00770902" w:rsidP="00770902">
            <w:pPr>
              <w:suppressAutoHyphens w:val="0"/>
              <w:autoSpaceDE/>
              <w:autoSpaceDN w:val="0"/>
              <w:spacing w:before="60"/>
              <w:jc w:val="center"/>
              <w:rPr>
                <w:lang w:eastAsia="ru-RU"/>
              </w:rPr>
            </w:pPr>
          </w:p>
        </w:tc>
        <w:tc>
          <w:tcPr>
            <w:tcW w:w="960" w:type="dxa"/>
            <w:vMerge w:val="restart"/>
            <w:tcBorders>
              <w:top w:val="single" w:sz="6" w:space="0" w:color="auto"/>
              <w:left w:val="nil"/>
              <w:bottom w:val="nil"/>
              <w:right w:val="single" w:sz="6" w:space="0" w:color="auto"/>
            </w:tcBorders>
            <w:vAlign w:val="center"/>
          </w:tcPr>
          <w:p w:rsidR="00770902" w:rsidRPr="00770902" w:rsidRDefault="00770902" w:rsidP="00770902">
            <w:pPr>
              <w:suppressAutoHyphens w:val="0"/>
              <w:autoSpaceDE/>
              <w:autoSpaceDN w:val="0"/>
              <w:spacing w:before="60"/>
              <w:jc w:val="center"/>
              <w:rPr>
                <w:lang w:eastAsia="ru-RU"/>
              </w:rPr>
            </w:pPr>
            <w:r w:rsidRPr="00770902">
              <w:rPr>
                <w:lang w:eastAsia="ru-RU"/>
              </w:rPr>
              <w:t>Номер единиц</w:t>
            </w:r>
            <w:r w:rsidRPr="00770902">
              <w:rPr>
                <w:spacing w:val="-6"/>
                <w:lang w:eastAsia="ru-RU"/>
              </w:rPr>
              <w:t>ы хра</w:t>
            </w:r>
            <w:r w:rsidRPr="00770902">
              <w:rPr>
                <w:lang w:eastAsia="ru-RU"/>
              </w:rPr>
              <w:t>нения</w:t>
            </w:r>
          </w:p>
          <w:p w:rsidR="00770902" w:rsidRPr="00770902" w:rsidRDefault="00770902" w:rsidP="00770902">
            <w:pPr>
              <w:suppressAutoHyphens w:val="0"/>
              <w:autoSpaceDE/>
              <w:autoSpaceDN w:val="0"/>
              <w:spacing w:before="60"/>
              <w:jc w:val="center"/>
              <w:rPr>
                <w:lang w:eastAsia="ru-RU"/>
              </w:rPr>
            </w:pPr>
          </w:p>
        </w:tc>
        <w:tc>
          <w:tcPr>
            <w:tcW w:w="1200" w:type="dxa"/>
            <w:vMerge w:val="restart"/>
            <w:tcBorders>
              <w:top w:val="single" w:sz="6" w:space="0" w:color="auto"/>
              <w:left w:val="nil"/>
              <w:bottom w:val="nil"/>
              <w:right w:val="single" w:sz="6" w:space="0" w:color="auto"/>
            </w:tcBorders>
            <w:vAlign w:val="center"/>
          </w:tcPr>
          <w:p w:rsidR="00770902" w:rsidRPr="00770902" w:rsidRDefault="00770902" w:rsidP="00770902">
            <w:pPr>
              <w:suppressAutoHyphens w:val="0"/>
              <w:autoSpaceDE/>
              <w:autoSpaceDN w:val="0"/>
              <w:spacing w:before="60"/>
              <w:jc w:val="center"/>
              <w:rPr>
                <w:lang w:eastAsia="ru-RU"/>
              </w:rPr>
            </w:pPr>
            <w:r w:rsidRPr="00770902">
              <w:rPr>
                <w:lang w:eastAsia="ru-RU"/>
              </w:rPr>
              <w:t>Индекс, производственный номер</w:t>
            </w:r>
          </w:p>
          <w:p w:rsidR="00770902" w:rsidRPr="00770902" w:rsidRDefault="00770902" w:rsidP="00770902">
            <w:pPr>
              <w:suppressAutoHyphens w:val="0"/>
              <w:autoSpaceDE/>
              <w:autoSpaceDN w:val="0"/>
              <w:spacing w:before="60"/>
              <w:jc w:val="center"/>
              <w:rPr>
                <w:lang w:eastAsia="ru-RU"/>
              </w:rPr>
            </w:pPr>
          </w:p>
        </w:tc>
        <w:tc>
          <w:tcPr>
            <w:tcW w:w="992" w:type="dxa"/>
            <w:vMerge w:val="restart"/>
            <w:tcBorders>
              <w:top w:val="single" w:sz="6" w:space="0" w:color="auto"/>
              <w:left w:val="nil"/>
              <w:bottom w:val="nil"/>
              <w:right w:val="single" w:sz="6" w:space="0" w:color="auto"/>
            </w:tcBorders>
            <w:vAlign w:val="center"/>
          </w:tcPr>
          <w:p w:rsidR="00770902" w:rsidRPr="00770902" w:rsidRDefault="00770902" w:rsidP="00770902">
            <w:pPr>
              <w:suppressAutoHyphens w:val="0"/>
              <w:autoSpaceDE/>
              <w:autoSpaceDN w:val="0"/>
              <w:spacing w:before="60"/>
              <w:jc w:val="center"/>
              <w:rPr>
                <w:spacing w:val="-1"/>
                <w:lang w:eastAsia="ru-RU"/>
              </w:rPr>
            </w:pPr>
            <w:r w:rsidRPr="00770902">
              <w:rPr>
                <w:spacing w:val="-1"/>
                <w:lang w:eastAsia="ru-RU"/>
              </w:rPr>
              <w:t xml:space="preserve">Заголовок </w:t>
            </w:r>
            <w:r w:rsidRPr="00770902">
              <w:rPr>
                <w:spacing w:val="-3"/>
                <w:lang w:eastAsia="ru-RU"/>
              </w:rPr>
              <w:t>документа</w:t>
            </w:r>
          </w:p>
          <w:p w:rsidR="00770902" w:rsidRPr="00770902" w:rsidRDefault="00770902" w:rsidP="00770902">
            <w:pPr>
              <w:suppressAutoHyphens w:val="0"/>
              <w:autoSpaceDE/>
              <w:autoSpaceDN w:val="0"/>
              <w:spacing w:before="60"/>
              <w:jc w:val="center"/>
              <w:rPr>
                <w:spacing w:val="-1"/>
                <w:lang w:eastAsia="ru-RU"/>
              </w:rPr>
            </w:pPr>
          </w:p>
        </w:tc>
        <w:tc>
          <w:tcPr>
            <w:tcW w:w="709" w:type="dxa"/>
            <w:vMerge w:val="restart"/>
            <w:tcBorders>
              <w:top w:val="single" w:sz="6" w:space="0" w:color="auto"/>
              <w:left w:val="nil"/>
              <w:bottom w:val="nil"/>
              <w:right w:val="single" w:sz="6" w:space="0" w:color="auto"/>
            </w:tcBorders>
            <w:vAlign w:val="center"/>
          </w:tcPr>
          <w:p w:rsidR="00770902" w:rsidRPr="00770902" w:rsidRDefault="00770902" w:rsidP="00770902">
            <w:pPr>
              <w:suppressAutoHyphens w:val="0"/>
              <w:autoSpaceDE/>
              <w:autoSpaceDN w:val="0"/>
              <w:spacing w:before="60"/>
              <w:jc w:val="center"/>
              <w:rPr>
                <w:lang w:eastAsia="ru-RU"/>
              </w:rPr>
            </w:pPr>
            <w:r w:rsidRPr="00770902">
              <w:rPr>
                <w:lang w:eastAsia="ru-RU"/>
              </w:rPr>
              <w:t>Автор</w:t>
            </w:r>
          </w:p>
          <w:p w:rsidR="00770902" w:rsidRPr="00770902" w:rsidRDefault="00770902" w:rsidP="00770902">
            <w:pPr>
              <w:suppressAutoHyphens w:val="0"/>
              <w:autoSpaceDE/>
              <w:autoSpaceDN w:val="0"/>
              <w:spacing w:before="60"/>
              <w:jc w:val="center"/>
              <w:rPr>
                <w:lang w:eastAsia="ru-RU"/>
              </w:rPr>
            </w:pPr>
          </w:p>
        </w:tc>
        <w:tc>
          <w:tcPr>
            <w:tcW w:w="992" w:type="dxa"/>
            <w:vMerge w:val="restart"/>
            <w:tcBorders>
              <w:top w:val="single" w:sz="6" w:space="0" w:color="auto"/>
              <w:left w:val="nil"/>
              <w:bottom w:val="nil"/>
              <w:right w:val="single" w:sz="6" w:space="0" w:color="auto"/>
            </w:tcBorders>
            <w:vAlign w:val="center"/>
          </w:tcPr>
          <w:p w:rsidR="00770902" w:rsidRPr="00770902" w:rsidRDefault="00770902" w:rsidP="00770902">
            <w:pPr>
              <w:suppressAutoHyphens w:val="0"/>
              <w:autoSpaceDE/>
              <w:autoSpaceDN w:val="0"/>
              <w:spacing w:before="60"/>
              <w:jc w:val="center"/>
              <w:rPr>
                <w:lang w:eastAsia="ru-RU"/>
              </w:rPr>
            </w:pPr>
            <w:r w:rsidRPr="00770902">
              <w:rPr>
                <w:lang w:eastAsia="ru-RU"/>
              </w:rPr>
              <w:t>Исполнитель произведения</w:t>
            </w:r>
          </w:p>
          <w:p w:rsidR="00770902" w:rsidRPr="00770902" w:rsidRDefault="00770902" w:rsidP="00770902">
            <w:pPr>
              <w:suppressAutoHyphens w:val="0"/>
              <w:autoSpaceDE/>
              <w:autoSpaceDN w:val="0"/>
              <w:spacing w:before="60"/>
              <w:jc w:val="center"/>
              <w:rPr>
                <w:lang w:eastAsia="ru-RU"/>
              </w:rPr>
            </w:pPr>
          </w:p>
        </w:tc>
        <w:tc>
          <w:tcPr>
            <w:tcW w:w="709" w:type="dxa"/>
            <w:vMerge w:val="restart"/>
            <w:tcBorders>
              <w:top w:val="single" w:sz="6" w:space="0" w:color="auto"/>
              <w:left w:val="nil"/>
              <w:bottom w:val="nil"/>
              <w:right w:val="single" w:sz="6" w:space="0" w:color="auto"/>
            </w:tcBorders>
            <w:vAlign w:val="center"/>
          </w:tcPr>
          <w:p w:rsidR="00770902" w:rsidRPr="00770902" w:rsidRDefault="00770902" w:rsidP="00770902">
            <w:pPr>
              <w:suppressAutoHyphens w:val="0"/>
              <w:autoSpaceDE/>
              <w:autoSpaceDN w:val="0"/>
              <w:spacing w:before="60"/>
              <w:jc w:val="center"/>
              <w:rPr>
                <w:lang w:eastAsia="ru-RU"/>
              </w:rPr>
            </w:pPr>
            <w:r w:rsidRPr="00770902">
              <w:rPr>
                <w:lang w:eastAsia="ru-RU"/>
              </w:rPr>
              <w:t>Язык</w:t>
            </w:r>
          </w:p>
          <w:p w:rsidR="00770902" w:rsidRPr="00770902" w:rsidRDefault="00770902" w:rsidP="00770902">
            <w:pPr>
              <w:suppressAutoHyphens w:val="0"/>
              <w:autoSpaceDE/>
              <w:autoSpaceDN w:val="0"/>
              <w:spacing w:before="60"/>
              <w:jc w:val="center"/>
              <w:rPr>
                <w:lang w:eastAsia="ru-RU"/>
              </w:rPr>
            </w:pPr>
          </w:p>
        </w:tc>
        <w:tc>
          <w:tcPr>
            <w:tcW w:w="918" w:type="dxa"/>
            <w:vMerge w:val="restart"/>
            <w:tcBorders>
              <w:top w:val="single" w:sz="6" w:space="0" w:color="auto"/>
              <w:left w:val="nil"/>
              <w:bottom w:val="nil"/>
              <w:right w:val="single" w:sz="6" w:space="0" w:color="auto"/>
            </w:tcBorders>
            <w:vAlign w:val="center"/>
          </w:tcPr>
          <w:p w:rsidR="00770902" w:rsidRPr="00770902" w:rsidRDefault="00770902" w:rsidP="00770902">
            <w:pPr>
              <w:suppressAutoHyphens w:val="0"/>
              <w:autoSpaceDE/>
              <w:autoSpaceDN w:val="0"/>
              <w:spacing w:before="60"/>
              <w:jc w:val="center"/>
              <w:rPr>
                <w:lang w:eastAsia="ru-RU"/>
              </w:rPr>
            </w:pPr>
            <w:r w:rsidRPr="00770902">
              <w:rPr>
                <w:lang w:eastAsia="ru-RU"/>
              </w:rPr>
              <w:t xml:space="preserve">Дата </w:t>
            </w:r>
            <w:r w:rsidRPr="00770902">
              <w:rPr>
                <w:lang w:eastAsia="ru-RU"/>
              </w:rPr>
              <w:br/>
            </w:r>
            <w:r w:rsidRPr="00770902">
              <w:rPr>
                <w:spacing w:val="-5"/>
                <w:lang w:eastAsia="ru-RU"/>
              </w:rPr>
              <w:t xml:space="preserve">записи, </w:t>
            </w:r>
            <w:r w:rsidRPr="00770902">
              <w:rPr>
                <w:spacing w:val="-7"/>
                <w:lang w:eastAsia="ru-RU"/>
              </w:rPr>
              <w:t>переза</w:t>
            </w:r>
            <w:r w:rsidRPr="00770902">
              <w:rPr>
                <w:lang w:eastAsia="ru-RU"/>
              </w:rPr>
              <w:t>писи</w:t>
            </w:r>
          </w:p>
          <w:p w:rsidR="00770902" w:rsidRPr="00770902" w:rsidRDefault="00770902" w:rsidP="00770902">
            <w:pPr>
              <w:suppressAutoHyphens w:val="0"/>
              <w:autoSpaceDE/>
              <w:autoSpaceDN w:val="0"/>
              <w:spacing w:before="60"/>
              <w:jc w:val="center"/>
              <w:rPr>
                <w:lang w:eastAsia="ru-RU"/>
              </w:rPr>
            </w:pPr>
          </w:p>
        </w:tc>
        <w:tc>
          <w:tcPr>
            <w:tcW w:w="960" w:type="dxa"/>
            <w:vMerge w:val="restart"/>
            <w:tcBorders>
              <w:top w:val="single" w:sz="6" w:space="0" w:color="auto"/>
              <w:left w:val="single" w:sz="6" w:space="0" w:color="auto"/>
              <w:bottom w:val="nil"/>
              <w:right w:val="nil"/>
            </w:tcBorders>
            <w:vAlign w:val="center"/>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 xml:space="preserve">Место </w:t>
            </w:r>
            <w:r w:rsidRPr="00770902">
              <w:rPr>
                <w:spacing w:val="-5"/>
                <w:lang w:eastAsia="ru-RU"/>
              </w:rPr>
              <w:br/>
              <w:t>записи, перезаписи</w:t>
            </w:r>
          </w:p>
          <w:p w:rsidR="00770902" w:rsidRPr="00770902" w:rsidRDefault="00770902" w:rsidP="00770902">
            <w:pPr>
              <w:suppressAutoHyphens w:val="0"/>
              <w:autoSpaceDE/>
              <w:autoSpaceDN w:val="0"/>
              <w:spacing w:before="60"/>
              <w:jc w:val="center"/>
              <w:rPr>
                <w:lang w:eastAsia="ru-RU"/>
              </w:rPr>
            </w:pPr>
          </w:p>
        </w:tc>
        <w:tc>
          <w:tcPr>
            <w:tcW w:w="851" w:type="dxa"/>
            <w:vMerge w:val="restart"/>
            <w:tcBorders>
              <w:top w:val="single" w:sz="6" w:space="0" w:color="auto"/>
              <w:left w:val="single" w:sz="6" w:space="0" w:color="auto"/>
              <w:bottom w:val="nil"/>
              <w:right w:val="nil"/>
            </w:tcBorders>
            <w:vAlign w:val="center"/>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 xml:space="preserve">Скорость </w:t>
            </w:r>
            <w:r w:rsidRPr="00770902">
              <w:rPr>
                <w:spacing w:val="-5"/>
                <w:lang w:eastAsia="ru-RU"/>
              </w:rPr>
              <w:br/>
              <w:t>звучания</w:t>
            </w:r>
          </w:p>
          <w:p w:rsidR="00770902" w:rsidRPr="00770902" w:rsidRDefault="00770902" w:rsidP="00770902">
            <w:pPr>
              <w:suppressAutoHyphens w:val="0"/>
              <w:autoSpaceDE/>
              <w:autoSpaceDN w:val="0"/>
              <w:spacing w:before="60"/>
              <w:jc w:val="center"/>
              <w:rPr>
                <w:lang w:eastAsia="ru-RU"/>
              </w:rPr>
            </w:pPr>
          </w:p>
        </w:tc>
        <w:tc>
          <w:tcPr>
            <w:tcW w:w="850" w:type="dxa"/>
            <w:vMerge w:val="restart"/>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autoSpaceDN w:val="0"/>
              <w:spacing w:before="60"/>
              <w:jc w:val="center"/>
              <w:rPr>
                <w:lang w:eastAsia="ru-RU"/>
              </w:rPr>
            </w:pPr>
            <w:r w:rsidRPr="00770902">
              <w:rPr>
                <w:lang w:eastAsia="ru-RU"/>
              </w:rPr>
              <w:t>Время звучания</w:t>
            </w:r>
          </w:p>
        </w:tc>
        <w:tc>
          <w:tcPr>
            <w:tcW w:w="1248" w:type="dxa"/>
            <w:vMerge w:val="restart"/>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autoSpaceDN w:val="0"/>
              <w:spacing w:before="60"/>
              <w:jc w:val="center"/>
              <w:rPr>
                <w:lang w:eastAsia="ru-RU"/>
              </w:rPr>
            </w:pPr>
            <w:r w:rsidRPr="00770902">
              <w:rPr>
                <w:lang w:eastAsia="ru-RU"/>
              </w:rPr>
              <w:t>Тип и формат магнитной ленты</w:t>
            </w:r>
          </w:p>
        </w:tc>
        <w:tc>
          <w:tcPr>
            <w:tcW w:w="1843" w:type="dxa"/>
            <w:gridSpan w:val="2"/>
            <w:tcBorders>
              <w:top w:val="single" w:sz="6" w:space="0" w:color="auto"/>
              <w:left w:val="single" w:sz="6" w:space="0" w:color="auto"/>
              <w:bottom w:val="single" w:sz="4" w:space="0" w:color="000000"/>
              <w:right w:val="nil"/>
            </w:tcBorders>
            <w:vAlign w:val="center"/>
            <w:hideMark/>
          </w:tcPr>
          <w:p w:rsidR="00770902" w:rsidRPr="00770902" w:rsidRDefault="00770902" w:rsidP="00770902">
            <w:pPr>
              <w:suppressAutoHyphens w:val="0"/>
              <w:autoSpaceDE/>
              <w:autoSpaceDN w:val="0"/>
              <w:spacing w:before="60"/>
              <w:jc w:val="center"/>
              <w:rPr>
                <w:lang w:eastAsia="ru-RU"/>
              </w:rPr>
            </w:pPr>
            <w:r w:rsidRPr="00770902">
              <w:rPr>
                <w:lang w:eastAsia="ru-RU"/>
              </w:rPr>
              <w:t>Количество</w:t>
            </w:r>
            <w:r w:rsidRPr="00770902">
              <w:rPr>
                <w:lang w:eastAsia="ru-RU"/>
              </w:rPr>
              <w:br/>
              <w:t>единиц хране-</w:t>
            </w:r>
            <w:r w:rsidRPr="00770902">
              <w:rPr>
                <w:lang w:eastAsia="ru-RU"/>
              </w:rPr>
              <w:br/>
              <w:t>ния/метраж</w:t>
            </w:r>
          </w:p>
        </w:tc>
        <w:tc>
          <w:tcPr>
            <w:tcW w:w="1328" w:type="dxa"/>
            <w:vMerge w:val="restart"/>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autoSpaceDN w:val="0"/>
              <w:spacing w:before="60"/>
              <w:jc w:val="center"/>
              <w:rPr>
                <w:lang w:eastAsia="ru-RU"/>
              </w:rPr>
            </w:pPr>
            <w:r w:rsidRPr="00770902">
              <w:rPr>
                <w:lang w:eastAsia="ru-RU"/>
              </w:rPr>
              <w:t>Состав текстовой сопроводительной документации</w:t>
            </w:r>
          </w:p>
        </w:tc>
        <w:tc>
          <w:tcPr>
            <w:tcW w:w="840" w:type="dxa"/>
            <w:vMerge w:val="restart"/>
            <w:tcBorders>
              <w:top w:val="single" w:sz="6" w:space="0" w:color="auto"/>
              <w:left w:val="single" w:sz="6" w:space="0" w:color="auto"/>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60"/>
              <w:jc w:val="center"/>
              <w:rPr>
                <w:lang w:eastAsia="ru-RU"/>
              </w:rPr>
            </w:pPr>
            <w:r w:rsidRPr="00770902">
              <w:rPr>
                <w:lang w:eastAsia="ru-RU"/>
              </w:rPr>
              <w:t>Примечания</w:t>
            </w:r>
          </w:p>
        </w:tc>
      </w:tr>
      <w:tr w:rsidR="00770902" w:rsidRPr="00770902" w:rsidTr="00770902">
        <w:trPr>
          <w:cantSplit/>
          <w:trHeight w:val="495"/>
        </w:trPr>
        <w:tc>
          <w:tcPr>
            <w:tcW w:w="982" w:type="dxa"/>
            <w:vMerge/>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96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1200"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992"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spacing w:val="-1"/>
                <w:lang w:eastAsia="ru-RU"/>
              </w:rPr>
            </w:pPr>
          </w:p>
        </w:tc>
        <w:tc>
          <w:tcPr>
            <w:tcW w:w="709"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992"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709"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918" w:type="dxa"/>
            <w:vMerge/>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960" w:type="dxa"/>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lang w:eastAsia="ru-RU"/>
              </w:rPr>
            </w:pPr>
          </w:p>
        </w:tc>
        <w:tc>
          <w:tcPr>
            <w:tcW w:w="851" w:type="dxa"/>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lang w:eastAsia="ru-RU"/>
              </w:rPr>
            </w:pPr>
          </w:p>
        </w:tc>
        <w:tc>
          <w:tcPr>
            <w:tcW w:w="850" w:type="dxa"/>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lang w:eastAsia="ru-RU"/>
              </w:rPr>
            </w:pPr>
          </w:p>
        </w:tc>
        <w:tc>
          <w:tcPr>
            <w:tcW w:w="1248" w:type="dxa"/>
            <w:vMerge/>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rPr>
                <w:lang w:eastAsia="ru-RU"/>
              </w:rPr>
            </w:pPr>
          </w:p>
        </w:tc>
        <w:tc>
          <w:tcPr>
            <w:tcW w:w="992" w:type="dxa"/>
            <w:tcBorders>
              <w:top w:val="single" w:sz="4" w:space="0" w:color="000000"/>
              <w:left w:val="single" w:sz="6" w:space="0" w:color="auto"/>
              <w:bottom w:val="nil"/>
              <w:right w:val="single" w:sz="4" w:space="0" w:color="000000"/>
            </w:tcBorders>
            <w:vAlign w:val="center"/>
            <w:hideMark/>
          </w:tcPr>
          <w:p w:rsidR="00770902" w:rsidRPr="00770902" w:rsidRDefault="00770902" w:rsidP="00770902">
            <w:pPr>
              <w:suppressAutoHyphens w:val="0"/>
              <w:autoSpaceDE/>
              <w:autoSpaceDN w:val="0"/>
              <w:jc w:val="center"/>
              <w:rPr>
                <w:lang w:eastAsia="ru-RU"/>
              </w:rPr>
            </w:pPr>
            <w:r w:rsidRPr="00770902">
              <w:rPr>
                <w:lang w:eastAsia="ru-RU"/>
              </w:rPr>
              <w:t>Оригинал</w:t>
            </w:r>
          </w:p>
        </w:tc>
        <w:tc>
          <w:tcPr>
            <w:tcW w:w="851" w:type="dxa"/>
            <w:tcBorders>
              <w:top w:val="single" w:sz="4" w:space="0" w:color="000000"/>
              <w:left w:val="single" w:sz="4" w:space="0" w:color="000000"/>
              <w:bottom w:val="nil"/>
              <w:right w:val="nil"/>
            </w:tcBorders>
            <w:vAlign w:val="center"/>
            <w:hideMark/>
          </w:tcPr>
          <w:p w:rsidR="00770902" w:rsidRPr="00770902" w:rsidRDefault="00770902" w:rsidP="00770902">
            <w:pPr>
              <w:suppressAutoHyphens w:val="0"/>
              <w:autoSpaceDE/>
              <w:autoSpaceDN w:val="0"/>
              <w:jc w:val="center"/>
              <w:rPr>
                <w:lang w:eastAsia="ru-RU"/>
              </w:rPr>
            </w:pPr>
            <w:r w:rsidRPr="00770902">
              <w:rPr>
                <w:lang w:eastAsia="ru-RU"/>
              </w:rPr>
              <w:t>Копия</w:t>
            </w:r>
            <w:r w:rsidRPr="00770902">
              <w:rPr>
                <w:lang w:eastAsia="ru-RU"/>
              </w:rPr>
              <w:br/>
            </w:r>
          </w:p>
        </w:tc>
        <w:tc>
          <w:tcPr>
            <w:tcW w:w="1328" w:type="dxa"/>
            <w:vMerge/>
            <w:tcBorders>
              <w:top w:val="single" w:sz="6" w:space="0" w:color="auto"/>
              <w:left w:val="single" w:sz="6" w:space="0" w:color="auto"/>
              <w:bottom w:val="nil"/>
              <w:right w:val="nil"/>
            </w:tcBorders>
            <w:vAlign w:val="center"/>
            <w:hideMark/>
          </w:tcPr>
          <w:p w:rsidR="00770902" w:rsidRPr="00770902" w:rsidRDefault="00770902" w:rsidP="00770902">
            <w:pPr>
              <w:suppressAutoHyphens w:val="0"/>
              <w:autoSpaceDE/>
              <w:rPr>
                <w:lang w:eastAsia="ru-RU"/>
              </w:rPr>
            </w:pPr>
          </w:p>
        </w:tc>
        <w:tc>
          <w:tcPr>
            <w:tcW w:w="840" w:type="dxa"/>
            <w:vMerge/>
            <w:tcBorders>
              <w:top w:val="single" w:sz="6" w:space="0" w:color="auto"/>
              <w:left w:val="single" w:sz="6" w:space="0" w:color="auto"/>
              <w:bottom w:val="single" w:sz="6" w:space="0" w:color="auto"/>
              <w:right w:val="single" w:sz="6" w:space="0" w:color="auto"/>
            </w:tcBorders>
            <w:vAlign w:val="center"/>
            <w:hideMark/>
          </w:tcPr>
          <w:p w:rsidR="00770902" w:rsidRPr="00770902" w:rsidRDefault="00770902" w:rsidP="00770902">
            <w:pPr>
              <w:suppressAutoHyphens w:val="0"/>
              <w:autoSpaceDE/>
              <w:rPr>
                <w:lang w:eastAsia="ru-RU"/>
              </w:rPr>
            </w:pPr>
          </w:p>
        </w:tc>
      </w:tr>
      <w:tr w:rsidR="00770902" w:rsidRPr="00770902" w:rsidTr="00770902">
        <w:tc>
          <w:tcPr>
            <w:tcW w:w="982" w:type="dxa"/>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w:t>
            </w:r>
          </w:p>
        </w:tc>
        <w:tc>
          <w:tcPr>
            <w:tcW w:w="96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2</w:t>
            </w:r>
          </w:p>
        </w:tc>
        <w:tc>
          <w:tcPr>
            <w:tcW w:w="120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3</w:t>
            </w:r>
          </w:p>
        </w:tc>
        <w:tc>
          <w:tcPr>
            <w:tcW w:w="992" w:type="dxa"/>
            <w:tcBorders>
              <w:top w:val="single" w:sz="6" w:space="0" w:color="auto"/>
              <w:left w:val="nil"/>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4</w:t>
            </w:r>
          </w:p>
        </w:tc>
        <w:tc>
          <w:tcPr>
            <w:tcW w:w="709"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5</w:t>
            </w:r>
          </w:p>
        </w:tc>
        <w:tc>
          <w:tcPr>
            <w:tcW w:w="992" w:type="dxa"/>
            <w:tcBorders>
              <w:top w:val="single" w:sz="6" w:space="0" w:color="auto"/>
              <w:left w:val="nil"/>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6</w:t>
            </w:r>
          </w:p>
        </w:tc>
        <w:tc>
          <w:tcPr>
            <w:tcW w:w="709" w:type="dxa"/>
            <w:tcBorders>
              <w:top w:val="single" w:sz="6" w:space="0" w:color="auto"/>
              <w:left w:val="nil"/>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7</w:t>
            </w:r>
          </w:p>
        </w:tc>
        <w:tc>
          <w:tcPr>
            <w:tcW w:w="918"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8</w:t>
            </w:r>
          </w:p>
        </w:tc>
        <w:tc>
          <w:tcPr>
            <w:tcW w:w="960" w:type="dxa"/>
            <w:tcBorders>
              <w:top w:val="single" w:sz="6" w:space="0" w:color="auto"/>
              <w:left w:val="nil"/>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9</w:t>
            </w:r>
          </w:p>
        </w:tc>
        <w:tc>
          <w:tcPr>
            <w:tcW w:w="851" w:type="dxa"/>
            <w:tcBorders>
              <w:top w:val="single" w:sz="6" w:space="0" w:color="auto"/>
              <w:left w:val="nil"/>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10</w:t>
            </w:r>
          </w:p>
        </w:tc>
        <w:tc>
          <w:tcPr>
            <w:tcW w:w="850" w:type="dxa"/>
            <w:tcBorders>
              <w:top w:val="single" w:sz="6" w:space="0" w:color="auto"/>
              <w:left w:val="nil"/>
              <w:bottom w:val="single" w:sz="6" w:space="0" w:color="auto"/>
              <w:right w:val="single" w:sz="4" w:space="0" w:color="000000"/>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11</w:t>
            </w:r>
          </w:p>
        </w:tc>
        <w:tc>
          <w:tcPr>
            <w:tcW w:w="1248" w:type="dxa"/>
            <w:tcBorders>
              <w:top w:val="single" w:sz="6" w:space="0" w:color="auto"/>
              <w:left w:val="single" w:sz="4" w:space="0" w:color="000000"/>
              <w:bottom w:val="single" w:sz="6" w:space="0" w:color="auto"/>
              <w:right w:val="single" w:sz="4" w:space="0" w:color="000000"/>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12</w:t>
            </w:r>
          </w:p>
        </w:tc>
        <w:tc>
          <w:tcPr>
            <w:tcW w:w="992" w:type="dxa"/>
            <w:tcBorders>
              <w:top w:val="single" w:sz="6" w:space="0" w:color="auto"/>
              <w:left w:val="single" w:sz="4" w:space="0" w:color="000000"/>
              <w:bottom w:val="single" w:sz="6" w:space="0" w:color="auto"/>
              <w:right w:val="single" w:sz="4" w:space="0" w:color="000000"/>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13</w:t>
            </w:r>
          </w:p>
        </w:tc>
        <w:tc>
          <w:tcPr>
            <w:tcW w:w="851" w:type="dxa"/>
            <w:tcBorders>
              <w:top w:val="single" w:sz="6" w:space="0" w:color="auto"/>
              <w:left w:val="single" w:sz="4" w:space="0" w:color="000000"/>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ind w:left="65"/>
              <w:jc w:val="center"/>
              <w:rPr>
                <w:lang w:eastAsia="ru-RU"/>
              </w:rPr>
            </w:pPr>
            <w:r w:rsidRPr="00770902">
              <w:rPr>
                <w:lang w:eastAsia="ru-RU"/>
              </w:rPr>
              <w:t>14</w:t>
            </w:r>
          </w:p>
        </w:tc>
        <w:tc>
          <w:tcPr>
            <w:tcW w:w="1328" w:type="dxa"/>
            <w:tcBorders>
              <w:top w:val="single" w:sz="6" w:space="0" w:color="auto"/>
              <w:left w:val="nil"/>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15</w:t>
            </w:r>
          </w:p>
        </w:tc>
        <w:tc>
          <w:tcPr>
            <w:tcW w:w="840" w:type="dxa"/>
            <w:tcBorders>
              <w:top w:val="single" w:sz="6" w:space="0" w:color="auto"/>
              <w:left w:val="nil"/>
              <w:bottom w:val="single" w:sz="6" w:space="0" w:color="auto"/>
              <w:right w:val="single" w:sz="6" w:space="0" w:color="auto"/>
            </w:tcBorders>
            <w:vAlign w:val="center"/>
            <w:hideMark/>
          </w:tcPr>
          <w:p w:rsidR="00770902" w:rsidRPr="00770902" w:rsidRDefault="00770902" w:rsidP="00770902">
            <w:pPr>
              <w:suppressAutoHyphens w:val="0"/>
              <w:autoSpaceDE/>
              <w:autoSpaceDN w:val="0"/>
              <w:spacing w:before="20"/>
              <w:jc w:val="center"/>
              <w:rPr>
                <w:lang w:eastAsia="ru-RU"/>
              </w:rPr>
            </w:pPr>
            <w:r w:rsidRPr="00770902">
              <w:rPr>
                <w:lang w:eastAsia="ru-RU"/>
              </w:rPr>
              <w:t>16</w:t>
            </w:r>
          </w:p>
        </w:tc>
      </w:tr>
      <w:tr w:rsidR="00770902" w:rsidRPr="00770902" w:rsidTr="00770902">
        <w:tc>
          <w:tcPr>
            <w:tcW w:w="982" w:type="dxa"/>
            <w:tcBorders>
              <w:top w:val="single" w:sz="6" w:space="0" w:color="auto"/>
              <w:left w:val="single" w:sz="6" w:space="0" w:color="auto"/>
              <w:bottom w:val="nil"/>
              <w:right w:val="nil"/>
            </w:tcBorders>
          </w:tcPr>
          <w:p w:rsidR="00770902" w:rsidRPr="00770902" w:rsidRDefault="00770902" w:rsidP="00770902">
            <w:pPr>
              <w:suppressAutoHyphens w:val="0"/>
              <w:autoSpaceDE/>
              <w:autoSpaceDN w:val="0"/>
              <w:jc w:val="both"/>
              <w:rPr>
                <w:lang w:eastAsia="ru-RU"/>
              </w:rPr>
            </w:pPr>
          </w:p>
        </w:tc>
        <w:tc>
          <w:tcPr>
            <w:tcW w:w="960" w:type="dxa"/>
            <w:tcBorders>
              <w:top w:val="single" w:sz="6" w:space="0" w:color="auto"/>
              <w:left w:val="single" w:sz="6" w:space="0" w:color="auto"/>
              <w:bottom w:val="nil"/>
              <w:right w:val="nil"/>
            </w:tcBorders>
          </w:tcPr>
          <w:p w:rsidR="00770902" w:rsidRPr="00770902" w:rsidRDefault="00770902" w:rsidP="00770902">
            <w:pPr>
              <w:suppressAutoHyphens w:val="0"/>
              <w:autoSpaceDE/>
              <w:autoSpaceDN w:val="0"/>
              <w:jc w:val="both"/>
              <w:rPr>
                <w:lang w:eastAsia="ru-RU"/>
              </w:rPr>
            </w:pPr>
          </w:p>
        </w:tc>
        <w:tc>
          <w:tcPr>
            <w:tcW w:w="1200"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992" w:type="dxa"/>
          </w:tcPr>
          <w:p w:rsidR="00770902" w:rsidRPr="00770902" w:rsidRDefault="00770902" w:rsidP="00770902">
            <w:pPr>
              <w:suppressAutoHyphens w:val="0"/>
              <w:autoSpaceDE/>
              <w:autoSpaceDN w:val="0"/>
              <w:jc w:val="both"/>
              <w:rPr>
                <w:lang w:eastAsia="ru-RU"/>
              </w:rPr>
            </w:pPr>
          </w:p>
        </w:tc>
        <w:tc>
          <w:tcPr>
            <w:tcW w:w="709"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992" w:type="dxa"/>
            <w:tcBorders>
              <w:top w:val="nil"/>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709" w:type="dxa"/>
          </w:tcPr>
          <w:p w:rsidR="00770902" w:rsidRPr="00770902" w:rsidRDefault="00770902" w:rsidP="00770902">
            <w:pPr>
              <w:suppressAutoHyphens w:val="0"/>
              <w:autoSpaceDE/>
              <w:autoSpaceDN w:val="0"/>
              <w:jc w:val="both"/>
              <w:rPr>
                <w:lang w:eastAsia="ru-RU"/>
              </w:rPr>
            </w:pPr>
          </w:p>
        </w:tc>
        <w:tc>
          <w:tcPr>
            <w:tcW w:w="918"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960" w:type="dxa"/>
            <w:tcBorders>
              <w:top w:val="nil"/>
              <w:left w:val="single" w:sz="6" w:space="0" w:color="auto"/>
              <w:bottom w:val="nil"/>
              <w:right w:val="nil"/>
            </w:tcBorders>
          </w:tcPr>
          <w:p w:rsidR="00770902" w:rsidRPr="00770902" w:rsidRDefault="00770902" w:rsidP="00770902">
            <w:pPr>
              <w:suppressAutoHyphens w:val="0"/>
              <w:autoSpaceDE/>
              <w:autoSpaceDN w:val="0"/>
              <w:jc w:val="both"/>
              <w:rPr>
                <w:lang w:eastAsia="ru-RU"/>
              </w:rPr>
            </w:pPr>
          </w:p>
        </w:tc>
        <w:tc>
          <w:tcPr>
            <w:tcW w:w="851" w:type="dxa"/>
            <w:tcBorders>
              <w:top w:val="nil"/>
              <w:left w:val="single" w:sz="6" w:space="0" w:color="auto"/>
              <w:bottom w:val="nil"/>
              <w:right w:val="nil"/>
            </w:tcBorders>
          </w:tcPr>
          <w:p w:rsidR="00770902" w:rsidRPr="00770902" w:rsidRDefault="00770902" w:rsidP="00770902">
            <w:pPr>
              <w:suppressAutoHyphens w:val="0"/>
              <w:autoSpaceDE/>
              <w:autoSpaceDN w:val="0"/>
              <w:jc w:val="both"/>
              <w:rPr>
                <w:lang w:eastAsia="ru-RU"/>
              </w:rPr>
            </w:pPr>
          </w:p>
        </w:tc>
        <w:tc>
          <w:tcPr>
            <w:tcW w:w="850" w:type="dxa"/>
            <w:tcBorders>
              <w:top w:val="nil"/>
              <w:left w:val="single" w:sz="6" w:space="0" w:color="auto"/>
              <w:bottom w:val="nil"/>
              <w:right w:val="single" w:sz="4" w:space="0" w:color="000000"/>
            </w:tcBorders>
          </w:tcPr>
          <w:p w:rsidR="00770902" w:rsidRPr="00770902" w:rsidRDefault="00770902" w:rsidP="00770902">
            <w:pPr>
              <w:suppressAutoHyphens w:val="0"/>
              <w:autoSpaceDE/>
              <w:autoSpaceDN w:val="0"/>
              <w:jc w:val="both"/>
              <w:rPr>
                <w:lang w:eastAsia="ru-RU"/>
              </w:rPr>
            </w:pPr>
          </w:p>
        </w:tc>
        <w:tc>
          <w:tcPr>
            <w:tcW w:w="1248" w:type="dxa"/>
            <w:tcBorders>
              <w:top w:val="nil"/>
              <w:left w:val="single" w:sz="4" w:space="0" w:color="000000"/>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843" w:type="dxa"/>
            <w:gridSpan w:val="2"/>
            <w:tcBorders>
              <w:top w:val="nil"/>
              <w:left w:val="single" w:sz="6" w:space="0" w:color="auto"/>
              <w:bottom w:val="nil"/>
              <w:right w:val="nil"/>
            </w:tcBorders>
          </w:tcPr>
          <w:p w:rsidR="00770902" w:rsidRPr="00770902" w:rsidRDefault="00770902" w:rsidP="00770902">
            <w:pPr>
              <w:suppressAutoHyphens w:val="0"/>
              <w:autoSpaceDE/>
              <w:autoSpaceDN w:val="0"/>
              <w:jc w:val="both"/>
              <w:rPr>
                <w:lang w:eastAsia="ru-RU"/>
              </w:rPr>
            </w:pPr>
          </w:p>
        </w:tc>
        <w:tc>
          <w:tcPr>
            <w:tcW w:w="1328" w:type="dxa"/>
            <w:tcBorders>
              <w:top w:val="nil"/>
              <w:left w:val="single" w:sz="6" w:space="0" w:color="auto"/>
              <w:bottom w:val="nil"/>
              <w:right w:val="nil"/>
            </w:tcBorders>
          </w:tcPr>
          <w:p w:rsidR="00770902" w:rsidRPr="00770902" w:rsidRDefault="00770902" w:rsidP="00770902">
            <w:pPr>
              <w:suppressAutoHyphens w:val="0"/>
              <w:autoSpaceDE/>
              <w:autoSpaceDN w:val="0"/>
              <w:jc w:val="both"/>
              <w:rPr>
                <w:lang w:eastAsia="ru-RU"/>
              </w:rPr>
            </w:pPr>
          </w:p>
        </w:tc>
        <w:tc>
          <w:tcPr>
            <w:tcW w:w="840" w:type="dxa"/>
            <w:tcBorders>
              <w:top w:val="nil"/>
              <w:left w:val="single" w:sz="6" w:space="0" w:color="auto"/>
              <w:bottom w:val="nil"/>
              <w:right w:val="single" w:sz="6" w:space="0" w:color="auto"/>
            </w:tcBorders>
          </w:tcPr>
          <w:p w:rsidR="00770902" w:rsidRPr="00770902" w:rsidRDefault="00770902" w:rsidP="00770902">
            <w:pPr>
              <w:suppressAutoHyphens w:val="0"/>
              <w:autoSpaceDE/>
              <w:autoSpaceDN w:val="0"/>
              <w:jc w:val="both"/>
              <w:rPr>
                <w:lang w:eastAsia="ru-RU"/>
              </w:rPr>
            </w:pPr>
          </w:p>
        </w:tc>
      </w:tr>
    </w:tbl>
    <w:p w:rsidR="00770902" w:rsidRPr="00770902" w:rsidRDefault="00770902" w:rsidP="00770902">
      <w:pPr>
        <w:suppressAutoHyphens w:val="0"/>
        <w:autoSpaceDE/>
        <w:autoSpaceDN w:val="0"/>
        <w:jc w:val="both"/>
        <w:rPr>
          <w:lang w:eastAsia="ru-RU"/>
        </w:rPr>
      </w:pPr>
      <w:r w:rsidRPr="00770902">
        <w:rPr>
          <w:lang w:eastAsia="ru-RU"/>
        </w:rPr>
        <w:t>В данный раздел описи внесено_____________________________ ед. уч. ________________________________  ед. хр.</w:t>
      </w:r>
    </w:p>
    <w:p w:rsidR="00770902" w:rsidRPr="00770902" w:rsidRDefault="00770902" w:rsidP="00770902">
      <w:pPr>
        <w:suppressAutoHyphens w:val="0"/>
        <w:autoSpaceDE/>
        <w:autoSpaceDN w:val="0"/>
        <w:jc w:val="both"/>
        <w:rPr>
          <w:lang w:eastAsia="ru-RU"/>
        </w:rPr>
      </w:pPr>
      <w:r w:rsidRPr="00770902">
        <w:rPr>
          <w:lang w:eastAsia="ru-RU"/>
        </w:rPr>
        <w:t xml:space="preserve">                                                              (цифрами и прописью) </w:t>
      </w:r>
      <w:r w:rsidRPr="00770902">
        <w:rPr>
          <w:lang w:eastAsia="ru-RU"/>
        </w:rPr>
        <w:tab/>
      </w:r>
      <w:r w:rsidRPr="00770902">
        <w:rPr>
          <w:lang w:eastAsia="ru-RU"/>
        </w:rPr>
        <w:tab/>
      </w:r>
      <w:r w:rsidRPr="00770902">
        <w:rPr>
          <w:lang w:eastAsia="ru-RU"/>
        </w:rPr>
        <w:tab/>
      </w:r>
      <w:r w:rsidRPr="00770902">
        <w:rPr>
          <w:lang w:eastAsia="ru-RU"/>
        </w:rPr>
        <w:tab/>
        <w:t>(цифрами и прописью)</w:t>
      </w:r>
    </w:p>
    <w:p w:rsidR="00770902" w:rsidRPr="00770902" w:rsidRDefault="00770902" w:rsidP="00770902">
      <w:pPr>
        <w:suppressAutoHyphens w:val="0"/>
        <w:autoSpaceDE/>
        <w:autoSpaceDN w:val="0"/>
        <w:jc w:val="both"/>
        <w:rPr>
          <w:lang w:eastAsia="ru-RU"/>
        </w:rPr>
      </w:pPr>
      <w:r w:rsidRPr="00770902">
        <w:rPr>
          <w:lang w:eastAsia="ru-RU"/>
        </w:rPr>
        <w:t xml:space="preserve">с № _________ по № ___________, в том числе: литерные номера: ____________________,пропущенные номера: </w:t>
      </w:r>
    </w:p>
    <w:p w:rsidR="00770902" w:rsidRPr="00770902" w:rsidRDefault="00770902" w:rsidP="00770902">
      <w:pPr>
        <w:suppressAutoHyphens w:val="0"/>
        <w:autoSpaceDE/>
        <w:autoSpaceDN w:val="0"/>
        <w:jc w:val="both"/>
        <w:rPr>
          <w:lang w:eastAsia="ru-RU"/>
        </w:rPr>
      </w:pPr>
      <w:r w:rsidRPr="00770902">
        <w:rPr>
          <w:lang w:eastAsia="ru-RU"/>
        </w:rPr>
        <w:t>_____________________________ и текстовая сопроводительная документация к ним.</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lang w:eastAsia="ru-RU"/>
        </w:rPr>
      </w:pPr>
      <w:r w:rsidRPr="00770902">
        <w:rPr>
          <w:lang w:eastAsia="ru-RU"/>
        </w:rPr>
        <w:t xml:space="preserve">Наименование должности </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 xml:space="preserve">            </w:t>
      </w:r>
      <w:r w:rsidRPr="00770902">
        <w:rPr>
          <w:lang w:eastAsia="ru-RU"/>
        </w:rPr>
        <w:tab/>
        <w:t>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составителя описи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t xml:space="preserve">Заведующий архивом организации </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sz w:val="20"/>
          <w:szCs w:val="20"/>
          <w:lang w:eastAsia="ru-RU"/>
        </w:rPr>
      </w:pP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lastRenderedPageBreak/>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(наименование </w:t>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организации)</w:t>
            </w:r>
          </w:p>
          <w:p w:rsidR="00770902" w:rsidRPr="00770902" w:rsidRDefault="00770902" w:rsidP="00770902">
            <w:pPr>
              <w:tabs>
                <w:tab w:val="left" w:pos="5103"/>
              </w:tabs>
              <w:suppressAutoHyphens w:val="0"/>
              <w:autoSpaceDE/>
              <w:autoSpaceDN w:val="0"/>
              <w:jc w:val="both"/>
              <w:rPr>
                <w:lang w:eastAsia="ru-RU"/>
              </w:rPr>
            </w:pPr>
            <w:r w:rsidRPr="00770902">
              <w:rPr>
                <w:lang w:eastAsia="ru-RU"/>
              </w:rPr>
              <w:t>от __________________________________ №  ______________</w:t>
            </w:r>
          </w:p>
        </w:tc>
        <w:tc>
          <w:tcPr>
            <w:tcW w:w="7393" w:type="dxa"/>
            <w:hideMark/>
          </w:tcPr>
          <w:p w:rsidR="00770902" w:rsidRPr="00770902" w:rsidRDefault="00770902" w:rsidP="00770902">
            <w:pPr>
              <w:suppressAutoHyphens w:val="0"/>
              <w:autoSpaceDE/>
              <w:autoSpaceDN w:val="0"/>
              <w:jc w:val="both"/>
              <w:rPr>
                <w:lang w:eastAsia="ru-RU"/>
              </w:rPr>
            </w:pPr>
            <w:r w:rsidRPr="00770902">
              <w:rPr>
                <w:bCs/>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 xml:space="preserve">Протокол ЭПМК </w:t>
            </w:r>
          </w:p>
          <w:p w:rsidR="00770902" w:rsidRPr="00770902" w:rsidRDefault="00770902" w:rsidP="00770902">
            <w:pPr>
              <w:suppressAutoHyphens w:val="0"/>
              <w:autoSpaceDE/>
              <w:autoSpaceDN w:val="0"/>
              <w:jc w:val="both"/>
              <w:rPr>
                <w:lang w:eastAsia="ru-RU"/>
              </w:rPr>
            </w:pPr>
            <w:r w:rsidRPr="00770902">
              <w:rPr>
                <w:lang w:eastAsia="ru-RU"/>
              </w:rPr>
              <w:t>Комитета по делам архивов</w:t>
            </w:r>
          </w:p>
          <w:p w:rsidR="00770902" w:rsidRPr="00770902" w:rsidRDefault="00770902" w:rsidP="00770902">
            <w:pPr>
              <w:suppressAutoHyphens w:val="0"/>
              <w:autoSpaceDE/>
              <w:autoSpaceDN w:val="0"/>
              <w:jc w:val="both"/>
              <w:rPr>
                <w:lang w:eastAsia="ru-RU"/>
              </w:rPr>
            </w:pPr>
            <w:r w:rsidRPr="00770902">
              <w:rPr>
                <w:lang w:eastAsia="ru-RU"/>
              </w:rPr>
              <w:t>при Правительстве УР</w:t>
            </w: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tabs>
          <w:tab w:val="right" w:pos="10206"/>
        </w:tabs>
        <w:suppressAutoHyphens w:val="0"/>
        <w:autoSpaceDE/>
        <w:autoSpaceDN w:val="0"/>
        <w:jc w:val="right"/>
        <w:rPr>
          <w:lang w:eastAsia="ru-RU"/>
        </w:rPr>
      </w:pPr>
      <w:r w:rsidRPr="00770902">
        <w:rPr>
          <w:lang w:eastAsia="ru-RU"/>
        </w:rPr>
        <w:t xml:space="preserve">Формат А4 (297 </w:t>
      </w:r>
      <w:r w:rsidRPr="00770902">
        <w:rPr>
          <w:lang w:eastAsia="ru-RU"/>
        </w:rPr>
        <w:sym w:font="Symbol" w:char="F0B4"/>
      </w:r>
      <w:r w:rsidRPr="00770902">
        <w:rPr>
          <w:lang w:eastAsia="ru-RU"/>
        </w:rPr>
        <w:t xml:space="preserve"> 210)</w:t>
      </w:r>
    </w:p>
    <w:bookmarkEnd w:id="82"/>
    <w:p w:rsidR="00770902" w:rsidRPr="00770902" w:rsidRDefault="00770902" w:rsidP="00770902">
      <w:pPr>
        <w:suppressAutoHyphens w:val="0"/>
        <w:autoSpaceDE/>
        <w:autoSpaceDN w:val="0"/>
        <w:jc w:val="center"/>
        <w:rPr>
          <w:b/>
          <w:sz w:val="20"/>
          <w:szCs w:val="20"/>
          <w:lang w:eastAsia="ru-RU"/>
        </w:rPr>
      </w:pPr>
      <w:r w:rsidRPr="00770902">
        <w:rPr>
          <w:b/>
          <w:sz w:val="20"/>
          <w:szCs w:val="20"/>
          <w:lang w:eastAsia="ru-RU"/>
        </w:rPr>
        <w:t xml:space="preserve">                                                                                                                                                                                                                                                       </w:t>
      </w:r>
    </w:p>
    <w:p w:rsidR="00770902" w:rsidRPr="00770902" w:rsidRDefault="00770902" w:rsidP="00770902">
      <w:pPr>
        <w:suppressAutoHyphens w:val="0"/>
        <w:autoSpaceDE/>
        <w:autoSpaceDN w:val="0"/>
        <w:jc w:val="right"/>
        <w:rPr>
          <w:b/>
          <w:sz w:val="20"/>
          <w:szCs w:val="20"/>
          <w:lang w:eastAsia="ru-RU"/>
        </w:rPr>
      </w:pPr>
      <w:bookmarkStart w:id="83" w:name="_Hlk37415747"/>
      <w:r w:rsidRPr="00770902">
        <w:rPr>
          <w:b/>
          <w:sz w:val="20"/>
          <w:szCs w:val="20"/>
          <w:lang w:eastAsia="ru-RU"/>
        </w:rPr>
        <w:t xml:space="preserve">Приложение 7.4.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center"/>
        <w:rPr>
          <w:lang w:eastAsia="ru-RU"/>
        </w:rPr>
      </w:pPr>
      <w:r w:rsidRPr="00770902">
        <w:rPr>
          <w:b/>
          <w:lang w:eastAsia="ru-RU"/>
        </w:rPr>
        <w:t>Форма описи фотоальбомов</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(наименование организации)</w:t>
      </w:r>
    </w:p>
    <w:p w:rsidR="00770902" w:rsidRPr="00770902" w:rsidRDefault="00770902" w:rsidP="00770902">
      <w:pPr>
        <w:suppressAutoHyphens w:val="0"/>
        <w:autoSpaceDE/>
        <w:autoSpaceDN w:val="0"/>
        <w:jc w:val="both"/>
        <w:rPr>
          <w:sz w:val="20"/>
          <w:szCs w:val="20"/>
          <w:lang w:eastAsia="ru-RU"/>
        </w:rPr>
      </w:pP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bCs/>
                <w:lang w:eastAsia="ru-RU"/>
              </w:rPr>
              <w:t>ОПИСЬ №</w:t>
            </w:r>
            <w:r w:rsidRPr="00770902">
              <w:rPr>
                <w:lang w:eastAsia="ru-RU"/>
              </w:rPr>
              <w:t xml:space="preserve"> _________________</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t>(название описи)</w:t>
            </w:r>
            <w:r w:rsidRPr="00770902">
              <w:rPr>
                <w:sz w:val="20"/>
                <w:szCs w:val="20"/>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________________________________ год(ы)</w:t>
            </w:r>
          </w:p>
        </w:tc>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r w:rsidRPr="00770902">
              <w:rPr>
                <w:lang w:eastAsia="ru-RU"/>
              </w:rPr>
              <w:t>Наименование должности руководителя организации</w:t>
            </w:r>
          </w:p>
          <w:p w:rsidR="00770902" w:rsidRPr="00770902" w:rsidRDefault="00770902" w:rsidP="00770902">
            <w:pPr>
              <w:suppressAutoHyphens w:val="0"/>
              <w:autoSpaceDE/>
              <w:autoSpaceDN w:val="0"/>
              <w:jc w:val="both"/>
              <w:rPr>
                <w:lang w:eastAsia="ru-RU"/>
              </w:rPr>
            </w:pPr>
            <w:r w:rsidRPr="00770902">
              <w:rPr>
                <w:lang w:eastAsia="ru-RU"/>
              </w:rPr>
              <w:t>Подпись                                      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bl>
    <w:p w:rsidR="00770902" w:rsidRPr="00770902" w:rsidRDefault="00770902" w:rsidP="00770902">
      <w:pPr>
        <w:suppressAutoHyphens w:val="0"/>
        <w:autoSpaceDE/>
        <w:autoSpaceDN w:val="0"/>
        <w:jc w:val="both"/>
        <w:rPr>
          <w:lang w:eastAsia="ru-RU"/>
        </w:rPr>
      </w:pPr>
    </w:p>
    <w:tbl>
      <w:tblPr>
        <w:tblW w:w="14835" w:type="dxa"/>
        <w:tblLayout w:type="fixed"/>
        <w:tblCellMar>
          <w:left w:w="70" w:type="dxa"/>
          <w:right w:w="70" w:type="dxa"/>
        </w:tblCellMar>
        <w:tblLook w:val="04A0" w:firstRow="1" w:lastRow="0" w:firstColumn="1" w:lastColumn="0" w:noHBand="0" w:noVBand="1"/>
      </w:tblPr>
      <w:tblGrid>
        <w:gridCol w:w="1062"/>
        <w:gridCol w:w="1888"/>
        <w:gridCol w:w="1418"/>
        <w:gridCol w:w="1560"/>
        <w:gridCol w:w="1276"/>
        <w:gridCol w:w="1702"/>
        <w:gridCol w:w="2127"/>
        <w:gridCol w:w="1986"/>
        <w:gridCol w:w="1816"/>
      </w:tblGrid>
      <w:tr w:rsidR="00770902" w:rsidRPr="00770902" w:rsidTr="00770902">
        <w:tc>
          <w:tcPr>
            <w:tcW w:w="1063" w:type="dxa"/>
            <w:tcBorders>
              <w:top w:val="single" w:sz="6" w:space="0" w:color="auto"/>
              <w:left w:val="single" w:sz="6" w:space="0" w:color="auto"/>
              <w:bottom w:val="single" w:sz="6" w:space="0" w:color="auto"/>
              <w:right w:val="single" w:sz="6" w:space="0" w:color="auto"/>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Номер</w:t>
            </w:r>
            <w:r w:rsidRPr="00770902">
              <w:rPr>
                <w:spacing w:val="-5"/>
                <w:lang w:eastAsia="ru-RU"/>
              </w:rPr>
              <w:br/>
              <w:t>ед. хр.</w:t>
            </w:r>
          </w:p>
        </w:tc>
        <w:tc>
          <w:tcPr>
            <w:tcW w:w="1887"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Заголовок (название) альбома</w:t>
            </w:r>
          </w:p>
        </w:tc>
        <w:tc>
          <w:tcPr>
            <w:tcW w:w="1418"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Автор съемки</w:t>
            </w:r>
          </w:p>
        </w:tc>
        <w:tc>
          <w:tcPr>
            <w:tcW w:w="1559"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Крайние даты фотоотпечатков</w:t>
            </w:r>
          </w:p>
        </w:tc>
        <w:tc>
          <w:tcPr>
            <w:tcW w:w="1276"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Место съемки</w:t>
            </w:r>
          </w:p>
        </w:tc>
        <w:tc>
          <w:tcPr>
            <w:tcW w:w="1701" w:type="dxa"/>
            <w:tcBorders>
              <w:top w:val="single" w:sz="6" w:space="0" w:color="auto"/>
              <w:left w:val="nil"/>
              <w:bottom w:val="single" w:sz="6" w:space="0" w:color="auto"/>
              <w:right w:val="nil"/>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 xml:space="preserve">Количество </w:t>
            </w:r>
            <w:r w:rsidRPr="00770902">
              <w:rPr>
                <w:spacing w:val="-5"/>
                <w:lang w:eastAsia="ru-RU"/>
              </w:rPr>
              <w:br/>
              <w:t>фотоотпечатков</w:t>
            </w:r>
          </w:p>
        </w:tc>
        <w:tc>
          <w:tcPr>
            <w:tcW w:w="2126" w:type="dxa"/>
            <w:tcBorders>
              <w:top w:val="single" w:sz="6" w:space="0" w:color="auto"/>
              <w:left w:val="single" w:sz="6" w:space="0" w:color="auto"/>
              <w:bottom w:val="nil"/>
              <w:right w:val="nil"/>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Состав текстовой сопроводительной документации</w:t>
            </w:r>
          </w:p>
        </w:tc>
        <w:tc>
          <w:tcPr>
            <w:tcW w:w="1985" w:type="dxa"/>
            <w:tcBorders>
              <w:top w:val="single" w:sz="6" w:space="0" w:color="auto"/>
              <w:left w:val="single" w:sz="6" w:space="0" w:color="auto"/>
              <w:bottom w:val="nil"/>
              <w:right w:val="nil"/>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Внешние особенности</w:t>
            </w:r>
          </w:p>
        </w:tc>
        <w:tc>
          <w:tcPr>
            <w:tcW w:w="1815"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spacing w:before="60"/>
              <w:jc w:val="center"/>
              <w:rPr>
                <w:spacing w:val="-5"/>
                <w:lang w:eastAsia="ru-RU"/>
              </w:rPr>
            </w:pPr>
            <w:r w:rsidRPr="00770902">
              <w:rPr>
                <w:spacing w:val="-5"/>
                <w:lang w:eastAsia="ru-RU"/>
              </w:rPr>
              <w:t>Примечания</w:t>
            </w:r>
          </w:p>
        </w:tc>
      </w:tr>
      <w:tr w:rsidR="00770902" w:rsidRPr="00770902" w:rsidTr="00770902">
        <w:tc>
          <w:tcPr>
            <w:tcW w:w="1063" w:type="dxa"/>
            <w:tcBorders>
              <w:top w:val="nil"/>
              <w:left w:val="single" w:sz="6" w:space="0" w:color="auto"/>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1</w:t>
            </w:r>
          </w:p>
        </w:tc>
        <w:tc>
          <w:tcPr>
            <w:tcW w:w="1887"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2</w:t>
            </w:r>
          </w:p>
        </w:tc>
        <w:tc>
          <w:tcPr>
            <w:tcW w:w="1418"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3</w:t>
            </w:r>
          </w:p>
        </w:tc>
        <w:tc>
          <w:tcPr>
            <w:tcW w:w="1559" w:type="dxa"/>
            <w:tcBorders>
              <w:top w:val="single" w:sz="6" w:space="0" w:color="auto"/>
              <w:left w:val="nil"/>
              <w:bottom w:val="single" w:sz="6" w:space="0" w:color="auto"/>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4</w:t>
            </w:r>
          </w:p>
        </w:tc>
        <w:tc>
          <w:tcPr>
            <w:tcW w:w="1276"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5</w:t>
            </w:r>
          </w:p>
        </w:tc>
        <w:tc>
          <w:tcPr>
            <w:tcW w:w="1701" w:type="dxa"/>
            <w:tcBorders>
              <w:top w:val="nil"/>
              <w:left w:val="nil"/>
              <w:bottom w:val="single" w:sz="6" w:space="0" w:color="auto"/>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6</w:t>
            </w:r>
          </w:p>
        </w:tc>
        <w:tc>
          <w:tcPr>
            <w:tcW w:w="2126" w:type="dxa"/>
            <w:tcBorders>
              <w:top w:val="single" w:sz="6" w:space="0" w:color="auto"/>
              <w:left w:val="nil"/>
              <w:bottom w:val="single" w:sz="6" w:space="0" w:color="auto"/>
              <w:right w:val="nil"/>
            </w:tcBorders>
            <w:hideMark/>
          </w:tcPr>
          <w:p w:rsidR="00770902" w:rsidRPr="00770902" w:rsidRDefault="00770902" w:rsidP="00770902">
            <w:pPr>
              <w:suppressAutoHyphens w:val="0"/>
              <w:autoSpaceDE/>
              <w:autoSpaceDN w:val="0"/>
              <w:jc w:val="center"/>
              <w:rPr>
                <w:lang w:eastAsia="ru-RU"/>
              </w:rPr>
            </w:pPr>
            <w:r w:rsidRPr="00770902">
              <w:rPr>
                <w:lang w:eastAsia="ru-RU"/>
              </w:rPr>
              <w:t>7</w:t>
            </w:r>
          </w:p>
        </w:tc>
        <w:tc>
          <w:tcPr>
            <w:tcW w:w="1985" w:type="dxa"/>
            <w:tcBorders>
              <w:top w:val="single" w:sz="6" w:space="0" w:color="auto"/>
              <w:left w:val="single" w:sz="6" w:space="0" w:color="auto"/>
              <w:bottom w:val="single" w:sz="6" w:space="0" w:color="auto"/>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8</w:t>
            </w:r>
          </w:p>
        </w:tc>
        <w:tc>
          <w:tcPr>
            <w:tcW w:w="1815"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9</w:t>
            </w:r>
          </w:p>
        </w:tc>
      </w:tr>
      <w:tr w:rsidR="00770902" w:rsidRPr="00770902" w:rsidTr="00770902">
        <w:tc>
          <w:tcPr>
            <w:tcW w:w="1063" w:type="dxa"/>
            <w:tcBorders>
              <w:top w:val="single" w:sz="6" w:space="0" w:color="auto"/>
              <w:left w:val="single" w:sz="6" w:space="0" w:color="auto"/>
              <w:bottom w:val="nil"/>
              <w:right w:val="nil"/>
            </w:tcBorders>
            <w:hideMark/>
          </w:tcPr>
          <w:p w:rsidR="00770902" w:rsidRPr="00770902" w:rsidRDefault="00770902" w:rsidP="00770902">
            <w:pPr>
              <w:suppressAutoHyphens w:val="0"/>
              <w:autoSpaceDE/>
              <w:autoSpaceDN w:val="0"/>
              <w:rPr>
                <w:lang w:eastAsia="ru-RU"/>
              </w:rPr>
            </w:pPr>
            <w:r w:rsidRPr="00770902">
              <w:rPr>
                <w:lang w:eastAsia="ru-RU"/>
              </w:rPr>
              <w:br/>
            </w:r>
          </w:p>
        </w:tc>
        <w:tc>
          <w:tcPr>
            <w:tcW w:w="1887" w:type="dxa"/>
            <w:tcBorders>
              <w:top w:val="single" w:sz="6" w:space="0" w:color="auto"/>
              <w:left w:val="single" w:sz="6" w:space="0" w:color="auto"/>
              <w:bottom w:val="nil"/>
              <w:right w:val="nil"/>
            </w:tcBorders>
          </w:tcPr>
          <w:p w:rsidR="00770902" w:rsidRPr="00770902" w:rsidRDefault="00770902" w:rsidP="00770902">
            <w:pPr>
              <w:suppressAutoHyphens w:val="0"/>
              <w:autoSpaceDE/>
              <w:autoSpaceDN w:val="0"/>
              <w:rPr>
                <w:lang w:eastAsia="ru-RU"/>
              </w:rPr>
            </w:pPr>
          </w:p>
        </w:tc>
        <w:tc>
          <w:tcPr>
            <w:tcW w:w="1418"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rPr>
                <w:lang w:eastAsia="ru-RU"/>
              </w:rPr>
            </w:pPr>
          </w:p>
        </w:tc>
        <w:tc>
          <w:tcPr>
            <w:tcW w:w="1559" w:type="dxa"/>
          </w:tcPr>
          <w:p w:rsidR="00770902" w:rsidRPr="00770902" w:rsidRDefault="00770902" w:rsidP="00770902">
            <w:pPr>
              <w:suppressAutoHyphens w:val="0"/>
              <w:autoSpaceDE/>
              <w:autoSpaceDN w:val="0"/>
              <w:rPr>
                <w:lang w:eastAsia="ru-RU"/>
              </w:rPr>
            </w:pPr>
          </w:p>
        </w:tc>
        <w:tc>
          <w:tcPr>
            <w:tcW w:w="1276"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rPr>
                <w:lang w:eastAsia="ru-RU"/>
              </w:rPr>
            </w:pPr>
          </w:p>
        </w:tc>
        <w:tc>
          <w:tcPr>
            <w:tcW w:w="1701" w:type="dxa"/>
          </w:tcPr>
          <w:p w:rsidR="00770902" w:rsidRPr="00770902" w:rsidRDefault="00770902" w:rsidP="00770902">
            <w:pPr>
              <w:suppressAutoHyphens w:val="0"/>
              <w:autoSpaceDE/>
              <w:autoSpaceDN w:val="0"/>
              <w:rPr>
                <w:lang w:eastAsia="ru-RU"/>
              </w:rPr>
            </w:pPr>
          </w:p>
        </w:tc>
        <w:tc>
          <w:tcPr>
            <w:tcW w:w="2126" w:type="dxa"/>
            <w:tcBorders>
              <w:top w:val="nil"/>
              <w:left w:val="single" w:sz="6" w:space="0" w:color="auto"/>
              <w:bottom w:val="nil"/>
              <w:right w:val="nil"/>
            </w:tcBorders>
          </w:tcPr>
          <w:p w:rsidR="00770902" w:rsidRPr="00770902" w:rsidRDefault="00770902" w:rsidP="00770902">
            <w:pPr>
              <w:suppressAutoHyphens w:val="0"/>
              <w:autoSpaceDE/>
              <w:autoSpaceDN w:val="0"/>
              <w:rPr>
                <w:lang w:eastAsia="ru-RU"/>
              </w:rPr>
            </w:pPr>
          </w:p>
        </w:tc>
        <w:tc>
          <w:tcPr>
            <w:tcW w:w="1985" w:type="dxa"/>
            <w:tcBorders>
              <w:top w:val="nil"/>
              <w:left w:val="single" w:sz="6" w:space="0" w:color="auto"/>
              <w:bottom w:val="nil"/>
              <w:right w:val="nil"/>
            </w:tcBorders>
          </w:tcPr>
          <w:p w:rsidR="00770902" w:rsidRPr="00770902" w:rsidRDefault="00770902" w:rsidP="00770902">
            <w:pPr>
              <w:suppressAutoHyphens w:val="0"/>
              <w:autoSpaceDE/>
              <w:autoSpaceDN w:val="0"/>
              <w:rPr>
                <w:lang w:eastAsia="ru-RU"/>
              </w:rPr>
            </w:pPr>
          </w:p>
        </w:tc>
        <w:tc>
          <w:tcPr>
            <w:tcW w:w="1815"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rPr>
                <w:lang w:eastAsia="ru-RU"/>
              </w:rPr>
            </w:pPr>
          </w:p>
        </w:tc>
      </w:tr>
    </w:tbl>
    <w:p w:rsidR="00770902" w:rsidRPr="00770902" w:rsidRDefault="00770902" w:rsidP="00770902">
      <w:pPr>
        <w:suppressAutoHyphens w:val="0"/>
        <w:autoSpaceDE/>
        <w:autoSpaceDN w:val="0"/>
        <w:jc w:val="both"/>
        <w:rPr>
          <w:lang w:eastAsia="ru-RU"/>
        </w:rPr>
      </w:pPr>
      <w:r w:rsidRPr="00770902">
        <w:rPr>
          <w:lang w:eastAsia="ru-RU"/>
        </w:rPr>
        <w:t>В данный раздел описи внесено ________________________ ед. уч____________________________  ед. хр.</w:t>
      </w:r>
    </w:p>
    <w:p w:rsidR="00770902" w:rsidRPr="00770902" w:rsidRDefault="00770902" w:rsidP="00770902">
      <w:pPr>
        <w:suppressAutoHyphens w:val="0"/>
        <w:autoSpaceDE/>
        <w:autoSpaceDN w:val="0"/>
        <w:jc w:val="both"/>
        <w:rPr>
          <w:lang w:eastAsia="ru-RU"/>
        </w:rPr>
      </w:pPr>
      <w:r w:rsidRPr="00770902">
        <w:rPr>
          <w:lang w:eastAsia="ru-RU"/>
        </w:rPr>
        <w:t xml:space="preserve">                                                             (цифрами и прописью) </w:t>
      </w:r>
      <w:r w:rsidRPr="00770902">
        <w:rPr>
          <w:lang w:eastAsia="ru-RU"/>
        </w:rPr>
        <w:tab/>
      </w:r>
      <w:r w:rsidRPr="00770902">
        <w:rPr>
          <w:lang w:eastAsia="ru-RU"/>
        </w:rPr>
        <w:tab/>
        <w:t>(цифрами и прописью)</w:t>
      </w:r>
    </w:p>
    <w:p w:rsidR="00770902" w:rsidRPr="00770902" w:rsidRDefault="00770902" w:rsidP="00770902">
      <w:pPr>
        <w:suppressAutoHyphens w:val="0"/>
        <w:autoSpaceDE/>
        <w:autoSpaceDN w:val="0"/>
        <w:jc w:val="both"/>
        <w:rPr>
          <w:lang w:eastAsia="ru-RU"/>
        </w:rPr>
      </w:pPr>
      <w:r w:rsidRPr="00770902">
        <w:rPr>
          <w:lang w:eastAsia="ru-RU"/>
        </w:rPr>
        <w:t>с №____________ по № ____________, в том числе:</w:t>
      </w:r>
    </w:p>
    <w:p w:rsidR="00770902" w:rsidRPr="00770902" w:rsidRDefault="00770902" w:rsidP="00770902">
      <w:pPr>
        <w:suppressAutoHyphens w:val="0"/>
        <w:autoSpaceDE/>
        <w:autoSpaceDN w:val="0"/>
        <w:jc w:val="both"/>
        <w:rPr>
          <w:lang w:eastAsia="ru-RU"/>
        </w:rPr>
      </w:pPr>
      <w:r w:rsidRPr="00770902">
        <w:rPr>
          <w:lang w:eastAsia="ru-RU"/>
        </w:rPr>
        <w:t>литерные номера: _____________________, пропущенные номера: _____________________ и текстовая сопроводительная документация к ним.</w:t>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__________________________________________________________ фотоотпечатков.</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(цифрами и прописью)</w:t>
      </w:r>
    </w:p>
    <w:p w:rsidR="00770902" w:rsidRPr="00770902" w:rsidRDefault="00770902" w:rsidP="00770902">
      <w:pPr>
        <w:suppressAutoHyphens w:val="0"/>
        <w:autoSpaceDE/>
        <w:autoSpaceDN w:val="0"/>
        <w:ind w:left="8091" w:hanging="510"/>
        <w:rPr>
          <w:b/>
          <w:lang w:eastAsia="ru-RU"/>
        </w:rPr>
      </w:pPr>
    </w:p>
    <w:p w:rsidR="00770902" w:rsidRPr="00770902" w:rsidRDefault="00770902" w:rsidP="00770902">
      <w:pPr>
        <w:suppressAutoHyphens w:val="0"/>
        <w:autoSpaceDE/>
        <w:autoSpaceDN w:val="0"/>
        <w:jc w:val="both"/>
        <w:rPr>
          <w:lang w:eastAsia="ru-RU"/>
        </w:rPr>
      </w:pPr>
      <w:r w:rsidRPr="00770902">
        <w:rPr>
          <w:lang w:eastAsia="ru-RU"/>
        </w:rPr>
        <w:t xml:space="preserve">Наименование должности </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составителя описи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lastRenderedPageBreak/>
        <w:t xml:space="preserve">Заведующий архивом организации </w:t>
      </w:r>
      <w:r w:rsidRPr="00770902">
        <w:rPr>
          <w:lang w:eastAsia="ru-RU"/>
        </w:rPr>
        <w:tab/>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lang w:eastAsia="ru-RU"/>
        </w:rPr>
      </w:pP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(наименование </w:t>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t xml:space="preserve">                             </w:t>
            </w:r>
            <w:r w:rsidRPr="00770902">
              <w:rPr>
                <w:sz w:val="20"/>
                <w:szCs w:val="20"/>
                <w:lang w:eastAsia="ru-RU"/>
              </w:rPr>
              <w:tab/>
              <w:t>организации)</w:t>
            </w:r>
          </w:p>
          <w:p w:rsidR="00770902" w:rsidRPr="00770902" w:rsidRDefault="00770902" w:rsidP="00770902">
            <w:pPr>
              <w:tabs>
                <w:tab w:val="left" w:pos="5103"/>
              </w:tabs>
              <w:suppressAutoHyphens w:val="0"/>
              <w:autoSpaceDE/>
              <w:autoSpaceDN w:val="0"/>
              <w:jc w:val="both"/>
              <w:rPr>
                <w:lang w:eastAsia="ru-RU"/>
              </w:rPr>
            </w:pPr>
            <w:r w:rsidRPr="00770902">
              <w:rPr>
                <w:lang w:eastAsia="ru-RU"/>
              </w:rPr>
              <w:t>от  ______________ №  ______________</w:t>
            </w:r>
          </w:p>
        </w:tc>
        <w:tc>
          <w:tcPr>
            <w:tcW w:w="7393" w:type="dxa"/>
          </w:tcPr>
          <w:p w:rsidR="00770902" w:rsidRPr="00770902" w:rsidRDefault="00770902" w:rsidP="00770902">
            <w:pPr>
              <w:suppressAutoHyphens w:val="0"/>
              <w:autoSpaceDE/>
              <w:autoSpaceDN w:val="0"/>
              <w:jc w:val="both"/>
              <w:rPr>
                <w:lang w:eastAsia="ru-RU"/>
              </w:rPr>
            </w:pPr>
            <w:r w:rsidRPr="00770902">
              <w:rPr>
                <w:bCs/>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Протокол ЭПМК</w:t>
            </w:r>
          </w:p>
          <w:p w:rsidR="00770902" w:rsidRPr="00770902" w:rsidRDefault="00770902" w:rsidP="00770902">
            <w:pPr>
              <w:suppressAutoHyphens w:val="0"/>
              <w:autoSpaceDE/>
              <w:autoSpaceDN w:val="0"/>
              <w:jc w:val="both"/>
              <w:rPr>
                <w:lang w:eastAsia="ru-RU"/>
              </w:rPr>
            </w:pPr>
            <w:r w:rsidRPr="00770902">
              <w:rPr>
                <w:lang w:eastAsia="ru-RU"/>
              </w:rPr>
              <w:t xml:space="preserve">Комитета по делам архивов </w:t>
            </w:r>
          </w:p>
          <w:p w:rsidR="00770902" w:rsidRPr="00770902" w:rsidRDefault="00770902" w:rsidP="00770902">
            <w:pPr>
              <w:suppressAutoHyphens w:val="0"/>
              <w:autoSpaceDE/>
              <w:autoSpaceDN w:val="0"/>
              <w:jc w:val="both"/>
              <w:rPr>
                <w:lang w:eastAsia="ru-RU"/>
              </w:rPr>
            </w:pPr>
            <w:r w:rsidRPr="00770902">
              <w:rPr>
                <w:lang w:eastAsia="ru-RU"/>
              </w:rPr>
              <w:t>при Правительстве Удмуртской Республики</w:t>
            </w:r>
          </w:p>
          <w:p w:rsidR="00770902" w:rsidRPr="00770902" w:rsidRDefault="00770902" w:rsidP="00770902">
            <w:pPr>
              <w:suppressAutoHyphens w:val="0"/>
              <w:autoSpaceDE/>
              <w:autoSpaceDN w:val="0"/>
              <w:jc w:val="both"/>
              <w:rPr>
                <w:sz w:val="14"/>
                <w:szCs w:val="14"/>
                <w:lang w:eastAsia="ru-RU"/>
              </w:rPr>
            </w:pP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tabs>
          <w:tab w:val="right" w:pos="10206"/>
        </w:tabs>
        <w:suppressAutoHyphens w:val="0"/>
        <w:autoSpaceDE/>
        <w:autoSpaceDN w:val="0"/>
        <w:ind w:left="5245"/>
        <w:jc w:val="right"/>
        <w:rPr>
          <w:lang w:eastAsia="ru-RU"/>
        </w:rPr>
      </w:pPr>
      <w:r w:rsidRPr="00770902">
        <w:rPr>
          <w:lang w:eastAsia="ru-RU"/>
        </w:rPr>
        <w:t xml:space="preserve">Формат А4 (297 </w:t>
      </w:r>
      <w:r w:rsidRPr="00770902">
        <w:rPr>
          <w:lang w:eastAsia="ru-RU"/>
        </w:rPr>
        <w:sym w:font="Symbol" w:char="F0B4"/>
      </w:r>
      <w:r w:rsidRPr="00770902">
        <w:rPr>
          <w:lang w:eastAsia="ru-RU"/>
        </w:rPr>
        <w:t xml:space="preserve"> 210)</w:t>
      </w:r>
    </w:p>
    <w:bookmarkEnd w:id="83"/>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r w:rsidRPr="00770902">
        <w:rPr>
          <w:b/>
          <w:sz w:val="20"/>
          <w:szCs w:val="20"/>
          <w:lang w:eastAsia="ru-RU"/>
        </w:rPr>
        <w:t xml:space="preserve">                                             </w:t>
      </w:r>
    </w:p>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bookmarkStart w:id="84" w:name="_Hlk37415889"/>
      <w:r w:rsidRPr="00770902">
        <w:rPr>
          <w:b/>
          <w:sz w:val="20"/>
          <w:szCs w:val="20"/>
          <w:lang w:eastAsia="ru-RU"/>
        </w:rPr>
        <w:t xml:space="preserve">                                               </w:t>
      </w: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7.5.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center"/>
        <w:rPr>
          <w:b/>
          <w:lang w:eastAsia="ru-RU"/>
        </w:rPr>
      </w:pPr>
    </w:p>
    <w:p w:rsidR="00770902" w:rsidRPr="00770902" w:rsidRDefault="00770902" w:rsidP="00770902">
      <w:pPr>
        <w:suppressAutoHyphens w:val="0"/>
        <w:autoSpaceDE/>
        <w:autoSpaceDN w:val="0"/>
        <w:jc w:val="center"/>
        <w:rPr>
          <w:lang w:eastAsia="ru-RU"/>
        </w:rPr>
      </w:pPr>
      <w:r w:rsidRPr="00770902">
        <w:rPr>
          <w:b/>
          <w:lang w:eastAsia="ru-RU"/>
        </w:rPr>
        <w:t>Форма описи фотодокументов</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(наименование организации)</w:t>
      </w:r>
    </w:p>
    <w:p w:rsidR="00770902" w:rsidRPr="00770902" w:rsidRDefault="00770902" w:rsidP="00770902">
      <w:pPr>
        <w:suppressAutoHyphens w:val="0"/>
        <w:autoSpaceDE/>
        <w:autoSpaceDN w:val="0"/>
        <w:jc w:val="both"/>
        <w:rPr>
          <w:sz w:val="20"/>
          <w:szCs w:val="20"/>
          <w:lang w:eastAsia="ru-RU"/>
        </w:rPr>
      </w:pP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bCs/>
                <w:lang w:eastAsia="ru-RU"/>
              </w:rPr>
              <w:t>ОПИСЬ №</w:t>
            </w:r>
            <w:r w:rsidRPr="00770902">
              <w:rPr>
                <w:lang w:eastAsia="ru-RU"/>
              </w:rPr>
              <w:t xml:space="preserve"> _____________________________</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______________________________________</w:t>
            </w:r>
          </w:p>
          <w:p w:rsidR="00770902" w:rsidRPr="00770902" w:rsidRDefault="00770902" w:rsidP="00770902">
            <w:pPr>
              <w:suppressAutoHyphens w:val="0"/>
              <w:autoSpaceDE/>
              <w:autoSpaceDN w:val="0"/>
              <w:jc w:val="both"/>
              <w:rPr>
                <w:lang w:eastAsia="ru-RU"/>
              </w:rPr>
            </w:pPr>
            <w:r w:rsidRPr="00770902">
              <w:rPr>
                <w:lang w:eastAsia="ru-RU"/>
              </w:rPr>
              <w:tab/>
            </w:r>
            <w:r w:rsidRPr="00770902">
              <w:rPr>
                <w:lang w:eastAsia="ru-RU"/>
              </w:rPr>
              <w:tab/>
              <w:t>(название описи)</w:t>
            </w:r>
            <w:r w:rsidRPr="00770902">
              <w:rPr>
                <w:lang w:eastAsia="ru-RU"/>
              </w:rPr>
              <w:tab/>
            </w:r>
          </w:p>
          <w:p w:rsidR="00770902" w:rsidRPr="00770902" w:rsidRDefault="00770902" w:rsidP="00770902">
            <w:pPr>
              <w:suppressAutoHyphens w:val="0"/>
              <w:autoSpaceDE/>
              <w:autoSpaceDN w:val="0"/>
              <w:jc w:val="both"/>
              <w:rPr>
                <w:lang w:eastAsia="ru-RU"/>
              </w:rPr>
            </w:pPr>
            <w:r w:rsidRPr="00770902">
              <w:rPr>
                <w:lang w:eastAsia="ru-RU"/>
              </w:rPr>
              <w:t>________________________________ год(ы)</w:t>
            </w:r>
          </w:p>
        </w:tc>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r w:rsidRPr="00770902">
              <w:rPr>
                <w:lang w:eastAsia="ru-RU"/>
              </w:rPr>
              <w:t xml:space="preserve">Наименование должности руководителя организации </w:t>
            </w:r>
          </w:p>
          <w:p w:rsidR="00770902" w:rsidRPr="00770902" w:rsidRDefault="00770902" w:rsidP="00770902">
            <w:pPr>
              <w:suppressAutoHyphens w:val="0"/>
              <w:autoSpaceDE/>
              <w:autoSpaceDN w:val="0"/>
              <w:jc w:val="both"/>
              <w:rPr>
                <w:lang w:eastAsia="ru-RU"/>
              </w:rPr>
            </w:pPr>
            <w:r w:rsidRPr="00770902">
              <w:rPr>
                <w:lang w:eastAsia="ru-RU"/>
              </w:rPr>
              <w:t>Подпись                                      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bl>
    <w:p w:rsidR="00770902" w:rsidRPr="00770902" w:rsidRDefault="00770902" w:rsidP="00770902">
      <w:pPr>
        <w:suppressAutoHyphens w:val="0"/>
        <w:autoSpaceDE/>
        <w:autoSpaceDN w:val="0"/>
        <w:jc w:val="both"/>
        <w:rPr>
          <w:lang w:eastAsia="ru-RU"/>
        </w:rPr>
      </w:pPr>
    </w:p>
    <w:tbl>
      <w:tblPr>
        <w:tblW w:w="14820" w:type="dxa"/>
        <w:tblLayout w:type="fixed"/>
        <w:tblCellMar>
          <w:left w:w="70" w:type="dxa"/>
          <w:right w:w="70" w:type="dxa"/>
        </w:tblCellMar>
        <w:tblLook w:val="04A0" w:firstRow="1" w:lastRow="0" w:firstColumn="1" w:lastColumn="0" w:noHBand="0" w:noVBand="1"/>
      </w:tblPr>
      <w:tblGrid>
        <w:gridCol w:w="1062"/>
        <w:gridCol w:w="1274"/>
        <w:gridCol w:w="2412"/>
        <w:gridCol w:w="1080"/>
        <w:gridCol w:w="1276"/>
        <w:gridCol w:w="1701"/>
        <w:gridCol w:w="2126"/>
        <w:gridCol w:w="2337"/>
        <w:gridCol w:w="1552"/>
      </w:tblGrid>
      <w:tr w:rsidR="00770902" w:rsidRPr="00770902" w:rsidTr="00770902">
        <w:tc>
          <w:tcPr>
            <w:tcW w:w="1063" w:type="dxa"/>
            <w:tcBorders>
              <w:top w:val="single" w:sz="6" w:space="0" w:color="auto"/>
              <w:left w:val="single" w:sz="6" w:space="0" w:color="auto"/>
              <w:bottom w:val="single" w:sz="6" w:space="0" w:color="auto"/>
              <w:right w:val="single" w:sz="6" w:space="0" w:color="auto"/>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Номер</w:t>
            </w:r>
            <w:r w:rsidRPr="00770902">
              <w:rPr>
                <w:spacing w:val="-5"/>
                <w:lang w:eastAsia="ru-RU"/>
              </w:rPr>
              <w:br/>
              <w:t xml:space="preserve">ед. хр. </w:t>
            </w:r>
          </w:p>
        </w:tc>
        <w:tc>
          <w:tcPr>
            <w:tcW w:w="1275"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Производственный номер</w:t>
            </w:r>
          </w:p>
        </w:tc>
        <w:tc>
          <w:tcPr>
            <w:tcW w:w="2412"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Заголовок (аннотация) документа (название диафильма)</w:t>
            </w:r>
          </w:p>
        </w:tc>
        <w:tc>
          <w:tcPr>
            <w:tcW w:w="1080"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Автор съемки</w:t>
            </w:r>
          </w:p>
        </w:tc>
        <w:tc>
          <w:tcPr>
            <w:tcW w:w="1276"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Дата съемки</w:t>
            </w:r>
          </w:p>
        </w:tc>
        <w:tc>
          <w:tcPr>
            <w:tcW w:w="1701" w:type="dxa"/>
            <w:tcBorders>
              <w:top w:val="single" w:sz="6" w:space="0" w:color="auto"/>
              <w:left w:val="nil"/>
              <w:bottom w:val="single" w:sz="6" w:space="0" w:color="auto"/>
              <w:right w:val="nil"/>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Место съемки</w:t>
            </w:r>
          </w:p>
        </w:tc>
        <w:tc>
          <w:tcPr>
            <w:tcW w:w="2126" w:type="dxa"/>
            <w:tcBorders>
              <w:top w:val="single" w:sz="6" w:space="0" w:color="auto"/>
              <w:left w:val="single" w:sz="6" w:space="0" w:color="auto"/>
              <w:bottom w:val="nil"/>
              <w:right w:val="nil"/>
            </w:tcBorders>
          </w:tcPr>
          <w:p w:rsidR="00770902" w:rsidRPr="00770902" w:rsidRDefault="00770902" w:rsidP="00770902">
            <w:pPr>
              <w:suppressAutoHyphens w:val="0"/>
              <w:autoSpaceDE/>
              <w:autoSpaceDN w:val="0"/>
              <w:spacing w:before="80"/>
              <w:jc w:val="center"/>
              <w:rPr>
                <w:spacing w:val="-5"/>
                <w:lang w:eastAsia="ru-RU"/>
              </w:rPr>
            </w:pPr>
            <w:r w:rsidRPr="00770902">
              <w:rPr>
                <w:spacing w:val="-5"/>
                <w:lang w:eastAsia="ru-RU"/>
              </w:rPr>
              <w:t>Количество кадров панорамной съемки</w:t>
            </w:r>
          </w:p>
          <w:p w:rsidR="00770902" w:rsidRPr="00770902" w:rsidRDefault="00770902" w:rsidP="00770902">
            <w:pPr>
              <w:suppressAutoHyphens w:val="0"/>
              <w:autoSpaceDE/>
              <w:autoSpaceDN w:val="0"/>
              <w:spacing w:before="60"/>
              <w:rPr>
                <w:spacing w:val="-5"/>
                <w:lang w:eastAsia="ru-RU"/>
              </w:rPr>
            </w:pPr>
          </w:p>
        </w:tc>
        <w:tc>
          <w:tcPr>
            <w:tcW w:w="2337" w:type="dxa"/>
            <w:tcBorders>
              <w:top w:val="single" w:sz="6" w:space="0" w:color="auto"/>
              <w:left w:val="single" w:sz="6" w:space="0" w:color="auto"/>
              <w:bottom w:val="nil"/>
              <w:right w:val="nil"/>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Состав текстовой сопроводительной документации</w:t>
            </w:r>
          </w:p>
        </w:tc>
        <w:tc>
          <w:tcPr>
            <w:tcW w:w="1552"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spacing w:before="60"/>
              <w:rPr>
                <w:spacing w:val="-5"/>
                <w:lang w:eastAsia="ru-RU"/>
              </w:rPr>
            </w:pPr>
            <w:r w:rsidRPr="00770902">
              <w:rPr>
                <w:spacing w:val="-5"/>
                <w:lang w:eastAsia="ru-RU"/>
              </w:rPr>
              <w:t>Примечания</w:t>
            </w:r>
          </w:p>
        </w:tc>
      </w:tr>
      <w:tr w:rsidR="00770902" w:rsidRPr="00770902" w:rsidTr="00770902">
        <w:tc>
          <w:tcPr>
            <w:tcW w:w="1063" w:type="dxa"/>
            <w:tcBorders>
              <w:top w:val="nil"/>
              <w:left w:val="single" w:sz="6" w:space="0" w:color="auto"/>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1</w:t>
            </w:r>
          </w:p>
        </w:tc>
        <w:tc>
          <w:tcPr>
            <w:tcW w:w="1275"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2</w:t>
            </w:r>
          </w:p>
        </w:tc>
        <w:tc>
          <w:tcPr>
            <w:tcW w:w="2412"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3</w:t>
            </w:r>
          </w:p>
        </w:tc>
        <w:tc>
          <w:tcPr>
            <w:tcW w:w="1080" w:type="dxa"/>
            <w:tcBorders>
              <w:top w:val="single" w:sz="6" w:space="0" w:color="auto"/>
              <w:left w:val="nil"/>
              <w:bottom w:val="single" w:sz="6" w:space="0" w:color="auto"/>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4</w:t>
            </w:r>
          </w:p>
        </w:tc>
        <w:tc>
          <w:tcPr>
            <w:tcW w:w="1276"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5</w:t>
            </w:r>
          </w:p>
        </w:tc>
        <w:tc>
          <w:tcPr>
            <w:tcW w:w="1701" w:type="dxa"/>
            <w:tcBorders>
              <w:top w:val="nil"/>
              <w:left w:val="nil"/>
              <w:bottom w:val="single" w:sz="6" w:space="0" w:color="auto"/>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6</w:t>
            </w:r>
          </w:p>
        </w:tc>
        <w:tc>
          <w:tcPr>
            <w:tcW w:w="2126" w:type="dxa"/>
            <w:tcBorders>
              <w:top w:val="single" w:sz="6" w:space="0" w:color="auto"/>
              <w:left w:val="nil"/>
              <w:bottom w:val="single" w:sz="6" w:space="0" w:color="auto"/>
              <w:right w:val="nil"/>
            </w:tcBorders>
            <w:hideMark/>
          </w:tcPr>
          <w:p w:rsidR="00770902" w:rsidRPr="00770902" w:rsidRDefault="00770902" w:rsidP="00770902">
            <w:pPr>
              <w:suppressAutoHyphens w:val="0"/>
              <w:autoSpaceDE/>
              <w:autoSpaceDN w:val="0"/>
              <w:jc w:val="center"/>
              <w:rPr>
                <w:lang w:eastAsia="ru-RU"/>
              </w:rPr>
            </w:pPr>
            <w:r w:rsidRPr="00770902">
              <w:rPr>
                <w:lang w:eastAsia="ru-RU"/>
              </w:rPr>
              <w:t>7</w:t>
            </w:r>
          </w:p>
        </w:tc>
        <w:tc>
          <w:tcPr>
            <w:tcW w:w="2337" w:type="dxa"/>
            <w:tcBorders>
              <w:top w:val="single" w:sz="6" w:space="0" w:color="auto"/>
              <w:left w:val="single" w:sz="6" w:space="0" w:color="auto"/>
              <w:bottom w:val="single" w:sz="6" w:space="0" w:color="auto"/>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8</w:t>
            </w:r>
          </w:p>
        </w:tc>
        <w:tc>
          <w:tcPr>
            <w:tcW w:w="1552"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jc w:val="center"/>
              <w:rPr>
                <w:lang w:eastAsia="ru-RU"/>
              </w:rPr>
            </w:pPr>
            <w:r w:rsidRPr="00770902">
              <w:rPr>
                <w:lang w:eastAsia="ru-RU"/>
              </w:rPr>
              <w:t>9</w:t>
            </w:r>
          </w:p>
        </w:tc>
      </w:tr>
      <w:tr w:rsidR="00770902" w:rsidRPr="00770902" w:rsidTr="00770902">
        <w:tc>
          <w:tcPr>
            <w:tcW w:w="1063" w:type="dxa"/>
            <w:tcBorders>
              <w:top w:val="single" w:sz="6" w:space="0" w:color="auto"/>
              <w:left w:val="single" w:sz="6" w:space="0" w:color="auto"/>
              <w:bottom w:val="nil"/>
              <w:right w:val="nil"/>
            </w:tcBorders>
            <w:hideMark/>
          </w:tcPr>
          <w:p w:rsidR="00770902" w:rsidRPr="00770902" w:rsidRDefault="00770902" w:rsidP="00770902">
            <w:pPr>
              <w:suppressAutoHyphens w:val="0"/>
              <w:autoSpaceDE/>
              <w:autoSpaceDN w:val="0"/>
              <w:rPr>
                <w:lang w:eastAsia="ru-RU"/>
              </w:rPr>
            </w:pPr>
            <w:r w:rsidRPr="00770902">
              <w:rPr>
                <w:lang w:eastAsia="ru-RU"/>
              </w:rPr>
              <w:br/>
            </w:r>
          </w:p>
        </w:tc>
        <w:tc>
          <w:tcPr>
            <w:tcW w:w="1275" w:type="dxa"/>
            <w:tcBorders>
              <w:top w:val="single" w:sz="6" w:space="0" w:color="auto"/>
              <w:left w:val="single" w:sz="6" w:space="0" w:color="auto"/>
              <w:bottom w:val="nil"/>
              <w:right w:val="nil"/>
            </w:tcBorders>
          </w:tcPr>
          <w:p w:rsidR="00770902" w:rsidRPr="00770902" w:rsidRDefault="00770902" w:rsidP="00770902">
            <w:pPr>
              <w:suppressAutoHyphens w:val="0"/>
              <w:autoSpaceDE/>
              <w:autoSpaceDN w:val="0"/>
              <w:rPr>
                <w:lang w:eastAsia="ru-RU"/>
              </w:rPr>
            </w:pPr>
          </w:p>
        </w:tc>
        <w:tc>
          <w:tcPr>
            <w:tcW w:w="2412"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rPr>
                <w:lang w:eastAsia="ru-RU"/>
              </w:rPr>
            </w:pPr>
          </w:p>
        </w:tc>
        <w:tc>
          <w:tcPr>
            <w:tcW w:w="1080" w:type="dxa"/>
          </w:tcPr>
          <w:p w:rsidR="00770902" w:rsidRPr="00770902" w:rsidRDefault="00770902" w:rsidP="00770902">
            <w:pPr>
              <w:suppressAutoHyphens w:val="0"/>
              <w:autoSpaceDE/>
              <w:autoSpaceDN w:val="0"/>
              <w:rPr>
                <w:lang w:eastAsia="ru-RU"/>
              </w:rPr>
            </w:pPr>
          </w:p>
        </w:tc>
        <w:tc>
          <w:tcPr>
            <w:tcW w:w="1276"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rPr>
                <w:lang w:eastAsia="ru-RU"/>
              </w:rPr>
            </w:pPr>
          </w:p>
        </w:tc>
        <w:tc>
          <w:tcPr>
            <w:tcW w:w="1701" w:type="dxa"/>
          </w:tcPr>
          <w:p w:rsidR="00770902" w:rsidRPr="00770902" w:rsidRDefault="00770902" w:rsidP="00770902">
            <w:pPr>
              <w:suppressAutoHyphens w:val="0"/>
              <w:autoSpaceDE/>
              <w:autoSpaceDN w:val="0"/>
              <w:rPr>
                <w:lang w:eastAsia="ru-RU"/>
              </w:rPr>
            </w:pPr>
          </w:p>
        </w:tc>
        <w:tc>
          <w:tcPr>
            <w:tcW w:w="2126" w:type="dxa"/>
            <w:tcBorders>
              <w:top w:val="nil"/>
              <w:left w:val="single" w:sz="6" w:space="0" w:color="auto"/>
              <w:bottom w:val="nil"/>
              <w:right w:val="nil"/>
            </w:tcBorders>
          </w:tcPr>
          <w:p w:rsidR="00770902" w:rsidRPr="00770902" w:rsidRDefault="00770902" w:rsidP="00770902">
            <w:pPr>
              <w:suppressAutoHyphens w:val="0"/>
              <w:autoSpaceDE/>
              <w:autoSpaceDN w:val="0"/>
              <w:rPr>
                <w:lang w:eastAsia="ru-RU"/>
              </w:rPr>
            </w:pPr>
          </w:p>
        </w:tc>
        <w:tc>
          <w:tcPr>
            <w:tcW w:w="2337" w:type="dxa"/>
            <w:tcBorders>
              <w:top w:val="nil"/>
              <w:left w:val="single" w:sz="6" w:space="0" w:color="auto"/>
              <w:bottom w:val="nil"/>
              <w:right w:val="nil"/>
            </w:tcBorders>
          </w:tcPr>
          <w:p w:rsidR="00770902" w:rsidRPr="00770902" w:rsidRDefault="00770902" w:rsidP="00770902">
            <w:pPr>
              <w:suppressAutoHyphens w:val="0"/>
              <w:autoSpaceDE/>
              <w:autoSpaceDN w:val="0"/>
              <w:rPr>
                <w:lang w:eastAsia="ru-RU"/>
              </w:rPr>
            </w:pPr>
          </w:p>
        </w:tc>
        <w:tc>
          <w:tcPr>
            <w:tcW w:w="1552" w:type="dxa"/>
            <w:tcBorders>
              <w:top w:val="single" w:sz="6" w:space="0" w:color="auto"/>
              <w:left w:val="single" w:sz="6" w:space="0" w:color="auto"/>
              <w:bottom w:val="nil"/>
              <w:right w:val="single" w:sz="6" w:space="0" w:color="auto"/>
            </w:tcBorders>
          </w:tcPr>
          <w:p w:rsidR="00770902" w:rsidRPr="00770902" w:rsidRDefault="00770902" w:rsidP="00770902">
            <w:pPr>
              <w:suppressAutoHyphens w:val="0"/>
              <w:autoSpaceDE/>
              <w:autoSpaceDN w:val="0"/>
              <w:rPr>
                <w:lang w:eastAsia="ru-RU"/>
              </w:rPr>
            </w:pPr>
          </w:p>
        </w:tc>
      </w:tr>
    </w:tbl>
    <w:p w:rsidR="00770902" w:rsidRPr="00770902" w:rsidRDefault="00770902" w:rsidP="00770902">
      <w:pPr>
        <w:suppressAutoHyphens w:val="0"/>
        <w:autoSpaceDE/>
        <w:autoSpaceDN w:val="0"/>
        <w:jc w:val="both"/>
        <w:rPr>
          <w:lang w:eastAsia="ru-RU"/>
        </w:rPr>
      </w:pPr>
      <w:r w:rsidRPr="00770902">
        <w:rPr>
          <w:lang w:eastAsia="ru-RU"/>
        </w:rPr>
        <w:t xml:space="preserve">В данный раздел описи внесено_____________________________________________ ед. хр. </w:t>
      </w:r>
    </w:p>
    <w:p w:rsidR="00770902" w:rsidRPr="00770902" w:rsidRDefault="00770902" w:rsidP="00770902">
      <w:pPr>
        <w:suppressAutoHyphens w:val="0"/>
        <w:autoSpaceDE/>
        <w:autoSpaceDN w:val="0"/>
        <w:jc w:val="both"/>
        <w:rPr>
          <w:lang w:eastAsia="ru-RU"/>
        </w:rPr>
      </w:pPr>
      <w:r w:rsidRPr="00770902">
        <w:rPr>
          <w:lang w:eastAsia="ru-RU"/>
        </w:rPr>
        <w:t xml:space="preserve">                                                                              (цифрами и прописью) </w:t>
      </w:r>
    </w:p>
    <w:p w:rsidR="00770902" w:rsidRPr="00770902" w:rsidRDefault="00770902" w:rsidP="00770902">
      <w:pPr>
        <w:suppressAutoHyphens w:val="0"/>
        <w:autoSpaceDE/>
        <w:autoSpaceDN w:val="0"/>
        <w:jc w:val="both"/>
        <w:rPr>
          <w:lang w:eastAsia="ru-RU"/>
        </w:rPr>
      </w:pPr>
      <w:r w:rsidRPr="00770902">
        <w:rPr>
          <w:lang w:eastAsia="ru-RU"/>
        </w:rPr>
        <w:t xml:space="preserve">с  №____________ по №___________, в том числе: литерные номера: _________________, пропущенные номера: ____________________ </w:t>
      </w:r>
    </w:p>
    <w:p w:rsidR="00770902" w:rsidRPr="00770902" w:rsidRDefault="00770902" w:rsidP="00770902">
      <w:pPr>
        <w:suppressAutoHyphens w:val="0"/>
        <w:autoSpaceDE/>
        <w:autoSpaceDN w:val="0"/>
        <w:jc w:val="both"/>
        <w:rPr>
          <w:lang w:eastAsia="ru-RU"/>
        </w:rPr>
      </w:pPr>
      <w:r w:rsidRPr="00770902">
        <w:rPr>
          <w:lang w:eastAsia="ru-RU"/>
        </w:rPr>
        <w:t>и текстовая сопроводительная документация к ним.</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t xml:space="preserve">Наименование должности </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lang w:eastAsia="ru-RU"/>
        </w:rPr>
      </w:pPr>
      <w:r w:rsidRPr="00770902">
        <w:rPr>
          <w:lang w:eastAsia="ru-RU"/>
        </w:rPr>
        <w:lastRenderedPageBreak/>
        <w:t>составителя описи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t xml:space="preserve">Заведующий архивом организации </w:t>
      </w:r>
      <w:r w:rsidRPr="00770902">
        <w:rPr>
          <w:lang w:eastAsia="ru-RU"/>
        </w:rPr>
        <w:tab/>
      </w:r>
      <w:r w:rsidRPr="00770902">
        <w:rPr>
          <w:lang w:eastAsia="ru-RU"/>
        </w:rPr>
        <w:tab/>
      </w:r>
      <w:r w:rsidRPr="00770902">
        <w:rPr>
          <w:lang w:eastAsia="ru-RU"/>
        </w:rPr>
        <w:tab/>
      </w:r>
      <w:r w:rsidRPr="00770902">
        <w:rPr>
          <w:lang w:eastAsia="ru-RU"/>
        </w:rPr>
        <w:tab/>
        <w:t>Подпись</w:t>
      </w:r>
      <w:r w:rsidRPr="00770902">
        <w:rPr>
          <w:lang w:eastAsia="ru-RU"/>
        </w:rPr>
        <w:tab/>
      </w:r>
      <w:r w:rsidRPr="00770902">
        <w:rPr>
          <w:lang w:eastAsia="ru-RU"/>
        </w:rPr>
        <w:tab/>
      </w:r>
      <w:r w:rsidRPr="00770902">
        <w:rPr>
          <w:lang w:eastAsia="ru-RU"/>
        </w:rPr>
        <w:tab/>
      </w:r>
      <w:r w:rsidRPr="00770902">
        <w:rPr>
          <w:lang w:eastAsia="ru-RU"/>
        </w:rPr>
        <w:tab/>
      </w:r>
      <w:r w:rsidRPr="00770902">
        <w:rPr>
          <w:lang w:eastAsia="ru-RU"/>
        </w:rPr>
        <w:tab/>
        <w:t>Расшифровка подписи</w:t>
      </w:r>
    </w:p>
    <w:p w:rsidR="00770902" w:rsidRPr="00770902" w:rsidRDefault="00770902" w:rsidP="00770902">
      <w:pPr>
        <w:suppressAutoHyphens w:val="0"/>
        <w:autoSpaceDE/>
        <w:autoSpaceDN w:val="0"/>
        <w:jc w:val="both"/>
        <w:rPr>
          <w:lang w:eastAsia="ru-RU"/>
        </w:rPr>
      </w:pP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____________________________________</w:t>
            </w:r>
          </w:p>
          <w:p w:rsidR="00770902" w:rsidRPr="00770902" w:rsidRDefault="00770902" w:rsidP="00770902">
            <w:pPr>
              <w:suppressAutoHyphens w:val="0"/>
              <w:autoSpaceDE/>
              <w:autoSpaceDN w:val="0"/>
              <w:jc w:val="both"/>
              <w:rPr>
                <w:lang w:eastAsia="ru-RU"/>
              </w:rPr>
            </w:pPr>
            <w:r w:rsidRPr="00770902">
              <w:rPr>
                <w:sz w:val="20"/>
                <w:szCs w:val="20"/>
                <w:lang w:eastAsia="ru-RU"/>
              </w:rPr>
              <w:t xml:space="preserve">                                                                         (наименование</w:t>
            </w:r>
            <w:r w:rsidRPr="00770902">
              <w:rPr>
                <w:lang w:eastAsia="ru-RU"/>
              </w:rPr>
              <w:t xml:space="preserve"> ______________________________________________________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r>
            <w:r w:rsidRPr="00770902">
              <w:rPr>
                <w:sz w:val="20"/>
                <w:szCs w:val="20"/>
                <w:lang w:eastAsia="ru-RU"/>
              </w:rPr>
              <w:tab/>
              <w:t xml:space="preserve">                           </w:t>
            </w:r>
            <w:r w:rsidRPr="00770902">
              <w:rPr>
                <w:sz w:val="20"/>
                <w:szCs w:val="20"/>
                <w:lang w:eastAsia="ru-RU"/>
              </w:rPr>
              <w:tab/>
              <w:t>организации)</w:t>
            </w:r>
          </w:p>
          <w:p w:rsidR="00770902" w:rsidRPr="00770902" w:rsidRDefault="00770902" w:rsidP="00770902">
            <w:pPr>
              <w:tabs>
                <w:tab w:val="left" w:pos="5103"/>
              </w:tabs>
              <w:suppressAutoHyphens w:val="0"/>
              <w:autoSpaceDE/>
              <w:autoSpaceDN w:val="0"/>
              <w:jc w:val="both"/>
              <w:rPr>
                <w:lang w:eastAsia="ru-RU"/>
              </w:rPr>
            </w:pPr>
            <w:r w:rsidRPr="00770902">
              <w:rPr>
                <w:lang w:eastAsia="ru-RU"/>
              </w:rPr>
              <w:t>от  ______________ №  ______________</w:t>
            </w:r>
          </w:p>
        </w:tc>
        <w:tc>
          <w:tcPr>
            <w:tcW w:w="7393" w:type="dxa"/>
          </w:tcPr>
          <w:p w:rsidR="00770902" w:rsidRPr="00770902" w:rsidRDefault="00770902" w:rsidP="00770902">
            <w:pPr>
              <w:suppressAutoHyphens w:val="0"/>
              <w:autoSpaceDE/>
              <w:autoSpaceDN w:val="0"/>
              <w:jc w:val="both"/>
              <w:rPr>
                <w:lang w:eastAsia="ru-RU"/>
              </w:rPr>
            </w:pPr>
            <w:r w:rsidRPr="00770902">
              <w:rPr>
                <w:bCs/>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 xml:space="preserve">Протокол ЭПМК </w:t>
            </w:r>
          </w:p>
          <w:p w:rsidR="00770902" w:rsidRPr="00770902" w:rsidRDefault="00770902" w:rsidP="00770902">
            <w:pPr>
              <w:suppressAutoHyphens w:val="0"/>
              <w:autoSpaceDE/>
              <w:autoSpaceDN w:val="0"/>
              <w:jc w:val="both"/>
              <w:rPr>
                <w:lang w:eastAsia="ru-RU"/>
              </w:rPr>
            </w:pPr>
            <w:r w:rsidRPr="00770902">
              <w:rPr>
                <w:lang w:eastAsia="ru-RU"/>
              </w:rPr>
              <w:t>Комитета по делам архивов</w:t>
            </w:r>
          </w:p>
          <w:p w:rsidR="00770902" w:rsidRPr="00770902" w:rsidRDefault="00770902" w:rsidP="00770902">
            <w:pPr>
              <w:suppressAutoHyphens w:val="0"/>
              <w:autoSpaceDE/>
              <w:autoSpaceDN w:val="0"/>
              <w:jc w:val="both"/>
              <w:rPr>
                <w:lang w:eastAsia="ru-RU"/>
              </w:rPr>
            </w:pPr>
            <w:r w:rsidRPr="00770902">
              <w:rPr>
                <w:lang w:eastAsia="ru-RU"/>
              </w:rPr>
              <w:t>при Правительстве Удмуртской Республики</w:t>
            </w:r>
          </w:p>
          <w:p w:rsidR="00770902" w:rsidRPr="00770902" w:rsidRDefault="00770902" w:rsidP="00770902">
            <w:pPr>
              <w:suppressAutoHyphens w:val="0"/>
              <w:autoSpaceDE/>
              <w:autoSpaceDN w:val="0"/>
              <w:jc w:val="both"/>
              <w:rPr>
                <w:sz w:val="14"/>
                <w:szCs w:val="14"/>
                <w:lang w:eastAsia="ru-RU"/>
              </w:rPr>
            </w:pP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tabs>
          <w:tab w:val="right" w:pos="10206"/>
        </w:tabs>
        <w:suppressAutoHyphens w:val="0"/>
        <w:autoSpaceDE/>
        <w:autoSpaceDN w:val="0"/>
        <w:ind w:left="5245"/>
        <w:jc w:val="right"/>
        <w:rPr>
          <w:lang w:eastAsia="ru-RU"/>
        </w:rPr>
      </w:pPr>
      <w:r w:rsidRPr="00770902">
        <w:rPr>
          <w:lang w:eastAsia="ru-RU"/>
        </w:rPr>
        <w:t xml:space="preserve">Формат А4 (297 </w:t>
      </w:r>
      <w:r w:rsidRPr="00770902">
        <w:rPr>
          <w:lang w:eastAsia="ru-RU"/>
        </w:rPr>
        <w:sym w:font="Symbol" w:char="F0B4"/>
      </w:r>
      <w:r w:rsidRPr="00770902">
        <w:rPr>
          <w:lang w:eastAsia="ru-RU"/>
        </w:rPr>
        <w:t xml:space="preserve"> 210)</w:t>
      </w:r>
    </w:p>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p>
    <w:bookmarkEnd w:id="84"/>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r w:rsidRPr="00770902">
        <w:rPr>
          <w:b/>
          <w:sz w:val="20"/>
          <w:szCs w:val="20"/>
          <w:lang w:eastAsia="ru-RU"/>
        </w:rPr>
        <w:t xml:space="preserve">                                           </w:t>
      </w:r>
    </w:p>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7.6.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center"/>
        <w:rPr>
          <w:b/>
          <w:sz w:val="26"/>
          <w:szCs w:val="26"/>
          <w:lang w:eastAsia="ru-RU"/>
        </w:rPr>
      </w:pPr>
      <w:bookmarkStart w:id="85" w:name="_Hlk37416006"/>
    </w:p>
    <w:p w:rsidR="00770902" w:rsidRPr="00770902" w:rsidRDefault="00770902" w:rsidP="00770902">
      <w:pPr>
        <w:suppressAutoHyphens w:val="0"/>
        <w:autoSpaceDE/>
        <w:autoSpaceDN w:val="0"/>
        <w:jc w:val="center"/>
        <w:rPr>
          <w:b/>
          <w:sz w:val="26"/>
          <w:szCs w:val="26"/>
          <w:lang w:eastAsia="ru-RU"/>
        </w:rPr>
      </w:pPr>
      <w:r w:rsidRPr="00770902">
        <w:rPr>
          <w:b/>
          <w:sz w:val="26"/>
          <w:szCs w:val="26"/>
          <w:lang w:eastAsia="ru-RU"/>
        </w:rPr>
        <w:t>Форма описи электронных фотодокументов</w:t>
      </w:r>
    </w:p>
    <w:p w:rsidR="00770902" w:rsidRPr="00770902" w:rsidRDefault="00770902" w:rsidP="00770902">
      <w:pPr>
        <w:suppressAutoHyphens w:val="0"/>
        <w:autoSpaceDE/>
        <w:autoSpaceDN w:val="0"/>
        <w:rPr>
          <w:b/>
          <w:bCs/>
          <w:lang w:eastAsia="ru-RU"/>
        </w:rPr>
      </w:pPr>
      <w:r w:rsidRPr="00770902">
        <w:rPr>
          <w:b/>
          <w:bCs/>
          <w:lang w:eastAsia="ru-RU"/>
        </w:rPr>
        <w:t xml:space="preserve">_________________________ </w:t>
      </w:r>
    </w:p>
    <w:p w:rsidR="00770902" w:rsidRPr="00770902" w:rsidRDefault="00770902" w:rsidP="00770902">
      <w:pPr>
        <w:suppressAutoHyphens w:val="0"/>
        <w:autoSpaceDE/>
        <w:autoSpaceDN w:val="0"/>
        <w:rPr>
          <w:lang w:eastAsia="ru-RU"/>
        </w:rPr>
      </w:pPr>
      <w:r w:rsidRPr="00770902">
        <w:rPr>
          <w:rFonts w:ascii="Arial" w:hAnsi="Arial" w:cs="Arial"/>
          <w:noProof/>
          <w:sz w:val="18"/>
          <w:szCs w:val="18"/>
          <w:lang w:eastAsia="ru-RU"/>
        </w:rPr>
        <mc:AlternateContent>
          <mc:Choice Requires="wps">
            <w:drawing>
              <wp:anchor distT="0" distB="0" distL="114935" distR="114935" simplePos="0" relativeHeight="251653632" behindDoc="0" locked="0" layoutInCell="1" allowOverlap="1" wp14:anchorId="65247092" wp14:editId="74826225">
                <wp:simplePos x="0" y="0"/>
                <wp:positionH relativeFrom="column">
                  <wp:posOffset>5760720</wp:posOffset>
                </wp:positionH>
                <wp:positionV relativeFrom="paragraph">
                  <wp:posOffset>140335</wp:posOffset>
                </wp:positionV>
                <wp:extent cx="3758565" cy="790575"/>
                <wp:effectExtent l="0" t="0" r="0" b="9525"/>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rPr>
                                <w:sz w:val="26"/>
                                <w:szCs w:val="26"/>
                              </w:rPr>
                            </w:pPr>
                            <w:r>
                              <w:rPr>
                                <w:sz w:val="26"/>
                                <w:szCs w:val="26"/>
                              </w:rPr>
                              <w:t xml:space="preserve">УТВЕРЖДАЮ                                           </w:t>
                            </w:r>
                          </w:p>
                          <w:p w:rsidR="000B5EBB" w:rsidRDefault="000B5EBB" w:rsidP="00770902">
                            <w:pPr>
                              <w:rPr>
                                <w:sz w:val="18"/>
                                <w:szCs w:val="18"/>
                              </w:rPr>
                            </w:pPr>
                            <w:r>
                              <w:t>Наименование должности</w:t>
                            </w:r>
                          </w:p>
                          <w:p w:rsidR="000B5EBB" w:rsidRDefault="000B5EBB" w:rsidP="00770902">
                            <w:r>
                              <w:t xml:space="preserve">руководителя организации </w:t>
                            </w:r>
                            <w:r>
                              <w:tab/>
                              <w:t>Подпись</w:t>
                            </w:r>
                            <w:r>
                              <w:tab/>
                              <w:t>Расшифровка</w:t>
                            </w:r>
                          </w:p>
                          <w:p w:rsidR="000B5EBB" w:rsidRDefault="000B5EBB" w:rsidP="00770902">
                            <w:pPr>
                              <w:rPr>
                                <w:rFonts w:ascii="Arial" w:hAnsi="Arial" w:cs="Arial"/>
                                <w:szCs w:val="26"/>
                              </w:rPr>
                            </w:pPr>
                            <w:r>
                              <w:tab/>
                            </w:r>
                            <w:r>
                              <w:tab/>
                            </w:r>
                            <w:r>
                              <w:tab/>
                            </w:r>
                            <w:r>
                              <w:tab/>
                            </w:r>
                            <w:r>
                              <w:tab/>
                            </w:r>
                            <w:r>
                              <w:tab/>
                              <w:t>подписи</w:t>
                            </w:r>
                            <w:r>
                              <w:tab/>
                              <w:t xml:space="preserve">    Дата</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7092" id="Text Box 4" o:spid="_x0000_s1033" type="#_x0000_t202" style="position:absolute;margin-left:453.6pt;margin-top:11.05pt;width:295.95pt;height:62.2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" stroked="f">
                <v:textbox inset="0,0,0,0">
                  <w:txbxContent>
                    <w:p w:rsidR="000B5EBB" w:rsidRDefault="000B5EBB" w:rsidP="00770902">
                      <w:pPr>
                        <w:rPr>
                          <w:sz w:val="26"/>
                          <w:szCs w:val="26"/>
                        </w:rPr>
                      </w:pPr>
                      <w:r>
                        <w:rPr>
                          <w:sz w:val="26"/>
                          <w:szCs w:val="26"/>
                        </w:rPr>
                        <w:t xml:space="preserve">УТВЕРЖДАЮ                                           </w:t>
                      </w:r>
                    </w:p>
                    <w:p w:rsidR="000B5EBB" w:rsidRDefault="000B5EBB" w:rsidP="00770902">
                      <w:pPr>
                        <w:rPr>
                          <w:sz w:val="18"/>
                          <w:szCs w:val="18"/>
                        </w:rPr>
                      </w:pPr>
                      <w:r>
                        <w:t>Наименование должности</w:t>
                      </w:r>
                    </w:p>
                    <w:p w:rsidR="000B5EBB" w:rsidRDefault="000B5EBB" w:rsidP="00770902">
                      <w:r>
                        <w:t xml:space="preserve">руководителя организации </w:t>
                      </w:r>
                      <w:r>
                        <w:tab/>
                        <w:t>Подпись</w:t>
                      </w:r>
                      <w:r>
                        <w:tab/>
                        <w:t>Расшифровка</w:t>
                      </w:r>
                    </w:p>
                    <w:p w:rsidR="000B5EBB" w:rsidRDefault="000B5EBB" w:rsidP="00770902">
                      <w:pPr>
                        <w:rPr>
                          <w:rFonts w:ascii="Arial" w:hAnsi="Arial" w:cs="Arial"/>
                          <w:szCs w:val="26"/>
                        </w:rPr>
                      </w:pPr>
                      <w:r>
                        <w:tab/>
                      </w:r>
                      <w:r>
                        <w:tab/>
                      </w:r>
                      <w:r>
                        <w:tab/>
                      </w:r>
                      <w:r>
                        <w:tab/>
                      </w:r>
                      <w:r>
                        <w:tab/>
                      </w:r>
                      <w:r>
                        <w:tab/>
                        <w:t>подписи</w:t>
                      </w:r>
                      <w:r>
                        <w:tab/>
                        <w:t xml:space="preserve">    Дата</w:t>
                      </w:r>
                      <w:r>
                        <w:tab/>
                      </w:r>
                    </w:p>
                  </w:txbxContent>
                </v:textbox>
              </v:shape>
            </w:pict>
          </mc:Fallback>
        </mc:AlternateContent>
      </w:r>
      <w:r w:rsidRPr="00770902">
        <w:rPr>
          <w:lang w:eastAsia="ru-RU"/>
        </w:rPr>
        <w:t xml:space="preserve">(наименование организации) </w:t>
      </w:r>
    </w:p>
    <w:p w:rsidR="00770902" w:rsidRPr="00770902" w:rsidRDefault="00770902" w:rsidP="00770902">
      <w:pPr>
        <w:tabs>
          <w:tab w:val="right" w:pos="10206"/>
        </w:tabs>
        <w:suppressAutoHyphens w:val="0"/>
        <w:autoSpaceDE/>
        <w:autoSpaceDN w:val="0"/>
        <w:ind w:left="5245"/>
        <w:jc w:val="both"/>
        <w:rPr>
          <w:lang w:eastAsia="ru-RU"/>
        </w:rPr>
      </w:pPr>
      <w:r w:rsidRPr="00770902">
        <w:rPr>
          <w:rFonts w:ascii="Arial" w:hAnsi="Arial" w:cs="Arial"/>
          <w:noProof/>
          <w:sz w:val="18"/>
          <w:szCs w:val="18"/>
          <w:lang w:eastAsia="ru-RU"/>
        </w:rPr>
        <mc:AlternateContent>
          <mc:Choice Requires="wps">
            <w:drawing>
              <wp:anchor distT="0" distB="0" distL="114935" distR="114935" simplePos="0" relativeHeight="251660800" behindDoc="0" locked="0" layoutInCell="1" allowOverlap="1" wp14:anchorId="41FF906B" wp14:editId="663C0EE5">
                <wp:simplePos x="0" y="0"/>
                <wp:positionH relativeFrom="column">
                  <wp:posOffset>-114300</wp:posOffset>
                </wp:positionH>
                <wp:positionV relativeFrom="paragraph">
                  <wp:posOffset>22225</wp:posOffset>
                </wp:positionV>
                <wp:extent cx="2723515" cy="906780"/>
                <wp:effectExtent l="0" t="0" r="635" b="762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rPr>
                                <w:sz w:val="26"/>
                                <w:szCs w:val="26"/>
                              </w:rPr>
                            </w:pPr>
                            <w:r>
                              <w:rPr>
                                <w:sz w:val="26"/>
                                <w:szCs w:val="26"/>
                              </w:rPr>
                              <w:t>ОПИСЬ № _________</w:t>
                            </w:r>
                          </w:p>
                          <w:p w:rsidR="000B5EBB" w:rsidRDefault="000B5EBB" w:rsidP="00770902">
                            <w:pPr>
                              <w:rPr>
                                <w:sz w:val="26"/>
                                <w:szCs w:val="26"/>
                              </w:rPr>
                            </w:pPr>
                            <w:r>
                              <w:rPr>
                                <w:sz w:val="26"/>
                                <w:szCs w:val="26"/>
                              </w:rPr>
                              <w:t>______________________</w:t>
                            </w:r>
                          </w:p>
                          <w:p w:rsidR="000B5EBB" w:rsidRDefault="000B5EBB" w:rsidP="00770902">
                            <w:pPr>
                              <w:rPr>
                                <w:sz w:val="16"/>
                                <w:szCs w:val="16"/>
                              </w:rPr>
                            </w:pPr>
                            <w:r>
                              <w:rPr>
                                <w:sz w:val="16"/>
                                <w:szCs w:val="16"/>
                              </w:rPr>
                              <w:t xml:space="preserve">                 (название описи)</w:t>
                            </w:r>
                          </w:p>
                          <w:p w:rsidR="000B5EBB" w:rsidRDefault="000B5EBB" w:rsidP="00770902">
                            <w:pPr>
                              <w:rPr>
                                <w:sz w:val="26"/>
                                <w:szCs w:val="26"/>
                              </w:rPr>
                            </w:pPr>
                            <w:r>
                              <w:rPr>
                                <w:sz w:val="26"/>
                                <w:szCs w:val="26"/>
                              </w:rPr>
                              <w:t>________________</w:t>
                            </w:r>
                            <w:r>
                              <w:t>год (ы)</w:t>
                            </w:r>
                          </w:p>
                          <w:p w:rsidR="000B5EBB" w:rsidRDefault="000B5EBB" w:rsidP="00770902">
                            <w:pPr>
                              <w:rPr>
                                <w:rFonts w:ascii="Arial" w:hAnsi="Arial" w:cs="Arial"/>
                                <w:sz w:val="2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906B" id="Text Box 10" o:spid="_x0000_s1034" type="#_x0000_t202" style="position:absolute;left:0;text-align:left;margin-left:-9pt;margin-top:1.75pt;width:214.45pt;height:71.4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mR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" stroked="f">
                <v:textbox inset="0,0,0,0">
                  <w:txbxContent>
                    <w:p w:rsidR="000B5EBB" w:rsidRDefault="000B5EBB" w:rsidP="00770902">
                      <w:pPr>
                        <w:rPr>
                          <w:sz w:val="26"/>
                          <w:szCs w:val="26"/>
                        </w:rPr>
                      </w:pPr>
                      <w:r>
                        <w:rPr>
                          <w:sz w:val="26"/>
                          <w:szCs w:val="26"/>
                        </w:rPr>
                        <w:t>ОПИСЬ № _________</w:t>
                      </w:r>
                    </w:p>
                    <w:p w:rsidR="000B5EBB" w:rsidRDefault="000B5EBB" w:rsidP="00770902">
                      <w:pPr>
                        <w:rPr>
                          <w:sz w:val="26"/>
                          <w:szCs w:val="26"/>
                        </w:rPr>
                      </w:pPr>
                      <w:r>
                        <w:rPr>
                          <w:sz w:val="26"/>
                          <w:szCs w:val="26"/>
                        </w:rPr>
                        <w:t>______________________</w:t>
                      </w:r>
                    </w:p>
                    <w:p w:rsidR="000B5EBB" w:rsidRDefault="000B5EBB" w:rsidP="00770902">
                      <w:pPr>
                        <w:rPr>
                          <w:sz w:val="16"/>
                          <w:szCs w:val="16"/>
                        </w:rPr>
                      </w:pPr>
                      <w:r>
                        <w:rPr>
                          <w:sz w:val="16"/>
                          <w:szCs w:val="16"/>
                        </w:rPr>
                        <w:t xml:space="preserve">                 (название описи)</w:t>
                      </w:r>
                    </w:p>
                    <w:p w:rsidR="000B5EBB" w:rsidRDefault="000B5EBB" w:rsidP="00770902">
                      <w:pPr>
                        <w:rPr>
                          <w:sz w:val="26"/>
                          <w:szCs w:val="26"/>
                        </w:rPr>
                      </w:pPr>
                      <w:r>
                        <w:rPr>
                          <w:sz w:val="26"/>
                          <w:szCs w:val="26"/>
                        </w:rPr>
                        <w:t>________________</w:t>
                      </w:r>
                      <w:r>
                        <w:t>год (ы)</w:t>
                      </w:r>
                    </w:p>
                    <w:p w:rsidR="000B5EBB" w:rsidRDefault="000B5EBB" w:rsidP="00770902">
                      <w:pPr>
                        <w:rPr>
                          <w:rFonts w:ascii="Arial" w:hAnsi="Arial" w:cs="Arial"/>
                          <w:sz w:val="28"/>
                          <w:szCs w:val="18"/>
                        </w:rPr>
                      </w:pPr>
                    </w:p>
                  </w:txbxContent>
                </v:textbox>
              </v:shape>
            </w:pict>
          </mc:Fallback>
        </mc:AlternateContent>
      </w:r>
    </w:p>
    <w:p w:rsidR="00770902" w:rsidRPr="00770902" w:rsidRDefault="00770902" w:rsidP="00770902">
      <w:pPr>
        <w:suppressAutoHyphens w:val="0"/>
        <w:autoSpaceDE/>
        <w:autoSpaceDN w:val="0"/>
        <w:jc w:val="center"/>
        <w:rPr>
          <w:b/>
          <w:sz w:val="28"/>
          <w:szCs w:val="28"/>
          <w:lang w:eastAsia="ru-RU"/>
        </w:rPr>
      </w:pPr>
    </w:p>
    <w:p w:rsidR="00770902" w:rsidRPr="00770902" w:rsidRDefault="00770902" w:rsidP="00770902">
      <w:pPr>
        <w:suppressAutoHyphens w:val="0"/>
        <w:autoSpaceDE/>
        <w:autoSpaceDN w:val="0"/>
        <w:jc w:val="center"/>
        <w:rPr>
          <w:b/>
          <w:sz w:val="28"/>
          <w:szCs w:val="28"/>
          <w:lang w:eastAsia="ru-RU"/>
        </w:rPr>
      </w:pPr>
    </w:p>
    <w:p w:rsidR="00770902" w:rsidRPr="00770902" w:rsidRDefault="00770902" w:rsidP="00770902">
      <w:pPr>
        <w:suppressAutoHyphens w:val="0"/>
        <w:autoSpaceDE/>
        <w:autoSpaceDN w:val="0"/>
        <w:spacing w:line="360" w:lineRule="auto"/>
        <w:rPr>
          <w:rFonts w:ascii="Arial" w:hAnsi="Arial"/>
          <w:sz w:val="20"/>
          <w:szCs w:val="20"/>
          <w:lang w:eastAsia="ru-RU"/>
        </w:rPr>
      </w:pPr>
      <w:r w:rsidRPr="00770902">
        <w:rPr>
          <w:rFonts w:ascii="Arial" w:hAnsi="Arial"/>
          <w:sz w:val="20"/>
          <w:szCs w:val="20"/>
          <w:lang w:eastAsia="ru-RU"/>
        </w:rPr>
        <w:t xml:space="preserve">”                        </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16"/>
          <w:szCs w:val="16"/>
          <w:lang w:eastAsia="ru-RU"/>
        </w:rPr>
      </w:pPr>
    </w:p>
    <w:tbl>
      <w:tblPr>
        <w:tblW w:w="149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7"/>
        <w:gridCol w:w="897"/>
        <w:gridCol w:w="3395"/>
        <w:gridCol w:w="899"/>
        <w:gridCol w:w="989"/>
        <w:gridCol w:w="980"/>
        <w:gridCol w:w="932"/>
        <w:gridCol w:w="1065"/>
        <w:gridCol w:w="855"/>
        <w:gridCol w:w="805"/>
        <w:gridCol w:w="1212"/>
        <w:gridCol w:w="1087"/>
      </w:tblGrid>
      <w:tr w:rsidR="00770902" w:rsidRPr="00770902" w:rsidTr="00770902">
        <w:trPr>
          <w:trHeight w:val="2127"/>
        </w:trPr>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единицы учета</w:t>
            </w:r>
          </w:p>
          <w:p w:rsidR="00770902" w:rsidRPr="00770902" w:rsidRDefault="00770902" w:rsidP="00770902">
            <w:pPr>
              <w:suppressAutoHyphens w:val="0"/>
              <w:autoSpaceDE/>
              <w:autoSpaceDN w:val="0"/>
              <w:rPr>
                <w:sz w:val="20"/>
                <w:szCs w:val="20"/>
                <w:lang w:eastAsia="ru-RU"/>
              </w:rPr>
            </w:pPr>
          </w:p>
        </w:tc>
        <w:tc>
          <w:tcPr>
            <w:tcW w:w="89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единицы хранения</w:t>
            </w:r>
          </w:p>
        </w:tc>
        <w:tc>
          <w:tcPr>
            <w:tcW w:w="89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Про-</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извод</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ствен</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ный</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tc>
        <w:tc>
          <w:tcPr>
            <w:tcW w:w="339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rPr>
                <w:sz w:val="20"/>
                <w:szCs w:val="20"/>
                <w:lang w:eastAsia="ru-RU"/>
              </w:rPr>
            </w:pP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Заголовок (аннотация) единицы учета</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  </w:t>
            </w:r>
          </w:p>
        </w:tc>
        <w:tc>
          <w:tcPr>
            <w:tcW w:w="89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Автор съемки</w:t>
            </w:r>
          </w:p>
        </w:tc>
        <w:tc>
          <w:tcPr>
            <w:tcW w:w="98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Дата съемки</w:t>
            </w:r>
          </w:p>
          <w:p w:rsidR="00770902" w:rsidRPr="00770902" w:rsidRDefault="00770902" w:rsidP="00770902">
            <w:pPr>
              <w:suppressAutoHyphens w:val="0"/>
              <w:autoSpaceDE/>
              <w:autoSpaceDN w:val="0"/>
              <w:snapToGrid w:val="0"/>
              <w:rPr>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Место съемки</w:t>
            </w:r>
          </w:p>
        </w:tc>
        <w:tc>
          <w:tcPr>
            <w:tcW w:w="93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 xml:space="preserve">Объем единицы учета      </w:t>
            </w:r>
          </w:p>
          <w:p w:rsidR="00770902" w:rsidRPr="00770902" w:rsidRDefault="00770902" w:rsidP="00770902">
            <w:pPr>
              <w:suppressAutoHyphens w:val="0"/>
              <w:autoSpaceDE/>
              <w:autoSpaceDN w:val="0"/>
              <w:snapToGrid w:val="0"/>
              <w:jc w:val="center"/>
              <w:rPr>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Фор</w:t>
            </w:r>
            <w:r w:rsidRPr="00770902">
              <w:rPr>
                <w:sz w:val="20"/>
                <w:szCs w:val="20"/>
                <w:lang w:eastAsia="ru-RU"/>
              </w:rPr>
              <w:softHyphen/>
              <w:t>мат</w:t>
            </w: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дан</w:t>
            </w:r>
            <w:r w:rsidRPr="00770902">
              <w:rPr>
                <w:sz w:val="20"/>
                <w:szCs w:val="20"/>
                <w:lang w:eastAsia="ru-RU"/>
              </w:rPr>
              <w:softHyphen/>
              <w:t>ных</w:t>
            </w:r>
          </w:p>
          <w:p w:rsidR="00770902" w:rsidRPr="00770902" w:rsidRDefault="00770902" w:rsidP="00770902">
            <w:pPr>
              <w:suppressAutoHyphens w:val="0"/>
              <w:autoSpaceDE/>
              <w:autoSpaceDN w:val="0"/>
              <w:snapToGrid w:val="0"/>
              <w:jc w:val="center"/>
              <w:rPr>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Страховой фонд</w:t>
            </w:r>
          </w:p>
        </w:tc>
        <w:tc>
          <w:tcPr>
            <w:tcW w:w="80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Фонд пользования</w:t>
            </w:r>
          </w:p>
        </w:tc>
        <w:tc>
          <w:tcPr>
            <w:tcW w:w="12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Состав текстовой сопро</w:t>
            </w:r>
            <w:r w:rsidRPr="00770902">
              <w:rPr>
                <w:sz w:val="20"/>
                <w:szCs w:val="20"/>
                <w:lang w:eastAsia="ru-RU"/>
              </w:rPr>
              <w:softHyphen/>
              <w:t>води</w:t>
            </w:r>
            <w:r w:rsidRPr="00770902">
              <w:rPr>
                <w:sz w:val="20"/>
                <w:szCs w:val="20"/>
                <w:lang w:eastAsia="ru-RU"/>
              </w:rPr>
              <w:softHyphen/>
              <w:t>тель</w:t>
            </w:r>
            <w:r w:rsidRPr="00770902">
              <w:rPr>
                <w:sz w:val="20"/>
                <w:szCs w:val="20"/>
                <w:lang w:eastAsia="ru-RU"/>
              </w:rPr>
              <w:softHyphen/>
              <w:t>ной докумен</w:t>
            </w:r>
            <w:r w:rsidRPr="00770902">
              <w:rPr>
                <w:sz w:val="20"/>
                <w:szCs w:val="20"/>
                <w:lang w:eastAsia="ru-RU"/>
              </w:rPr>
              <w:softHyphen/>
              <w:t>тации</w:t>
            </w:r>
          </w:p>
        </w:tc>
        <w:tc>
          <w:tcPr>
            <w:tcW w:w="108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Примечания</w:t>
            </w:r>
          </w:p>
        </w:tc>
      </w:tr>
      <w:tr w:rsidR="00770902" w:rsidRPr="00770902" w:rsidTr="00770902">
        <w:tc>
          <w:tcPr>
            <w:tcW w:w="89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1</w:t>
            </w:r>
          </w:p>
        </w:tc>
        <w:tc>
          <w:tcPr>
            <w:tcW w:w="89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2</w:t>
            </w:r>
          </w:p>
        </w:tc>
        <w:tc>
          <w:tcPr>
            <w:tcW w:w="89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3</w:t>
            </w:r>
          </w:p>
        </w:tc>
        <w:tc>
          <w:tcPr>
            <w:tcW w:w="3397"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4</w:t>
            </w:r>
          </w:p>
        </w:tc>
        <w:tc>
          <w:tcPr>
            <w:tcW w:w="89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5</w:t>
            </w:r>
          </w:p>
        </w:tc>
        <w:tc>
          <w:tcPr>
            <w:tcW w:w="98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6</w:t>
            </w:r>
          </w:p>
        </w:tc>
        <w:tc>
          <w:tcPr>
            <w:tcW w:w="9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7</w:t>
            </w:r>
          </w:p>
        </w:tc>
        <w:tc>
          <w:tcPr>
            <w:tcW w:w="93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8</w:t>
            </w:r>
          </w:p>
        </w:tc>
        <w:tc>
          <w:tcPr>
            <w:tcW w:w="106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9</w:t>
            </w:r>
          </w:p>
        </w:tc>
        <w:tc>
          <w:tcPr>
            <w:tcW w:w="85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10</w:t>
            </w:r>
          </w:p>
        </w:tc>
        <w:tc>
          <w:tcPr>
            <w:tcW w:w="80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11</w:t>
            </w:r>
          </w:p>
        </w:tc>
        <w:tc>
          <w:tcPr>
            <w:tcW w:w="121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12</w:t>
            </w:r>
          </w:p>
        </w:tc>
        <w:tc>
          <w:tcPr>
            <w:tcW w:w="108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13</w:t>
            </w:r>
          </w:p>
        </w:tc>
      </w:tr>
      <w:tr w:rsidR="00770902" w:rsidRPr="00770902" w:rsidTr="00770902">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339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9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93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121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108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r>
      <w:tr w:rsidR="00770902" w:rsidRPr="00770902" w:rsidTr="00770902">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339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9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93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121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c>
          <w:tcPr>
            <w:tcW w:w="108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snapToGrid w:val="0"/>
              <w:jc w:val="center"/>
              <w:rPr>
                <w:sz w:val="20"/>
                <w:szCs w:val="20"/>
                <w:lang w:eastAsia="ru-RU"/>
              </w:rPr>
            </w:pPr>
          </w:p>
        </w:tc>
      </w:tr>
    </w:tbl>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В данный раздел описи внесено: </w:t>
      </w:r>
    </w:p>
    <w:p w:rsidR="00770902" w:rsidRPr="00770902" w:rsidRDefault="00770902" w:rsidP="00770902">
      <w:pPr>
        <w:suppressAutoHyphens w:val="0"/>
        <w:autoSpaceDE/>
        <w:autoSpaceDN w:val="0"/>
        <w:ind w:right="-740"/>
        <w:rPr>
          <w:sz w:val="20"/>
          <w:szCs w:val="20"/>
          <w:lang w:eastAsia="ru-RU"/>
        </w:rPr>
      </w:pPr>
      <w:r w:rsidRPr="00770902">
        <w:rPr>
          <w:sz w:val="20"/>
          <w:szCs w:val="20"/>
          <w:lang w:eastAsia="ru-RU"/>
        </w:rPr>
        <w:t>____ед. хр. с № ____ по №__, __ед. уч. с № __ по № __, объемом __ мегабайт; __ ед. хр., __ ед. уч. копий страхового фонда, __ ед. хр., __ ед. уч.   копий фонда пользования</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Наименование должности </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Подпись</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Расшифровка подписи</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составителя описи</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Заведующий архивом организации </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Подпись</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Расшифровка подписи</w:t>
      </w: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____________________________________</w:t>
            </w:r>
          </w:p>
          <w:p w:rsidR="00770902" w:rsidRPr="00770902" w:rsidRDefault="00770902" w:rsidP="00770902">
            <w:pPr>
              <w:suppressAutoHyphens w:val="0"/>
              <w:autoSpaceDE/>
              <w:autoSpaceDN w:val="0"/>
              <w:jc w:val="both"/>
              <w:rPr>
                <w:lang w:eastAsia="ru-RU"/>
              </w:rPr>
            </w:pPr>
            <w:r w:rsidRPr="00770902">
              <w:rPr>
                <w:sz w:val="20"/>
                <w:szCs w:val="20"/>
                <w:lang w:eastAsia="ru-RU"/>
              </w:rPr>
              <w:t xml:space="preserve">                                                                         (наименование</w:t>
            </w:r>
            <w:r w:rsidRPr="00770902">
              <w:rPr>
                <w:lang w:eastAsia="ru-RU"/>
              </w:rPr>
              <w:t xml:space="preserve"> ______________________________________________________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r>
            <w:r w:rsidRPr="00770902">
              <w:rPr>
                <w:sz w:val="20"/>
                <w:szCs w:val="20"/>
                <w:lang w:eastAsia="ru-RU"/>
              </w:rPr>
              <w:tab/>
              <w:t xml:space="preserve">                           </w:t>
            </w:r>
            <w:r w:rsidRPr="00770902">
              <w:rPr>
                <w:sz w:val="20"/>
                <w:szCs w:val="20"/>
                <w:lang w:eastAsia="ru-RU"/>
              </w:rPr>
              <w:tab/>
              <w:t>организации)</w:t>
            </w:r>
          </w:p>
          <w:p w:rsidR="00770902" w:rsidRPr="00770902" w:rsidRDefault="00770902" w:rsidP="00770902">
            <w:pPr>
              <w:tabs>
                <w:tab w:val="left" w:pos="5103"/>
              </w:tabs>
              <w:suppressAutoHyphens w:val="0"/>
              <w:autoSpaceDE/>
              <w:autoSpaceDN w:val="0"/>
              <w:jc w:val="both"/>
              <w:rPr>
                <w:lang w:eastAsia="ru-RU"/>
              </w:rPr>
            </w:pPr>
            <w:r w:rsidRPr="00770902">
              <w:rPr>
                <w:lang w:eastAsia="ru-RU"/>
              </w:rPr>
              <w:t>от  ______________ №  ______________</w:t>
            </w:r>
          </w:p>
        </w:tc>
        <w:tc>
          <w:tcPr>
            <w:tcW w:w="7393" w:type="dxa"/>
          </w:tcPr>
          <w:p w:rsidR="00770902" w:rsidRPr="00770902" w:rsidRDefault="00770902" w:rsidP="00770902">
            <w:pPr>
              <w:suppressAutoHyphens w:val="0"/>
              <w:autoSpaceDE/>
              <w:autoSpaceDN w:val="0"/>
              <w:jc w:val="both"/>
              <w:rPr>
                <w:lang w:eastAsia="ru-RU"/>
              </w:rPr>
            </w:pPr>
            <w:r w:rsidRPr="00770902">
              <w:rPr>
                <w:bCs/>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 xml:space="preserve">Протокол ЭПМК </w:t>
            </w:r>
          </w:p>
          <w:p w:rsidR="00770902" w:rsidRPr="00770902" w:rsidRDefault="00770902" w:rsidP="00770902">
            <w:pPr>
              <w:suppressAutoHyphens w:val="0"/>
              <w:autoSpaceDE/>
              <w:autoSpaceDN w:val="0"/>
              <w:jc w:val="both"/>
              <w:rPr>
                <w:lang w:eastAsia="ru-RU"/>
              </w:rPr>
            </w:pPr>
            <w:r w:rsidRPr="00770902">
              <w:rPr>
                <w:lang w:eastAsia="ru-RU"/>
              </w:rPr>
              <w:t>Комитета по делам архивов</w:t>
            </w:r>
          </w:p>
          <w:p w:rsidR="00770902" w:rsidRPr="00770902" w:rsidRDefault="00770902" w:rsidP="00770902">
            <w:pPr>
              <w:suppressAutoHyphens w:val="0"/>
              <w:autoSpaceDE/>
              <w:autoSpaceDN w:val="0"/>
              <w:jc w:val="both"/>
              <w:rPr>
                <w:lang w:eastAsia="ru-RU"/>
              </w:rPr>
            </w:pPr>
            <w:r w:rsidRPr="00770902">
              <w:rPr>
                <w:lang w:eastAsia="ru-RU"/>
              </w:rPr>
              <w:t>при Правительстве Удмуртской Республики</w:t>
            </w:r>
          </w:p>
          <w:p w:rsidR="00770902" w:rsidRPr="00770902" w:rsidRDefault="00770902" w:rsidP="00770902">
            <w:pPr>
              <w:suppressAutoHyphens w:val="0"/>
              <w:autoSpaceDE/>
              <w:autoSpaceDN w:val="0"/>
              <w:jc w:val="both"/>
              <w:rPr>
                <w:sz w:val="14"/>
                <w:szCs w:val="14"/>
                <w:lang w:eastAsia="ru-RU"/>
              </w:rPr>
            </w:pP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tabs>
          <w:tab w:val="right" w:pos="10206"/>
        </w:tabs>
        <w:suppressAutoHyphens w:val="0"/>
        <w:autoSpaceDE/>
        <w:autoSpaceDN w:val="0"/>
        <w:ind w:left="5245"/>
        <w:jc w:val="right"/>
        <w:rPr>
          <w:lang w:eastAsia="ru-RU"/>
        </w:rPr>
      </w:pPr>
      <w:r w:rsidRPr="00770902">
        <w:rPr>
          <w:sz w:val="20"/>
          <w:szCs w:val="20"/>
          <w:lang w:eastAsia="ru-RU"/>
        </w:rPr>
        <w:tab/>
      </w:r>
      <w:r w:rsidRPr="00770902">
        <w:rPr>
          <w:lang w:eastAsia="ru-RU"/>
        </w:rPr>
        <w:t xml:space="preserve">Формат А4 (297 </w:t>
      </w:r>
      <w:r w:rsidRPr="00770902">
        <w:rPr>
          <w:lang w:eastAsia="ru-RU"/>
        </w:rPr>
        <w:sym w:font="Symbol" w:char="F0B4"/>
      </w:r>
      <w:r w:rsidRPr="00770902">
        <w:rPr>
          <w:lang w:eastAsia="ru-RU"/>
        </w:rPr>
        <w:t xml:space="preserve"> 210)</w:t>
      </w:r>
    </w:p>
    <w:bookmarkEnd w:id="85"/>
    <w:p w:rsidR="00770902" w:rsidRPr="00770902" w:rsidRDefault="00770902" w:rsidP="00770902">
      <w:pPr>
        <w:tabs>
          <w:tab w:val="right" w:pos="10206"/>
        </w:tabs>
        <w:suppressAutoHyphens w:val="0"/>
        <w:autoSpaceDE/>
        <w:autoSpaceDN w:val="0"/>
        <w:ind w:left="5245"/>
        <w:jc w:val="right"/>
        <w:rPr>
          <w:sz w:val="20"/>
          <w:szCs w:val="20"/>
          <w:lang w:eastAsia="ru-RU"/>
        </w:rPr>
      </w:pPr>
    </w:p>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r w:rsidRPr="00770902">
        <w:rPr>
          <w:b/>
          <w:sz w:val="20"/>
          <w:szCs w:val="20"/>
          <w:lang w:eastAsia="ru-RU"/>
        </w:rPr>
        <w:t xml:space="preserve">                                                          </w:t>
      </w:r>
    </w:p>
    <w:p w:rsidR="00770902" w:rsidRPr="00770902" w:rsidRDefault="00770902" w:rsidP="00770902">
      <w:pPr>
        <w:suppressAutoHyphens w:val="0"/>
        <w:autoSpaceDE/>
        <w:autoSpaceDN w:val="0"/>
        <w:jc w:val="right"/>
        <w:rPr>
          <w:b/>
          <w:sz w:val="20"/>
          <w:szCs w:val="20"/>
          <w:lang w:eastAsia="ru-RU"/>
        </w:rPr>
      </w:pPr>
      <w:bookmarkStart w:id="86" w:name="_Hlk37416531"/>
      <w:r w:rsidRPr="00770902">
        <w:rPr>
          <w:b/>
          <w:sz w:val="20"/>
          <w:szCs w:val="20"/>
          <w:lang w:eastAsia="ru-RU"/>
        </w:rPr>
        <w:t xml:space="preserve">Приложение 7.7.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ind w:left="5954"/>
        <w:jc w:val="center"/>
        <w:rPr>
          <w:b/>
          <w:sz w:val="20"/>
          <w:szCs w:val="20"/>
          <w:lang w:eastAsia="ru-RU"/>
        </w:rPr>
      </w:pPr>
    </w:p>
    <w:p w:rsidR="00770902" w:rsidRPr="00770902" w:rsidRDefault="00770902" w:rsidP="00770902">
      <w:pPr>
        <w:suppressAutoHyphens w:val="0"/>
        <w:autoSpaceDE/>
        <w:autoSpaceDN w:val="0"/>
        <w:jc w:val="center"/>
        <w:rPr>
          <w:lang w:eastAsia="ru-RU"/>
        </w:rPr>
      </w:pPr>
      <w:r w:rsidRPr="00770902">
        <w:rPr>
          <w:b/>
          <w:sz w:val="26"/>
          <w:szCs w:val="26"/>
          <w:lang w:eastAsia="ru-RU"/>
        </w:rPr>
        <w:t xml:space="preserve">Форма описи электронных фонодокументов </w:t>
      </w:r>
    </w:p>
    <w:p w:rsidR="00770902" w:rsidRPr="00770902" w:rsidRDefault="00770902" w:rsidP="00770902">
      <w:pPr>
        <w:suppressAutoHyphens w:val="0"/>
        <w:autoSpaceDE/>
        <w:autoSpaceDN w:val="0"/>
        <w:rPr>
          <w:b/>
          <w:bCs/>
          <w:lang w:eastAsia="ru-RU"/>
        </w:rPr>
      </w:pPr>
      <w:r w:rsidRPr="00770902">
        <w:rPr>
          <w:b/>
          <w:bCs/>
          <w:lang w:eastAsia="ru-RU"/>
        </w:rPr>
        <w:t xml:space="preserve">_______________________ </w:t>
      </w:r>
    </w:p>
    <w:p w:rsidR="00770902" w:rsidRPr="00770902" w:rsidRDefault="00770902" w:rsidP="00770902">
      <w:pPr>
        <w:suppressAutoHyphens w:val="0"/>
        <w:autoSpaceDE/>
        <w:autoSpaceDN w:val="0"/>
        <w:rPr>
          <w:lang w:eastAsia="ru-RU"/>
        </w:rPr>
      </w:pPr>
      <w:r w:rsidRPr="00770902">
        <w:rPr>
          <w:lang w:eastAsia="ru-RU"/>
        </w:rPr>
        <w:t xml:space="preserve">(наименование организации) </w:t>
      </w:r>
    </w:p>
    <w:p w:rsidR="00770902" w:rsidRPr="00770902" w:rsidRDefault="00770902" w:rsidP="00770902">
      <w:pPr>
        <w:suppressAutoHyphens w:val="0"/>
        <w:autoSpaceDE/>
        <w:autoSpaceDN w:val="0"/>
        <w:jc w:val="center"/>
        <w:rPr>
          <w:b/>
          <w:sz w:val="26"/>
          <w:szCs w:val="26"/>
          <w:lang w:eastAsia="ru-RU"/>
        </w:rPr>
      </w:pPr>
      <w:r w:rsidRPr="00770902">
        <w:rPr>
          <w:rFonts w:ascii="Arial" w:hAnsi="Arial" w:cs="Arial"/>
          <w:noProof/>
          <w:sz w:val="18"/>
          <w:szCs w:val="18"/>
          <w:lang w:eastAsia="ru-RU"/>
        </w:rPr>
        <mc:AlternateContent>
          <mc:Choice Requires="wps">
            <w:drawing>
              <wp:anchor distT="0" distB="0" distL="114935" distR="114935" simplePos="0" relativeHeight="251654656" behindDoc="0" locked="0" layoutInCell="1" allowOverlap="1" wp14:anchorId="04542A9F" wp14:editId="1E40692E">
                <wp:simplePos x="0" y="0"/>
                <wp:positionH relativeFrom="column">
                  <wp:posOffset>5760720</wp:posOffset>
                </wp:positionH>
                <wp:positionV relativeFrom="paragraph">
                  <wp:posOffset>79375</wp:posOffset>
                </wp:positionV>
                <wp:extent cx="3863340" cy="885825"/>
                <wp:effectExtent l="0" t="0" r="3810" b="952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rPr>
                                <w:sz w:val="26"/>
                                <w:szCs w:val="26"/>
                              </w:rPr>
                            </w:pPr>
                            <w:r>
                              <w:rPr>
                                <w:sz w:val="26"/>
                                <w:szCs w:val="26"/>
                              </w:rPr>
                              <w:t xml:space="preserve">УТВЕРЖДАЮ                                           </w:t>
                            </w:r>
                          </w:p>
                          <w:p w:rsidR="000B5EBB" w:rsidRDefault="000B5EBB" w:rsidP="00770902">
                            <w:pPr>
                              <w:rPr>
                                <w:sz w:val="18"/>
                                <w:szCs w:val="18"/>
                              </w:rPr>
                            </w:pPr>
                            <w:r>
                              <w:t>Наименование должности</w:t>
                            </w:r>
                          </w:p>
                          <w:p w:rsidR="000B5EBB" w:rsidRDefault="000B5EBB" w:rsidP="00770902">
                            <w:r>
                              <w:t xml:space="preserve">руководителя организации </w:t>
                            </w:r>
                            <w:r>
                              <w:tab/>
                              <w:t>Подпись</w:t>
                            </w:r>
                            <w:r>
                              <w:tab/>
                              <w:t>Расшифровка</w:t>
                            </w:r>
                          </w:p>
                          <w:p w:rsidR="000B5EBB" w:rsidRDefault="000B5EBB" w:rsidP="00770902">
                            <w:pPr>
                              <w:rPr>
                                <w:szCs w:val="26"/>
                              </w:rPr>
                            </w:pPr>
                            <w:r>
                              <w:tab/>
                            </w:r>
                            <w:r>
                              <w:tab/>
                            </w:r>
                            <w:r>
                              <w:tab/>
                            </w:r>
                            <w:r>
                              <w:tab/>
                            </w:r>
                            <w:r>
                              <w:tab/>
                            </w:r>
                            <w:r>
                              <w:tab/>
                              <w:t>подписи</w:t>
                            </w:r>
                            <w:r>
                              <w:tab/>
                              <w:t xml:space="preserve">    Дата</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2A9F" id="Text Box 6" o:spid="_x0000_s1035" type="#_x0000_t202" style="position:absolute;left:0;text-align:left;margin-left:453.6pt;margin-top:6.25pt;width:304.2pt;height:69.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" stroked="f">
                <v:textbox inset="0,0,0,0">
                  <w:txbxContent>
                    <w:p w:rsidR="000B5EBB" w:rsidRDefault="000B5EBB" w:rsidP="00770902">
                      <w:pPr>
                        <w:rPr>
                          <w:sz w:val="26"/>
                          <w:szCs w:val="26"/>
                        </w:rPr>
                      </w:pPr>
                      <w:r>
                        <w:rPr>
                          <w:sz w:val="26"/>
                          <w:szCs w:val="26"/>
                        </w:rPr>
                        <w:t xml:space="preserve">УТВЕРЖДАЮ                                           </w:t>
                      </w:r>
                    </w:p>
                    <w:p w:rsidR="000B5EBB" w:rsidRDefault="000B5EBB" w:rsidP="00770902">
                      <w:pPr>
                        <w:rPr>
                          <w:sz w:val="18"/>
                          <w:szCs w:val="18"/>
                        </w:rPr>
                      </w:pPr>
                      <w:r>
                        <w:t>Наименование должности</w:t>
                      </w:r>
                    </w:p>
                    <w:p w:rsidR="000B5EBB" w:rsidRDefault="000B5EBB" w:rsidP="00770902">
                      <w:r>
                        <w:t xml:space="preserve">руководителя организации </w:t>
                      </w:r>
                      <w:r>
                        <w:tab/>
                        <w:t>Подпись</w:t>
                      </w:r>
                      <w:r>
                        <w:tab/>
                        <w:t>Расшифровка</w:t>
                      </w:r>
                    </w:p>
                    <w:p w:rsidR="000B5EBB" w:rsidRDefault="000B5EBB" w:rsidP="00770902">
                      <w:pPr>
                        <w:rPr>
                          <w:szCs w:val="26"/>
                        </w:rPr>
                      </w:pPr>
                      <w:r>
                        <w:tab/>
                      </w:r>
                      <w:r>
                        <w:tab/>
                      </w:r>
                      <w:r>
                        <w:tab/>
                      </w:r>
                      <w:r>
                        <w:tab/>
                      </w:r>
                      <w:r>
                        <w:tab/>
                      </w:r>
                      <w:r>
                        <w:tab/>
                        <w:t>подписи</w:t>
                      </w:r>
                      <w:r>
                        <w:tab/>
                        <w:t xml:space="preserve">    Дата</w:t>
                      </w:r>
                      <w:r>
                        <w:tab/>
                      </w:r>
                    </w:p>
                  </w:txbxContent>
                </v:textbox>
              </v:shape>
            </w:pict>
          </mc:Fallback>
        </mc:AlternateContent>
      </w:r>
      <w:r w:rsidRPr="00770902">
        <w:rPr>
          <w:rFonts w:ascii="Arial" w:hAnsi="Arial" w:cs="Arial"/>
          <w:noProof/>
          <w:sz w:val="18"/>
          <w:szCs w:val="18"/>
          <w:lang w:eastAsia="ru-RU"/>
        </w:rPr>
        <mc:AlternateContent>
          <mc:Choice Requires="wps">
            <w:drawing>
              <wp:anchor distT="0" distB="0" distL="114935" distR="114935" simplePos="0" relativeHeight="251656704" behindDoc="0" locked="0" layoutInCell="1" allowOverlap="1" wp14:anchorId="2BF3CFC2" wp14:editId="4619EA44">
                <wp:simplePos x="0" y="0"/>
                <wp:positionH relativeFrom="column">
                  <wp:posOffset>0</wp:posOffset>
                </wp:positionH>
                <wp:positionV relativeFrom="paragraph">
                  <wp:posOffset>165100</wp:posOffset>
                </wp:positionV>
                <wp:extent cx="2723515" cy="800100"/>
                <wp:effectExtent l="0" t="0" r="635"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rPr>
                                <w:sz w:val="26"/>
                                <w:szCs w:val="26"/>
                              </w:rPr>
                            </w:pPr>
                            <w:r>
                              <w:rPr>
                                <w:sz w:val="26"/>
                                <w:szCs w:val="26"/>
                              </w:rPr>
                              <w:t>ОПИСЬ № _________</w:t>
                            </w:r>
                          </w:p>
                          <w:p w:rsidR="000B5EBB" w:rsidRDefault="000B5EBB" w:rsidP="00770902">
                            <w:pPr>
                              <w:rPr>
                                <w:sz w:val="26"/>
                                <w:szCs w:val="26"/>
                              </w:rPr>
                            </w:pPr>
                            <w:r>
                              <w:rPr>
                                <w:sz w:val="26"/>
                                <w:szCs w:val="26"/>
                              </w:rPr>
                              <w:t>______________________</w:t>
                            </w:r>
                          </w:p>
                          <w:p w:rsidR="000B5EBB" w:rsidRDefault="000B5EBB" w:rsidP="00770902">
                            <w:pPr>
                              <w:rPr>
                                <w:sz w:val="16"/>
                                <w:szCs w:val="16"/>
                              </w:rPr>
                            </w:pPr>
                            <w:r>
                              <w:rPr>
                                <w:sz w:val="16"/>
                                <w:szCs w:val="16"/>
                              </w:rPr>
                              <w:t xml:space="preserve">                 (название описи)</w:t>
                            </w:r>
                          </w:p>
                          <w:p w:rsidR="000B5EBB" w:rsidRDefault="000B5EBB" w:rsidP="00770902">
                            <w:pPr>
                              <w:rPr>
                                <w:sz w:val="26"/>
                                <w:szCs w:val="26"/>
                              </w:rPr>
                            </w:pPr>
                            <w:r>
                              <w:rPr>
                                <w:sz w:val="26"/>
                                <w:szCs w:val="26"/>
                              </w:rPr>
                              <w:t>________________</w:t>
                            </w:r>
                            <w:r>
                              <w:t>год (ы)</w:t>
                            </w:r>
                          </w:p>
                          <w:p w:rsidR="000B5EBB" w:rsidRDefault="000B5EBB" w:rsidP="00770902">
                            <w:pPr>
                              <w:rPr>
                                <w:rFonts w:ascii="Arial" w:hAnsi="Arial" w:cs="Arial"/>
                                <w:sz w:val="28"/>
                                <w:szCs w:val="18"/>
                              </w:rPr>
                            </w:pPr>
                          </w:p>
                          <w:p w:rsidR="000B5EBB" w:rsidRDefault="000B5EBB" w:rsidP="00770902">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3CFC2" id="Text Box 7" o:spid="_x0000_s1036" type="#_x0000_t202" style="position:absolute;left:0;text-align:left;margin-left:0;margin-top:13pt;width:214.45pt;height:6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UKfQ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10;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" stroked="f">
                <v:textbox inset="0,0,0,0">
                  <w:txbxContent>
                    <w:p w:rsidR="000B5EBB" w:rsidRDefault="000B5EBB" w:rsidP="00770902">
                      <w:pPr>
                        <w:rPr>
                          <w:sz w:val="26"/>
                          <w:szCs w:val="26"/>
                        </w:rPr>
                      </w:pPr>
                      <w:r>
                        <w:rPr>
                          <w:sz w:val="26"/>
                          <w:szCs w:val="26"/>
                        </w:rPr>
                        <w:t>ОПИСЬ № _________</w:t>
                      </w:r>
                    </w:p>
                    <w:p w:rsidR="000B5EBB" w:rsidRDefault="000B5EBB" w:rsidP="00770902">
                      <w:pPr>
                        <w:rPr>
                          <w:sz w:val="26"/>
                          <w:szCs w:val="26"/>
                        </w:rPr>
                      </w:pPr>
                      <w:r>
                        <w:rPr>
                          <w:sz w:val="26"/>
                          <w:szCs w:val="26"/>
                        </w:rPr>
                        <w:t>______________________</w:t>
                      </w:r>
                    </w:p>
                    <w:p w:rsidR="000B5EBB" w:rsidRDefault="000B5EBB" w:rsidP="00770902">
                      <w:pPr>
                        <w:rPr>
                          <w:sz w:val="16"/>
                          <w:szCs w:val="16"/>
                        </w:rPr>
                      </w:pPr>
                      <w:r>
                        <w:rPr>
                          <w:sz w:val="16"/>
                          <w:szCs w:val="16"/>
                        </w:rPr>
                        <w:t xml:space="preserve">                 (название описи)</w:t>
                      </w:r>
                    </w:p>
                    <w:p w:rsidR="000B5EBB" w:rsidRDefault="000B5EBB" w:rsidP="00770902">
                      <w:pPr>
                        <w:rPr>
                          <w:sz w:val="26"/>
                          <w:szCs w:val="26"/>
                        </w:rPr>
                      </w:pPr>
                      <w:r>
                        <w:rPr>
                          <w:sz w:val="26"/>
                          <w:szCs w:val="26"/>
                        </w:rPr>
                        <w:t>________________</w:t>
                      </w:r>
                      <w:r>
                        <w:t>год (ы)</w:t>
                      </w:r>
                    </w:p>
                    <w:p w:rsidR="000B5EBB" w:rsidRDefault="000B5EBB" w:rsidP="00770902">
                      <w:pPr>
                        <w:rPr>
                          <w:rFonts w:ascii="Arial" w:hAnsi="Arial" w:cs="Arial"/>
                          <w:sz w:val="28"/>
                          <w:szCs w:val="18"/>
                        </w:rPr>
                      </w:pPr>
                    </w:p>
                    <w:p w:rsidR="000B5EBB" w:rsidRDefault="000B5EBB" w:rsidP="00770902">
                      <w:pPr>
                        <w:rPr>
                          <w:sz w:val="18"/>
                        </w:rPr>
                      </w:pPr>
                    </w:p>
                  </w:txbxContent>
                </v:textbox>
              </v:shape>
            </w:pict>
          </mc:Fallback>
        </mc:AlternateContent>
      </w:r>
    </w:p>
    <w:p w:rsidR="00770902" w:rsidRPr="00770902" w:rsidRDefault="00770902" w:rsidP="00770902">
      <w:pPr>
        <w:tabs>
          <w:tab w:val="right" w:pos="10206"/>
        </w:tabs>
        <w:suppressAutoHyphens w:val="0"/>
        <w:autoSpaceDE/>
        <w:autoSpaceDN w:val="0"/>
        <w:ind w:left="5245"/>
        <w:jc w:val="both"/>
        <w:rPr>
          <w:lang w:eastAsia="ru-RU"/>
        </w:rPr>
      </w:pPr>
    </w:p>
    <w:p w:rsidR="00770902" w:rsidRPr="00770902" w:rsidRDefault="00770902" w:rsidP="00770902">
      <w:pPr>
        <w:suppressAutoHyphens w:val="0"/>
        <w:autoSpaceDE/>
        <w:autoSpaceDN w:val="0"/>
        <w:jc w:val="center"/>
        <w:rPr>
          <w:b/>
          <w:sz w:val="26"/>
          <w:szCs w:val="26"/>
          <w:lang w:eastAsia="ru-RU"/>
        </w:rPr>
      </w:pPr>
    </w:p>
    <w:p w:rsidR="00770902" w:rsidRPr="00770902" w:rsidRDefault="00770902" w:rsidP="00770902">
      <w:pPr>
        <w:suppressAutoHyphens w:val="0"/>
        <w:autoSpaceDE/>
        <w:autoSpaceDN w:val="0"/>
        <w:jc w:val="center"/>
        <w:rPr>
          <w:b/>
          <w:sz w:val="28"/>
          <w:szCs w:val="28"/>
          <w:lang w:eastAsia="ru-RU"/>
        </w:rPr>
      </w:pPr>
    </w:p>
    <w:p w:rsidR="00770902" w:rsidRPr="00770902" w:rsidRDefault="00770902" w:rsidP="00770902">
      <w:pPr>
        <w:suppressAutoHyphens w:val="0"/>
        <w:autoSpaceDE/>
        <w:autoSpaceDN w:val="0"/>
        <w:spacing w:line="360" w:lineRule="auto"/>
        <w:rPr>
          <w:rFonts w:ascii="Arial" w:hAnsi="Arial"/>
          <w:sz w:val="20"/>
          <w:szCs w:val="20"/>
          <w:lang w:eastAsia="ru-RU"/>
        </w:rPr>
      </w:pPr>
      <w:r w:rsidRPr="00770902">
        <w:rPr>
          <w:rFonts w:ascii="Arial" w:hAnsi="Arial"/>
          <w:sz w:val="20"/>
          <w:szCs w:val="20"/>
          <w:lang w:eastAsia="ru-RU"/>
        </w:rPr>
        <w:t xml:space="preserve">”                        </w:t>
      </w:r>
    </w:p>
    <w:tbl>
      <w:tblPr>
        <w:tblpPr w:leftFromText="180" w:rightFromText="180" w:vertAnchor="text" w:horzAnchor="page" w:tblpX="798" w:tblpY="88"/>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901"/>
        <w:gridCol w:w="901"/>
        <w:gridCol w:w="1622"/>
        <w:gridCol w:w="1033"/>
        <w:gridCol w:w="1419"/>
        <w:gridCol w:w="900"/>
        <w:gridCol w:w="898"/>
        <w:gridCol w:w="902"/>
        <w:gridCol w:w="900"/>
        <w:gridCol w:w="900"/>
        <w:gridCol w:w="900"/>
        <w:gridCol w:w="720"/>
        <w:gridCol w:w="720"/>
        <w:gridCol w:w="1260"/>
        <w:gridCol w:w="708"/>
      </w:tblGrid>
      <w:tr w:rsidR="00770902" w:rsidRPr="00770902" w:rsidTr="00770902">
        <w:trPr>
          <w:cantSplit/>
          <w:trHeight w:val="1085"/>
        </w:trPr>
        <w:tc>
          <w:tcPr>
            <w:tcW w:w="900" w:type="dxa"/>
            <w:vMerge w:val="restart"/>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единицы учета</w:t>
            </w:r>
          </w:p>
          <w:p w:rsidR="00770902" w:rsidRPr="00770902" w:rsidRDefault="00770902" w:rsidP="00770902">
            <w:pPr>
              <w:suppressAutoHyphens w:val="0"/>
              <w:autoSpaceDE/>
              <w:autoSpaceDN w:val="0"/>
              <w:rPr>
                <w:sz w:val="20"/>
                <w:szCs w:val="20"/>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единицы хранения</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Про-</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извод</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ствен</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ный</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tc>
        <w:tc>
          <w:tcPr>
            <w:tcW w:w="1620" w:type="dxa"/>
            <w:vMerge w:val="restart"/>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Заголовок (аннотация) единицы учета</w:t>
            </w:r>
          </w:p>
          <w:p w:rsidR="00770902" w:rsidRPr="00770902" w:rsidRDefault="00770902" w:rsidP="00770902">
            <w:pPr>
              <w:suppressAutoHyphens w:val="0"/>
              <w:autoSpaceDE/>
              <w:autoSpaceDN w:val="0"/>
              <w:rPr>
                <w:sz w:val="20"/>
                <w:szCs w:val="20"/>
                <w:lang w:eastAsia="ru-RU"/>
              </w:rPr>
            </w:pPr>
          </w:p>
        </w:tc>
        <w:tc>
          <w:tcPr>
            <w:tcW w:w="1033"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Автор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Исполнитель произведения </w:t>
            </w:r>
          </w:p>
        </w:tc>
        <w:tc>
          <w:tcPr>
            <w:tcW w:w="90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Язык</w:t>
            </w:r>
          </w:p>
        </w:tc>
        <w:tc>
          <w:tcPr>
            <w:tcW w:w="898"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Дата записи </w:t>
            </w:r>
          </w:p>
        </w:tc>
        <w:tc>
          <w:tcPr>
            <w:tcW w:w="90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Место записи </w:t>
            </w:r>
          </w:p>
        </w:tc>
        <w:tc>
          <w:tcPr>
            <w:tcW w:w="90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Объем единицы учета    </w:t>
            </w:r>
          </w:p>
        </w:tc>
        <w:tc>
          <w:tcPr>
            <w:tcW w:w="90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Время звучания </w:t>
            </w:r>
          </w:p>
        </w:tc>
        <w:tc>
          <w:tcPr>
            <w:tcW w:w="90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Тип и формат  записи</w:t>
            </w:r>
          </w:p>
        </w:tc>
        <w:tc>
          <w:tcPr>
            <w:tcW w:w="1440" w:type="dxa"/>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Количество единиц хранения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8"/>
                <w:lang w:eastAsia="ru-RU"/>
              </w:rPr>
              <w:t>Состав текстовой сопроводительной документации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Примечания</w:t>
            </w:r>
          </w:p>
        </w:tc>
      </w:tr>
      <w:tr w:rsidR="00770902" w:rsidRPr="00770902" w:rsidTr="00770902">
        <w:trPr>
          <w:cantSplit/>
          <w:trHeight w:val="681"/>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Оригинал</w:t>
            </w: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Копия СФ</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r>
      <w:tr w:rsidR="00770902" w:rsidRPr="00770902" w:rsidTr="00770902">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4</w:t>
            </w:r>
          </w:p>
        </w:tc>
        <w:tc>
          <w:tcPr>
            <w:tcW w:w="103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6</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7</w:t>
            </w:r>
          </w:p>
        </w:tc>
        <w:tc>
          <w:tcPr>
            <w:tcW w:w="89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8</w:t>
            </w:r>
          </w:p>
        </w:tc>
        <w:tc>
          <w:tcPr>
            <w:tcW w:w="90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10</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11</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12</w:t>
            </w: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13</w:t>
            </w: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14</w:t>
            </w:r>
          </w:p>
        </w:tc>
        <w:tc>
          <w:tcPr>
            <w:tcW w:w="12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15</w:t>
            </w:r>
          </w:p>
        </w:tc>
        <w:tc>
          <w:tcPr>
            <w:tcW w:w="70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16</w:t>
            </w:r>
          </w:p>
        </w:tc>
      </w:tr>
      <w:tr w:rsidR="00770902" w:rsidRPr="00770902" w:rsidTr="00770902">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ind w:right="-108"/>
              <w:rPr>
                <w:sz w:val="20"/>
                <w:szCs w:val="20"/>
                <w:lang w:eastAsia="ru-RU"/>
              </w:rPr>
            </w:pPr>
          </w:p>
        </w:tc>
        <w:tc>
          <w:tcPr>
            <w:tcW w:w="103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r>
      <w:tr w:rsidR="00770902" w:rsidRPr="00770902" w:rsidTr="00770902">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ind w:right="-108"/>
              <w:rPr>
                <w:sz w:val="20"/>
                <w:szCs w:val="20"/>
                <w:lang w:eastAsia="ru-RU"/>
              </w:rPr>
            </w:pPr>
          </w:p>
        </w:tc>
        <w:tc>
          <w:tcPr>
            <w:tcW w:w="103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89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r>
    </w:tbl>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В данный раздел описи внесено: </w:t>
      </w:r>
    </w:p>
    <w:p w:rsidR="00770902" w:rsidRPr="00770902" w:rsidRDefault="00770902" w:rsidP="00770902">
      <w:pPr>
        <w:suppressAutoHyphens w:val="0"/>
        <w:autoSpaceDE/>
        <w:autoSpaceDN w:val="0"/>
        <w:ind w:right="-740"/>
        <w:rPr>
          <w:sz w:val="20"/>
          <w:szCs w:val="20"/>
          <w:lang w:eastAsia="ru-RU"/>
        </w:rPr>
      </w:pPr>
      <w:r w:rsidRPr="00770902">
        <w:rPr>
          <w:sz w:val="20"/>
          <w:szCs w:val="20"/>
          <w:lang w:eastAsia="ru-RU"/>
        </w:rPr>
        <w:t>____ед. хр. с № ____ по №__, __ед. уч. с № __ по № __, объемом __ мегабайт; __ ед. хр., __ ед. уч. копий страхового фонда</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Наименование должности </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Подпись</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Расшифровка подписи</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составителя описи</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Заведующий архивом организации </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Подпись</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Расшифровка подписи</w:t>
      </w:r>
    </w:p>
    <w:p w:rsidR="00770902" w:rsidRPr="00770902" w:rsidRDefault="00770902" w:rsidP="00770902">
      <w:pPr>
        <w:tabs>
          <w:tab w:val="left" w:pos="8820"/>
        </w:tabs>
        <w:suppressAutoHyphens w:val="0"/>
        <w:autoSpaceDE/>
        <w:autoSpaceDN w:val="0"/>
        <w:rPr>
          <w:sz w:val="20"/>
          <w:szCs w:val="20"/>
          <w:lang w:eastAsia="ru-RU"/>
        </w:rPr>
      </w:pPr>
      <w:r w:rsidRPr="00770902">
        <w:rPr>
          <w:sz w:val="20"/>
          <w:szCs w:val="20"/>
          <w:lang w:eastAsia="ru-RU"/>
        </w:rPr>
        <w:tab/>
      </w:r>
    </w:p>
    <w:p w:rsidR="00770902" w:rsidRPr="00770902" w:rsidRDefault="00770902" w:rsidP="00770902">
      <w:pPr>
        <w:suppressAutoHyphens w:val="0"/>
        <w:autoSpaceDE/>
        <w:autoSpaceDN w:val="0"/>
        <w:rPr>
          <w:color w:val="FF0000"/>
          <w:sz w:val="20"/>
          <w:szCs w:val="20"/>
          <w:lang w:eastAsia="ru-RU"/>
        </w:rPr>
      </w:pPr>
      <w:r w:rsidRPr="00770902">
        <w:rPr>
          <w:color w:val="FF0000"/>
          <w:sz w:val="20"/>
          <w:szCs w:val="20"/>
          <w:lang w:eastAsia="ru-RU"/>
        </w:rPr>
        <w:tab/>
      </w:r>
      <w:r w:rsidRPr="00770902">
        <w:rPr>
          <w:color w:val="FF0000"/>
          <w:sz w:val="20"/>
          <w:szCs w:val="20"/>
          <w:lang w:eastAsia="ru-RU"/>
        </w:rPr>
        <w:tab/>
      </w:r>
      <w:r w:rsidRPr="00770902">
        <w:rPr>
          <w:color w:val="FF0000"/>
          <w:sz w:val="20"/>
          <w:szCs w:val="20"/>
          <w:lang w:eastAsia="ru-RU"/>
        </w:rPr>
        <w:tab/>
      </w:r>
      <w:r w:rsidRPr="00770902">
        <w:rPr>
          <w:color w:val="FF0000"/>
          <w:sz w:val="20"/>
          <w:szCs w:val="20"/>
          <w:lang w:eastAsia="ru-RU"/>
        </w:rPr>
        <w:tab/>
      </w:r>
      <w:r w:rsidRPr="00770902">
        <w:rPr>
          <w:color w:val="FF0000"/>
          <w:sz w:val="20"/>
          <w:szCs w:val="20"/>
          <w:lang w:eastAsia="ru-RU"/>
        </w:rPr>
        <w:tab/>
      </w:r>
      <w:r w:rsidRPr="00770902">
        <w:rPr>
          <w:color w:val="FF0000"/>
          <w:sz w:val="20"/>
          <w:szCs w:val="20"/>
          <w:lang w:eastAsia="ru-RU"/>
        </w:rPr>
        <w:tab/>
      </w:r>
      <w:r w:rsidRPr="00770902">
        <w:rPr>
          <w:color w:val="FF0000"/>
          <w:sz w:val="20"/>
          <w:szCs w:val="20"/>
          <w:lang w:eastAsia="ru-RU"/>
        </w:rPr>
        <w:tab/>
        <w:t xml:space="preserve">     </w:t>
      </w:r>
      <w:r w:rsidRPr="00770902">
        <w:rPr>
          <w:color w:val="FF0000"/>
          <w:sz w:val="20"/>
          <w:szCs w:val="20"/>
          <w:lang w:eastAsia="ru-RU"/>
        </w:rPr>
        <w:tab/>
      </w: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____________________________________</w:t>
            </w:r>
          </w:p>
          <w:p w:rsidR="00770902" w:rsidRPr="00770902" w:rsidRDefault="00770902" w:rsidP="00770902">
            <w:pPr>
              <w:suppressAutoHyphens w:val="0"/>
              <w:autoSpaceDE/>
              <w:autoSpaceDN w:val="0"/>
              <w:jc w:val="both"/>
              <w:rPr>
                <w:lang w:eastAsia="ru-RU"/>
              </w:rPr>
            </w:pPr>
            <w:r w:rsidRPr="00770902">
              <w:rPr>
                <w:sz w:val="20"/>
                <w:szCs w:val="20"/>
                <w:lang w:eastAsia="ru-RU"/>
              </w:rPr>
              <w:t xml:space="preserve">                                                                         (наименование</w:t>
            </w:r>
            <w:r w:rsidRPr="00770902">
              <w:rPr>
                <w:lang w:eastAsia="ru-RU"/>
              </w:rPr>
              <w:t xml:space="preserve"> ______________________________________________________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r>
            <w:r w:rsidRPr="00770902">
              <w:rPr>
                <w:sz w:val="20"/>
                <w:szCs w:val="20"/>
                <w:lang w:eastAsia="ru-RU"/>
              </w:rPr>
              <w:tab/>
              <w:t xml:space="preserve">                           </w:t>
            </w:r>
            <w:r w:rsidRPr="00770902">
              <w:rPr>
                <w:sz w:val="20"/>
                <w:szCs w:val="20"/>
                <w:lang w:eastAsia="ru-RU"/>
              </w:rPr>
              <w:tab/>
              <w:t>организации)</w:t>
            </w:r>
          </w:p>
          <w:p w:rsidR="00770902" w:rsidRPr="00770902" w:rsidRDefault="00770902" w:rsidP="00770902">
            <w:pPr>
              <w:tabs>
                <w:tab w:val="left" w:pos="5103"/>
              </w:tabs>
              <w:suppressAutoHyphens w:val="0"/>
              <w:autoSpaceDE/>
              <w:autoSpaceDN w:val="0"/>
              <w:jc w:val="both"/>
              <w:rPr>
                <w:lang w:eastAsia="ru-RU"/>
              </w:rPr>
            </w:pPr>
            <w:r w:rsidRPr="00770902">
              <w:rPr>
                <w:lang w:eastAsia="ru-RU"/>
              </w:rPr>
              <w:t>от  ______________ №  ______________</w:t>
            </w:r>
          </w:p>
        </w:tc>
        <w:tc>
          <w:tcPr>
            <w:tcW w:w="7393" w:type="dxa"/>
          </w:tcPr>
          <w:p w:rsidR="00770902" w:rsidRPr="00770902" w:rsidRDefault="00770902" w:rsidP="00770902">
            <w:pPr>
              <w:suppressAutoHyphens w:val="0"/>
              <w:autoSpaceDE/>
              <w:autoSpaceDN w:val="0"/>
              <w:jc w:val="both"/>
              <w:rPr>
                <w:lang w:eastAsia="ru-RU"/>
              </w:rPr>
            </w:pPr>
            <w:r w:rsidRPr="00770902">
              <w:rPr>
                <w:bCs/>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 xml:space="preserve">Протокол ЭПМК </w:t>
            </w:r>
          </w:p>
          <w:p w:rsidR="00770902" w:rsidRPr="00770902" w:rsidRDefault="00770902" w:rsidP="00770902">
            <w:pPr>
              <w:suppressAutoHyphens w:val="0"/>
              <w:autoSpaceDE/>
              <w:autoSpaceDN w:val="0"/>
              <w:jc w:val="both"/>
              <w:rPr>
                <w:lang w:eastAsia="ru-RU"/>
              </w:rPr>
            </w:pPr>
            <w:r w:rsidRPr="00770902">
              <w:rPr>
                <w:lang w:eastAsia="ru-RU"/>
              </w:rPr>
              <w:t>Комитета по делам архивов</w:t>
            </w:r>
          </w:p>
          <w:p w:rsidR="00770902" w:rsidRPr="00770902" w:rsidRDefault="00770902" w:rsidP="00770902">
            <w:pPr>
              <w:suppressAutoHyphens w:val="0"/>
              <w:autoSpaceDE/>
              <w:autoSpaceDN w:val="0"/>
              <w:jc w:val="both"/>
              <w:rPr>
                <w:lang w:eastAsia="ru-RU"/>
              </w:rPr>
            </w:pPr>
            <w:r w:rsidRPr="00770902">
              <w:rPr>
                <w:lang w:eastAsia="ru-RU"/>
              </w:rPr>
              <w:t>при Правительстве Удмуртской Республики</w:t>
            </w:r>
          </w:p>
          <w:p w:rsidR="00770902" w:rsidRPr="00770902" w:rsidRDefault="00770902" w:rsidP="00770902">
            <w:pPr>
              <w:suppressAutoHyphens w:val="0"/>
              <w:autoSpaceDE/>
              <w:autoSpaceDN w:val="0"/>
              <w:jc w:val="both"/>
              <w:rPr>
                <w:sz w:val="14"/>
                <w:szCs w:val="14"/>
                <w:lang w:eastAsia="ru-RU"/>
              </w:rPr>
            </w:pP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tabs>
          <w:tab w:val="right" w:pos="10206"/>
        </w:tabs>
        <w:suppressAutoHyphens w:val="0"/>
        <w:autoSpaceDE/>
        <w:autoSpaceDN w:val="0"/>
        <w:ind w:left="5245"/>
        <w:jc w:val="right"/>
        <w:rPr>
          <w:lang w:eastAsia="ru-RU"/>
        </w:rPr>
      </w:pPr>
      <w:r w:rsidRPr="00770902">
        <w:rPr>
          <w:sz w:val="20"/>
          <w:szCs w:val="20"/>
          <w:lang w:eastAsia="ru-RU"/>
        </w:rPr>
        <w:tab/>
      </w:r>
      <w:r w:rsidRPr="00770902">
        <w:rPr>
          <w:lang w:eastAsia="ru-RU"/>
        </w:rPr>
        <w:t xml:space="preserve">Формат А4 (297 </w:t>
      </w:r>
      <w:r w:rsidRPr="00770902">
        <w:rPr>
          <w:lang w:eastAsia="ru-RU"/>
        </w:rPr>
        <w:sym w:font="Symbol" w:char="F0B4"/>
      </w:r>
      <w:r w:rsidRPr="00770902">
        <w:rPr>
          <w:lang w:eastAsia="ru-RU"/>
        </w:rPr>
        <w:t xml:space="preserve"> 210)</w:t>
      </w:r>
    </w:p>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bookmarkStart w:id="87" w:name="_Hlk37416699"/>
      <w:bookmarkEnd w:id="86"/>
      <w:r w:rsidRPr="00770902">
        <w:rPr>
          <w:b/>
          <w:sz w:val="20"/>
          <w:szCs w:val="20"/>
          <w:lang w:eastAsia="ru-RU"/>
        </w:rPr>
        <w:t xml:space="preserve">                                                  </w:t>
      </w: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t xml:space="preserve">Приложение 7.8.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tabs>
          <w:tab w:val="left" w:pos="5640"/>
          <w:tab w:val="right" w:pos="10206"/>
          <w:tab w:val="right" w:pos="15080"/>
        </w:tabs>
        <w:suppressAutoHyphens w:val="0"/>
        <w:autoSpaceDE/>
        <w:autoSpaceDN w:val="0"/>
        <w:ind w:left="9912"/>
        <w:rPr>
          <w:b/>
          <w:sz w:val="20"/>
          <w:szCs w:val="20"/>
          <w:lang w:eastAsia="ru-RU"/>
        </w:rPr>
      </w:pPr>
      <w:r w:rsidRPr="00770902">
        <w:rPr>
          <w:b/>
          <w:sz w:val="20"/>
          <w:szCs w:val="20"/>
          <w:lang w:eastAsia="ru-RU"/>
        </w:rPr>
        <w:t xml:space="preserve">           </w:t>
      </w:r>
    </w:p>
    <w:p w:rsidR="00770902" w:rsidRPr="00770902" w:rsidRDefault="00770902" w:rsidP="00770902">
      <w:pPr>
        <w:tabs>
          <w:tab w:val="left" w:pos="5640"/>
          <w:tab w:val="right" w:pos="10206"/>
          <w:tab w:val="right" w:pos="15080"/>
        </w:tabs>
        <w:suppressAutoHyphens w:val="0"/>
        <w:autoSpaceDE/>
        <w:autoSpaceDN w:val="0"/>
        <w:ind w:left="9912"/>
        <w:rPr>
          <w:b/>
          <w:lang w:eastAsia="ru-RU"/>
        </w:rPr>
      </w:pPr>
    </w:p>
    <w:p w:rsidR="00770902" w:rsidRPr="00770902" w:rsidRDefault="00770902" w:rsidP="00770902">
      <w:pPr>
        <w:suppressAutoHyphens w:val="0"/>
        <w:autoSpaceDE/>
        <w:autoSpaceDN w:val="0"/>
        <w:jc w:val="center"/>
        <w:rPr>
          <w:b/>
          <w:sz w:val="26"/>
          <w:szCs w:val="26"/>
          <w:lang w:eastAsia="ru-RU"/>
        </w:rPr>
      </w:pPr>
      <w:r w:rsidRPr="00770902">
        <w:rPr>
          <w:b/>
          <w:sz w:val="26"/>
          <w:szCs w:val="26"/>
          <w:lang w:eastAsia="ru-RU"/>
        </w:rPr>
        <w:t>Форма описи электронных видеодокументов</w:t>
      </w:r>
    </w:p>
    <w:p w:rsidR="00770902" w:rsidRPr="00770902" w:rsidRDefault="00770902" w:rsidP="00770902">
      <w:pPr>
        <w:suppressAutoHyphens w:val="0"/>
        <w:autoSpaceDE/>
        <w:autoSpaceDN w:val="0"/>
        <w:spacing w:line="360" w:lineRule="auto"/>
        <w:rPr>
          <w:b/>
          <w:sz w:val="26"/>
          <w:szCs w:val="26"/>
          <w:lang w:eastAsia="ru-RU"/>
        </w:rPr>
      </w:pPr>
    </w:p>
    <w:p w:rsidR="00770902" w:rsidRPr="00770902" w:rsidRDefault="00770902" w:rsidP="00770902">
      <w:pPr>
        <w:suppressAutoHyphens w:val="0"/>
        <w:autoSpaceDE/>
        <w:autoSpaceDN w:val="0"/>
        <w:jc w:val="center"/>
        <w:rPr>
          <w:b/>
          <w:sz w:val="26"/>
          <w:szCs w:val="26"/>
          <w:lang w:eastAsia="ru-RU"/>
        </w:rPr>
      </w:pPr>
    </w:p>
    <w:p w:rsidR="00770902" w:rsidRPr="00770902" w:rsidRDefault="00770902" w:rsidP="00770902">
      <w:pPr>
        <w:suppressAutoHyphens w:val="0"/>
        <w:autoSpaceDE/>
        <w:autoSpaceDN w:val="0"/>
        <w:spacing w:after="120" w:line="360" w:lineRule="auto"/>
        <w:ind w:left="283"/>
        <w:jc w:val="both"/>
        <w:rPr>
          <w:sz w:val="20"/>
          <w:szCs w:val="20"/>
          <w:lang w:eastAsia="ru-RU"/>
        </w:rPr>
      </w:pPr>
    </w:p>
    <w:p w:rsidR="00770902" w:rsidRPr="00770902" w:rsidRDefault="00770902" w:rsidP="00770902">
      <w:pPr>
        <w:suppressAutoHyphens w:val="0"/>
        <w:autoSpaceDE/>
        <w:autoSpaceDN w:val="0"/>
        <w:spacing w:line="360" w:lineRule="auto"/>
        <w:rPr>
          <w:rFonts w:ascii="Arial" w:hAnsi="Arial"/>
          <w:sz w:val="20"/>
          <w:szCs w:val="20"/>
          <w:lang w:eastAsia="ru-RU"/>
        </w:rPr>
      </w:pPr>
      <w:r w:rsidRPr="00770902">
        <w:rPr>
          <w:rFonts w:ascii="Arial" w:hAnsi="Arial" w:cs="Arial"/>
          <w:noProof/>
          <w:sz w:val="18"/>
          <w:szCs w:val="18"/>
          <w:lang w:eastAsia="ru-RU"/>
        </w:rPr>
        <mc:AlternateContent>
          <mc:Choice Requires="wps">
            <w:drawing>
              <wp:anchor distT="0" distB="0" distL="114935" distR="114935" simplePos="0" relativeHeight="251657728" behindDoc="0" locked="0" layoutInCell="1" allowOverlap="1" wp14:anchorId="43760F95" wp14:editId="230559B8">
                <wp:simplePos x="0" y="0"/>
                <wp:positionH relativeFrom="column">
                  <wp:posOffset>5760720</wp:posOffset>
                </wp:positionH>
                <wp:positionV relativeFrom="paragraph">
                  <wp:posOffset>-445135</wp:posOffset>
                </wp:positionV>
                <wp:extent cx="3930015" cy="102997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rPr>
                                <w:sz w:val="26"/>
                                <w:szCs w:val="26"/>
                              </w:rPr>
                            </w:pPr>
                            <w:r>
                              <w:rPr>
                                <w:sz w:val="26"/>
                                <w:szCs w:val="26"/>
                              </w:rPr>
                              <w:t xml:space="preserve">УТВЕРЖДАЮ                                           </w:t>
                            </w:r>
                          </w:p>
                          <w:p w:rsidR="000B5EBB" w:rsidRDefault="000B5EBB" w:rsidP="00770902">
                            <w:pPr>
                              <w:rPr>
                                <w:sz w:val="26"/>
                                <w:szCs w:val="26"/>
                              </w:rPr>
                            </w:pPr>
                          </w:p>
                          <w:p w:rsidR="000B5EBB" w:rsidRDefault="000B5EBB" w:rsidP="00770902">
                            <w:pPr>
                              <w:rPr>
                                <w:sz w:val="18"/>
                                <w:szCs w:val="18"/>
                              </w:rPr>
                            </w:pPr>
                            <w:r>
                              <w:t>Наименование должности</w:t>
                            </w:r>
                          </w:p>
                          <w:p w:rsidR="000B5EBB" w:rsidRDefault="000B5EBB" w:rsidP="00770902">
                            <w:r>
                              <w:t xml:space="preserve">руководителя организации </w:t>
                            </w:r>
                            <w:r>
                              <w:tab/>
                              <w:t>Подпись</w:t>
                            </w:r>
                            <w:r>
                              <w:tab/>
                              <w:t>Расшифровка</w:t>
                            </w:r>
                          </w:p>
                          <w:p w:rsidR="000B5EBB" w:rsidRDefault="000B5EBB" w:rsidP="00770902">
                            <w:pPr>
                              <w:rPr>
                                <w:rFonts w:ascii="Arial" w:hAnsi="Arial" w:cs="Arial"/>
                              </w:rPr>
                            </w:pPr>
                            <w:r>
                              <w:tab/>
                            </w:r>
                            <w:r>
                              <w:tab/>
                            </w:r>
                            <w:r>
                              <w:tab/>
                            </w:r>
                            <w:r>
                              <w:tab/>
                            </w:r>
                            <w:r>
                              <w:tab/>
                            </w:r>
                            <w:r>
                              <w:tab/>
                              <w:t>подписи</w:t>
                            </w:r>
                            <w:r>
                              <w:tab/>
                              <w:t xml:space="preserve">    Дата</w:t>
                            </w:r>
                            <w:r>
                              <w:tab/>
                            </w:r>
                            <w:r>
                              <w:tab/>
                            </w:r>
                            <w:r>
                              <w:tab/>
                            </w:r>
                            <w:r>
                              <w:tab/>
                            </w:r>
                            <w:r>
                              <w:tab/>
                            </w:r>
                          </w:p>
                          <w:p w:rsidR="000B5EBB" w:rsidRDefault="000B5EBB" w:rsidP="00770902">
                            <w:pPr>
                              <w:rPr>
                                <w:sz w:val="26"/>
                                <w:szCs w:val="26"/>
                              </w:rPr>
                            </w:pPr>
                            <w:r>
                              <w:rPr>
                                <w:sz w:val="26"/>
                                <w:szCs w:val="26"/>
                              </w:rPr>
                              <w:t>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60F95" id="Text Box 8" o:spid="_x0000_s1037" type="#_x0000_t202" style="position:absolute;margin-left:453.6pt;margin-top:-35.05pt;width:309.45pt;height:81.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" stroked="f">
                <v:textbox inset="0,0,0,0">
                  <w:txbxContent>
                    <w:p w:rsidR="000B5EBB" w:rsidRDefault="000B5EBB" w:rsidP="00770902">
                      <w:pPr>
                        <w:rPr>
                          <w:sz w:val="26"/>
                          <w:szCs w:val="26"/>
                        </w:rPr>
                      </w:pPr>
                      <w:r>
                        <w:rPr>
                          <w:sz w:val="26"/>
                          <w:szCs w:val="26"/>
                        </w:rPr>
                        <w:t xml:space="preserve">УТВЕРЖДАЮ                                           </w:t>
                      </w:r>
                    </w:p>
                    <w:p w:rsidR="000B5EBB" w:rsidRDefault="000B5EBB" w:rsidP="00770902">
                      <w:pPr>
                        <w:rPr>
                          <w:sz w:val="26"/>
                          <w:szCs w:val="26"/>
                        </w:rPr>
                      </w:pPr>
                    </w:p>
                    <w:p w:rsidR="000B5EBB" w:rsidRDefault="000B5EBB" w:rsidP="00770902">
                      <w:pPr>
                        <w:rPr>
                          <w:sz w:val="18"/>
                          <w:szCs w:val="18"/>
                        </w:rPr>
                      </w:pPr>
                      <w:r>
                        <w:t>Наименование должности</w:t>
                      </w:r>
                    </w:p>
                    <w:p w:rsidR="000B5EBB" w:rsidRDefault="000B5EBB" w:rsidP="00770902">
                      <w:r>
                        <w:t xml:space="preserve">руководителя организации </w:t>
                      </w:r>
                      <w:r>
                        <w:tab/>
                        <w:t>Подпись</w:t>
                      </w:r>
                      <w:r>
                        <w:tab/>
                        <w:t>Расшифровка</w:t>
                      </w:r>
                    </w:p>
                    <w:p w:rsidR="000B5EBB" w:rsidRDefault="000B5EBB" w:rsidP="00770902">
                      <w:pPr>
                        <w:rPr>
                          <w:rFonts w:ascii="Arial" w:hAnsi="Arial" w:cs="Arial"/>
                        </w:rPr>
                      </w:pPr>
                      <w:r>
                        <w:tab/>
                      </w:r>
                      <w:r>
                        <w:tab/>
                      </w:r>
                      <w:r>
                        <w:tab/>
                      </w:r>
                      <w:r>
                        <w:tab/>
                      </w:r>
                      <w:r>
                        <w:tab/>
                      </w:r>
                      <w:r>
                        <w:tab/>
                        <w:t>подписи</w:t>
                      </w:r>
                      <w:r>
                        <w:tab/>
                        <w:t xml:space="preserve">    Дата</w:t>
                      </w:r>
                      <w:r>
                        <w:tab/>
                      </w:r>
                      <w:r>
                        <w:tab/>
                      </w:r>
                      <w:r>
                        <w:tab/>
                      </w:r>
                      <w:r>
                        <w:tab/>
                      </w:r>
                      <w:r>
                        <w:tab/>
                      </w:r>
                    </w:p>
                    <w:p w:rsidR="000B5EBB" w:rsidRDefault="000B5EBB" w:rsidP="00770902">
                      <w:pPr>
                        <w:rPr>
                          <w:sz w:val="26"/>
                          <w:szCs w:val="26"/>
                        </w:rPr>
                      </w:pPr>
                      <w:r>
                        <w:rPr>
                          <w:sz w:val="26"/>
                          <w:szCs w:val="26"/>
                        </w:rPr>
                        <w:t>___________________________</w:t>
                      </w:r>
                    </w:p>
                  </w:txbxContent>
                </v:textbox>
              </v:shape>
            </w:pict>
          </mc:Fallback>
        </mc:AlternateContent>
      </w:r>
      <w:r w:rsidRPr="00770902">
        <w:rPr>
          <w:rFonts w:ascii="Arial" w:hAnsi="Arial" w:cs="Arial"/>
          <w:noProof/>
          <w:sz w:val="18"/>
          <w:szCs w:val="18"/>
          <w:lang w:eastAsia="ru-RU"/>
        </w:rPr>
        <mc:AlternateContent>
          <mc:Choice Requires="wps">
            <w:drawing>
              <wp:anchor distT="0" distB="0" distL="114935" distR="114935" simplePos="0" relativeHeight="251659776" behindDoc="0" locked="0" layoutInCell="1" allowOverlap="1" wp14:anchorId="23409342" wp14:editId="6BBAE2CC">
                <wp:simplePos x="0" y="0"/>
                <wp:positionH relativeFrom="column">
                  <wp:posOffset>0</wp:posOffset>
                </wp:positionH>
                <wp:positionV relativeFrom="paragraph">
                  <wp:posOffset>-445770</wp:posOffset>
                </wp:positionV>
                <wp:extent cx="2723515" cy="956310"/>
                <wp:effectExtent l="0" t="0" r="635"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rPr>
                                <w:sz w:val="26"/>
                                <w:szCs w:val="26"/>
                              </w:rPr>
                            </w:pPr>
                            <w:r>
                              <w:rPr>
                                <w:sz w:val="26"/>
                                <w:szCs w:val="26"/>
                              </w:rPr>
                              <w:t>ОПИСЬ № _________</w:t>
                            </w:r>
                          </w:p>
                          <w:p w:rsidR="000B5EBB" w:rsidRDefault="000B5EBB" w:rsidP="00770902">
                            <w:pPr>
                              <w:rPr>
                                <w:sz w:val="26"/>
                                <w:szCs w:val="26"/>
                              </w:rPr>
                            </w:pPr>
                            <w:r>
                              <w:rPr>
                                <w:sz w:val="26"/>
                                <w:szCs w:val="26"/>
                              </w:rPr>
                              <w:t>______________________</w:t>
                            </w:r>
                          </w:p>
                          <w:p w:rsidR="000B5EBB" w:rsidRDefault="000B5EBB" w:rsidP="00770902">
                            <w:pPr>
                              <w:rPr>
                                <w:sz w:val="16"/>
                                <w:szCs w:val="16"/>
                              </w:rPr>
                            </w:pPr>
                            <w:r>
                              <w:rPr>
                                <w:sz w:val="16"/>
                                <w:szCs w:val="16"/>
                              </w:rPr>
                              <w:t xml:space="preserve">                 (название описи)</w:t>
                            </w:r>
                          </w:p>
                          <w:p w:rsidR="000B5EBB" w:rsidRDefault="000B5EBB" w:rsidP="00770902">
                            <w:pPr>
                              <w:rPr>
                                <w:sz w:val="26"/>
                                <w:szCs w:val="26"/>
                              </w:rPr>
                            </w:pPr>
                            <w:r>
                              <w:rPr>
                                <w:sz w:val="26"/>
                                <w:szCs w:val="26"/>
                              </w:rPr>
                              <w:t>________________</w:t>
                            </w:r>
                            <w:r>
                              <w:t>год (ы)</w:t>
                            </w:r>
                          </w:p>
                          <w:p w:rsidR="000B5EBB" w:rsidRDefault="000B5EBB" w:rsidP="00770902">
                            <w:pPr>
                              <w:rPr>
                                <w:rFonts w:ascii="Arial" w:hAnsi="Arial" w:cs="Arial"/>
                                <w:sz w:val="2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9342" id="Text Box 9" o:spid="_x0000_s1038" type="#_x0000_t202" style="position:absolute;margin-left:0;margin-top:-35.1pt;width:214.45pt;height:75.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O5fg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" stroked="f">
                <v:textbox inset="0,0,0,0">
                  <w:txbxContent>
                    <w:p w:rsidR="000B5EBB" w:rsidRDefault="000B5EBB" w:rsidP="00770902">
                      <w:pPr>
                        <w:rPr>
                          <w:sz w:val="26"/>
                          <w:szCs w:val="26"/>
                        </w:rPr>
                      </w:pPr>
                      <w:r>
                        <w:rPr>
                          <w:sz w:val="26"/>
                          <w:szCs w:val="26"/>
                        </w:rPr>
                        <w:t>ОПИСЬ № _________</w:t>
                      </w:r>
                    </w:p>
                    <w:p w:rsidR="000B5EBB" w:rsidRDefault="000B5EBB" w:rsidP="00770902">
                      <w:pPr>
                        <w:rPr>
                          <w:sz w:val="26"/>
                          <w:szCs w:val="26"/>
                        </w:rPr>
                      </w:pPr>
                      <w:r>
                        <w:rPr>
                          <w:sz w:val="26"/>
                          <w:szCs w:val="26"/>
                        </w:rPr>
                        <w:t>______________________</w:t>
                      </w:r>
                    </w:p>
                    <w:p w:rsidR="000B5EBB" w:rsidRDefault="000B5EBB" w:rsidP="00770902">
                      <w:pPr>
                        <w:rPr>
                          <w:sz w:val="16"/>
                          <w:szCs w:val="16"/>
                        </w:rPr>
                      </w:pPr>
                      <w:r>
                        <w:rPr>
                          <w:sz w:val="16"/>
                          <w:szCs w:val="16"/>
                        </w:rPr>
                        <w:t xml:space="preserve">                 (название описи)</w:t>
                      </w:r>
                    </w:p>
                    <w:p w:rsidR="000B5EBB" w:rsidRDefault="000B5EBB" w:rsidP="00770902">
                      <w:pPr>
                        <w:rPr>
                          <w:sz w:val="26"/>
                          <w:szCs w:val="26"/>
                        </w:rPr>
                      </w:pPr>
                      <w:r>
                        <w:rPr>
                          <w:sz w:val="26"/>
                          <w:szCs w:val="26"/>
                        </w:rPr>
                        <w:t>________________</w:t>
                      </w:r>
                      <w:r>
                        <w:t>год (ы)</w:t>
                      </w:r>
                    </w:p>
                    <w:p w:rsidR="000B5EBB" w:rsidRDefault="000B5EBB" w:rsidP="00770902">
                      <w:pPr>
                        <w:rPr>
                          <w:rFonts w:ascii="Arial" w:hAnsi="Arial" w:cs="Arial"/>
                          <w:sz w:val="28"/>
                          <w:szCs w:val="18"/>
                        </w:rPr>
                      </w:pPr>
                    </w:p>
                  </w:txbxContent>
                </v:textbox>
              </v:shape>
            </w:pict>
          </mc:Fallback>
        </mc:AlternateContent>
      </w:r>
      <w:r w:rsidRPr="00770902">
        <w:rPr>
          <w:rFonts w:ascii="Arial" w:hAnsi="Arial"/>
          <w:sz w:val="20"/>
          <w:szCs w:val="20"/>
          <w:lang w:eastAsia="ru-RU"/>
        </w:rPr>
        <w:t xml:space="preserve">”                        </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16"/>
          <w:szCs w:val="16"/>
          <w:lang w:eastAsia="ru-RU"/>
        </w:rPr>
      </w:pPr>
    </w:p>
    <w:p w:rsidR="00770902" w:rsidRPr="00770902" w:rsidRDefault="00770902" w:rsidP="00770902">
      <w:pPr>
        <w:suppressAutoHyphens w:val="0"/>
        <w:autoSpaceDE/>
        <w:autoSpaceDN w:val="0"/>
        <w:rPr>
          <w:sz w:val="16"/>
          <w:szCs w:val="16"/>
          <w:lang w:eastAsia="ru-RU"/>
        </w:rPr>
      </w:pPr>
    </w:p>
    <w:p w:rsidR="00770902" w:rsidRPr="00770902" w:rsidRDefault="00770902" w:rsidP="00770902">
      <w:pPr>
        <w:suppressAutoHyphens w:val="0"/>
        <w:autoSpaceDE/>
        <w:autoSpaceDN w:val="0"/>
        <w:rPr>
          <w:sz w:val="20"/>
          <w:szCs w:val="20"/>
          <w:lang w:eastAsia="ru-RU"/>
        </w:rPr>
      </w:pPr>
    </w:p>
    <w:tbl>
      <w:tblPr>
        <w:tblpPr w:leftFromText="180" w:rightFromText="180" w:vertAnchor="text" w:horzAnchor="page" w:tblpX="1122" w:tblpY="88"/>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901"/>
        <w:gridCol w:w="900"/>
        <w:gridCol w:w="1944"/>
        <w:gridCol w:w="993"/>
        <w:gridCol w:w="992"/>
        <w:gridCol w:w="992"/>
        <w:gridCol w:w="1134"/>
        <w:gridCol w:w="992"/>
        <w:gridCol w:w="992"/>
        <w:gridCol w:w="992"/>
        <w:gridCol w:w="720"/>
        <w:gridCol w:w="720"/>
        <w:gridCol w:w="1254"/>
        <w:gridCol w:w="828"/>
      </w:tblGrid>
      <w:tr w:rsidR="00770902" w:rsidRPr="00770902" w:rsidTr="00770902">
        <w:trPr>
          <w:cantSplit/>
          <w:trHeight w:val="1085"/>
        </w:trPr>
        <w:tc>
          <w:tcPr>
            <w:tcW w:w="900" w:type="dxa"/>
            <w:vMerge w:val="restart"/>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единицы учета</w:t>
            </w:r>
          </w:p>
          <w:p w:rsidR="00770902" w:rsidRPr="00770902" w:rsidRDefault="00770902" w:rsidP="00770902">
            <w:pPr>
              <w:suppressAutoHyphens w:val="0"/>
              <w:autoSpaceDE/>
              <w:autoSpaceDN w:val="0"/>
              <w:rPr>
                <w:sz w:val="20"/>
                <w:szCs w:val="20"/>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единицы хранения</w:t>
            </w:r>
          </w:p>
          <w:p w:rsidR="00770902" w:rsidRPr="00770902" w:rsidRDefault="00770902" w:rsidP="00770902">
            <w:pPr>
              <w:suppressAutoHyphens w:val="0"/>
              <w:autoSpaceDE/>
              <w:autoSpaceDN w:val="0"/>
              <w:rPr>
                <w:sz w:val="20"/>
                <w:szCs w:val="20"/>
                <w:lang w:eastAsia="ru-RU"/>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Про-</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извод</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ствен</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ный</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номер</w:t>
            </w:r>
          </w:p>
        </w:tc>
        <w:tc>
          <w:tcPr>
            <w:tcW w:w="1944" w:type="dxa"/>
            <w:vMerge w:val="restart"/>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Заголовок (аннотация) единицы учета</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  </w:t>
            </w:r>
          </w:p>
        </w:tc>
        <w:tc>
          <w:tcPr>
            <w:tcW w:w="993"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Автор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Язык</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 xml:space="preserve">Дата записи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Место записи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Объем единицы учета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rPr>
                <w:sz w:val="20"/>
                <w:szCs w:val="20"/>
                <w:lang w:eastAsia="ru-RU"/>
              </w:rPr>
            </w:pPr>
            <w:r w:rsidRPr="00770902">
              <w:rPr>
                <w:sz w:val="20"/>
                <w:szCs w:val="20"/>
                <w:lang w:eastAsia="ru-RU"/>
              </w:rPr>
              <w:t>Хроно</w:t>
            </w:r>
            <w:r w:rsidRPr="00770902">
              <w:rPr>
                <w:sz w:val="20"/>
                <w:szCs w:val="20"/>
                <w:lang w:eastAsia="ru-RU"/>
              </w:rPr>
              <w:softHyphen/>
              <w:t xml:space="preserve">метраж видеозаписи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Тип и фор</w:t>
            </w:r>
            <w:r w:rsidRPr="00770902">
              <w:rPr>
                <w:sz w:val="20"/>
                <w:szCs w:val="20"/>
                <w:lang w:eastAsia="ru-RU"/>
              </w:rPr>
              <w:softHyphen/>
              <w:t>мат</w:t>
            </w:r>
          </w:p>
          <w:p w:rsidR="00770902" w:rsidRPr="00770902" w:rsidRDefault="00770902" w:rsidP="00770902">
            <w:pPr>
              <w:suppressAutoHyphens w:val="0"/>
              <w:autoSpaceDE/>
              <w:autoSpaceDN w:val="0"/>
              <w:snapToGrid w:val="0"/>
              <w:jc w:val="center"/>
              <w:rPr>
                <w:sz w:val="20"/>
                <w:szCs w:val="20"/>
                <w:lang w:eastAsia="ru-RU"/>
              </w:rPr>
            </w:pPr>
            <w:r w:rsidRPr="00770902">
              <w:rPr>
                <w:sz w:val="20"/>
                <w:szCs w:val="20"/>
                <w:lang w:eastAsia="ru-RU"/>
              </w:rPr>
              <w:t>записи</w:t>
            </w:r>
          </w:p>
        </w:tc>
        <w:tc>
          <w:tcPr>
            <w:tcW w:w="1440" w:type="dxa"/>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Количество единиц хранения</w:t>
            </w:r>
          </w:p>
        </w:tc>
        <w:tc>
          <w:tcPr>
            <w:tcW w:w="1254"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8"/>
                <w:lang w:eastAsia="ru-RU"/>
              </w:rPr>
              <w:t>Состав текстовой сопроводительной документации</w:t>
            </w:r>
          </w:p>
        </w:tc>
        <w:tc>
          <w:tcPr>
            <w:tcW w:w="828"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Примечания</w:t>
            </w:r>
          </w:p>
        </w:tc>
      </w:tr>
      <w:tr w:rsidR="00770902" w:rsidRPr="00770902" w:rsidTr="00770902">
        <w:trPr>
          <w:cantSplit/>
          <w:trHeight w:val="681"/>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Оригинал</w:t>
            </w: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rPr>
                <w:sz w:val="20"/>
                <w:szCs w:val="20"/>
                <w:lang w:eastAsia="ru-RU"/>
              </w:rPr>
            </w:pPr>
            <w:r w:rsidRPr="00770902">
              <w:rPr>
                <w:sz w:val="20"/>
                <w:szCs w:val="20"/>
                <w:lang w:eastAsia="ru-RU"/>
              </w:rPr>
              <w:t>Копия СФ</w:t>
            </w: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r>
      <w:tr w:rsidR="00770902" w:rsidRPr="00770902" w:rsidTr="00770902">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3</w:t>
            </w:r>
          </w:p>
        </w:tc>
        <w:tc>
          <w:tcPr>
            <w:tcW w:w="194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11</w:t>
            </w: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12</w:t>
            </w:r>
          </w:p>
        </w:tc>
        <w:tc>
          <w:tcPr>
            <w:tcW w:w="72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13</w:t>
            </w:r>
          </w:p>
        </w:tc>
        <w:tc>
          <w:tcPr>
            <w:tcW w:w="125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14</w:t>
            </w:r>
          </w:p>
        </w:tc>
        <w:tc>
          <w:tcPr>
            <w:tcW w:w="828"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6"/>
                <w:szCs w:val="20"/>
                <w:lang w:eastAsia="ru-RU"/>
              </w:rPr>
            </w:pPr>
            <w:r w:rsidRPr="00770902">
              <w:rPr>
                <w:sz w:val="26"/>
                <w:szCs w:val="20"/>
                <w:lang w:eastAsia="ru-RU"/>
              </w:rPr>
              <w:t>15</w:t>
            </w:r>
          </w:p>
        </w:tc>
      </w:tr>
      <w:tr w:rsidR="00770902" w:rsidRPr="00770902" w:rsidTr="00770902">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ind w:right="-108"/>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125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r>
      <w:tr w:rsidR="00770902" w:rsidRPr="00770902" w:rsidTr="00770902">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ind w:right="-108"/>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jc w:val="center"/>
              <w:rPr>
                <w:sz w:val="26"/>
                <w:szCs w:val="20"/>
                <w:lang w:eastAsia="ru-RU"/>
              </w:rPr>
            </w:pPr>
          </w:p>
        </w:tc>
        <w:tc>
          <w:tcPr>
            <w:tcW w:w="125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c>
          <w:tcPr>
            <w:tcW w:w="828"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6"/>
                <w:szCs w:val="20"/>
                <w:lang w:eastAsia="ru-RU"/>
              </w:rPr>
            </w:pPr>
          </w:p>
        </w:tc>
      </w:tr>
    </w:tbl>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В данный раздел описи внесено: </w:t>
      </w:r>
    </w:p>
    <w:p w:rsidR="00770902" w:rsidRPr="00770902" w:rsidRDefault="00770902" w:rsidP="00770902">
      <w:pPr>
        <w:suppressAutoHyphens w:val="0"/>
        <w:autoSpaceDE/>
        <w:autoSpaceDN w:val="0"/>
        <w:ind w:right="-740"/>
        <w:rPr>
          <w:sz w:val="20"/>
          <w:szCs w:val="20"/>
          <w:lang w:eastAsia="ru-RU"/>
        </w:rPr>
      </w:pPr>
      <w:r w:rsidRPr="00770902">
        <w:rPr>
          <w:sz w:val="20"/>
          <w:szCs w:val="20"/>
          <w:lang w:eastAsia="ru-RU"/>
        </w:rPr>
        <w:t>____ед. хр. с № __ по №__, ____ед. уч. с № __ по № __, объемом __ гигабайт; __ ед. хр., __ ед. уч. копий страхового фонда</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Наименование должности </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Подпись</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Расшифровка подписи</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составителя описи</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Заведующий архивом организации </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Подпись</w:t>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r>
      <w:r w:rsidRPr="00770902">
        <w:rPr>
          <w:sz w:val="20"/>
          <w:szCs w:val="20"/>
          <w:lang w:eastAsia="ru-RU"/>
        </w:rPr>
        <w:tab/>
        <w:t>Расшифровка подписи</w:t>
      </w:r>
    </w:p>
    <w:tbl>
      <w:tblPr>
        <w:tblW w:w="0" w:type="auto"/>
        <w:tblLook w:val="04A0" w:firstRow="1" w:lastRow="0" w:firstColumn="1" w:lastColumn="0" w:noHBand="0" w:noVBand="1"/>
      </w:tblPr>
      <w:tblGrid>
        <w:gridCol w:w="7393"/>
        <w:gridCol w:w="7393"/>
      </w:tblGrid>
      <w:tr w:rsidR="00770902" w:rsidRPr="00770902" w:rsidTr="00770902">
        <w:tc>
          <w:tcPr>
            <w:tcW w:w="7393" w:type="dxa"/>
            <w:hideMark/>
          </w:tcPr>
          <w:p w:rsidR="00770902" w:rsidRPr="00770902" w:rsidRDefault="00770902" w:rsidP="00770902">
            <w:pPr>
              <w:suppressAutoHyphens w:val="0"/>
              <w:autoSpaceDE/>
              <w:autoSpaceDN w:val="0"/>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ЦЭК (ЭК) ____________________________________</w:t>
            </w:r>
          </w:p>
          <w:p w:rsidR="00770902" w:rsidRPr="00770902" w:rsidRDefault="00770902" w:rsidP="00770902">
            <w:pPr>
              <w:suppressAutoHyphens w:val="0"/>
              <w:autoSpaceDE/>
              <w:autoSpaceDN w:val="0"/>
              <w:jc w:val="both"/>
              <w:rPr>
                <w:lang w:eastAsia="ru-RU"/>
              </w:rPr>
            </w:pPr>
            <w:r w:rsidRPr="00770902">
              <w:rPr>
                <w:sz w:val="20"/>
                <w:szCs w:val="20"/>
                <w:lang w:eastAsia="ru-RU"/>
              </w:rPr>
              <w:t xml:space="preserve">                                                                         (наименование</w:t>
            </w:r>
            <w:r w:rsidRPr="00770902">
              <w:rPr>
                <w:lang w:eastAsia="ru-RU"/>
              </w:rPr>
              <w:t xml:space="preserve"> ______________________________________________________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ab/>
            </w:r>
            <w:r w:rsidRPr="00770902">
              <w:rPr>
                <w:sz w:val="20"/>
                <w:szCs w:val="20"/>
                <w:lang w:eastAsia="ru-RU"/>
              </w:rPr>
              <w:tab/>
            </w:r>
            <w:r w:rsidRPr="00770902">
              <w:rPr>
                <w:sz w:val="20"/>
                <w:szCs w:val="20"/>
                <w:lang w:eastAsia="ru-RU"/>
              </w:rPr>
              <w:tab/>
              <w:t xml:space="preserve">                           </w:t>
            </w:r>
            <w:r w:rsidRPr="00770902">
              <w:rPr>
                <w:sz w:val="20"/>
                <w:szCs w:val="20"/>
                <w:lang w:eastAsia="ru-RU"/>
              </w:rPr>
              <w:tab/>
              <w:t>организации)</w:t>
            </w:r>
          </w:p>
          <w:p w:rsidR="00770902" w:rsidRPr="00770902" w:rsidRDefault="00770902" w:rsidP="00770902">
            <w:pPr>
              <w:tabs>
                <w:tab w:val="left" w:pos="5103"/>
              </w:tabs>
              <w:suppressAutoHyphens w:val="0"/>
              <w:autoSpaceDE/>
              <w:autoSpaceDN w:val="0"/>
              <w:jc w:val="both"/>
              <w:rPr>
                <w:lang w:eastAsia="ru-RU"/>
              </w:rPr>
            </w:pPr>
            <w:r w:rsidRPr="00770902">
              <w:rPr>
                <w:lang w:eastAsia="ru-RU"/>
              </w:rPr>
              <w:t>от  ______________ №  ______________</w:t>
            </w:r>
          </w:p>
        </w:tc>
        <w:tc>
          <w:tcPr>
            <w:tcW w:w="7393" w:type="dxa"/>
          </w:tcPr>
          <w:p w:rsidR="00770902" w:rsidRPr="00770902" w:rsidRDefault="00770902" w:rsidP="00770902">
            <w:pPr>
              <w:suppressAutoHyphens w:val="0"/>
              <w:autoSpaceDE/>
              <w:autoSpaceDN w:val="0"/>
              <w:jc w:val="both"/>
              <w:rPr>
                <w:lang w:eastAsia="ru-RU"/>
              </w:rPr>
            </w:pPr>
            <w:r w:rsidRPr="00770902">
              <w:rPr>
                <w:bCs/>
                <w:lang w:eastAsia="ru-RU"/>
              </w:rPr>
              <w:t>УТВЕРЖДЕНО</w:t>
            </w:r>
          </w:p>
          <w:p w:rsidR="00770902" w:rsidRPr="00770902" w:rsidRDefault="00770902" w:rsidP="00770902">
            <w:pPr>
              <w:suppressAutoHyphens w:val="0"/>
              <w:autoSpaceDE/>
              <w:autoSpaceDN w:val="0"/>
              <w:jc w:val="both"/>
              <w:rPr>
                <w:lang w:eastAsia="ru-RU"/>
              </w:rPr>
            </w:pPr>
            <w:r w:rsidRPr="00770902">
              <w:rPr>
                <w:lang w:eastAsia="ru-RU"/>
              </w:rPr>
              <w:t xml:space="preserve">Протокол ЭПМК </w:t>
            </w:r>
          </w:p>
          <w:p w:rsidR="00770902" w:rsidRPr="00770902" w:rsidRDefault="00770902" w:rsidP="00770902">
            <w:pPr>
              <w:suppressAutoHyphens w:val="0"/>
              <w:autoSpaceDE/>
              <w:autoSpaceDN w:val="0"/>
              <w:jc w:val="both"/>
              <w:rPr>
                <w:lang w:eastAsia="ru-RU"/>
              </w:rPr>
            </w:pPr>
            <w:r w:rsidRPr="00770902">
              <w:rPr>
                <w:lang w:eastAsia="ru-RU"/>
              </w:rPr>
              <w:t>Комитета по делам архивов</w:t>
            </w:r>
          </w:p>
          <w:p w:rsidR="00770902" w:rsidRPr="00770902" w:rsidRDefault="00770902" w:rsidP="00770902">
            <w:pPr>
              <w:suppressAutoHyphens w:val="0"/>
              <w:autoSpaceDE/>
              <w:autoSpaceDN w:val="0"/>
              <w:jc w:val="both"/>
              <w:rPr>
                <w:lang w:eastAsia="ru-RU"/>
              </w:rPr>
            </w:pPr>
            <w:r w:rsidRPr="00770902">
              <w:rPr>
                <w:lang w:eastAsia="ru-RU"/>
              </w:rPr>
              <w:t>при Правительстве Удмуртской Республики</w:t>
            </w:r>
          </w:p>
          <w:p w:rsidR="00770902" w:rsidRPr="00770902" w:rsidRDefault="00770902" w:rsidP="00770902">
            <w:pPr>
              <w:suppressAutoHyphens w:val="0"/>
              <w:autoSpaceDE/>
              <w:autoSpaceDN w:val="0"/>
              <w:jc w:val="both"/>
              <w:rPr>
                <w:sz w:val="14"/>
                <w:szCs w:val="14"/>
                <w:lang w:eastAsia="ru-RU"/>
              </w:rPr>
            </w:pP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suppressAutoHyphens w:val="0"/>
        <w:autoSpaceDE/>
        <w:rPr>
          <w:sz w:val="20"/>
          <w:szCs w:val="20"/>
          <w:lang w:eastAsia="ru-RU"/>
        </w:rPr>
        <w:sectPr w:rsidR="00770902" w:rsidRPr="00770902">
          <w:pgSz w:w="16838" w:h="11906" w:orient="landscape"/>
          <w:pgMar w:top="1304" w:right="907" w:bottom="567" w:left="851" w:header="720" w:footer="720" w:gutter="0"/>
          <w:cols w:space="720"/>
        </w:sectPr>
      </w:pPr>
    </w:p>
    <w:p w:rsidR="00770902" w:rsidRPr="00770902" w:rsidRDefault="00770902" w:rsidP="00770902">
      <w:pPr>
        <w:tabs>
          <w:tab w:val="right" w:pos="10206"/>
        </w:tabs>
        <w:suppressAutoHyphens w:val="0"/>
        <w:autoSpaceDE/>
        <w:autoSpaceDN w:val="0"/>
        <w:ind w:left="5245"/>
        <w:jc w:val="right"/>
        <w:rPr>
          <w:sz w:val="26"/>
          <w:szCs w:val="26"/>
          <w:lang w:eastAsia="ru-RU"/>
        </w:rPr>
      </w:pPr>
      <w:r w:rsidRPr="00770902">
        <w:rPr>
          <w:sz w:val="20"/>
          <w:szCs w:val="20"/>
          <w:lang w:eastAsia="ru-RU"/>
        </w:rPr>
        <w:tab/>
      </w:r>
      <w:r w:rsidRPr="00770902">
        <w:rPr>
          <w:lang w:eastAsia="ru-RU"/>
        </w:rPr>
        <w:t xml:space="preserve">Формат А4 (297 </w:t>
      </w:r>
      <w:r w:rsidRPr="00770902">
        <w:rPr>
          <w:lang w:eastAsia="ru-RU"/>
        </w:rPr>
        <w:sym w:font="Symbol" w:char="F0B4"/>
      </w:r>
      <w:r w:rsidRPr="00770902">
        <w:rPr>
          <w:lang w:eastAsia="ru-RU"/>
        </w:rPr>
        <w:t xml:space="preserve"> 210)</w:t>
      </w:r>
    </w:p>
    <w:p w:rsidR="00770902" w:rsidRPr="00770902" w:rsidRDefault="00770902" w:rsidP="00770902">
      <w:pPr>
        <w:suppressAutoHyphens w:val="0"/>
        <w:autoSpaceDE/>
        <w:rPr>
          <w:lang w:eastAsia="ru-RU"/>
        </w:rPr>
        <w:sectPr w:rsidR="00770902" w:rsidRPr="00770902">
          <w:type w:val="continuous"/>
          <w:pgSz w:w="16838" w:h="11906" w:orient="landscape"/>
          <w:pgMar w:top="1304" w:right="907" w:bottom="567" w:left="851" w:header="720" w:footer="720" w:gutter="0"/>
          <w:cols w:space="720"/>
        </w:sectPr>
      </w:pPr>
    </w:p>
    <w:p w:rsidR="00770902" w:rsidRPr="00770902" w:rsidRDefault="00770902" w:rsidP="00770902">
      <w:pPr>
        <w:suppressAutoHyphens w:val="0"/>
        <w:autoSpaceDE/>
        <w:rPr>
          <w:lang w:eastAsia="ru-RU"/>
        </w:rPr>
        <w:sectPr w:rsidR="00770902" w:rsidRPr="00770902">
          <w:type w:val="continuous"/>
          <w:pgSz w:w="16838" w:h="11906" w:orient="landscape"/>
          <w:pgMar w:top="1304" w:right="907" w:bottom="567" w:left="851" w:header="720" w:footer="720" w:gutter="0"/>
          <w:cols w:space="720"/>
        </w:sectPr>
      </w:pPr>
    </w:p>
    <w:bookmarkEnd w:id="87"/>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lastRenderedPageBreak/>
        <w:t xml:space="preserve">                                                                                                                                                       </w:t>
      </w:r>
    </w:p>
    <w:p w:rsidR="00770902" w:rsidRPr="00770902" w:rsidRDefault="00770902" w:rsidP="00770902">
      <w:pPr>
        <w:suppressAutoHyphens w:val="0"/>
        <w:autoSpaceDE/>
        <w:autoSpaceDN w:val="0"/>
        <w:jc w:val="right"/>
        <w:rPr>
          <w:b/>
          <w:sz w:val="20"/>
          <w:szCs w:val="20"/>
          <w:lang w:eastAsia="ru-RU"/>
        </w:rPr>
      </w:pPr>
      <w:bookmarkStart w:id="88" w:name="_Hlk37416908"/>
      <w:r w:rsidRPr="00770902">
        <w:rPr>
          <w:b/>
          <w:sz w:val="20"/>
          <w:szCs w:val="20"/>
          <w:lang w:eastAsia="ru-RU"/>
        </w:rPr>
        <w:t xml:space="preserve">Приложение 7.9.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ind w:left="5954"/>
        <w:jc w:val="center"/>
        <w:rPr>
          <w:b/>
          <w:sz w:val="20"/>
          <w:szCs w:val="20"/>
          <w:lang w:eastAsia="ru-RU"/>
        </w:rPr>
      </w:pPr>
    </w:p>
    <w:p w:rsidR="00770902" w:rsidRPr="00770902" w:rsidRDefault="00770902" w:rsidP="00770902">
      <w:pPr>
        <w:suppressAutoHyphens w:val="0"/>
        <w:autoSpaceDE/>
        <w:autoSpaceDN w:val="0"/>
        <w:jc w:val="center"/>
        <w:rPr>
          <w:b/>
          <w:lang w:eastAsia="ru-RU"/>
        </w:rPr>
      </w:pPr>
      <w:r w:rsidRPr="00770902">
        <w:rPr>
          <w:b/>
          <w:lang w:eastAsia="ru-RU"/>
        </w:rPr>
        <w:t xml:space="preserve">Форма описи электронных документов постоянного хранения </w:t>
      </w:r>
    </w:p>
    <w:p w:rsidR="00770902" w:rsidRPr="00770902" w:rsidRDefault="00770902" w:rsidP="00770902">
      <w:pPr>
        <w:tabs>
          <w:tab w:val="left" w:pos="6000"/>
        </w:tabs>
        <w:suppressAutoHyphens w:val="0"/>
        <w:autoSpaceDE/>
        <w:autoSpaceDN w:val="0"/>
        <w:jc w:val="both"/>
        <w:rPr>
          <w:lang w:eastAsia="ru-RU"/>
        </w:rPr>
      </w:pPr>
    </w:p>
    <w:p w:rsidR="00770902" w:rsidRPr="00770902" w:rsidRDefault="00770902" w:rsidP="00770902">
      <w:pPr>
        <w:tabs>
          <w:tab w:val="left" w:pos="9072"/>
        </w:tabs>
        <w:suppressAutoHyphens w:val="0"/>
        <w:autoSpaceDE/>
        <w:autoSpaceDN w:val="0"/>
        <w:ind w:right="3685"/>
        <w:jc w:val="both"/>
        <w:rPr>
          <w:lang w:eastAsia="ru-RU"/>
        </w:rPr>
      </w:pPr>
      <w:r w:rsidRPr="00770902">
        <w:rPr>
          <w:lang w:eastAsia="ru-RU"/>
        </w:rPr>
        <w:t>Наименование организации</w:t>
      </w:r>
    </w:p>
    <w:p w:rsidR="00770902" w:rsidRPr="00770902" w:rsidRDefault="00770902" w:rsidP="00770902">
      <w:pPr>
        <w:suppressAutoHyphens w:val="0"/>
        <w:autoSpaceDE/>
        <w:autoSpaceDN w:val="0"/>
        <w:jc w:val="both"/>
        <w:rPr>
          <w:lang w:eastAsia="ru-RU"/>
        </w:rPr>
      </w:pPr>
    </w:p>
    <w:tbl>
      <w:tblPr>
        <w:tblW w:w="0" w:type="auto"/>
        <w:tblLook w:val="04A0" w:firstRow="1" w:lastRow="0" w:firstColumn="1" w:lastColumn="0" w:noHBand="0" w:noVBand="1"/>
      </w:tblPr>
      <w:tblGrid>
        <w:gridCol w:w="4785"/>
        <w:gridCol w:w="4786"/>
      </w:tblGrid>
      <w:tr w:rsidR="00770902" w:rsidRPr="00770902" w:rsidTr="00770902">
        <w:tc>
          <w:tcPr>
            <w:tcW w:w="4785" w:type="dxa"/>
          </w:tcPr>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p>
          <w:p w:rsidR="00770902" w:rsidRPr="00770902" w:rsidRDefault="00770902" w:rsidP="00770902">
            <w:pPr>
              <w:tabs>
                <w:tab w:val="left" w:pos="3119"/>
              </w:tabs>
              <w:suppressAutoHyphens w:val="0"/>
              <w:autoSpaceDE/>
              <w:autoSpaceDN w:val="0"/>
              <w:jc w:val="both"/>
              <w:rPr>
                <w:lang w:eastAsia="ru-RU"/>
              </w:rPr>
            </w:pPr>
            <w:r w:rsidRPr="00770902">
              <w:rPr>
                <w:lang w:eastAsia="ru-RU"/>
              </w:rPr>
              <w:t>Фонд № _____</w:t>
            </w:r>
          </w:p>
          <w:p w:rsidR="00770902" w:rsidRPr="00770902" w:rsidRDefault="00770902" w:rsidP="00770902">
            <w:pPr>
              <w:tabs>
                <w:tab w:val="left" w:pos="3119"/>
                <w:tab w:val="left" w:pos="4678"/>
              </w:tabs>
              <w:suppressAutoHyphens w:val="0"/>
              <w:autoSpaceDE/>
              <w:autoSpaceDN w:val="0"/>
              <w:jc w:val="both"/>
              <w:rPr>
                <w:lang w:eastAsia="ru-RU"/>
              </w:rPr>
            </w:pPr>
            <w:r w:rsidRPr="00770902">
              <w:rPr>
                <w:lang w:eastAsia="ru-RU"/>
              </w:rPr>
              <w:t>ОПИСЬ № ______</w:t>
            </w:r>
          </w:p>
          <w:p w:rsidR="00770902" w:rsidRPr="00770902" w:rsidRDefault="00770902" w:rsidP="00770902">
            <w:pPr>
              <w:tabs>
                <w:tab w:val="left" w:pos="3119"/>
                <w:tab w:val="left" w:pos="4678"/>
              </w:tabs>
              <w:suppressAutoHyphens w:val="0"/>
              <w:autoSpaceDE/>
              <w:autoSpaceDN w:val="0"/>
              <w:jc w:val="both"/>
              <w:rPr>
                <w:lang w:eastAsia="ru-RU"/>
              </w:rPr>
            </w:pPr>
            <w:r w:rsidRPr="00770902">
              <w:rPr>
                <w:lang w:eastAsia="ru-RU"/>
              </w:rPr>
              <w:t>электронных дел, документов</w:t>
            </w:r>
          </w:p>
          <w:p w:rsidR="00770902" w:rsidRPr="00770902" w:rsidRDefault="00770902" w:rsidP="00770902">
            <w:pPr>
              <w:tabs>
                <w:tab w:val="left" w:pos="3119"/>
                <w:tab w:val="left" w:pos="4678"/>
              </w:tabs>
              <w:suppressAutoHyphens w:val="0"/>
              <w:autoSpaceDE/>
              <w:autoSpaceDN w:val="0"/>
              <w:jc w:val="both"/>
              <w:rPr>
                <w:lang w:eastAsia="ru-RU"/>
              </w:rPr>
            </w:pPr>
            <w:r w:rsidRPr="00770902">
              <w:rPr>
                <w:lang w:eastAsia="ru-RU"/>
              </w:rPr>
              <w:t>постоянного хранения</w:t>
            </w:r>
          </w:p>
          <w:p w:rsidR="00770902" w:rsidRPr="00770902" w:rsidRDefault="00770902" w:rsidP="00770902">
            <w:pPr>
              <w:suppressAutoHyphens w:val="0"/>
              <w:autoSpaceDE/>
              <w:autoSpaceDN w:val="0"/>
              <w:jc w:val="both"/>
              <w:rPr>
                <w:lang w:eastAsia="ru-RU"/>
              </w:rPr>
            </w:pPr>
            <w:r w:rsidRPr="00770902">
              <w:rPr>
                <w:lang w:eastAsia="ru-RU"/>
              </w:rPr>
              <w:t>за _______ год</w:t>
            </w:r>
          </w:p>
        </w:tc>
        <w:tc>
          <w:tcPr>
            <w:tcW w:w="4786" w:type="dxa"/>
          </w:tcPr>
          <w:p w:rsidR="00770902" w:rsidRPr="00770902" w:rsidRDefault="00770902" w:rsidP="00770902">
            <w:pPr>
              <w:suppressAutoHyphens w:val="0"/>
              <w:autoSpaceDE/>
              <w:autoSpaceDN w:val="0"/>
              <w:jc w:val="both"/>
              <w:rPr>
                <w:lang w:eastAsia="ru-RU"/>
              </w:rPr>
            </w:pPr>
            <w:r w:rsidRPr="00770902">
              <w:rPr>
                <w:lang w:eastAsia="ru-RU"/>
              </w:rPr>
              <w:t>УТВЕРЖДАЮ</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r w:rsidRPr="00770902">
              <w:rPr>
                <w:lang w:eastAsia="ru-RU"/>
              </w:rPr>
              <w:t>Руководитель организации</w:t>
            </w:r>
          </w:p>
          <w:p w:rsidR="00770902" w:rsidRPr="00770902" w:rsidRDefault="00770902" w:rsidP="00770902">
            <w:pPr>
              <w:suppressAutoHyphens w:val="0"/>
              <w:autoSpaceDE/>
              <w:autoSpaceDN w:val="0"/>
              <w:jc w:val="both"/>
              <w:rPr>
                <w:lang w:eastAsia="ru-RU"/>
              </w:rPr>
            </w:pPr>
            <w:r w:rsidRPr="00770902">
              <w:rPr>
                <w:lang w:eastAsia="ru-RU"/>
              </w:rPr>
              <w:t>Подпись</w:t>
            </w:r>
            <w:r w:rsidRPr="00770902">
              <w:rPr>
                <w:lang w:eastAsia="ru-RU"/>
              </w:rPr>
              <w:tab/>
              <w:t xml:space="preserve">           Расшифровка </w:t>
            </w:r>
            <w:r w:rsidRPr="00770902">
              <w:rPr>
                <w:lang w:eastAsia="ru-RU"/>
              </w:rPr>
              <w:tab/>
              <w:t>подписи</w:t>
            </w:r>
          </w:p>
          <w:p w:rsidR="00770902" w:rsidRPr="00770902" w:rsidRDefault="00770902" w:rsidP="00770902">
            <w:pPr>
              <w:suppressAutoHyphens w:val="0"/>
              <w:autoSpaceDE/>
              <w:autoSpaceDN w:val="0"/>
              <w:jc w:val="both"/>
              <w:rPr>
                <w:lang w:eastAsia="ru-RU"/>
              </w:rPr>
            </w:pPr>
            <w:r w:rsidRPr="00770902">
              <w:rPr>
                <w:lang w:eastAsia="ru-RU"/>
              </w:rPr>
              <w:t>Дата</w:t>
            </w:r>
          </w:p>
        </w:tc>
      </w:tr>
    </w:tbl>
    <w:p w:rsidR="00770902" w:rsidRPr="00770902" w:rsidRDefault="00770902" w:rsidP="00770902">
      <w:pPr>
        <w:suppressAutoHyphens w:val="0"/>
        <w:autoSpaceDE/>
        <w:autoSpaceDN w:val="0"/>
        <w:jc w:val="both"/>
        <w:rPr>
          <w:lang w:eastAsia="ru-RU"/>
        </w:rPr>
      </w:pPr>
    </w:p>
    <w:tbl>
      <w:tblPr>
        <w:tblW w:w="9780" w:type="dxa"/>
        <w:tblInd w:w="70" w:type="dxa"/>
        <w:tblLayout w:type="fixed"/>
        <w:tblCellMar>
          <w:left w:w="70" w:type="dxa"/>
          <w:right w:w="70" w:type="dxa"/>
        </w:tblCellMar>
        <w:tblLook w:val="04A0" w:firstRow="1" w:lastRow="0" w:firstColumn="1" w:lastColumn="0" w:noHBand="0" w:noVBand="1"/>
      </w:tblPr>
      <w:tblGrid>
        <w:gridCol w:w="850"/>
        <w:gridCol w:w="992"/>
        <w:gridCol w:w="2693"/>
        <w:gridCol w:w="1560"/>
        <w:gridCol w:w="1842"/>
        <w:gridCol w:w="1843"/>
      </w:tblGrid>
      <w:tr w:rsidR="00770902" w:rsidRPr="00770902" w:rsidTr="00770902">
        <w:tc>
          <w:tcPr>
            <w:tcW w:w="851" w:type="dxa"/>
            <w:tcBorders>
              <w:top w:val="single" w:sz="6" w:space="0" w:color="auto"/>
              <w:left w:val="single" w:sz="6" w:space="0" w:color="auto"/>
              <w:bottom w:val="nil"/>
              <w:right w:val="single" w:sz="6" w:space="0" w:color="auto"/>
            </w:tcBorders>
            <w:vAlign w:val="center"/>
            <w:hideMark/>
          </w:tcPr>
          <w:p w:rsidR="00770902" w:rsidRPr="00770902" w:rsidRDefault="00770902" w:rsidP="00770902">
            <w:pPr>
              <w:suppressAutoHyphens w:val="0"/>
              <w:autoSpaceDE/>
              <w:autoSpaceDN w:val="0"/>
              <w:spacing w:before="80" w:after="60"/>
              <w:jc w:val="center"/>
              <w:rPr>
                <w:lang w:eastAsia="ru-RU"/>
              </w:rPr>
            </w:pPr>
            <w:r w:rsidRPr="00770902">
              <w:rPr>
                <w:lang w:eastAsia="ru-RU"/>
              </w:rPr>
              <w:t>№</w:t>
            </w:r>
          </w:p>
          <w:p w:rsidR="00770902" w:rsidRPr="00770902" w:rsidRDefault="00770902" w:rsidP="00770902">
            <w:pPr>
              <w:suppressAutoHyphens w:val="0"/>
              <w:autoSpaceDE/>
              <w:autoSpaceDN w:val="0"/>
              <w:spacing w:before="80" w:after="60"/>
              <w:jc w:val="center"/>
              <w:rPr>
                <w:lang w:eastAsia="ru-RU"/>
              </w:rPr>
            </w:pPr>
            <w:r w:rsidRPr="00770902">
              <w:rPr>
                <w:lang w:eastAsia="ru-RU"/>
              </w:rPr>
              <w:t>п/п</w:t>
            </w:r>
          </w:p>
        </w:tc>
        <w:tc>
          <w:tcPr>
            <w:tcW w:w="992"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60" w:after="60"/>
              <w:jc w:val="center"/>
              <w:rPr>
                <w:lang w:eastAsia="ru-RU"/>
              </w:rPr>
            </w:pPr>
            <w:r w:rsidRPr="00770902">
              <w:rPr>
                <w:lang w:eastAsia="ru-RU"/>
              </w:rPr>
              <w:t>Индекс дела</w:t>
            </w:r>
          </w:p>
        </w:tc>
        <w:tc>
          <w:tcPr>
            <w:tcW w:w="2693"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140" w:after="60"/>
              <w:jc w:val="center"/>
              <w:rPr>
                <w:lang w:eastAsia="ru-RU"/>
              </w:rPr>
            </w:pPr>
            <w:r w:rsidRPr="00770902">
              <w:rPr>
                <w:lang w:eastAsia="ru-RU"/>
              </w:rPr>
              <w:t>Заголовок дела</w:t>
            </w:r>
          </w:p>
        </w:tc>
        <w:tc>
          <w:tcPr>
            <w:tcW w:w="1560"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60" w:after="60"/>
              <w:jc w:val="center"/>
              <w:rPr>
                <w:lang w:eastAsia="ru-RU"/>
              </w:rPr>
            </w:pPr>
            <w:r w:rsidRPr="00770902">
              <w:rPr>
                <w:lang w:eastAsia="ru-RU"/>
              </w:rPr>
              <w:t>Крайние даты</w:t>
            </w:r>
          </w:p>
        </w:tc>
        <w:tc>
          <w:tcPr>
            <w:tcW w:w="1842" w:type="dxa"/>
            <w:tcBorders>
              <w:top w:val="single" w:sz="6" w:space="0" w:color="auto"/>
              <w:left w:val="nil"/>
              <w:bottom w:val="nil"/>
              <w:right w:val="single" w:sz="6" w:space="0" w:color="auto"/>
            </w:tcBorders>
            <w:vAlign w:val="center"/>
            <w:hideMark/>
          </w:tcPr>
          <w:p w:rsidR="00770902" w:rsidRPr="00770902" w:rsidRDefault="00770902" w:rsidP="00770902">
            <w:pPr>
              <w:suppressAutoHyphens w:val="0"/>
              <w:autoSpaceDE/>
              <w:autoSpaceDN w:val="0"/>
              <w:spacing w:before="80" w:after="60"/>
              <w:jc w:val="center"/>
              <w:rPr>
                <w:lang w:eastAsia="ru-RU"/>
              </w:rPr>
            </w:pPr>
            <w:r w:rsidRPr="00770902">
              <w:rPr>
                <w:lang w:eastAsia="ru-RU"/>
              </w:rPr>
              <w:t>Объем, Мб</w:t>
            </w:r>
          </w:p>
        </w:tc>
        <w:tc>
          <w:tcPr>
            <w:tcW w:w="1843" w:type="dxa"/>
            <w:tcBorders>
              <w:top w:val="single" w:sz="6" w:space="0" w:color="auto"/>
              <w:left w:val="nil"/>
              <w:bottom w:val="nil"/>
              <w:right w:val="single" w:sz="4" w:space="0" w:color="000000"/>
            </w:tcBorders>
            <w:hideMark/>
          </w:tcPr>
          <w:p w:rsidR="00770902" w:rsidRPr="00770902" w:rsidRDefault="00770902" w:rsidP="00770902">
            <w:pPr>
              <w:suppressAutoHyphens w:val="0"/>
              <w:autoSpaceDE/>
              <w:autoSpaceDN w:val="0"/>
              <w:spacing w:before="160" w:after="60"/>
              <w:jc w:val="center"/>
              <w:rPr>
                <w:lang w:eastAsia="ru-RU"/>
              </w:rPr>
            </w:pPr>
            <w:r w:rsidRPr="00770902">
              <w:rPr>
                <w:lang w:eastAsia="ru-RU"/>
              </w:rPr>
              <w:t>Примечания</w:t>
            </w:r>
          </w:p>
        </w:tc>
      </w:tr>
      <w:tr w:rsidR="00770902" w:rsidRPr="00770902" w:rsidTr="00770902">
        <w:tc>
          <w:tcPr>
            <w:tcW w:w="851"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1</w:t>
            </w:r>
          </w:p>
        </w:tc>
        <w:tc>
          <w:tcPr>
            <w:tcW w:w="992"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2</w:t>
            </w:r>
          </w:p>
        </w:tc>
        <w:tc>
          <w:tcPr>
            <w:tcW w:w="2693"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3</w:t>
            </w:r>
          </w:p>
        </w:tc>
        <w:tc>
          <w:tcPr>
            <w:tcW w:w="1560"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4</w:t>
            </w:r>
          </w:p>
        </w:tc>
        <w:tc>
          <w:tcPr>
            <w:tcW w:w="1842" w:type="dxa"/>
            <w:tcBorders>
              <w:top w:val="single" w:sz="6" w:space="0" w:color="auto"/>
              <w:left w:val="nil"/>
              <w:bottom w:val="nil"/>
              <w:right w:val="single" w:sz="6" w:space="0" w:color="auto"/>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5</w:t>
            </w:r>
          </w:p>
        </w:tc>
        <w:tc>
          <w:tcPr>
            <w:tcW w:w="1843" w:type="dxa"/>
            <w:tcBorders>
              <w:top w:val="single" w:sz="6" w:space="0" w:color="auto"/>
              <w:left w:val="nil"/>
              <w:bottom w:val="nil"/>
              <w:right w:val="single" w:sz="4" w:space="0" w:color="000000"/>
            </w:tcBorders>
            <w:hideMark/>
          </w:tcPr>
          <w:p w:rsidR="00770902" w:rsidRPr="00770902" w:rsidRDefault="00770902" w:rsidP="00770902">
            <w:pPr>
              <w:suppressAutoHyphens w:val="0"/>
              <w:autoSpaceDE/>
              <w:autoSpaceDN w:val="0"/>
              <w:spacing w:before="20"/>
              <w:jc w:val="center"/>
              <w:rPr>
                <w:lang w:eastAsia="ru-RU"/>
              </w:rPr>
            </w:pPr>
            <w:r w:rsidRPr="00770902">
              <w:rPr>
                <w:lang w:eastAsia="ru-RU"/>
              </w:rPr>
              <w:t>6</w:t>
            </w:r>
          </w:p>
        </w:tc>
      </w:tr>
      <w:tr w:rsidR="00770902" w:rsidRPr="00770902" w:rsidTr="00770902">
        <w:tc>
          <w:tcPr>
            <w:tcW w:w="851" w:type="dxa"/>
            <w:tcBorders>
              <w:top w:val="single" w:sz="6" w:space="0" w:color="auto"/>
              <w:left w:val="single" w:sz="6" w:space="0" w:color="auto"/>
              <w:bottom w:val="nil"/>
              <w:right w:val="single" w:sz="6" w:space="0" w:color="auto"/>
            </w:tcBorders>
            <w:hideMark/>
          </w:tcPr>
          <w:p w:rsidR="00770902" w:rsidRPr="00770902" w:rsidRDefault="00770902" w:rsidP="00770902">
            <w:pPr>
              <w:suppressAutoHyphens w:val="0"/>
              <w:autoSpaceDE/>
              <w:autoSpaceDN w:val="0"/>
              <w:jc w:val="both"/>
              <w:rPr>
                <w:lang w:eastAsia="ru-RU"/>
              </w:rPr>
            </w:pPr>
            <w:r w:rsidRPr="00770902">
              <w:rPr>
                <w:lang w:eastAsia="ru-RU"/>
              </w:rPr>
              <w:br/>
            </w:r>
          </w:p>
        </w:tc>
        <w:tc>
          <w:tcPr>
            <w:tcW w:w="992"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2693"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560"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842" w:type="dxa"/>
            <w:tcBorders>
              <w:top w:val="single" w:sz="6" w:space="0" w:color="auto"/>
              <w:left w:val="nil"/>
              <w:bottom w:val="nil"/>
              <w:right w:val="single" w:sz="6" w:space="0" w:color="auto"/>
            </w:tcBorders>
          </w:tcPr>
          <w:p w:rsidR="00770902" w:rsidRPr="00770902" w:rsidRDefault="00770902" w:rsidP="00770902">
            <w:pPr>
              <w:suppressAutoHyphens w:val="0"/>
              <w:autoSpaceDE/>
              <w:autoSpaceDN w:val="0"/>
              <w:jc w:val="both"/>
              <w:rPr>
                <w:lang w:eastAsia="ru-RU"/>
              </w:rPr>
            </w:pPr>
          </w:p>
        </w:tc>
        <w:tc>
          <w:tcPr>
            <w:tcW w:w="1843" w:type="dxa"/>
            <w:tcBorders>
              <w:top w:val="single" w:sz="6" w:space="0" w:color="auto"/>
              <w:left w:val="nil"/>
              <w:bottom w:val="nil"/>
              <w:right w:val="single" w:sz="4" w:space="0" w:color="000000"/>
            </w:tcBorders>
          </w:tcPr>
          <w:p w:rsidR="00770902" w:rsidRPr="00770902" w:rsidRDefault="00770902" w:rsidP="00770902">
            <w:pPr>
              <w:suppressAutoHyphens w:val="0"/>
              <w:autoSpaceDE/>
              <w:autoSpaceDN w:val="0"/>
              <w:jc w:val="both"/>
              <w:rPr>
                <w:lang w:eastAsia="ru-RU"/>
              </w:rPr>
            </w:pPr>
          </w:p>
        </w:tc>
      </w:tr>
    </w:tbl>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В данный раздел описи внесено________________________________  дел</w:t>
      </w:r>
    </w:p>
    <w:p w:rsidR="00770902" w:rsidRPr="00770902" w:rsidRDefault="00770902" w:rsidP="00770902">
      <w:pPr>
        <w:suppressAutoHyphens w:val="0"/>
        <w:autoSpaceDE/>
        <w:autoSpaceDN w:val="0"/>
        <w:ind w:right="283"/>
        <w:rPr>
          <w:lang w:eastAsia="ru-RU"/>
        </w:rPr>
      </w:pPr>
      <w:r w:rsidRPr="00770902">
        <w:rPr>
          <w:lang w:eastAsia="ru-RU"/>
        </w:rPr>
        <w:t>с № __________________________ по № ________________________</w:t>
      </w:r>
    </w:p>
    <w:p w:rsidR="00770902" w:rsidRPr="00770902" w:rsidRDefault="00770902" w:rsidP="00770902">
      <w:pPr>
        <w:suppressAutoHyphens w:val="0"/>
        <w:autoSpaceDE/>
        <w:autoSpaceDN w:val="0"/>
        <w:ind w:right="283"/>
        <w:rPr>
          <w:lang w:eastAsia="ru-RU"/>
        </w:rPr>
      </w:pPr>
      <w:r w:rsidRPr="00770902">
        <w:rPr>
          <w:lang w:eastAsia="ru-RU"/>
        </w:rPr>
        <w:t xml:space="preserve">     (цифрами и прописью)                               (цифрами и прописью)</w:t>
      </w:r>
    </w:p>
    <w:p w:rsidR="00770902" w:rsidRPr="00770902" w:rsidRDefault="00770902" w:rsidP="00770902">
      <w:pPr>
        <w:suppressAutoHyphens w:val="0"/>
        <w:autoSpaceDE/>
        <w:autoSpaceDN w:val="0"/>
        <w:ind w:right="283"/>
        <w:rPr>
          <w:lang w:eastAsia="ru-RU"/>
        </w:rPr>
      </w:pPr>
    </w:p>
    <w:p w:rsidR="00770902" w:rsidRPr="00770902" w:rsidRDefault="00770902" w:rsidP="00770902">
      <w:pPr>
        <w:suppressAutoHyphens w:val="0"/>
        <w:autoSpaceDE/>
        <w:autoSpaceDN w:val="0"/>
        <w:jc w:val="both"/>
        <w:rPr>
          <w:lang w:eastAsia="ru-RU"/>
        </w:rPr>
      </w:pPr>
      <w:r w:rsidRPr="00770902">
        <w:rPr>
          <w:lang w:eastAsia="ru-RU"/>
        </w:rPr>
        <w:t>объемом ______________________________________Мб.</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Наименование должности</w:t>
      </w:r>
      <w:r w:rsidRPr="00770902">
        <w:rPr>
          <w:lang w:eastAsia="ru-RU"/>
        </w:rPr>
        <w:br/>
        <w:t xml:space="preserve">составителя описи </w:t>
      </w:r>
      <w:r w:rsidRPr="00770902">
        <w:rPr>
          <w:lang w:eastAsia="ru-RU"/>
        </w:rPr>
        <w:tab/>
      </w:r>
      <w:r w:rsidRPr="00770902">
        <w:rPr>
          <w:lang w:eastAsia="ru-RU"/>
        </w:rPr>
        <w:tab/>
      </w:r>
      <w:r w:rsidRPr="00770902">
        <w:rPr>
          <w:lang w:eastAsia="ru-RU"/>
        </w:rPr>
        <w:tab/>
      </w:r>
      <w:r w:rsidRPr="00770902">
        <w:rPr>
          <w:lang w:eastAsia="ru-RU"/>
        </w:rPr>
        <w:tab/>
        <w:t xml:space="preserve"> Подпись</w:t>
      </w:r>
      <w:r w:rsidRPr="00770902">
        <w:rPr>
          <w:lang w:eastAsia="ru-RU"/>
        </w:rPr>
        <w:tab/>
      </w:r>
      <w:r w:rsidRPr="00770902">
        <w:rPr>
          <w:lang w:eastAsia="ru-RU"/>
        </w:rPr>
        <w:tab/>
        <w:t xml:space="preserve"> Расшифровка подписи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rPr>
          <w:lang w:eastAsia="ru-RU"/>
        </w:rPr>
      </w:pPr>
      <w:r w:rsidRPr="00770902">
        <w:rPr>
          <w:lang w:eastAsia="ru-RU"/>
        </w:rPr>
        <w:t xml:space="preserve">Наименование должности </w:t>
      </w:r>
      <w:r w:rsidRPr="00770902">
        <w:rPr>
          <w:lang w:eastAsia="ru-RU"/>
        </w:rPr>
        <w:br/>
        <w:t>руководителя архива (лица,</w:t>
      </w:r>
    </w:p>
    <w:p w:rsidR="00770902" w:rsidRPr="00770902" w:rsidRDefault="00770902" w:rsidP="00770902">
      <w:pPr>
        <w:suppressAutoHyphens w:val="0"/>
        <w:autoSpaceDE/>
        <w:autoSpaceDN w:val="0"/>
        <w:rPr>
          <w:lang w:eastAsia="ru-RU"/>
        </w:rPr>
      </w:pPr>
      <w:r w:rsidRPr="00770902">
        <w:rPr>
          <w:lang w:eastAsia="ru-RU"/>
        </w:rPr>
        <w:t xml:space="preserve">ответственного за архив) </w:t>
      </w:r>
      <w:r w:rsidRPr="00770902">
        <w:rPr>
          <w:lang w:eastAsia="ru-RU"/>
        </w:rPr>
        <w:tab/>
        <w:t xml:space="preserve">             </w:t>
      </w:r>
      <w:r w:rsidRPr="00770902">
        <w:rPr>
          <w:lang w:eastAsia="ru-RU"/>
        </w:rPr>
        <w:tab/>
        <w:t xml:space="preserve"> Подпись </w:t>
      </w:r>
      <w:r w:rsidRPr="00770902">
        <w:rPr>
          <w:lang w:eastAsia="ru-RU"/>
        </w:rPr>
        <w:tab/>
      </w:r>
      <w:r w:rsidRPr="00770902">
        <w:rPr>
          <w:lang w:eastAsia="ru-RU"/>
        </w:rPr>
        <w:tab/>
        <w:t xml:space="preserve"> Расшифровка подписи</w:t>
      </w: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p w:rsidR="00770902" w:rsidRPr="00770902" w:rsidRDefault="00770902" w:rsidP="00770902">
      <w:pPr>
        <w:suppressAutoHyphens w:val="0"/>
        <w:autoSpaceDE/>
        <w:autoSpaceDN w:val="0"/>
        <w:jc w:val="both"/>
        <w:rPr>
          <w:lang w:eastAsia="ru-RU"/>
        </w:rPr>
      </w:pPr>
    </w:p>
    <w:tbl>
      <w:tblPr>
        <w:tblW w:w="0" w:type="auto"/>
        <w:tblLook w:val="04A0" w:firstRow="1" w:lastRow="0" w:firstColumn="1" w:lastColumn="0" w:noHBand="0" w:noVBand="1"/>
      </w:tblPr>
      <w:tblGrid>
        <w:gridCol w:w="5139"/>
        <w:gridCol w:w="4998"/>
      </w:tblGrid>
      <w:tr w:rsidR="00770902" w:rsidRPr="00770902" w:rsidTr="00770902">
        <w:tc>
          <w:tcPr>
            <w:tcW w:w="5139" w:type="dxa"/>
            <w:hideMark/>
          </w:tcPr>
          <w:p w:rsidR="00770902" w:rsidRPr="00770902" w:rsidRDefault="00770902" w:rsidP="00770902">
            <w:pPr>
              <w:tabs>
                <w:tab w:val="left" w:pos="3260"/>
              </w:tabs>
              <w:suppressAutoHyphens w:val="0"/>
              <w:autoSpaceDE/>
              <w:autoSpaceDN w:val="0"/>
              <w:rPr>
                <w:lang w:eastAsia="ru-RU"/>
              </w:rPr>
            </w:pPr>
            <w:r w:rsidRPr="00770902">
              <w:rPr>
                <w:lang w:eastAsia="ru-RU"/>
              </w:rPr>
              <w:t>СОГЛАСОВАНО</w:t>
            </w:r>
          </w:p>
          <w:p w:rsidR="00770902" w:rsidRPr="00770902" w:rsidRDefault="00770902" w:rsidP="00770902">
            <w:pPr>
              <w:tabs>
                <w:tab w:val="left" w:pos="3260"/>
              </w:tabs>
              <w:suppressAutoHyphens w:val="0"/>
              <w:autoSpaceDE/>
              <w:autoSpaceDN w:val="0"/>
              <w:rPr>
                <w:lang w:eastAsia="ru-RU"/>
              </w:rPr>
            </w:pPr>
            <w:r w:rsidRPr="00770902">
              <w:rPr>
                <w:lang w:eastAsia="ru-RU"/>
              </w:rPr>
              <w:t>Протокол ЦЭК (ЭК) организации</w:t>
            </w:r>
          </w:p>
          <w:p w:rsidR="00770902" w:rsidRPr="00770902" w:rsidRDefault="00770902" w:rsidP="00770902">
            <w:pPr>
              <w:tabs>
                <w:tab w:val="left" w:pos="3260"/>
              </w:tabs>
              <w:suppressAutoHyphens w:val="0"/>
              <w:autoSpaceDE/>
              <w:autoSpaceDN w:val="0"/>
              <w:rPr>
                <w:lang w:eastAsia="ru-RU"/>
              </w:rPr>
            </w:pPr>
            <w:r w:rsidRPr="00770902">
              <w:rPr>
                <w:lang w:eastAsia="ru-RU"/>
              </w:rPr>
              <w:t>от ______________ № ____</w:t>
            </w:r>
          </w:p>
        </w:tc>
        <w:tc>
          <w:tcPr>
            <w:tcW w:w="4998" w:type="dxa"/>
            <w:hideMark/>
          </w:tcPr>
          <w:p w:rsidR="00770902" w:rsidRPr="00770902" w:rsidRDefault="00770902" w:rsidP="00770902">
            <w:pPr>
              <w:suppressAutoHyphens w:val="0"/>
              <w:autoSpaceDE/>
              <w:autoSpaceDN w:val="0"/>
              <w:jc w:val="both"/>
              <w:rPr>
                <w:lang w:eastAsia="ru-RU"/>
              </w:rPr>
            </w:pPr>
            <w:r w:rsidRPr="00770902">
              <w:rPr>
                <w:lang w:eastAsia="ru-RU"/>
              </w:rPr>
              <w:t>СОГЛАСОВАНО</w:t>
            </w:r>
          </w:p>
          <w:p w:rsidR="00770902" w:rsidRPr="00770902" w:rsidRDefault="00770902" w:rsidP="00770902">
            <w:pPr>
              <w:suppressAutoHyphens w:val="0"/>
              <w:autoSpaceDE/>
              <w:autoSpaceDN w:val="0"/>
              <w:jc w:val="both"/>
              <w:rPr>
                <w:lang w:eastAsia="ru-RU"/>
              </w:rPr>
            </w:pPr>
            <w:r w:rsidRPr="00770902">
              <w:rPr>
                <w:lang w:eastAsia="ru-RU"/>
              </w:rPr>
              <w:t>Протокол ЭПК  архивного учреждения</w:t>
            </w:r>
          </w:p>
          <w:p w:rsidR="00770902" w:rsidRPr="00770902" w:rsidRDefault="00770902" w:rsidP="00770902">
            <w:pPr>
              <w:suppressAutoHyphens w:val="0"/>
              <w:autoSpaceDE/>
              <w:autoSpaceDN w:val="0"/>
              <w:jc w:val="both"/>
              <w:rPr>
                <w:lang w:eastAsia="ru-RU"/>
              </w:rPr>
            </w:pPr>
            <w:r w:rsidRPr="00770902">
              <w:rPr>
                <w:lang w:eastAsia="ru-RU"/>
              </w:rPr>
              <w:t>от ______________ № ______________</w:t>
            </w:r>
          </w:p>
        </w:tc>
      </w:tr>
    </w:tbl>
    <w:p w:rsidR="00770902" w:rsidRPr="00770902" w:rsidRDefault="00770902" w:rsidP="00770902">
      <w:pPr>
        <w:suppressAutoHyphens w:val="0"/>
        <w:autoSpaceDE/>
        <w:autoSpaceDN w:val="0"/>
        <w:jc w:val="center"/>
        <w:rPr>
          <w:b/>
          <w:lang w:eastAsia="ru-RU"/>
        </w:rPr>
      </w:pPr>
    </w:p>
    <w:p w:rsidR="00770902" w:rsidRPr="00770902" w:rsidRDefault="00770902" w:rsidP="00770902">
      <w:pPr>
        <w:tabs>
          <w:tab w:val="right" w:pos="6237"/>
        </w:tabs>
        <w:suppressAutoHyphens w:val="0"/>
        <w:autoSpaceDE/>
        <w:autoSpaceDN w:val="0"/>
        <w:jc w:val="right"/>
        <w:rPr>
          <w:lang w:eastAsia="ru-RU"/>
        </w:rPr>
      </w:pPr>
    </w:p>
    <w:p w:rsidR="00770902" w:rsidRPr="00770902" w:rsidRDefault="00770902" w:rsidP="00770902">
      <w:pPr>
        <w:tabs>
          <w:tab w:val="right" w:pos="6237"/>
        </w:tabs>
        <w:suppressAutoHyphens w:val="0"/>
        <w:autoSpaceDE/>
        <w:autoSpaceDN w:val="0"/>
        <w:jc w:val="right"/>
        <w:rPr>
          <w:lang w:eastAsia="ru-RU"/>
        </w:rPr>
      </w:pPr>
    </w:p>
    <w:p w:rsidR="00770902" w:rsidRPr="00770902" w:rsidRDefault="00770902" w:rsidP="00770902">
      <w:pPr>
        <w:tabs>
          <w:tab w:val="right" w:pos="6237"/>
        </w:tabs>
        <w:suppressAutoHyphens w:val="0"/>
        <w:autoSpaceDE/>
        <w:autoSpaceDN w:val="0"/>
        <w:jc w:val="right"/>
        <w:rPr>
          <w:lang w:eastAsia="ru-RU"/>
        </w:rPr>
      </w:pPr>
    </w:p>
    <w:p w:rsidR="00770902" w:rsidRPr="00770902" w:rsidRDefault="00770902" w:rsidP="00770902">
      <w:pPr>
        <w:tabs>
          <w:tab w:val="right" w:pos="6237"/>
        </w:tabs>
        <w:suppressAutoHyphens w:val="0"/>
        <w:autoSpaceDE/>
        <w:autoSpaceDN w:val="0"/>
        <w:jc w:val="right"/>
        <w:rPr>
          <w:lang w:eastAsia="ru-RU"/>
        </w:rPr>
      </w:pPr>
    </w:p>
    <w:p w:rsidR="00770902" w:rsidRPr="00770902" w:rsidRDefault="00770902" w:rsidP="00770902">
      <w:pPr>
        <w:tabs>
          <w:tab w:val="right" w:pos="6237"/>
        </w:tabs>
        <w:suppressAutoHyphens w:val="0"/>
        <w:autoSpaceDE/>
        <w:autoSpaceDN w:val="0"/>
        <w:jc w:val="right"/>
        <w:rPr>
          <w:lang w:eastAsia="ru-RU"/>
        </w:rPr>
      </w:pPr>
    </w:p>
    <w:p w:rsidR="00770902" w:rsidRPr="00770902" w:rsidRDefault="00770902" w:rsidP="00770902">
      <w:pPr>
        <w:tabs>
          <w:tab w:val="right" w:pos="6237"/>
        </w:tabs>
        <w:suppressAutoHyphens w:val="0"/>
        <w:autoSpaceDE/>
        <w:autoSpaceDN w:val="0"/>
        <w:jc w:val="right"/>
        <w:rPr>
          <w:lang w:eastAsia="ru-RU"/>
        </w:rPr>
      </w:pPr>
      <w:r w:rsidRPr="00770902">
        <w:rPr>
          <w:lang w:eastAsia="ru-RU"/>
        </w:rPr>
        <w:t xml:space="preserve">Формат А4 (210 </w:t>
      </w:r>
      <w:r w:rsidRPr="00770902">
        <w:rPr>
          <w:lang w:val="en-US" w:eastAsia="ru-RU"/>
        </w:rPr>
        <w:sym w:font="Symbol" w:char="F0B4"/>
      </w:r>
      <w:r w:rsidRPr="00770902">
        <w:rPr>
          <w:lang w:eastAsia="ru-RU"/>
        </w:rPr>
        <w:t xml:space="preserve"> 297)</w:t>
      </w:r>
    </w:p>
    <w:bookmarkEnd w:id="88"/>
    <w:p w:rsidR="00770902" w:rsidRPr="00770902" w:rsidRDefault="00770902" w:rsidP="00770902">
      <w:pPr>
        <w:suppressAutoHyphens w:val="0"/>
        <w:autoSpaceDE/>
        <w:rPr>
          <w:lang w:eastAsia="ru-RU"/>
        </w:rPr>
        <w:sectPr w:rsidR="00770902" w:rsidRPr="00770902" w:rsidSect="00047536">
          <w:pgSz w:w="11906" w:h="16838"/>
          <w:pgMar w:top="907" w:right="567" w:bottom="851" w:left="1304" w:header="720" w:footer="720" w:gutter="0"/>
          <w:pgNumType w:start="259"/>
          <w:cols w:space="720"/>
        </w:sectPr>
      </w:pPr>
    </w:p>
    <w:p w:rsidR="00770902" w:rsidRPr="00770902" w:rsidRDefault="00770902" w:rsidP="00770902">
      <w:pPr>
        <w:suppressAutoHyphens w:val="0"/>
        <w:autoSpaceDE/>
        <w:autoSpaceDN w:val="0"/>
        <w:jc w:val="right"/>
        <w:rPr>
          <w:b/>
          <w:sz w:val="20"/>
          <w:szCs w:val="20"/>
          <w:lang w:eastAsia="ru-RU"/>
        </w:rPr>
      </w:pPr>
      <w:r w:rsidRPr="00770902">
        <w:rPr>
          <w:b/>
          <w:sz w:val="20"/>
          <w:szCs w:val="20"/>
          <w:lang w:eastAsia="ru-RU"/>
        </w:rPr>
        <w:lastRenderedPageBreak/>
        <w:t xml:space="preserve">Приложение 8 </w:t>
      </w:r>
      <w:r w:rsidRPr="00770902">
        <w:rPr>
          <w:b/>
          <w:bCs/>
          <w:sz w:val="20"/>
          <w:szCs w:val="20"/>
          <w:lang w:eastAsia="ru-RU"/>
        </w:rPr>
        <w:t>к Администрат</w:t>
      </w:r>
      <w:r w:rsidRPr="00770902">
        <w:rPr>
          <w:b/>
          <w:sz w:val="20"/>
          <w:szCs w:val="20"/>
          <w:lang w:eastAsia="ru-RU"/>
        </w:rPr>
        <w:t>ивному регламенту</w:t>
      </w:r>
    </w:p>
    <w:p w:rsidR="00770902" w:rsidRPr="00770902" w:rsidRDefault="00770902" w:rsidP="00770902">
      <w:pPr>
        <w:suppressAutoHyphens w:val="0"/>
        <w:autoSpaceDE/>
        <w:autoSpaceDN w:val="0"/>
        <w:jc w:val="center"/>
        <w:rPr>
          <w:b/>
          <w:bCs/>
          <w:sz w:val="20"/>
          <w:szCs w:val="20"/>
          <w:lang w:eastAsia="ru-RU"/>
        </w:rPr>
      </w:pPr>
      <w:r w:rsidRPr="00770902">
        <w:rPr>
          <w:b/>
          <w:bCs/>
          <w:sz w:val="20"/>
          <w:szCs w:val="20"/>
          <w:lang w:eastAsia="ru-RU"/>
        </w:rPr>
        <w:t xml:space="preserve"> </w:t>
      </w:r>
    </w:p>
    <w:p w:rsidR="00770902" w:rsidRPr="00770902" w:rsidRDefault="00770902" w:rsidP="00770902">
      <w:pPr>
        <w:suppressAutoHyphens w:val="0"/>
        <w:autoSpaceDE/>
        <w:autoSpaceDN w:val="0"/>
        <w:jc w:val="center"/>
        <w:rPr>
          <w:b/>
          <w:sz w:val="20"/>
          <w:szCs w:val="20"/>
          <w:lang w:eastAsia="ru-RU"/>
        </w:rPr>
      </w:pPr>
    </w:p>
    <w:p w:rsidR="00770902" w:rsidRPr="00770902" w:rsidRDefault="00770902" w:rsidP="00770902">
      <w:pPr>
        <w:keepNext/>
        <w:suppressAutoHyphens w:val="0"/>
        <w:autoSpaceDE/>
        <w:autoSpaceDN w:val="0"/>
        <w:ind w:firstLine="720"/>
        <w:jc w:val="center"/>
        <w:outlineLvl w:val="0"/>
        <w:rPr>
          <w:b/>
          <w:lang w:val="x-none" w:eastAsia="x-none"/>
        </w:rPr>
      </w:pPr>
      <w:bookmarkStart w:id="89" w:name="_Hlk532890676"/>
      <w:r w:rsidRPr="00770902">
        <w:rPr>
          <w:b/>
          <w:lang w:val="x-none" w:eastAsia="x-none"/>
        </w:rPr>
        <w:t>Форма акта об утрате документов</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     Наименование организации</w:t>
      </w:r>
    </w:p>
    <w:p w:rsidR="00770902" w:rsidRPr="00770902" w:rsidRDefault="00770902" w:rsidP="00770902">
      <w:pPr>
        <w:suppressAutoHyphens w:val="0"/>
        <w:autoSpaceDE/>
        <w:autoSpaceDN w:val="0"/>
        <w:rPr>
          <w:sz w:val="20"/>
          <w:szCs w:val="20"/>
          <w:lang w:eastAsia="ru-RU"/>
        </w:rPr>
      </w:pPr>
    </w:p>
    <w:tbl>
      <w:tblPr>
        <w:tblW w:w="0" w:type="auto"/>
        <w:tblLook w:val="01E0" w:firstRow="1" w:lastRow="1" w:firstColumn="1" w:lastColumn="1" w:noHBand="0" w:noVBand="0"/>
      </w:tblPr>
      <w:tblGrid>
        <w:gridCol w:w="5045"/>
        <w:gridCol w:w="566"/>
        <w:gridCol w:w="4230"/>
      </w:tblGrid>
      <w:tr w:rsidR="00770902" w:rsidRPr="00770902" w:rsidTr="00047536">
        <w:trPr>
          <w:trHeight w:val="2523"/>
        </w:trPr>
        <w:tc>
          <w:tcPr>
            <w:tcW w:w="5045" w:type="dxa"/>
          </w:tcPr>
          <w:p w:rsidR="00770902" w:rsidRPr="00770902" w:rsidRDefault="00770902" w:rsidP="00770902">
            <w:pPr>
              <w:suppressAutoHyphens w:val="0"/>
              <w:autoSpaceDE/>
              <w:autoSpaceDN w:val="0"/>
              <w:jc w:val="center"/>
              <w:rPr>
                <w:sz w:val="20"/>
                <w:szCs w:val="20"/>
                <w:lang w:eastAsia="ru-RU"/>
              </w:rPr>
            </w:pPr>
          </w:p>
          <w:p w:rsidR="00770902" w:rsidRPr="00770902" w:rsidRDefault="00770902" w:rsidP="00770902">
            <w:pPr>
              <w:suppressAutoHyphens w:val="0"/>
              <w:autoSpaceDE/>
              <w:autoSpaceDN w:val="0"/>
              <w:jc w:val="center"/>
              <w:rPr>
                <w:b/>
                <w:sz w:val="20"/>
                <w:szCs w:val="20"/>
                <w:lang w:eastAsia="ru-RU"/>
              </w:rPr>
            </w:pPr>
            <w:r w:rsidRPr="00770902">
              <w:rPr>
                <w:b/>
                <w:sz w:val="20"/>
                <w:szCs w:val="20"/>
                <w:lang w:eastAsia="ru-RU"/>
              </w:rPr>
              <w:t>АКТ</w:t>
            </w:r>
          </w:p>
          <w:p w:rsidR="00770902" w:rsidRPr="00770902" w:rsidRDefault="00770902" w:rsidP="00770902">
            <w:pPr>
              <w:suppressAutoHyphens w:val="0"/>
              <w:autoSpaceDE/>
              <w:autoSpaceDN w:val="0"/>
              <w:jc w:val="center"/>
              <w:rPr>
                <w:sz w:val="20"/>
                <w:szCs w:val="20"/>
                <w:lang w:eastAsia="ru-RU"/>
              </w:rPr>
            </w:pP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_____________________№__________________</w:t>
            </w:r>
          </w:p>
          <w:p w:rsidR="00770902" w:rsidRPr="00770902" w:rsidRDefault="00770902" w:rsidP="00770902">
            <w:pPr>
              <w:suppressAutoHyphens w:val="0"/>
              <w:autoSpaceDE/>
              <w:autoSpaceDN w:val="0"/>
              <w:jc w:val="center"/>
              <w:rPr>
                <w:sz w:val="20"/>
                <w:szCs w:val="20"/>
                <w:lang w:eastAsia="ru-RU"/>
              </w:rPr>
            </w:pPr>
          </w:p>
          <w:p w:rsidR="00770902" w:rsidRPr="00770902" w:rsidRDefault="00770902" w:rsidP="00770902">
            <w:pPr>
              <w:suppressAutoHyphens w:val="0"/>
              <w:autoSpaceDE/>
              <w:autoSpaceDN w:val="0"/>
              <w:rPr>
                <w:sz w:val="20"/>
                <w:szCs w:val="20"/>
                <w:lang w:eastAsia="ru-RU"/>
              </w:rPr>
            </w:pPr>
            <w:r w:rsidRPr="00770902">
              <w:rPr>
                <w:sz w:val="20"/>
                <w:szCs w:val="20"/>
                <w:lang w:eastAsia="ru-RU"/>
              </w:rPr>
              <w:t>об утрате документов</w:t>
            </w:r>
          </w:p>
        </w:tc>
        <w:tc>
          <w:tcPr>
            <w:tcW w:w="566" w:type="dxa"/>
          </w:tcPr>
          <w:p w:rsidR="00770902" w:rsidRPr="00770902" w:rsidRDefault="00770902" w:rsidP="00770902">
            <w:pPr>
              <w:suppressAutoHyphens w:val="0"/>
              <w:autoSpaceDE/>
              <w:autoSpaceDN w:val="0"/>
              <w:rPr>
                <w:sz w:val="20"/>
                <w:szCs w:val="20"/>
                <w:lang w:eastAsia="ru-RU"/>
              </w:rPr>
            </w:pPr>
          </w:p>
        </w:tc>
        <w:tc>
          <w:tcPr>
            <w:tcW w:w="4230" w:type="dxa"/>
          </w:tcPr>
          <w:p w:rsidR="00770902" w:rsidRPr="00770902" w:rsidRDefault="00770902" w:rsidP="00770902">
            <w:pPr>
              <w:suppressAutoHyphens w:val="0"/>
              <w:autoSpaceDE/>
              <w:autoSpaceDN w:val="0"/>
              <w:rPr>
                <w:sz w:val="20"/>
                <w:szCs w:val="20"/>
                <w:lang w:eastAsia="ru-RU"/>
              </w:rPr>
            </w:pPr>
            <w:r w:rsidRPr="00770902">
              <w:rPr>
                <w:sz w:val="20"/>
                <w:szCs w:val="20"/>
                <w:lang w:eastAsia="ru-RU"/>
              </w:rPr>
              <w:t>УТВЕРЖДАЮ</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r w:rsidRPr="00770902">
              <w:rPr>
                <w:sz w:val="20"/>
                <w:szCs w:val="20"/>
                <w:lang w:eastAsia="ru-RU"/>
              </w:rPr>
              <w:t>Руководитель организации</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Подпись                 Расшифровка</w:t>
            </w:r>
          </w:p>
          <w:p w:rsidR="00770902" w:rsidRPr="00770902" w:rsidRDefault="00770902" w:rsidP="00770902">
            <w:pPr>
              <w:suppressAutoHyphens w:val="0"/>
              <w:autoSpaceDE/>
              <w:autoSpaceDN w:val="0"/>
              <w:rPr>
                <w:sz w:val="20"/>
                <w:szCs w:val="20"/>
                <w:lang w:eastAsia="ru-RU"/>
              </w:rPr>
            </w:pPr>
            <w:r w:rsidRPr="00770902">
              <w:rPr>
                <w:sz w:val="20"/>
                <w:szCs w:val="20"/>
                <w:lang w:eastAsia="ru-RU"/>
              </w:rPr>
              <w:t xml:space="preserve">Дата </w:t>
            </w:r>
          </w:p>
          <w:p w:rsidR="00770902" w:rsidRPr="00770902" w:rsidRDefault="00770902" w:rsidP="00770902">
            <w:pPr>
              <w:suppressAutoHyphens w:val="0"/>
              <w:autoSpaceDE/>
              <w:autoSpaceDN w:val="0"/>
              <w:jc w:val="center"/>
              <w:rPr>
                <w:sz w:val="20"/>
                <w:szCs w:val="20"/>
                <w:lang w:eastAsia="ru-RU"/>
              </w:rPr>
            </w:pPr>
          </w:p>
        </w:tc>
      </w:tr>
    </w:tbl>
    <w:p w:rsidR="00770902" w:rsidRPr="00770902" w:rsidRDefault="00770902" w:rsidP="00770902">
      <w:pPr>
        <w:suppressAutoHyphens w:val="0"/>
        <w:autoSpaceDE/>
        <w:autoSpaceDN w:val="0"/>
        <w:rPr>
          <w:b/>
          <w:sz w:val="20"/>
          <w:szCs w:val="20"/>
          <w:lang w:eastAsia="ru-RU"/>
        </w:rPr>
      </w:pPr>
      <w:r w:rsidRPr="00770902">
        <w:rPr>
          <w:sz w:val="20"/>
          <w:szCs w:val="20"/>
          <w:lang w:eastAsia="ru-RU"/>
        </w:rPr>
        <w:t xml:space="preserve">Фонд №  </w:t>
      </w:r>
      <w:r w:rsidRPr="00770902">
        <w:rPr>
          <w:b/>
          <w:sz w:val="20"/>
          <w:szCs w:val="20"/>
          <w:lang w:eastAsia="ru-RU"/>
        </w:rPr>
        <w:t>___________________________________________________________________________</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                                                                                (название фонда)</w:t>
      </w:r>
    </w:p>
    <w:p w:rsidR="00770902" w:rsidRPr="00770902" w:rsidRDefault="00770902" w:rsidP="00770902">
      <w:pPr>
        <w:suppressAutoHyphens w:val="0"/>
        <w:autoSpaceDE/>
        <w:autoSpaceDN w:val="0"/>
        <w:ind w:firstLine="708"/>
        <w:jc w:val="both"/>
        <w:rPr>
          <w:sz w:val="20"/>
          <w:szCs w:val="20"/>
          <w:lang w:eastAsia="ru-RU"/>
        </w:rPr>
      </w:pPr>
      <w:r w:rsidRPr="00770902">
        <w:rPr>
          <w:sz w:val="20"/>
          <w:szCs w:val="20"/>
          <w:lang w:eastAsia="ru-RU"/>
        </w:rPr>
        <w:t>В результате____________________________________________ установлено отсутствие в фонде перечисленных ниже дел, предпринятые архивом меры по розыску дел положительных результатов не дали, в связи с чем считаем возможным снять с учета:</w:t>
      </w:r>
    </w:p>
    <w:p w:rsidR="00770902" w:rsidRPr="00770902" w:rsidRDefault="00770902" w:rsidP="00770902">
      <w:pPr>
        <w:suppressAutoHyphens w:val="0"/>
        <w:autoSpaceDE/>
        <w:autoSpaceDN w:val="0"/>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053"/>
        <w:gridCol w:w="852"/>
        <w:gridCol w:w="2160"/>
        <w:gridCol w:w="1665"/>
        <w:gridCol w:w="1935"/>
        <w:gridCol w:w="1980"/>
      </w:tblGrid>
      <w:tr w:rsidR="00770902" w:rsidRPr="00770902" w:rsidTr="00770902">
        <w:tc>
          <w:tcPr>
            <w:tcW w:w="61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w:t>
            </w: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п/п</w:t>
            </w:r>
          </w:p>
        </w:tc>
        <w:tc>
          <w:tcPr>
            <w:tcW w:w="105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Опись №</w:t>
            </w:r>
          </w:p>
        </w:tc>
        <w:tc>
          <w:tcPr>
            <w:tcW w:w="85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Ед.хр. №</w:t>
            </w:r>
          </w:p>
        </w:tc>
        <w:tc>
          <w:tcPr>
            <w:tcW w:w="21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Заголовок ед.хр.</w:t>
            </w:r>
          </w:p>
        </w:tc>
        <w:tc>
          <w:tcPr>
            <w:tcW w:w="166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 xml:space="preserve">Крайние </w:t>
            </w: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даты</w:t>
            </w:r>
          </w:p>
        </w:tc>
        <w:tc>
          <w:tcPr>
            <w:tcW w:w="193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Количество листов (объем,Мб)</w:t>
            </w:r>
          </w:p>
        </w:tc>
        <w:tc>
          <w:tcPr>
            <w:tcW w:w="19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Предполагаемые причины</w:t>
            </w: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отсутствия</w:t>
            </w:r>
          </w:p>
        </w:tc>
      </w:tr>
      <w:tr w:rsidR="00770902" w:rsidRPr="00770902" w:rsidTr="00770902">
        <w:tc>
          <w:tcPr>
            <w:tcW w:w="61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1</w:t>
            </w:r>
          </w:p>
        </w:tc>
        <w:tc>
          <w:tcPr>
            <w:tcW w:w="105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3</w:t>
            </w:r>
          </w:p>
        </w:tc>
        <w:tc>
          <w:tcPr>
            <w:tcW w:w="216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5</w:t>
            </w:r>
          </w:p>
        </w:tc>
        <w:tc>
          <w:tcPr>
            <w:tcW w:w="1935"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6</w:t>
            </w:r>
          </w:p>
        </w:tc>
        <w:tc>
          <w:tcPr>
            <w:tcW w:w="1980"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7</w:t>
            </w:r>
          </w:p>
        </w:tc>
      </w:tr>
      <w:tr w:rsidR="00770902" w:rsidRPr="00770902" w:rsidTr="00770902">
        <w:tc>
          <w:tcPr>
            <w:tcW w:w="61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p>
        </w:tc>
        <w:tc>
          <w:tcPr>
            <w:tcW w:w="105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p>
        </w:tc>
        <w:tc>
          <w:tcPr>
            <w:tcW w:w="166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p>
        </w:tc>
        <w:tc>
          <w:tcPr>
            <w:tcW w:w="193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E/>
              <w:autoSpaceDN w:val="0"/>
              <w:rPr>
                <w:sz w:val="20"/>
                <w:szCs w:val="20"/>
                <w:lang w:eastAsia="ru-RU"/>
              </w:rPr>
            </w:pPr>
          </w:p>
        </w:tc>
      </w:tr>
    </w:tbl>
    <w:p w:rsidR="00770902" w:rsidRPr="00770902" w:rsidRDefault="00770902" w:rsidP="00770902">
      <w:pPr>
        <w:suppressAutoHyphens w:val="0"/>
        <w:autoSpaceDE/>
        <w:autoSpaceDN w:val="0"/>
        <w:rPr>
          <w:sz w:val="20"/>
          <w:szCs w:val="20"/>
          <w:lang w:eastAsia="ru-RU"/>
        </w:rPr>
      </w:pPr>
      <w:r w:rsidRPr="00770902">
        <w:rPr>
          <w:sz w:val="20"/>
          <w:szCs w:val="20"/>
          <w:lang w:eastAsia="ru-RU"/>
        </w:rPr>
        <w:t>Итого____________________________________________________________________ ед.хр.</w:t>
      </w: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(цифрами и прописью)</w:t>
      </w: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Содержание утраченных документов может быть частично восполнено следующими ед.хр.: _________________________________________________________________________________</w:t>
      </w: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(номера ед.хр. и их групповые заголовки)</w:t>
      </w:r>
    </w:p>
    <w:p w:rsidR="00770902" w:rsidRPr="00770902" w:rsidRDefault="00770902" w:rsidP="00770902">
      <w:pPr>
        <w:suppressAutoHyphens w:val="0"/>
        <w:autoSpaceDE/>
        <w:autoSpaceDN w:val="0"/>
        <w:jc w:val="both"/>
        <w:rPr>
          <w:sz w:val="20"/>
          <w:szCs w:val="20"/>
          <w:lang w:eastAsia="ru-RU"/>
        </w:rPr>
      </w:pPr>
    </w:p>
    <w:tbl>
      <w:tblPr>
        <w:tblW w:w="0" w:type="auto"/>
        <w:tblLook w:val="01E0" w:firstRow="1" w:lastRow="1" w:firstColumn="1" w:lastColumn="1" w:noHBand="0" w:noVBand="0"/>
      </w:tblPr>
      <w:tblGrid>
        <w:gridCol w:w="4115"/>
        <w:gridCol w:w="1718"/>
        <w:gridCol w:w="1119"/>
        <w:gridCol w:w="3185"/>
      </w:tblGrid>
      <w:tr w:rsidR="00770902" w:rsidRPr="00770902" w:rsidTr="00770902">
        <w:tc>
          <w:tcPr>
            <w:tcW w:w="4140" w:type="dxa"/>
          </w:tcPr>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Наименование должности</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руководителя архива</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(лица, ответственного за архив)</w:t>
            </w:r>
          </w:p>
          <w:p w:rsidR="00770902" w:rsidRPr="00770902" w:rsidRDefault="00770902" w:rsidP="00770902">
            <w:pPr>
              <w:suppressAutoHyphens w:val="0"/>
              <w:autoSpaceDE/>
              <w:autoSpaceDN w:val="0"/>
              <w:jc w:val="both"/>
              <w:rPr>
                <w:sz w:val="20"/>
                <w:szCs w:val="20"/>
                <w:lang w:eastAsia="ru-RU"/>
              </w:rPr>
            </w:pPr>
          </w:p>
        </w:tc>
        <w:tc>
          <w:tcPr>
            <w:tcW w:w="2852" w:type="dxa"/>
            <w:gridSpan w:val="2"/>
          </w:tcPr>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center"/>
              <w:rPr>
                <w:sz w:val="20"/>
                <w:szCs w:val="20"/>
                <w:lang w:eastAsia="ru-RU"/>
              </w:rPr>
            </w:pP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 xml:space="preserve">Подпись </w:t>
            </w:r>
          </w:p>
        </w:tc>
        <w:tc>
          <w:tcPr>
            <w:tcW w:w="3191" w:type="dxa"/>
          </w:tcPr>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center"/>
              <w:rPr>
                <w:sz w:val="20"/>
                <w:szCs w:val="20"/>
                <w:lang w:eastAsia="ru-RU"/>
              </w:rPr>
            </w:pPr>
          </w:p>
          <w:p w:rsidR="00770902" w:rsidRPr="00770902" w:rsidRDefault="00770902" w:rsidP="00770902">
            <w:pPr>
              <w:suppressAutoHyphens w:val="0"/>
              <w:autoSpaceDE/>
              <w:autoSpaceDN w:val="0"/>
              <w:jc w:val="center"/>
              <w:rPr>
                <w:sz w:val="20"/>
                <w:szCs w:val="20"/>
                <w:lang w:eastAsia="ru-RU"/>
              </w:rPr>
            </w:pPr>
            <w:r w:rsidRPr="00770902">
              <w:rPr>
                <w:sz w:val="20"/>
                <w:szCs w:val="20"/>
                <w:lang w:eastAsia="ru-RU"/>
              </w:rPr>
              <w:t>Расшифровка подписи</w:t>
            </w:r>
          </w:p>
        </w:tc>
      </w:tr>
      <w:tr w:rsidR="00770902" w:rsidRPr="00770902" w:rsidTr="00770902">
        <w:tc>
          <w:tcPr>
            <w:tcW w:w="5868" w:type="dxa"/>
            <w:gridSpan w:val="2"/>
          </w:tcPr>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СОГЛАСОВАНО*</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Протокол ЭПК  архивного учреждения</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от ____________№____</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 xml:space="preserve">Изменения в учетные документы архива внесены.                             </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Наименование должности</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работника архива</w:t>
            </w:r>
          </w:p>
        </w:tc>
        <w:tc>
          <w:tcPr>
            <w:tcW w:w="4320" w:type="dxa"/>
            <w:gridSpan w:val="2"/>
          </w:tcPr>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СОГЛАСОВАНО</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Протокол ЦЭК (ЭК)</w:t>
            </w: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от _____________№__________</w:t>
            </w: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p>
          <w:p w:rsidR="00770902" w:rsidRPr="00770902" w:rsidRDefault="00770902" w:rsidP="00770902">
            <w:pPr>
              <w:suppressAutoHyphens w:val="0"/>
              <w:autoSpaceDE/>
              <w:autoSpaceDN w:val="0"/>
              <w:jc w:val="both"/>
              <w:rPr>
                <w:sz w:val="20"/>
                <w:szCs w:val="20"/>
                <w:lang w:eastAsia="ru-RU"/>
              </w:rPr>
            </w:pPr>
            <w:r w:rsidRPr="00770902">
              <w:rPr>
                <w:sz w:val="20"/>
                <w:szCs w:val="20"/>
                <w:lang w:eastAsia="ru-RU"/>
              </w:rPr>
              <w:t>подпись        Расшифровка подписи</w:t>
            </w:r>
          </w:p>
        </w:tc>
      </w:tr>
    </w:tbl>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r w:rsidRPr="00770902">
        <w:rPr>
          <w:sz w:val="20"/>
          <w:szCs w:val="20"/>
          <w:lang w:eastAsia="ru-RU"/>
        </w:rPr>
        <w:t>*Если не обнаружены дела постоянного хранения</w:t>
      </w:r>
    </w:p>
    <w:p w:rsidR="00770902" w:rsidRPr="00770902" w:rsidRDefault="00770902" w:rsidP="00770902">
      <w:pPr>
        <w:suppressAutoHyphens w:val="0"/>
        <w:autoSpaceDE/>
        <w:autoSpaceDN w:val="0"/>
        <w:jc w:val="right"/>
        <w:rPr>
          <w:color w:val="000000"/>
          <w:sz w:val="20"/>
          <w:szCs w:val="20"/>
          <w:lang w:eastAsia="ru-RU"/>
        </w:rPr>
      </w:pPr>
      <w:r w:rsidRPr="00770902">
        <w:rPr>
          <w:sz w:val="20"/>
          <w:szCs w:val="20"/>
          <w:lang w:eastAsia="ru-RU"/>
        </w:rPr>
        <w:t>Формат А4 (210x297мм)».</w:t>
      </w:r>
    </w:p>
    <w:p w:rsidR="00770902" w:rsidRPr="00770902" w:rsidRDefault="00770902" w:rsidP="00770902">
      <w:pPr>
        <w:suppressAutoHyphens w:val="0"/>
        <w:autoSpaceDE/>
        <w:autoSpaceDN w:val="0"/>
        <w:jc w:val="right"/>
        <w:rPr>
          <w:b/>
          <w:lang w:eastAsia="ru-RU"/>
        </w:rPr>
      </w:pPr>
    </w:p>
    <w:p w:rsidR="00770902" w:rsidRPr="00770902" w:rsidRDefault="00770902" w:rsidP="00770902">
      <w:pPr>
        <w:keepNext/>
        <w:suppressAutoHyphens w:val="0"/>
        <w:autoSpaceDE/>
        <w:autoSpaceDN w:val="0"/>
        <w:jc w:val="right"/>
        <w:outlineLvl w:val="3"/>
        <w:rPr>
          <w:b/>
          <w:sz w:val="20"/>
          <w:szCs w:val="20"/>
          <w:lang w:eastAsia="ru-RU"/>
        </w:rPr>
      </w:pPr>
      <w:r w:rsidRPr="00770902">
        <w:rPr>
          <w:b/>
          <w:sz w:val="20"/>
          <w:szCs w:val="20"/>
          <w:lang w:eastAsia="ru-RU"/>
        </w:rPr>
        <w:t>Приложение 9 к Административному регламенту</w:t>
      </w:r>
    </w:p>
    <w:p w:rsidR="00770902" w:rsidRPr="00770902" w:rsidRDefault="00770902" w:rsidP="00770902">
      <w:pPr>
        <w:suppressAutoHyphens w:val="0"/>
        <w:autoSpaceDE/>
        <w:autoSpaceDN w:val="0"/>
        <w:rPr>
          <w:bCs/>
          <w:sz w:val="28"/>
          <w:szCs w:val="28"/>
          <w:lang w:eastAsia="ru-RU"/>
        </w:rPr>
      </w:pPr>
    </w:p>
    <w:p w:rsidR="00770902" w:rsidRPr="00770902" w:rsidRDefault="00770902" w:rsidP="00770902">
      <w:pPr>
        <w:suppressAutoHyphens w:val="0"/>
        <w:autoSpaceDE/>
        <w:autoSpaceDN w:val="0"/>
        <w:jc w:val="center"/>
        <w:rPr>
          <w:b/>
          <w:bCs/>
          <w:sz w:val="28"/>
          <w:szCs w:val="28"/>
          <w:lang w:eastAsia="ru-RU"/>
        </w:rPr>
      </w:pPr>
      <w:r w:rsidRPr="00770902">
        <w:rPr>
          <w:b/>
          <w:bCs/>
          <w:sz w:val="28"/>
          <w:szCs w:val="28"/>
          <w:lang w:eastAsia="ru-RU"/>
        </w:rPr>
        <w:t>Форма у</w:t>
      </w:r>
      <w:r w:rsidRPr="00770902">
        <w:rPr>
          <w:b/>
          <w:sz w:val="28"/>
          <w:szCs w:val="28"/>
          <w:lang w:eastAsia="ru-RU"/>
        </w:rPr>
        <w:t>ведомления об отказе в оказании методической помощи</w:t>
      </w:r>
    </w:p>
    <w:p w:rsidR="00770902" w:rsidRPr="00770902" w:rsidRDefault="00770902" w:rsidP="00770902">
      <w:pPr>
        <w:suppressAutoHyphens w:val="0"/>
        <w:autoSpaceDE/>
        <w:autoSpaceDN w:val="0"/>
        <w:rPr>
          <w:bCs/>
          <w:sz w:val="28"/>
          <w:szCs w:val="28"/>
          <w:lang w:eastAsia="ru-RU"/>
        </w:rPr>
      </w:pPr>
    </w:p>
    <w:tbl>
      <w:tblPr>
        <w:tblW w:w="11414" w:type="dxa"/>
        <w:tblInd w:w="-885" w:type="dxa"/>
        <w:tblLook w:val="04A0" w:firstRow="1" w:lastRow="0" w:firstColumn="1" w:lastColumn="0" w:noHBand="0" w:noVBand="1"/>
      </w:tblPr>
      <w:tblGrid>
        <w:gridCol w:w="851"/>
        <w:gridCol w:w="34"/>
        <w:gridCol w:w="1948"/>
        <w:gridCol w:w="353"/>
        <w:gridCol w:w="2202"/>
        <w:gridCol w:w="94"/>
        <w:gridCol w:w="190"/>
        <w:gridCol w:w="369"/>
        <w:gridCol w:w="56"/>
        <w:gridCol w:w="4629"/>
        <w:gridCol w:w="190"/>
        <w:gridCol w:w="498"/>
      </w:tblGrid>
      <w:tr w:rsidR="00770902" w:rsidRPr="00770902" w:rsidTr="00047536">
        <w:tc>
          <w:tcPr>
            <w:tcW w:w="5388" w:type="dxa"/>
            <w:gridSpan w:val="5"/>
          </w:tcPr>
          <w:p w:rsidR="00770902" w:rsidRPr="00770902" w:rsidRDefault="00770902" w:rsidP="00770902">
            <w:pPr>
              <w:widowControl w:val="0"/>
              <w:jc w:val="center"/>
              <w:rPr>
                <w:b/>
                <w:bCs/>
                <w:sz w:val="28"/>
                <w:szCs w:val="28"/>
                <w:lang w:eastAsia="zh-CN"/>
              </w:rPr>
            </w:pPr>
            <w:r w:rsidRPr="00770902">
              <w:rPr>
                <w:b/>
                <w:bCs/>
                <w:sz w:val="28"/>
                <w:szCs w:val="28"/>
                <w:lang w:eastAsia="zh-CN"/>
              </w:rPr>
              <w:t xml:space="preserve">Архивный сектор </w:t>
            </w:r>
          </w:p>
          <w:p w:rsidR="00770902" w:rsidRPr="00770902" w:rsidRDefault="00770902" w:rsidP="00770902">
            <w:pPr>
              <w:widowControl w:val="0"/>
              <w:jc w:val="center"/>
              <w:rPr>
                <w:b/>
                <w:bCs/>
                <w:sz w:val="28"/>
                <w:szCs w:val="28"/>
                <w:lang w:eastAsia="zh-CN"/>
              </w:rPr>
            </w:pPr>
            <w:r w:rsidRPr="00770902">
              <w:rPr>
                <w:b/>
                <w:bCs/>
                <w:sz w:val="28"/>
                <w:szCs w:val="28"/>
                <w:lang w:eastAsia="zh-CN"/>
              </w:rPr>
              <w:t xml:space="preserve">Администрации </w:t>
            </w:r>
          </w:p>
          <w:p w:rsidR="00770902" w:rsidRPr="00770902" w:rsidRDefault="00770902" w:rsidP="00770902">
            <w:pPr>
              <w:widowControl w:val="0"/>
              <w:jc w:val="center"/>
              <w:rPr>
                <w:b/>
                <w:bCs/>
                <w:sz w:val="28"/>
                <w:szCs w:val="28"/>
                <w:lang w:eastAsia="zh-CN"/>
              </w:rPr>
            </w:pPr>
            <w:r w:rsidRPr="00770902">
              <w:rPr>
                <w:b/>
                <w:bCs/>
                <w:sz w:val="28"/>
                <w:szCs w:val="28"/>
                <w:lang w:eastAsia="zh-CN"/>
              </w:rPr>
              <w:lastRenderedPageBreak/>
              <w:t>муниципального образования</w:t>
            </w:r>
          </w:p>
          <w:p w:rsidR="00770902" w:rsidRPr="00770902" w:rsidRDefault="00770902" w:rsidP="00770902">
            <w:pPr>
              <w:widowControl w:val="0"/>
              <w:jc w:val="center"/>
              <w:rPr>
                <w:b/>
                <w:bCs/>
                <w:sz w:val="28"/>
                <w:szCs w:val="28"/>
                <w:lang w:eastAsia="zh-CN"/>
              </w:rPr>
            </w:pPr>
            <w:r w:rsidRPr="00770902">
              <w:rPr>
                <w:b/>
                <w:bCs/>
                <w:sz w:val="28"/>
                <w:szCs w:val="28"/>
                <w:lang w:eastAsia="zh-CN"/>
              </w:rPr>
              <w:t>«Муниципальный округ</w:t>
            </w:r>
          </w:p>
          <w:p w:rsidR="00770902" w:rsidRPr="00770902" w:rsidRDefault="00770902" w:rsidP="00770902">
            <w:pPr>
              <w:widowControl w:val="0"/>
              <w:jc w:val="center"/>
              <w:rPr>
                <w:b/>
                <w:bCs/>
                <w:sz w:val="28"/>
                <w:szCs w:val="28"/>
                <w:lang w:eastAsia="zh-CN"/>
              </w:rPr>
            </w:pPr>
            <w:r w:rsidRPr="00770902">
              <w:rPr>
                <w:b/>
                <w:bCs/>
                <w:sz w:val="28"/>
                <w:szCs w:val="28"/>
                <w:lang w:eastAsia="zh-CN"/>
              </w:rPr>
              <w:t>Якшур-Бодьинский район</w:t>
            </w:r>
          </w:p>
          <w:p w:rsidR="00770902" w:rsidRPr="00770902" w:rsidRDefault="00770902" w:rsidP="00770902">
            <w:pPr>
              <w:widowControl w:val="0"/>
              <w:jc w:val="center"/>
              <w:rPr>
                <w:b/>
                <w:bCs/>
                <w:sz w:val="28"/>
                <w:szCs w:val="28"/>
                <w:lang w:eastAsia="zh-CN"/>
              </w:rPr>
            </w:pPr>
            <w:r w:rsidRPr="00770902">
              <w:rPr>
                <w:b/>
                <w:bCs/>
                <w:sz w:val="28"/>
                <w:szCs w:val="28"/>
                <w:lang w:eastAsia="zh-CN"/>
              </w:rPr>
              <w:t>Удмуртской Республики»</w:t>
            </w:r>
          </w:p>
          <w:p w:rsidR="00770902" w:rsidRPr="00770902" w:rsidRDefault="00770902" w:rsidP="00770902">
            <w:pPr>
              <w:widowControl w:val="0"/>
              <w:rPr>
                <w:sz w:val="18"/>
                <w:szCs w:val="18"/>
                <w:lang w:eastAsia="zh-CN"/>
              </w:rPr>
            </w:pPr>
          </w:p>
        </w:tc>
        <w:tc>
          <w:tcPr>
            <w:tcW w:w="6026" w:type="dxa"/>
            <w:gridSpan w:val="7"/>
          </w:tcPr>
          <w:p w:rsidR="00770902" w:rsidRPr="00770902" w:rsidRDefault="00770902" w:rsidP="00770902">
            <w:pPr>
              <w:widowControl w:val="0"/>
              <w:jc w:val="center"/>
              <w:rPr>
                <w:b/>
                <w:sz w:val="28"/>
                <w:szCs w:val="28"/>
                <w:lang w:eastAsia="zh-CN"/>
              </w:rPr>
            </w:pPr>
            <w:r w:rsidRPr="00770902">
              <w:rPr>
                <w:b/>
                <w:sz w:val="28"/>
                <w:szCs w:val="28"/>
                <w:lang w:eastAsia="zh-CN"/>
              </w:rPr>
              <w:lastRenderedPageBreak/>
              <w:t xml:space="preserve">«Удмурт Элькунысь </w:t>
            </w:r>
          </w:p>
          <w:p w:rsidR="00770902" w:rsidRPr="00770902" w:rsidRDefault="00770902" w:rsidP="00770902">
            <w:pPr>
              <w:widowControl w:val="0"/>
              <w:jc w:val="center"/>
              <w:rPr>
                <w:b/>
                <w:sz w:val="28"/>
                <w:szCs w:val="28"/>
                <w:lang w:eastAsia="zh-CN"/>
              </w:rPr>
            </w:pPr>
            <w:r w:rsidRPr="00770902">
              <w:rPr>
                <w:b/>
                <w:sz w:val="28"/>
                <w:szCs w:val="28"/>
                <w:lang w:eastAsia="zh-CN"/>
              </w:rPr>
              <w:t xml:space="preserve">Якшур-Бöдья  ёрос </w:t>
            </w:r>
          </w:p>
          <w:p w:rsidR="00770902" w:rsidRPr="00770902" w:rsidRDefault="00770902" w:rsidP="00770902">
            <w:pPr>
              <w:widowControl w:val="0"/>
              <w:jc w:val="center"/>
              <w:rPr>
                <w:b/>
                <w:sz w:val="28"/>
                <w:szCs w:val="28"/>
                <w:lang w:eastAsia="zh-CN"/>
              </w:rPr>
            </w:pPr>
            <w:r w:rsidRPr="00770902">
              <w:rPr>
                <w:b/>
                <w:sz w:val="28"/>
                <w:szCs w:val="28"/>
                <w:lang w:eastAsia="zh-CN"/>
              </w:rPr>
              <w:lastRenderedPageBreak/>
              <w:t>муниципал  округ»</w:t>
            </w:r>
          </w:p>
          <w:p w:rsidR="00770902" w:rsidRPr="00770902" w:rsidRDefault="00770902" w:rsidP="00770902">
            <w:pPr>
              <w:widowControl w:val="0"/>
              <w:jc w:val="center"/>
              <w:rPr>
                <w:b/>
                <w:sz w:val="28"/>
                <w:szCs w:val="28"/>
                <w:lang w:eastAsia="zh-CN"/>
              </w:rPr>
            </w:pPr>
            <w:r w:rsidRPr="00770902">
              <w:rPr>
                <w:b/>
                <w:sz w:val="28"/>
                <w:szCs w:val="28"/>
                <w:lang w:eastAsia="zh-CN"/>
              </w:rPr>
              <w:t xml:space="preserve">муниципал кылдытэт </w:t>
            </w:r>
          </w:p>
          <w:p w:rsidR="00770902" w:rsidRPr="00770902" w:rsidRDefault="00770902" w:rsidP="00770902">
            <w:pPr>
              <w:widowControl w:val="0"/>
              <w:jc w:val="center"/>
              <w:rPr>
                <w:b/>
                <w:sz w:val="28"/>
                <w:szCs w:val="28"/>
                <w:lang w:eastAsia="zh-CN"/>
              </w:rPr>
            </w:pPr>
            <w:r w:rsidRPr="00770902">
              <w:rPr>
                <w:b/>
                <w:sz w:val="28"/>
                <w:szCs w:val="28"/>
                <w:lang w:eastAsia="zh-CN"/>
              </w:rPr>
              <w:t>Администрациысь</w:t>
            </w:r>
          </w:p>
          <w:p w:rsidR="00770902" w:rsidRPr="00770902" w:rsidRDefault="00770902" w:rsidP="00770902">
            <w:pPr>
              <w:widowControl w:val="0"/>
              <w:jc w:val="center"/>
              <w:rPr>
                <w:b/>
                <w:bCs/>
                <w:sz w:val="28"/>
                <w:szCs w:val="28"/>
                <w:lang w:eastAsia="zh-CN"/>
              </w:rPr>
            </w:pPr>
            <w:r w:rsidRPr="00770902">
              <w:rPr>
                <w:b/>
                <w:sz w:val="28"/>
                <w:szCs w:val="28"/>
                <w:lang w:eastAsia="zh-CN"/>
              </w:rPr>
              <w:t>архив сектор</w:t>
            </w:r>
          </w:p>
          <w:p w:rsidR="00770902" w:rsidRPr="00770902" w:rsidRDefault="00770902" w:rsidP="00770902">
            <w:pPr>
              <w:widowControl w:val="0"/>
              <w:jc w:val="center"/>
              <w:rPr>
                <w:sz w:val="18"/>
                <w:szCs w:val="18"/>
                <w:lang w:val="en-US" w:eastAsia="zh-CN"/>
              </w:rPr>
            </w:pPr>
          </w:p>
        </w:tc>
      </w:tr>
      <w:tr w:rsidR="00770902" w:rsidRPr="00770902" w:rsidTr="00047536">
        <w:tc>
          <w:tcPr>
            <w:tcW w:w="5388" w:type="dxa"/>
            <w:gridSpan w:val="5"/>
          </w:tcPr>
          <w:p w:rsidR="00770902" w:rsidRPr="00770902" w:rsidRDefault="00770902" w:rsidP="00770902">
            <w:pPr>
              <w:widowControl w:val="0"/>
              <w:jc w:val="center"/>
              <w:rPr>
                <w:sz w:val="20"/>
                <w:szCs w:val="18"/>
                <w:lang w:eastAsia="zh-CN"/>
              </w:rPr>
            </w:pPr>
            <w:r w:rsidRPr="00770902">
              <w:rPr>
                <w:sz w:val="20"/>
                <w:szCs w:val="18"/>
                <w:lang w:eastAsia="zh-CN"/>
              </w:rPr>
              <w:lastRenderedPageBreak/>
              <w:t xml:space="preserve">Пушиной ул., д.69, с. Якшур-Бодья, </w:t>
            </w:r>
          </w:p>
          <w:p w:rsidR="00770902" w:rsidRPr="00770902" w:rsidRDefault="00770902" w:rsidP="00770902">
            <w:pPr>
              <w:widowControl w:val="0"/>
              <w:jc w:val="center"/>
              <w:rPr>
                <w:sz w:val="20"/>
                <w:szCs w:val="18"/>
                <w:lang w:eastAsia="zh-CN"/>
              </w:rPr>
            </w:pPr>
            <w:r w:rsidRPr="00770902">
              <w:rPr>
                <w:sz w:val="20"/>
                <w:szCs w:val="18"/>
                <w:lang w:eastAsia="zh-CN"/>
              </w:rPr>
              <w:t>Удмуртская Республика,   427100</w:t>
            </w:r>
          </w:p>
          <w:p w:rsidR="00770902" w:rsidRPr="00770902" w:rsidRDefault="00770902" w:rsidP="00770902">
            <w:pPr>
              <w:widowControl w:val="0"/>
              <w:jc w:val="center"/>
              <w:rPr>
                <w:sz w:val="20"/>
                <w:szCs w:val="18"/>
                <w:lang w:eastAsia="zh-CN"/>
              </w:rPr>
            </w:pPr>
            <w:r w:rsidRPr="00770902">
              <w:rPr>
                <w:sz w:val="20"/>
                <w:szCs w:val="18"/>
                <w:lang w:eastAsia="zh-CN"/>
              </w:rPr>
              <w:t>тел. 8-(34162)-4-15-67, факс 8-(34162)-4-14-54</w:t>
            </w:r>
          </w:p>
          <w:p w:rsidR="00770902" w:rsidRPr="00770902" w:rsidRDefault="00770902" w:rsidP="00770902">
            <w:pPr>
              <w:widowControl w:val="0"/>
              <w:jc w:val="center"/>
              <w:rPr>
                <w:sz w:val="20"/>
                <w:szCs w:val="20"/>
                <w:u w:val="single"/>
                <w:lang w:eastAsia="zh-CN"/>
              </w:rPr>
            </w:pPr>
            <w:r w:rsidRPr="00770902">
              <w:rPr>
                <w:sz w:val="20"/>
                <w:szCs w:val="20"/>
                <w:lang w:val="en-US" w:eastAsia="zh-CN"/>
              </w:rPr>
              <w:t>e</w:t>
            </w:r>
            <w:r w:rsidRPr="00770902">
              <w:rPr>
                <w:sz w:val="20"/>
                <w:szCs w:val="20"/>
                <w:lang w:eastAsia="zh-CN"/>
              </w:rPr>
              <w:t>-</w:t>
            </w:r>
            <w:r w:rsidRPr="00770902">
              <w:rPr>
                <w:sz w:val="20"/>
                <w:szCs w:val="20"/>
                <w:lang w:val="en-US" w:eastAsia="zh-CN"/>
              </w:rPr>
              <w:t>mail</w:t>
            </w:r>
            <w:r w:rsidRPr="00770902">
              <w:rPr>
                <w:sz w:val="20"/>
                <w:szCs w:val="20"/>
                <w:lang w:eastAsia="zh-CN"/>
              </w:rPr>
              <w:t xml:space="preserve">: </w:t>
            </w:r>
            <w:r w:rsidRPr="00770902">
              <w:rPr>
                <w:sz w:val="20"/>
                <w:szCs w:val="20"/>
                <w:u w:val="single"/>
                <w:lang w:val="en-US" w:eastAsia="zh-CN"/>
              </w:rPr>
              <w:t>arhiv</w:t>
            </w:r>
            <w:r w:rsidRPr="00770902">
              <w:rPr>
                <w:sz w:val="20"/>
                <w:szCs w:val="20"/>
                <w:u w:val="single"/>
                <w:lang w:eastAsia="zh-CN"/>
              </w:rPr>
              <w:t>1824@</w:t>
            </w:r>
            <w:r w:rsidRPr="00770902">
              <w:rPr>
                <w:sz w:val="20"/>
                <w:szCs w:val="20"/>
                <w:u w:val="single"/>
                <w:lang w:val="en-US" w:eastAsia="zh-CN"/>
              </w:rPr>
              <w:t>yandex</w:t>
            </w:r>
            <w:r w:rsidRPr="00770902">
              <w:rPr>
                <w:sz w:val="20"/>
                <w:szCs w:val="20"/>
                <w:u w:val="single"/>
                <w:lang w:eastAsia="zh-CN"/>
              </w:rPr>
              <w:t>.</w:t>
            </w:r>
            <w:r w:rsidRPr="00770902">
              <w:rPr>
                <w:sz w:val="20"/>
                <w:szCs w:val="20"/>
                <w:u w:val="single"/>
                <w:lang w:val="en-US" w:eastAsia="zh-CN"/>
              </w:rPr>
              <w:t>ru</w:t>
            </w:r>
          </w:p>
          <w:p w:rsidR="00770902" w:rsidRPr="00770902" w:rsidRDefault="00770902" w:rsidP="00770902">
            <w:pPr>
              <w:widowControl w:val="0"/>
              <w:rPr>
                <w:sz w:val="18"/>
                <w:szCs w:val="18"/>
                <w:lang w:eastAsia="zh-CN"/>
              </w:rPr>
            </w:pPr>
          </w:p>
        </w:tc>
        <w:tc>
          <w:tcPr>
            <w:tcW w:w="6026" w:type="dxa"/>
            <w:gridSpan w:val="7"/>
          </w:tcPr>
          <w:p w:rsidR="00770902" w:rsidRPr="00770902" w:rsidRDefault="00770902" w:rsidP="00770902">
            <w:pPr>
              <w:widowControl w:val="0"/>
              <w:jc w:val="center"/>
              <w:rPr>
                <w:sz w:val="20"/>
                <w:szCs w:val="18"/>
                <w:lang w:eastAsia="zh-CN"/>
              </w:rPr>
            </w:pPr>
            <w:r w:rsidRPr="00770902">
              <w:rPr>
                <w:sz w:val="20"/>
                <w:szCs w:val="18"/>
                <w:lang w:eastAsia="zh-CN"/>
              </w:rPr>
              <w:t xml:space="preserve">Пушиной ур., 69 юрт, ч. Якшур-Бодья, </w:t>
            </w:r>
          </w:p>
          <w:p w:rsidR="00770902" w:rsidRPr="00770902" w:rsidRDefault="00770902" w:rsidP="00770902">
            <w:pPr>
              <w:widowControl w:val="0"/>
              <w:jc w:val="center"/>
              <w:rPr>
                <w:sz w:val="20"/>
                <w:szCs w:val="18"/>
                <w:lang w:eastAsia="zh-CN"/>
              </w:rPr>
            </w:pPr>
            <w:r w:rsidRPr="00770902">
              <w:rPr>
                <w:sz w:val="20"/>
                <w:szCs w:val="18"/>
                <w:lang w:eastAsia="zh-CN"/>
              </w:rPr>
              <w:t>Удмурт Элькун,   427100</w:t>
            </w:r>
          </w:p>
          <w:p w:rsidR="00770902" w:rsidRPr="00770902" w:rsidRDefault="00770902" w:rsidP="00770902">
            <w:pPr>
              <w:widowControl w:val="0"/>
              <w:jc w:val="center"/>
              <w:rPr>
                <w:sz w:val="20"/>
                <w:szCs w:val="18"/>
                <w:lang w:eastAsia="zh-CN"/>
              </w:rPr>
            </w:pPr>
            <w:r w:rsidRPr="00770902">
              <w:rPr>
                <w:sz w:val="20"/>
                <w:szCs w:val="18"/>
                <w:lang w:eastAsia="zh-CN"/>
              </w:rPr>
              <w:t>тел. 8-(34162)-4-15-67, факс 8-(34162)-4-14-54</w:t>
            </w:r>
          </w:p>
          <w:p w:rsidR="00770902" w:rsidRPr="00770902" w:rsidRDefault="00770902" w:rsidP="00770902">
            <w:pPr>
              <w:widowControl w:val="0"/>
              <w:jc w:val="center"/>
              <w:rPr>
                <w:sz w:val="20"/>
                <w:szCs w:val="20"/>
                <w:lang w:eastAsia="zh-CN"/>
              </w:rPr>
            </w:pPr>
            <w:r w:rsidRPr="00770902">
              <w:rPr>
                <w:sz w:val="20"/>
                <w:szCs w:val="20"/>
                <w:lang w:val="en-US" w:eastAsia="zh-CN"/>
              </w:rPr>
              <w:t>e</w:t>
            </w:r>
            <w:r w:rsidRPr="00770902">
              <w:rPr>
                <w:sz w:val="20"/>
                <w:szCs w:val="20"/>
                <w:lang w:eastAsia="zh-CN"/>
              </w:rPr>
              <w:t>-</w:t>
            </w:r>
            <w:r w:rsidRPr="00770902">
              <w:rPr>
                <w:sz w:val="20"/>
                <w:szCs w:val="20"/>
                <w:lang w:val="en-US" w:eastAsia="zh-CN"/>
              </w:rPr>
              <w:t>mail</w:t>
            </w:r>
            <w:r w:rsidRPr="00770902">
              <w:rPr>
                <w:sz w:val="20"/>
                <w:szCs w:val="20"/>
                <w:lang w:eastAsia="zh-CN"/>
              </w:rPr>
              <w:t xml:space="preserve">: </w:t>
            </w:r>
            <w:hyperlink r:id="rId110" w:history="1">
              <w:r w:rsidRPr="00770902">
                <w:rPr>
                  <w:color w:val="000000"/>
                  <w:sz w:val="20"/>
                  <w:szCs w:val="20"/>
                  <w:u w:val="single"/>
                  <w:lang w:val="en-US" w:eastAsia="zh-CN"/>
                </w:rPr>
                <w:t>arhiv</w:t>
              </w:r>
              <w:r w:rsidRPr="00770902">
                <w:rPr>
                  <w:color w:val="000000"/>
                  <w:sz w:val="20"/>
                  <w:szCs w:val="20"/>
                  <w:u w:val="single"/>
                  <w:lang w:eastAsia="zh-CN"/>
                </w:rPr>
                <w:t>1824@</w:t>
              </w:r>
              <w:r w:rsidRPr="00770902">
                <w:rPr>
                  <w:color w:val="000000"/>
                  <w:sz w:val="20"/>
                  <w:szCs w:val="20"/>
                  <w:u w:val="single"/>
                  <w:lang w:val="en-US" w:eastAsia="zh-CN"/>
                </w:rPr>
                <w:t>yandex</w:t>
              </w:r>
              <w:r w:rsidRPr="00770902">
                <w:rPr>
                  <w:color w:val="000000"/>
                  <w:sz w:val="20"/>
                  <w:szCs w:val="20"/>
                  <w:u w:val="single"/>
                  <w:lang w:eastAsia="zh-CN"/>
                </w:rPr>
                <w:t>.</w:t>
              </w:r>
              <w:r w:rsidRPr="00770902">
                <w:rPr>
                  <w:color w:val="000000"/>
                  <w:sz w:val="20"/>
                  <w:szCs w:val="20"/>
                  <w:u w:val="single"/>
                  <w:lang w:val="en-US" w:eastAsia="zh-CN"/>
                </w:rPr>
                <w:t>ru</w:t>
              </w:r>
            </w:hyperlink>
          </w:p>
          <w:p w:rsidR="00770902" w:rsidRPr="00770902" w:rsidRDefault="00770902" w:rsidP="00770902">
            <w:pPr>
              <w:widowControl w:val="0"/>
              <w:rPr>
                <w:sz w:val="18"/>
                <w:szCs w:val="18"/>
                <w:lang w:eastAsia="zh-CN"/>
              </w:rPr>
            </w:pPr>
          </w:p>
        </w:tc>
      </w:tr>
      <w:tr w:rsidR="00770902" w:rsidRPr="00770902" w:rsidTr="00047536">
        <w:trPr>
          <w:gridBefore w:val="1"/>
          <w:gridAfter w:val="1"/>
          <w:wBefore w:w="851" w:type="dxa"/>
          <w:wAfter w:w="498" w:type="dxa"/>
        </w:trPr>
        <w:tc>
          <w:tcPr>
            <w:tcW w:w="4821" w:type="dxa"/>
            <w:gridSpan w:val="6"/>
          </w:tcPr>
          <w:p w:rsidR="00770902" w:rsidRPr="00770902" w:rsidRDefault="00770902" w:rsidP="00770902">
            <w:pPr>
              <w:widowControl w:val="0"/>
              <w:jc w:val="center"/>
              <w:rPr>
                <w:sz w:val="28"/>
                <w:szCs w:val="28"/>
                <w:lang w:eastAsia="zh-CN"/>
              </w:rPr>
            </w:pPr>
          </w:p>
        </w:tc>
        <w:tc>
          <w:tcPr>
            <w:tcW w:w="425" w:type="dxa"/>
            <w:gridSpan w:val="2"/>
          </w:tcPr>
          <w:p w:rsidR="00770902" w:rsidRPr="00770902" w:rsidRDefault="00770902" w:rsidP="00770902">
            <w:pPr>
              <w:widowControl w:val="0"/>
              <w:tabs>
                <w:tab w:val="left" w:pos="4500"/>
              </w:tabs>
              <w:jc w:val="center"/>
              <w:rPr>
                <w:sz w:val="18"/>
                <w:szCs w:val="18"/>
                <w:lang w:eastAsia="zh-CN"/>
              </w:rPr>
            </w:pPr>
          </w:p>
        </w:tc>
        <w:tc>
          <w:tcPr>
            <w:tcW w:w="4819" w:type="dxa"/>
            <w:gridSpan w:val="2"/>
          </w:tcPr>
          <w:p w:rsidR="00770902" w:rsidRPr="00770902" w:rsidRDefault="00770902" w:rsidP="00770902">
            <w:pPr>
              <w:widowControl w:val="0"/>
              <w:jc w:val="center"/>
              <w:rPr>
                <w:sz w:val="16"/>
                <w:szCs w:val="16"/>
                <w:lang w:eastAsia="zh-CN"/>
              </w:rPr>
            </w:pPr>
          </w:p>
        </w:tc>
      </w:tr>
      <w:tr w:rsidR="00770902" w:rsidRPr="00770902" w:rsidTr="000475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885" w:type="dxa"/>
          <w:wAfter w:w="688" w:type="dxa"/>
        </w:trPr>
        <w:tc>
          <w:tcPr>
            <w:tcW w:w="1948" w:type="dxa"/>
            <w:tcBorders>
              <w:top w:val="nil"/>
              <w:left w:val="nil"/>
              <w:bottom w:val="single" w:sz="4" w:space="0" w:color="auto"/>
              <w:right w:val="nil"/>
            </w:tcBorders>
          </w:tcPr>
          <w:p w:rsidR="00770902" w:rsidRPr="00770902" w:rsidRDefault="00770902" w:rsidP="00770902">
            <w:pPr>
              <w:suppressAutoHyphens w:val="0"/>
              <w:autoSpaceDE/>
              <w:autoSpaceDN w:val="0"/>
              <w:rPr>
                <w:sz w:val="28"/>
                <w:szCs w:val="28"/>
                <w:lang w:eastAsia="ru-RU"/>
              </w:rPr>
            </w:pPr>
            <w:r w:rsidRPr="00770902">
              <w:rPr>
                <w:sz w:val="20"/>
                <w:szCs w:val="20"/>
                <w:lang w:eastAsia="ru-RU"/>
              </w:rPr>
              <w:t xml:space="preserve"> </w:t>
            </w:r>
            <w:r w:rsidRPr="00770902">
              <w:rPr>
                <w:sz w:val="28"/>
                <w:szCs w:val="28"/>
                <w:lang w:eastAsia="ru-RU"/>
              </w:rPr>
              <w:t xml:space="preserve">   </w:t>
            </w:r>
          </w:p>
        </w:tc>
        <w:tc>
          <w:tcPr>
            <w:tcW w:w="353" w:type="dxa"/>
            <w:tcBorders>
              <w:top w:val="nil"/>
              <w:left w:val="nil"/>
              <w:bottom w:val="nil"/>
              <w:right w:val="nil"/>
            </w:tcBorders>
          </w:tcPr>
          <w:p w:rsidR="00770902" w:rsidRPr="00770902" w:rsidRDefault="00770902" w:rsidP="00770902">
            <w:pPr>
              <w:suppressAutoHyphens w:val="0"/>
              <w:autoSpaceDE/>
              <w:autoSpaceDN w:val="0"/>
              <w:rPr>
                <w:sz w:val="28"/>
                <w:szCs w:val="28"/>
                <w:lang w:eastAsia="ru-RU"/>
              </w:rPr>
            </w:pPr>
          </w:p>
        </w:tc>
        <w:tc>
          <w:tcPr>
            <w:tcW w:w="2296" w:type="dxa"/>
            <w:gridSpan w:val="2"/>
            <w:tcBorders>
              <w:top w:val="nil"/>
              <w:left w:val="nil"/>
              <w:bottom w:val="single" w:sz="4" w:space="0" w:color="000000"/>
              <w:right w:val="nil"/>
            </w:tcBorders>
          </w:tcPr>
          <w:p w:rsidR="00770902" w:rsidRPr="00770902" w:rsidRDefault="00770902" w:rsidP="00770902">
            <w:pPr>
              <w:suppressAutoHyphens w:val="0"/>
              <w:autoSpaceDE/>
              <w:autoSpaceDN w:val="0"/>
              <w:rPr>
                <w:sz w:val="28"/>
                <w:szCs w:val="28"/>
                <w:lang w:eastAsia="ru-RU"/>
              </w:rPr>
            </w:pPr>
          </w:p>
          <w:p w:rsidR="00770902" w:rsidRPr="00770902" w:rsidRDefault="00770902" w:rsidP="00770902">
            <w:pPr>
              <w:suppressAutoHyphens w:val="0"/>
              <w:autoSpaceDE/>
              <w:autoSpaceDN w:val="0"/>
              <w:rPr>
                <w:sz w:val="28"/>
                <w:szCs w:val="28"/>
                <w:lang w:eastAsia="ru-RU"/>
              </w:rPr>
            </w:pPr>
            <w:r w:rsidRPr="00770902">
              <w:rPr>
                <w:sz w:val="28"/>
                <w:szCs w:val="28"/>
                <w:lang w:eastAsia="ru-RU"/>
              </w:rPr>
              <w:t>№</w:t>
            </w:r>
          </w:p>
        </w:tc>
        <w:tc>
          <w:tcPr>
            <w:tcW w:w="559" w:type="dxa"/>
            <w:gridSpan w:val="2"/>
            <w:vMerge w:val="restart"/>
            <w:tcBorders>
              <w:top w:val="nil"/>
              <w:left w:val="nil"/>
              <w:bottom w:val="nil"/>
              <w:right w:val="nil"/>
            </w:tcBorders>
          </w:tcPr>
          <w:p w:rsidR="00770902" w:rsidRPr="00770902" w:rsidRDefault="00770902" w:rsidP="00770902">
            <w:pPr>
              <w:suppressAutoHyphens w:val="0"/>
              <w:autoSpaceDE/>
              <w:autoSpaceDN w:val="0"/>
              <w:jc w:val="center"/>
              <w:rPr>
                <w:sz w:val="28"/>
                <w:szCs w:val="28"/>
                <w:lang w:eastAsia="ru-RU"/>
              </w:rPr>
            </w:pPr>
          </w:p>
        </w:tc>
        <w:tc>
          <w:tcPr>
            <w:tcW w:w="4685" w:type="dxa"/>
            <w:gridSpan w:val="2"/>
            <w:vMerge w:val="restart"/>
            <w:tcBorders>
              <w:top w:val="nil"/>
              <w:left w:val="nil"/>
              <w:bottom w:val="nil"/>
              <w:right w:val="nil"/>
            </w:tcBorders>
          </w:tcPr>
          <w:p w:rsidR="00770902" w:rsidRPr="00770902" w:rsidRDefault="00770902" w:rsidP="00770902">
            <w:pPr>
              <w:suppressAutoHyphens w:val="0"/>
              <w:autoSpaceDE/>
              <w:autoSpaceDN w:val="0"/>
              <w:rPr>
                <w:sz w:val="28"/>
                <w:szCs w:val="28"/>
                <w:lang w:eastAsia="ru-RU"/>
              </w:rPr>
            </w:pPr>
          </w:p>
        </w:tc>
      </w:tr>
      <w:tr w:rsidR="00770902" w:rsidRPr="00770902" w:rsidTr="000475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2"/>
          <w:wBefore w:w="885" w:type="dxa"/>
          <w:wAfter w:w="688" w:type="dxa"/>
        </w:trPr>
        <w:tc>
          <w:tcPr>
            <w:tcW w:w="1948" w:type="dxa"/>
            <w:tcBorders>
              <w:top w:val="single" w:sz="4" w:space="0" w:color="auto"/>
              <w:left w:val="nil"/>
              <w:bottom w:val="single" w:sz="4" w:space="0" w:color="000000"/>
              <w:right w:val="nil"/>
            </w:tcBorders>
            <w:hideMark/>
          </w:tcPr>
          <w:p w:rsidR="00770902" w:rsidRPr="00770902" w:rsidRDefault="00770902" w:rsidP="00770902">
            <w:pPr>
              <w:suppressAutoHyphens w:val="0"/>
              <w:autoSpaceDE/>
              <w:autoSpaceDN w:val="0"/>
              <w:ind w:left="108"/>
              <w:rPr>
                <w:sz w:val="28"/>
                <w:szCs w:val="28"/>
                <w:lang w:eastAsia="ru-RU"/>
              </w:rPr>
            </w:pPr>
            <w:r w:rsidRPr="00770902">
              <w:rPr>
                <w:sz w:val="28"/>
                <w:szCs w:val="28"/>
                <w:lang w:eastAsia="ru-RU"/>
              </w:rPr>
              <w:t xml:space="preserve">на  №         </w:t>
            </w:r>
          </w:p>
        </w:tc>
        <w:tc>
          <w:tcPr>
            <w:tcW w:w="353" w:type="dxa"/>
            <w:tcBorders>
              <w:top w:val="nil"/>
              <w:left w:val="nil"/>
              <w:bottom w:val="nil"/>
              <w:right w:val="nil"/>
            </w:tcBorders>
          </w:tcPr>
          <w:p w:rsidR="00770902" w:rsidRPr="00770902" w:rsidRDefault="00770902" w:rsidP="00770902">
            <w:pPr>
              <w:suppressAutoHyphens w:val="0"/>
              <w:autoSpaceDE/>
              <w:autoSpaceDN w:val="0"/>
              <w:ind w:left="108"/>
              <w:rPr>
                <w:sz w:val="28"/>
                <w:szCs w:val="28"/>
                <w:lang w:eastAsia="ru-RU"/>
              </w:rPr>
            </w:pPr>
          </w:p>
        </w:tc>
        <w:tc>
          <w:tcPr>
            <w:tcW w:w="2296" w:type="dxa"/>
            <w:gridSpan w:val="2"/>
            <w:tcBorders>
              <w:top w:val="single" w:sz="4" w:space="0" w:color="000000"/>
              <w:left w:val="nil"/>
              <w:bottom w:val="single" w:sz="4" w:space="0" w:color="000000"/>
              <w:right w:val="nil"/>
            </w:tcBorders>
            <w:hideMark/>
          </w:tcPr>
          <w:p w:rsidR="00770902" w:rsidRPr="00770902" w:rsidRDefault="00770902" w:rsidP="00770902">
            <w:pPr>
              <w:suppressAutoHyphens w:val="0"/>
              <w:autoSpaceDE/>
              <w:autoSpaceDN w:val="0"/>
              <w:ind w:left="108"/>
              <w:rPr>
                <w:sz w:val="28"/>
                <w:szCs w:val="28"/>
                <w:lang w:eastAsia="ru-RU"/>
              </w:rPr>
            </w:pPr>
            <w:r w:rsidRPr="00770902">
              <w:rPr>
                <w:sz w:val="28"/>
                <w:szCs w:val="28"/>
                <w:lang w:eastAsia="ru-RU"/>
              </w:rPr>
              <w:t>от</w:t>
            </w:r>
          </w:p>
        </w:tc>
        <w:tc>
          <w:tcPr>
            <w:tcW w:w="0" w:type="auto"/>
            <w:gridSpan w:val="2"/>
            <w:vMerge/>
            <w:tcBorders>
              <w:top w:val="nil"/>
              <w:left w:val="nil"/>
              <w:bottom w:val="nil"/>
              <w:right w:val="nil"/>
            </w:tcBorders>
            <w:vAlign w:val="center"/>
            <w:hideMark/>
          </w:tcPr>
          <w:p w:rsidR="00770902" w:rsidRPr="00770902" w:rsidRDefault="00770902" w:rsidP="00770902">
            <w:pPr>
              <w:suppressAutoHyphens w:val="0"/>
              <w:autoSpaceDE/>
              <w:rPr>
                <w:sz w:val="28"/>
                <w:szCs w:val="28"/>
                <w:lang w:eastAsia="ru-RU"/>
              </w:rPr>
            </w:pPr>
          </w:p>
        </w:tc>
        <w:tc>
          <w:tcPr>
            <w:tcW w:w="0" w:type="auto"/>
            <w:gridSpan w:val="2"/>
            <w:vMerge/>
            <w:tcBorders>
              <w:top w:val="nil"/>
              <w:left w:val="nil"/>
              <w:bottom w:val="nil"/>
              <w:right w:val="nil"/>
            </w:tcBorders>
            <w:vAlign w:val="center"/>
            <w:hideMark/>
          </w:tcPr>
          <w:p w:rsidR="00770902" w:rsidRPr="00770902" w:rsidRDefault="00770902" w:rsidP="00770902">
            <w:pPr>
              <w:suppressAutoHyphens w:val="0"/>
              <w:autoSpaceDE/>
              <w:rPr>
                <w:sz w:val="28"/>
                <w:szCs w:val="28"/>
                <w:lang w:eastAsia="ru-RU"/>
              </w:rPr>
            </w:pPr>
          </w:p>
        </w:tc>
      </w:tr>
    </w:tbl>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sz w:val="20"/>
          <w:szCs w:val="20"/>
          <w:lang w:eastAsia="ru-RU"/>
        </w:rPr>
      </w:pPr>
    </w:p>
    <w:p w:rsidR="00770902" w:rsidRPr="00770902" w:rsidRDefault="00770902" w:rsidP="00770902">
      <w:pPr>
        <w:suppressAutoHyphens w:val="0"/>
        <w:autoSpaceDE/>
        <w:autoSpaceDN w:val="0"/>
        <w:rPr>
          <w:bCs/>
          <w:sz w:val="28"/>
          <w:szCs w:val="28"/>
          <w:lang w:eastAsia="ru-RU"/>
        </w:rPr>
      </w:pPr>
      <w:r w:rsidRPr="00770902">
        <w:rPr>
          <w:bCs/>
          <w:sz w:val="28"/>
          <w:szCs w:val="28"/>
          <w:lang w:eastAsia="ru-RU"/>
        </w:rPr>
        <w:t xml:space="preserve">Текст ответа на запрос, </w:t>
      </w:r>
      <w:r w:rsidRPr="00770902">
        <w:rPr>
          <w:sz w:val="28"/>
          <w:szCs w:val="28"/>
          <w:lang w:eastAsia="ru-RU"/>
        </w:rPr>
        <w:t>содержащий сведения о причинах отказа.</w:t>
      </w:r>
    </w:p>
    <w:p w:rsidR="00770902" w:rsidRPr="00770902" w:rsidRDefault="00770902" w:rsidP="00770902">
      <w:pPr>
        <w:suppressAutoHyphens w:val="0"/>
        <w:autoSpaceDE/>
        <w:autoSpaceDN w:val="0"/>
        <w:rPr>
          <w:bCs/>
          <w:sz w:val="28"/>
          <w:szCs w:val="28"/>
          <w:lang w:eastAsia="ru-RU"/>
        </w:rPr>
      </w:pPr>
    </w:p>
    <w:p w:rsidR="00770902" w:rsidRPr="00770902" w:rsidRDefault="00770902" w:rsidP="00770902">
      <w:pPr>
        <w:suppressAutoHyphens w:val="0"/>
        <w:autoSpaceDE/>
        <w:autoSpaceDN w:val="0"/>
        <w:rPr>
          <w:bCs/>
          <w:sz w:val="28"/>
          <w:szCs w:val="28"/>
          <w:lang w:eastAsia="ru-RU"/>
        </w:rPr>
      </w:pPr>
    </w:p>
    <w:p w:rsidR="00770902" w:rsidRPr="00770902" w:rsidRDefault="00770902" w:rsidP="00770902">
      <w:pPr>
        <w:widowControl w:val="0"/>
        <w:outlineLvl w:val="0"/>
        <w:rPr>
          <w:sz w:val="28"/>
          <w:szCs w:val="28"/>
          <w:lang w:eastAsia="zh-CN"/>
        </w:rPr>
      </w:pPr>
      <w:r w:rsidRPr="00770902">
        <w:rPr>
          <w:sz w:val="28"/>
          <w:szCs w:val="28"/>
          <w:lang w:eastAsia="zh-CN"/>
        </w:rPr>
        <w:t xml:space="preserve">Заместитель начальника Управления </w:t>
      </w:r>
    </w:p>
    <w:p w:rsidR="00770902" w:rsidRPr="00770902" w:rsidRDefault="00770902" w:rsidP="00770902">
      <w:pPr>
        <w:widowControl w:val="0"/>
        <w:outlineLvl w:val="0"/>
        <w:rPr>
          <w:sz w:val="28"/>
          <w:szCs w:val="28"/>
          <w:lang w:eastAsia="zh-CN"/>
        </w:rPr>
      </w:pPr>
      <w:r w:rsidRPr="00770902">
        <w:rPr>
          <w:sz w:val="28"/>
          <w:szCs w:val="28"/>
          <w:lang w:eastAsia="zh-CN"/>
        </w:rPr>
        <w:t xml:space="preserve">муниципальной службы и </w:t>
      </w:r>
    </w:p>
    <w:p w:rsidR="00770902" w:rsidRPr="00770902" w:rsidRDefault="00770902" w:rsidP="00770902">
      <w:pPr>
        <w:widowControl w:val="0"/>
        <w:outlineLvl w:val="0"/>
        <w:rPr>
          <w:lang w:eastAsia="zh-CN"/>
        </w:rPr>
      </w:pPr>
      <w:r w:rsidRPr="00770902">
        <w:rPr>
          <w:sz w:val="28"/>
          <w:szCs w:val="28"/>
          <w:lang w:eastAsia="zh-CN"/>
        </w:rPr>
        <w:t xml:space="preserve">делопроизводства (архивный сектор)           </w:t>
      </w:r>
      <w:r w:rsidRPr="00770902">
        <w:rPr>
          <w:lang w:eastAsia="zh-CN"/>
        </w:rPr>
        <w:t>___________________________________</w:t>
      </w:r>
    </w:p>
    <w:p w:rsidR="00770902" w:rsidRPr="00770902" w:rsidRDefault="00770902" w:rsidP="0077090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zh-CN"/>
        </w:rPr>
      </w:pPr>
      <w:r w:rsidRPr="00770902">
        <w:rPr>
          <w:lang w:eastAsia="zh-CN"/>
        </w:rPr>
        <w:t xml:space="preserve">                                                                                                    (подпись, инициалы)</w:t>
      </w:r>
    </w:p>
    <w:p w:rsidR="00770902" w:rsidRPr="00770902" w:rsidRDefault="00770902" w:rsidP="00770902">
      <w:pPr>
        <w:suppressAutoHyphens w:val="0"/>
        <w:autoSpaceDE/>
        <w:autoSpaceDN w:val="0"/>
        <w:rPr>
          <w:bCs/>
          <w:lang w:eastAsia="ru-RU"/>
        </w:rPr>
      </w:pPr>
      <w:r w:rsidRPr="00770902">
        <w:rPr>
          <w:bCs/>
          <w:lang w:eastAsia="ru-RU"/>
        </w:rPr>
        <w:t xml:space="preserve">                                                                        М.п. (печатью заверяется при необходимости)</w:t>
      </w:r>
    </w:p>
    <w:p w:rsidR="00770902" w:rsidRPr="00770902" w:rsidRDefault="00770902" w:rsidP="00770902">
      <w:pPr>
        <w:suppressAutoHyphens w:val="0"/>
        <w:autoSpaceDE/>
        <w:autoSpaceDN w:val="0"/>
        <w:rPr>
          <w:bCs/>
          <w:sz w:val="28"/>
          <w:szCs w:val="28"/>
          <w:lang w:eastAsia="ru-RU"/>
        </w:rPr>
      </w:pPr>
    </w:p>
    <w:p w:rsidR="00770902" w:rsidRPr="00770902" w:rsidRDefault="00770902" w:rsidP="00770902">
      <w:pPr>
        <w:suppressAutoHyphens w:val="0"/>
        <w:autoSpaceDE/>
        <w:autoSpaceDN w:val="0"/>
        <w:rPr>
          <w:bCs/>
          <w:sz w:val="28"/>
          <w:szCs w:val="28"/>
          <w:lang w:eastAsia="ru-RU"/>
        </w:rPr>
      </w:pPr>
      <w:r w:rsidRPr="00770902">
        <w:rPr>
          <w:bCs/>
          <w:sz w:val="28"/>
          <w:szCs w:val="28"/>
          <w:lang w:eastAsia="ru-RU"/>
        </w:rPr>
        <w:t>Ф.И.О. телефон исполнителя</w:t>
      </w:r>
      <w:bookmarkEnd w:id="89"/>
    </w:p>
    <w:p w:rsidR="00770902" w:rsidRPr="00770902" w:rsidRDefault="00770902" w:rsidP="00770902">
      <w:pPr>
        <w:widowControl w:val="0"/>
        <w:shd w:val="clear" w:color="auto" w:fill="FFFFFF"/>
        <w:rPr>
          <w:rFonts w:cs="Arial"/>
          <w:sz w:val="18"/>
          <w:szCs w:val="18"/>
          <w:lang w:eastAsia="zh-CN"/>
        </w:rPr>
      </w:pPr>
    </w:p>
    <w:p w:rsidR="00770902" w:rsidRPr="00770902" w:rsidRDefault="00770902" w:rsidP="00770902">
      <w:pPr>
        <w:widowControl w:val="0"/>
        <w:shd w:val="clear" w:color="auto" w:fill="FFFFFF"/>
        <w:rPr>
          <w:rFonts w:cs="Arial"/>
          <w:sz w:val="18"/>
          <w:szCs w:val="18"/>
          <w:lang w:eastAsia="zh-CN"/>
        </w:rPr>
      </w:pPr>
    </w:p>
    <w:tbl>
      <w:tblPr>
        <w:tblW w:w="0" w:type="auto"/>
        <w:tblInd w:w="-183" w:type="dxa"/>
        <w:tblLayout w:type="fixed"/>
        <w:tblLook w:val="04A0" w:firstRow="1" w:lastRow="0" w:firstColumn="1" w:lastColumn="0" w:noHBand="0" w:noVBand="1"/>
      </w:tblPr>
      <w:tblGrid>
        <w:gridCol w:w="4186"/>
        <w:gridCol w:w="1783"/>
        <w:gridCol w:w="4026"/>
        <w:gridCol w:w="16"/>
      </w:tblGrid>
      <w:tr w:rsidR="00770902" w:rsidRPr="00770902" w:rsidTr="00770902">
        <w:trPr>
          <w:gridAfter w:val="1"/>
          <w:wAfter w:w="16" w:type="dxa"/>
          <w:trHeight w:val="80"/>
        </w:trPr>
        <w:tc>
          <w:tcPr>
            <w:tcW w:w="4186" w:type="dxa"/>
          </w:tcPr>
          <w:p w:rsidR="00770902" w:rsidRPr="00770902" w:rsidRDefault="00770902" w:rsidP="00770902">
            <w:pPr>
              <w:autoSpaceDE/>
              <w:ind w:right="-117"/>
              <w:rPr>
                <w:b/>
                <w:sz w:val="30"/>
                <w:szCs w:val="30"/>
              </w:rPr>
            </w:pPr>
          </w:p>
        </w:tc>
        <w:tc>
          <w:tcPr>
            <w:tcW w:w="1783" w:type="dxa"/>
            <w:hideMark/>
          </w:tcPr>
          <w:p w:rsidR="00770902" w:rsidRPr="00770902" w:rsidRDefault="00770902" w:rsidP="00770902">
            <w:pPr>
              <w:autoSpaceDE/>
              <w:snapToGrid w:val="0"/>
              <w:spacing w:line="96" w:lineRule="auto"/>
              <w:jc w:val="center"/>
              <w:rPr>
                <w:b/>
                <w:sz w:val="32"/>
                <w:szCs w:val="32"/>
              </w:rPr>
            </w:pPr>
            <w:r w:rsidRPr="00770902">
              <w:rPr>
                <w:noProof/>
                <w:sz w:val="32"/>
                <w:szCs w:val="32"/>
                <w:lang w:eastAsia="ru-RU"/>
              </w:rPr>
              <w:drawing>
                <wp:inline distT="0" distB="0" distL="0" distR="0" wp14:anchorId="733087E5" wp14:editId="5DE640B4">
                  <wp:extent cx="581025" cy="619125"/>
                  <wp:effectExtent l="0" t="0" r="9525" b="9525"/>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4026" w:type="dxa"/>
          </w:tcPr>
          <w:p w:rsidR="00770902" w:rsidRPr="00770902" w:rsidRDefault="00770902" w:rsidP="00770902">
            <w:pPr>
              <w:autoSpaceDE/>
              <w:jc w:val="center"/>
              <w:rPr>
                <w:b/>
                <w:sz w:val="32"/>
                <w:szCs w:val="32"/>
              </w:rPr>
            </w:pPr>
          </w:p>
        </w:tc>
      </w:tr>
      <w:tr w:rsidR="00770902" w:rsidRPr="00770902" w:rsidTr="00770902">
        <w:trPr>
          <w:gridAfter w:val="1"/>
          <w:wAfter w:w="16" w:type="dxa"/>
          <w:trHeight w:val="105"/>
        </w:trPr>
        <w:tc>
          <w:tcPr>
            <w:tcW w:w="4186" w:type="dxa"/>
          </w:tcPr>
          <w:p w:rsidR="00770902" w:rsidRPr="00770902" w:rsidRDefault="00770902" w:rsidP="00770902">
            <w:pPr>
              <w:autoSpaceDE/>
              <w:ind w:right="-117"/>
              <w:rPr>
                <w:b/>
                <w:sz w:val="30"/>
                <w:szCs w:val="30"/>
              </w:rPr>
            </w:pPr>
          </w:p>
        </w:tc>
        <w:tc>
          <w:tcPr>
            <w:tcW w:w="1783" w:type="dxa"/>
          </w:tcPr>
          <w:p w:rsidR="00770902" w:rsidRPr="00770902" w:rsidRDefault="00770902" w:rsidP="00770902">
            <w:pPr>
              <w:autoSpaceDE/>
              <w:snapToGrid w:val="0"/>
              <w:spacing w:line="96" w:lineRule="auto"/>
              <w:jc w:val="center"/>
              <w:rPr>
                <w:b/>
                <w:sz w:val="32"/>
                <w:szCs w:val="32"/>
              </w:rPr>
            </w:pPr>
          </w:p>
        </w:tc>
        <w:tc>
          <w:tcPr>
            <w:tcW w:w="4026" w:type="dxa"/>
          </w:tcPr>
          <w:p w:rsidR="00770902" w:rsidRPr="00770902" w:rsidRDefault="00770902" w:rsidP="00770902">
            <w:pPr>
              <w:autoSpaceDE/>
              <w:jc w:val="center"/>
              <w:rPr>
                <w:b/>
                <w:sz w:val="32"/>
                <w:szCs w:val="32"/>
              </w:rPr>
            </w:pPr>
          </w:p>
        </w:tc>
      </w:tr>
      <w:tr w:rsidR="00770902" w:rsidRPr="00770902" w:rsidTr="004073E2">
        <w:tc>
          <w:tcPr>
            <w:tcW w:w="10011" w:type="dxa"/>
            <w:gridSpan w:val="4"/>
          </w:tcPr>
          <w:p w:rsidR="00770902" w:rsidRPr="00770902" w:rsidRDefault="00770902" w:rsidP="00770902">
            <w:pPr>
              <w:keepNext/>
              <w:tabs>
                <w:tab w:val="num" w:pos="2130"/>
              </w:tabs>
              <w:autoSpaceDE/>
              <w:ind w:right="-117"/>
              <w:contextualSpacing/>
              <w:jc w:val="center"/>
              <w:outlineLvl w:val="0"/>
              <w:rPr>
                <w:b/>
                <w:szCs w:val="26"/>
              </w:rPr>
            </w:pPr>
            <w:r w:rsidRPr="00770902">
              <w:rPr>
                <w:b/>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Cs w:val="26"/>
              </w:rPr>
            </w:pPr>
            <w:r w:rsidRPr="00770902">
              <w:rPr>
                <w:b/>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Cs w:val="32"/>
              </w:rPr>
            </w:pPr>
          </w:p>
        </w:tc>
      </w:tr>
      <w:tr w:rsidR="00770902" w:rsidRPr="00770902" w:rsidTr="004073E2">
        <w:tc>
          <w:tcPr>
            <w:tcW w:w="10011" w:type="dxa"/>
            <w:gridSpan w:val="4"/>
          </w:tcPr>
          <w:p w:rsidR="00770902" w:rsidRPr="00770902" w:rsidRDefault="00770902" w:rsidP="00770902">
            <w:pPr>
              <w:autoSpaceDE/>
              <w:snapToGrid w:val="0"/>
              <w:spacing w:line="192" w:lineRule="auto"/>
              <w:jc w:val="center"/>
              <w:rPr>
                <w:b/>
                <w:szCs w:val="26"/>
              </w:rPr>
            </w:pPr>
            <w:r w:rsidRPr="00770902">
              <w:rPr>
                <w:b/>
                <w:szCs w:val="26"/>
              </w:rPr>
              <w:t>«Удмурт Элькунысь Якшур-Бӧдья ёрос муниципал  округ» муниципал кылдытэтлэн Администрациез</w:t>
            </w:r>
          </w:p>
          <w:p w:rsidR="00770902" w:rsidRPr="00770902" w:rsidRDefault="00770902" w:rsidP="00770902">
            <w:pPr>
              <w:autoSpaceDE/>
              <w:snapToGrid w:val="0"/>
              <w:spacing w:line="192" w:lineRule="auto"/>
              <w:jc w:val="center"/>
              <w:rPr>
                <w:b/>
                <w:szCs w:val="32"/>
              </w:rPr>
            </w:pPr>
          </w:p>
        </w:tc>
      </w:tr>
    </w:tbl>
    <w:p w:rsidR="00770902" w:rsidRPr="00770902" w:rsidRDefault="00770902" w:rsidP="00770902">
      <w:pPr>
        <w:tabs>
          <w:tab w:val="left" w:pos="8820"/>
        </w:tabs>
        <w:suppressAutoHyphens w:val="0"/>
        <w:autoSpaceDE/>
        <w:rPr>
          <w:lang w:eastAsia="ru-RU"/>
        </w:rPr>
      </w:pPr>
    </w:p>
    <w:p w:rsidR="00770902" w:rsidRPr="00770902" w:rsidRDefault="00770902" w:rsidP="00770902">
      <w:pPr>
        <w:tabs>
          <w:tab w:val="left" w:pos="8820"/>
        </w:tabs>
        <w:suppressAutoHyphens w:val="0"/>
        <w:autoSpaceDE/>
        <w:jc w:val="center"/>
        <w:rPr>
          <w:b/>
          <w:sz w:val="44"/>
          <w:szCs w:val="20"/>
          <w:lang w:eastAsia="ru-RU"/>
        </w:rPr>
      </w:pPr>
      <w:r w:rsidRPr="00770902">
        <w:rPr>
          <w:b/>
          <w:sz w:val="44"/>
          <w:szCs w:val="20"/>
          <w:lang w:eastAsia="ru-RU"/>
        </w:rPr>
        <w:t>П О С Т А Н О В Л Е Н И Е</w:t>
      </w:r>
    </w:p>
    <w:p w:rsidR="00770902" w:rsidRPr="00770902" w:rsidRDefault="00770902" w:rsidP="00770902">
      <w:pPr>
        <w:tabs>
          <w:tab w:val="left" w:pos="8820"/>
        </w:tabs>
        <w:suppressAutoHyphens w:val="0"/>
        <w:autoSpaceDE/>
        <w:jc w:val="center"/>
        <w:rPr>
          <w:b/>
          <w:sz w:val="28"/>
          <w:lang w:eastAsia="ru-RU"/>
        </w:rPr>
      </w:pPr>
    </w:p>
    <w:p w:rsidR="00770902" w:rsidRPr="004073E2" w:rsidRDefault="00770902" w:rsidP="00770902">
      <w:pPr>
        <w:tabs>
          <w:tab w:val="left" w:pos="8820"/>
        </w:tabs>
        <w:suppressAutoHyphens w:val="0"/>
        <w:autoSpaceDE/>
        <w:rPr>
          <w:b/>
          <w:bCs/>
          <w:sz w:val="26"/>
          <w:szCs w:val="26"/>
          <w:lang w:eastAsia="ru-RU"/>
        </w:rPr>
      </w:pPr>
      <w:r w:rsidRPr="004073E2">
        <w:rPr>
          <w:b/>
          <w:bCs/>
          <w:sz w:val="26"/>
          <w:szCs w:val="26"/>
          <w:lang w:eastAsia="ru-RU"/>
        </w:rPr>
        <w:t>от «28» марта 2022 года                                                                № 539</w:t>
      </w:r>
    </w:p>
    <w:p w:rsidR="00770902" w:rsidRPr="004073E2" w:rsidRDefault="00770902" w:rsidP="00770902">
      <w:pPr>
        <w:tabs>
          <w:tab w:val="left" w:pos="8820"/>
        </w:tabs>
        <w:suppressAutoHyphens w:val="0"/>
        <w:autoSpaceDE/>
        <w:jc w:val="center"/>
        <w:rPr>
          <w:b/>
          <w:bCs/>
          <w:sz w:val="26"/>
          <w:szCs w:val="26"/>
          <w:lang w:eastAsia="ru-RU"/>
        </w:rPr>
      </w:pPr>
    </w:p>
    <w:p w:rsidR="00770902" w:rsidRPr="004073E2" w:rsidRDefault="00770902" w:rsidP="00770902">
      <w:pPr>
        <w:tabs>
          <w:tab w:val="left" w:pos="8820"/>
        </w:tabs>
        <w:suppressAutoHyphens w:val="0"/>
        <w:autoSpaceDE/>
        <w:jc w:val="center"/>
        <w:rPr>
          <w:b/>
          <w:bCs/>
          <w:sz w:val="26"/>
          <w:szCs w:val="26"/>
          <w:lang w:eastAsia="ru-RU"/>
        </w:rPr>
      </w:pPr>
      <w:r w:rsidRPr="004073E2">
        <w:rPr>
          <w:b/>
          <w:bCs/>
          <w:sz w:val="26"/>
          <w:szCs w:val="26"/>
          <w:lang w:eastAsia="ru-RU"/>
        </w:rPr>
        <w:t>с. Якшур - Бодья</w:t>
      </w:r>
    </w:p>
    <w:p w:rsidR="00770902" w:rsidRPr="004073E2" w:rsidRDefault="00770902" w:rsidP="00770902">
      <w:pPr>
        <w:tabs>
          <w:tab w:val="left" w:pos="8820"/>
        </w:tabs>
        <w:suppressAutoHyphens w:val="0"/>
        <w:autoSpaceDE/>
        <w:jc w:val="center"/>
        <w:rPr>
          <w:b/>
          <w:sz w:val="26"/>
          <w:szCs w:val="26"/>
          <w:lang w:eastAsia="ru-RU"/>
        </w:rPr>
      </w:pPr>
    </w:p>
    <w:p w:rsidR="00770902" w:rsidRPr="004073E2" w:rsidRDefault="00770902" w:rsidP="00770902">
      <w:pPr>
        <w:suppressAutoHyphens w:val="0"/>
        <w:autoSpaceDE/>
        <w:jc w:val="center"/>
        <w:rPr>
          <w:b/>
          <w:sz w:val="26"/>
          <w:szCs w:val="26"/>
          <w:lang w:eastAsia="ru-RU"/>
        </w:rPr>
      </w:pPr>
      <w:r w:rsidRPr="004073E2">
        <w:rPr>
          <w:b/>
          <w:sz w:val="26"/>
          <w:szCs w:val="26"/>
          <w:lang w:eastAsia="ru-RU"/>
        </w:rPr>
        <w:t>О</w:t>
      </w:r>
      <w:r w:rsidRPr="004073E2">
        <w:rPr>
          <w:rFonts w:eastAsia="Courier New"/>
          <w:b/>
          <w:color w:val="000000"/>
          <w:sz w:val="26"/>
          <w:szCs w:val="26"/>
          <w:lang w:eastAsia="ru-RU"/>
        </w:rPr>
        <w:t xml:space="preserve"> мониторинге кредиторской задолженности в сфере жилищно-коммунального хозяйства на территории муниципального образования</w:t>
      </w:r>
      <w:r w:rsidRPr="004073E2">
        <w:rPr>
          <w:b/>
          <w:sz w:val="26"/>
          <w:szCs w:val="26"/>
          <w:lang w:eastAsia="ru-RU"/>
        </w:rPr>
        <w:t xml:space="preserve"> «Муниципальный округ Якшур-Бодьинский район Удмуртской Республики»</w:t>
      </w:r>
    </w:p>
    <w:p w:rsidR="00770902" w:rsidRPr="004073E2" w:rsidRDefault="00770902" w:rsidP="00770902">
      <w:pPr>
        <w:suppressAutoHyphens w:val="0"/>
        <w:autoSpaceDE/>
        <w:jc w:val="center"/>
        <w:rPr>
          <w:b/>
          <w:sz w:val="26"/>
          <w:szCs w:val="26"/>
          <w:lang w:eastAsia="ru-RU"/>
        </w:rPr>
      </w:pPr>
    </w:p>
    <w:p w:rsidR="00770902" w:rsidRPr="004073E2" w:rsidRDefault="00770902" w:rsidP="00770902">
      <w:pPr>
        <w:suppressAutoHyphens w:val="0"/>
        <w:autoSpaceDE/>
        <w:ind w:firstLine="709"/>
        <w:jc w:val="both"/>
        <w:rPr>
          <w:color w:val="000000"/>
          <w:sz w:val="26"/>
          <w:szCs w:val="26"/>
          <w:lang w:eastAsia="ru-RU"/>
        </w:rPr>
      </w:pPr>
      <w:r w:rsidRPr="004073E2">
        <w:rPr>
          <w:color w:val="000000"/>
          <w:sz w:val="26"/>
          <w:szCs w:val="26"/>
          <w:lang w:eastAsia="ru-RU"/>
        </w:rPr>
        <w:lastRenderedPageBreak/>
        <w:t>В соответствии с Федеральным законом от 21.07.2007 года № 185-ФЗ «О фонде содействия реформированию жилищно-коммунального хозяйства»,</w:t>
      </w:r>
      <w:r w:rsidRPr="004073E2">
        <w:rPr>
          <w:sz w:val="26"/>
          <w:szCs w:val="26"/>
          <w:lang w:eastAsia="ru-RU"/>
        </w:rPr>
        <w:t xml:space="preserve"> в целях своевременного выявления кредиторской задолженности организаций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анализа её возникновения, а так же выработки мер, направленных на предотвращение, снижение и ликвидацию кредиторской задолженности,</w:t>
      </w:r>
      <w:r w:rsidRPr="004073E2">
        <w:rPr>
          <w:color w:val="000000"/>
          <w:sz w:val="26"/>
          <w:szCs w:val="26"/>
          <w:lang w:eastAsia="ru-RU"/>
        </w:rPr>
        <w:t xml:space="preserve"> на основании </w:t>
      </w:r>
      <w:r w:rsidRPr="004073E2">
        <w:rPr>
          <w:sz w:val="26"/>
          <w:szCs w:val="26"/>
          <w:lang w:eastAsia="ru-RU"/>
        </w:rPr>
        <w:t xml:space="preserve">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4073E2">
        <w:rPr>
          <w:b/>
          <w:sz w:val="26"/>
          <w:szCs w:val="26"/>
          <w:u w:val="single"/>
          <w:lang w:eastAsia="ru-RU"/>
        </w:rPr>
        <w:t>ПОСТАНОВЛЯЕТ:</w:t>
      </w:r>
    </w:p>
    <w:p w:rsidR="00770902" w:rsidRPr="004073E2" w:rsidRDefault="00770902" w:rsidP="004073E2">
      <w:pPr>
        <w:numPr>
          <w:ilvl w:val="0"/>
          <w:numId w:val="13"/>
        </w:numPr>
        <w:suppressAutoHyphens w:val="0"/>
        <w:autoSpaceDE/>
        <w:ind w:left="0" w:firstLine="993"/>
        <w:jc w:val="both"/>
        <w:rPr>
          <w:sz w:val="26"/>
          <w:szCs w:val="26"/>
          <w:lang w:eastAsia="ru-RU"/>
        </w:rPr>
      </w:pPr>
      <w:r w:rsidRPr="004073E2">
        <w:rPr>
          <w:sz w:val="26"/>
          <w:szCs w:val="26"/>
          <w:lang w:eastAsia="ru-RU"/>
        </w:rPr>
        <w:t>Создать территориальную комиссию по мониторингу кредиторской задолженности при Администрации муниципального образования «Муниципальный округ Якшур-Бодьинский район Удмуртской Республики» и утвердить её состав согласно приложению № 1 к настоящему постановлению.</w:t>
      </w:r>
    </w:p>
    <w:p w:rsidR="00770902" w:rsidRPr="004073E2" w:rsidRDefault="00770902" w:rsidP="004073E2">
      <w:pPr>
        <w:numPr>
          <w:ilvl w:val="0"/>
          <w:numId w:val="13"/>
        </w:numPr>
        <w:suppressAutoHyphens w:val="0"/>
        <w:autoSpaceDE/>
        <w:ind w:left="0" w:firstLine="993"/>
        <w:jc w:val="both"/>
        <w:rPr>
          <w:sz w:val="26"/>
          <w:szCs w:val="26"/>
          <w:lang w:eastAsia="ru-RU"/>
        </w:rPr>
      </w:pPr>
      <w:r w:rsidRPr="004073E2">
        <w:rPr>
          <w:sz w:val="26"/>
          <w:szCs w:val="26"/>
          <w:lang w:eastAsia="ru-RU"/>
        </w:rPr>
        <w:t xml:space="preserve">Утвердить Положение о работе территориальной комиссии по мониторингу кредиторской задолженности при Администрации муниципального образования «Муниципальный округ Якшур-Бодьинский район Удмуртской Республики» согласно </w:t>
      </w:r>
      <w:hyperlink r:id="rId111" w:anchor="sub_1000" w:history="1">
        <w:r w:rsidRPr="004073E2">
          <w:rPr>
            <w:sz w:val="26"/>
            <w:szCs w:val="26"/>
            <w:lang w:eastAsia="ru-RU"/>
          </w:rPr>
          <w:t>приложению</w:t>
        </w:r>
      </w:hyperlink>
      <w:r w:rsidRPr="004073E2">
        <w:rPr>
          <w:sz w:val="26"/>
          <w:szCs w:val="26"/>
          <w:lang w:eastAsia="ru-RU"/>
        </w:rPr>
        <w:t xml:space="preserve"> № 2 к настоящему постановлению.</w:t>
      </w:r>
    </w:p>
    <w:p w:rsidR="00770902" w:rsidRPr="004073E2" w:rsidRDefault="00770902" w:rsidP="004073E2">
      <w:pPr>
        <w:numPr>
          <w:ilvl w:val="0"/>
          <w:numId w:val="13"/>
        </w:numPr>
        <w:suppressAutoHyphens w:val="0"/>
        <w:autoSpaceDE/>
        <w:ind w:left="0" w:firstLine="993"/>
        <w:jc w:val="both"/>
        <w:rPr>
          <w:sz w:val="26"/>
          <w:szCs w:val="26"/>
          <w:lang w:eastAsia="ru-RU"/>
        </w:rPr>
      </w:pPr>
      <w:r w:rsidRPr="004073E2">
        <w:rPr>
          <w:sz w:val="26"/>
          <w:szCs w:val="26"/>
          <w:lang w:eastAsia="ru-RU"/>
        </w:rPr>
        <w:t>Утвердить Порядок проведения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согласно приложению № 3 к настоящему постановлению.</w:t>
      </w:r>
    </w:p>
    <w:p w:rsidR="00770902" w:rsidRPr="004073E2" w:rsidRDefault="00770902" w:rsidP="004073E2">
      <w:pPr>
        <w:numPr>
          <w:ilvl w:val="0"/>
          <w:numId w:val="13"/>
        </w:numPr>
        <w:suppressAutoHyphens w:val="0"/>
        <w:autoSpaceDE/>
        <w:spacing w:line="276" w:lineRule="auto"/>
        <w:ind w:left="0" w:firstLine="993"/>
        <w:jc w:val="both"/>
        <w:rPr>
          <w:sz w:val="26"/>
          <w:szCs w:val="26"/>
          <w:lang w:eastAsia="ru-RU"/>
        </w:rPr>
      </w:pPr>
      <w:r w:rsidRPr="004073E2">
        <w:rPr>
          <w:sz w:val="26"/>
          <w:szCs w:val="26"/>
          <w:lang w:eastAsia="ru-RU"/>
        </w:rPr>
        <w:t>Признать утратившим силу постановление Администрации муниципального образования «Якшур-Бодьинский район» № 1890 от 30.09.2013 года «О порядке проведения мониторинга кредиторской задолженности организаций жилищно-коммунального комплекса на территории муниципального образования «Якшур-Бодьинский район»».</w:t>
      </w:r>
    </w:p>
    <w:p w:rsidR="00770902" w:rsidRPr="004073E2" w:rsidRDefault="00770902" w:rsidP="004073E2">
      <w:pPr>
        <w:numPr>
          <w:ilvl w:val="0"/>
          <w:numId w:val="13"/>
        </w:numPr>
        <w:suppressAutoHyphens w:val="0"/>
        <w:autoSpaceDE/>
        <w:ind w:left="0" w:firstLine="993"/>
        <w:jc w:val="both"/>
        <w:rPr>
          <w:sz w:val="26"/>
          <w:szCs w:val="26"/>
          <w:lang w:eastAsia="ru-RU"/>
        </w:rPr>
      </w:pPr>
      <w:r w:rsidRPr="004073E2">
        <w:rPr>
          <w:rFonts w:eastAsia="Calibri"/>
          <w:sz w:val="26"/>
          <w:szCs w:val="26"/>
          <w:lang w:eastAsia="en-US"/>
        </w:rPr>
        <w:t xml:space="preserve">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 </w:t>
      </w:r>
      <w:hyperlink r:id="rId112" w:history="1">
        <w:r w:rsidRPr="004073E2">
          <w:rPr>
            <w:rFonts w:eastAsia="Calibri"/>
            <w:color w:val="0000FF"/>
            <w:sz w:val="26"/>
            <w:szCs w:val="26"/>
            <w:u w:val="single"/>
            <w:lang w:val="en-US" w:eastAsia="en-US"/>
          </w:rPr>
          <w:t>www</w:t>
        </w:r>
        <w:r w:rsidRPr="004073E2">
          <w:rPr>
            <w:rFonts w:eastAsia="Calibri"/>
            <w:color w:val="0000FF"/>
            <w:sz w:val="26"/>
            <w:szCs w:val="26"/>
            <w:u w:val="single"/>
            <w:lang w:eastAsia="en-US"/>
          </w:rPr>
          <w:t>.</w:t>
        </w:r>
        <w:r w:rsidRPr="004073E2">
          <w:rPr>
            <w:rFonts w:eastAsia="Calibri"/>
            <w:color w:val="0000FF"/>
            <w:sz w:val="26"/>
            <w:szCs w:val="26"/>
            <w:u w:val="single"/>
            <w:lang w:val="en-US" w:eastAsia="en-US"/>
          </w:rPr>
          <w:t>bodia</w:t>
        </w:r>
        <w:r w:rsidRPr="004073E2">
          <w:rPr>
            <w:rFonts w:eastAsia="Calibri"/>
            <w:color w:val="0000FF"/>
            <w:sz w:val="26"/>
            <w:szCs w:val="26"/>
            <w:u w:val="single"/>
            <w:lang w:eastAsia="en-US"/>
          </w:rPr>
          <w:t>.</w:t>
        </w:r>
        <w:r w:rsidRPr="004073E2">
          <w:rPr>
            <w:rFonts w:eastAsia="Calibri"/>
            <w:color w:val="0000FF"/>
            <w:sz w:val="26"/>
            <w:szCs w:val="26"/>
            <w:u w:val="single"/>
            <w:lang w:val="en-US" w:eastAsia="en-US"/>
          </w:rPr>
          <w:t>ru</w:t>
        </w:r>
      </w:hyperlink>
      <w:r w:rsidRPr="004073E2">
        <w:rPr>
          <w:rFonts w:eastAsia="Calibri"/>
          <w:sz w:val="26"/>
          <w:szCs w:val="26"/>
          <w:lang w:eastAsia="en-US"/>
        </w:rPr>
        <w:t>.</w:t>
      </w:r>
    </w:p>
    <w:p w:rsidR="00770902" w:rsidRPr="004073E2" w:rsidRDefault="00770902" w:rsidP="004073E2">
      <w:pPr>
        <w:suppressAutoHyphens w:val="0"/>
        <w:autoSpaceDE/>
        <w:ind w:firstLine="993"/>
        <w:jc w:val="both"/>
        <w:rPr>
          <w:rFonts w:eastAsia="Calibri"/>
          <w:sz w:val="26"/>
          <w:szCs w:val="26"/>
          <w:lang w:eastAsia="en-US"/>
        </w:rPr>
      </w:pPr>
      <w:r w:rsidRPr="004073E2">
        <w:rPr>
          <w:sz w:val="26"/>
          <w:szCs w:val="26"/>
          <w:lang w:eastAsia="ru-RU"/>
        </w:rPr>
        <w:t>6. Настоящее постановление вступает в силу с момента опубликования.</w:t>
      </w:r>
    </w:p>
    <w:p w:rsidR="00770902" w:rsidRPr="004073E2" w:rsidRDefault="00770902" w:rsidP="00770902">
      <w:pPr>
        <w:suppressAutoHyphens w:val="0"/>
        <w:autoSpaceDE/>
        <w:ind w:firstLine="709"/>
        <w:jc w:val="both"/>
        <w:rPr>
          <w:b/>
          <w:sz w:val="26"/>
          <w:szCs w:val="26"/>
          <w:lang w:eastAsia="ru-RU"/>
        </w:rPr>
      </w:pPr>
    </w:p>
    <w:p w:rsidR="00770902" w:rsidRPr="004073E2" w:rsidRDefault="00770902" w:rsidP="00770902">
      <w:pPr>
        <w:suppressAutoHyphens w:val="0"/>
        <w:autoSpaceDE/>
        <w:jc w:val="both"/>
        <w:rPr>
          <w:b/>
          <w:sz w:val="26"/>
          <w:szCs w:val="26"/>
          <w:lang w:eastAsia="ru-RU"/>
        </w:rPr>
      </w:pPr>
      <w:r w:rsidRPr="004073E2">
        <w:rPr>
          <w:b/>
          <w:sz w:val="26"/>
          <w:szCs w:val="26"/>
          <w:lang w:eastAsia="ru-RU"/>
        </w:rPr>
        <w:t>Глава муниципального образования</w:t>
      </w:r>
    </w:p>
    <w:p w:rsidR="00770902" w:rsidRPr="004073E2" w:rsidRDefault="00770902" w:rsidP="00770902">
      <w:pPr>
        <w:suppressAutoHyphens w:val="0"/>
        <w:autoSpaceDE/>
        <w:jc w:val="both"/>
        <w:rPr>
          <w:b/>
          <w:sz w:val="26"/>
          <w:szCs w:val="26"/>
          <w:lang w:eastAsia="ru-RU"/>
        </w:rPr>
      </w:pPr>
      <w:r w:rsidRPr="004073E2">
        <w:rPr>
          <w:b/>
          <w:sz w:val="26"/>
          <w:szCs w:val="26"/>
          <w:lang w:eastAsia="ru-RU"/>
        </w:rPr>
        <w:t>«Муниципальный округ</w:t>
      </w:r>
    </w:p>
    <w:p w:rsidR="00770902" w:rsidRPr="004073E2" w:rsidRDefault="00770902" w:rsidP="00770902">
      <w:pPr>
        <w:suppressAutoHyphens w:val="0"/>
        <w:autoSpaceDE/>
        <w:jc w:val="both"/>
        <w:rPr>
          <w:b/>
          <w:sz w:val="26"/>
          <w:szCs w:val="26"/>
          <w:lang w:eastAsia="ru-RU"/>
        </w:rPr>
      </w:pPr>
      <w:r w:rsidRPr="004073E2">
        <w:rPr>
          <w:b/>
          <w:sz w:val="26"/>
          <w:szCs w:val="26"/>
          <w:lang w:eastAsia="ru-RU"/>
        </w:rPr>
        <w:t>Якшур-Бодьинский район</w:t>
      </w:r>
    </w:p>
    <w:p w:rsidR="00770902" w:rsidRPr="004073E2" w:rsidRDefault="00770902" w:rsidP="004073E2">
      <w:pPr>
        <w:suppressAutoHyphens w:val="0"/>
        <w:autoSpaceDE/>
        <w:rPr>
          <w:b/>
          <w:sz w:val="26"/>
          <w:szCs w:val="26"/>
          <w:lang w:eastAsia="ru-RU"/>
        </w:rPr>
      </w:pPr>
      <w:r w:rsidRPr="004073E2">
        <w:rPr>
          <w:b/>
          <w:sz w:val="26"/>
          <w:szCs w:val="26"/>
          <w:lang w:eastAsia="ru-RU"/>
        </w:rPr>
        <w:t>Удмуртской Республики»                                                           А.В. Леконцев</w:t>
      </w:r>
    </w:p>
    <w:p w:rsidR="00770902" w:rsidRPr="00770902" w:rsidRDefault="00770902" w:rsidP="00770902">
      <w:pPr>
        <w:suppressAutoHyphens w:val="0"/>
        <w:autoSpaceDE/>
        <w:jc w:val="both"/>
        <w:rPr>
          <w:sz w:val="22"/>
          <w:szCs w:val="20"/>
          <w:lang w:eastAsia="ru-RU"/>
        </w:rPr>
      </w:pPr>
      <w:r w:rsidRPr="00770902">
        <w:rPr>
          <w:sz w:val="22"/>
          <w:szCs w:val="20"/>
          <w:lang w:eastAsia="ru-RU"/>
        </w:rPr>
        <w:t xml:space="preserve">Иванова Татьяна Николаевна                                                                                                                       </w:t>
      </w:r>
    </w:p>
    <w:p w:rsidR="00770902" w:rsidRPr="00770902" w:rsidRDefault="00770902" w:rsidP="00770902">
      <w:pPr>
        <w:suppressAutoHyphens w:val="0"/>
        <w:autoSpaceDE/>
        <w:jc w:val="both"/>
        <w:rPr>
          <w:sz w:val="22"/>
          <w:szCs w:val="20"/>
          <w:lang w:eastAsia="ru-RU"/>
        </w:rPr>
      </w:pPr>
      <w:r w:rsidRPr="00770902">
        <w:rPr>
          <w:sz w:val="22"/>
          <w:szCs w:val="20"/>
          <w:lang w:eastAsia="ru-RU"/>
        </w:rPr>
        <w:t>8(34162) 4-15-02</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lastRenderedPageBreak/>
        <w:t>Приложение № 1</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 xml:space="preserve">к постановлению Администрации муниципального образования «Муниципальный округ </w:t>
      </w:r>
      <w:r w:rsidRPr="00770902">
        <w:rPr>
          <w:rFonts w:eastAsia="Calibri"/>
          <w:lang w:eastAsia="ru-RU"/>
        </w:rPr>
        <w:br/>
        <w:t xml:space="preserve">Якшур-Бодьинский район </w:t>
      </w:r>
      <w:r w:rsidRPr="00770902">
        <w:rPr>
          <w:rFonts w:eastAsia="Calibri"/>
          <w:lang w:eastAsia="ru-RU"/>
        </w:rPr>
        <w:br/>
        <w:t>Удмуртской Республики»</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от 28 марта 2022 года № 539</w:t>
      </w:r>
    </w:p>
    <w:p w:rsidR="00770902" w:rsidRPr="00770902" w:rsidRDefault="00770902" w:rsidP="00770902">
      <w:pPr>
        <w:suppressAutoHyphens w:val="0"/>
        <w:autoSpaceDE/>
        <w:jc w:val="both"/>
        <w:rPr>
          <w:sz w:val="20"/>
          <w:szCs w:val="20"/>
          <w:lang w:eastAsia="ru-RU"/>
        </w:rPr>
      </w:pPr>
    </w:p>
    <w:p w:rsidR="00770902" w:rsidRPr="004073E2" w:rsidRDefault="00770902" w:rsidP="00770902">
      <w:pPr>
        <w:suppressAutoHyphens w:val="0"/>
        <w:autoSpaceDE/>
        <w:jc w:val="center"/>
        <w:rPr>
          <w:lang w:eastAsia="ru-RU"/>
        </w:rPr>
      </w:pPr>
      <w:r w:rsidRPr="004073E2">
        <w:rPr>
          <w:lang w:eastAsia="ru-RU"/>
        </w:rPr>
        <w:t>СОСТАВ</w:t>
      </w:r>
    </w:p>
    <w:p w:rsidR="00770902" w:rsidRPr="004073E2" w:rsidRDefault="00770902" w:rsidP="00770902">
      <w:pPr>
        <w:suppressAutoHyphens w:val="0"/>
        <w:autoSpaceDE/>
        <w:jc w:val="center"/>
        <w:rPr>
          <w:lang w:eastAsia="ru-RU"/>
        </w:rPr>
      </w:pPr>
      <w:r w:rsidRPr="004073E2">
        <w:rPr>
          <w:lang w:eastAsia="ru-RU"/>
        </w:rPr>
        <w:t>территориальной комиссии по мониторингу кредиторской задолженности при Администрации муниципального образования «Муниципальный округ Якшур-Бодьинский район Удмуртской Республики»</w:t>
      </w:r>
    </w:p>
    <w:p w:rsidR="00770902" w:rsidRPr="004073E2" w:rsidRDefault="00770902" w:rsidP="00770902">
      <w:pPr>
        <w:suppressAutoHyphens w:val="0"/>
        <w:autoSpaceDE/>
        <w:jc w:val="center"/>
        <w:rPr>
          <w:lang w:eastAsia="ru-RU"/>
        </w:rPr>
      </w:pPr>
    </w:p>
    <w:p w:rsidR="00770902" w:rsidRPr="004073E2" w:rsidRDefault="00770902" w:rsidP="005733BD">
      <w:pPr>
        <w:numPr>
          <w:ilvl w:val="0"/>
          <w:numId w:val="39"/>
        </w:numPr>
        <w:tabs>
          <w:tab w:val="left" w:pos="0"/>
        </w:tabs>
        <w:suppressAutoHyphens w:val="0"/>
        <w:autoSpaceDE/>
        <w:ind w:left="0" w:firstLine="284"/>
        <w:jc w:val="both"/>
        <w:rPr>
          <w:rFonts w:eastAsia="Courier New"/>
          <w:color w:val="000000"/>
          <w:lang w:eastAsia="ru-RU"/>
        </w:rPr>
      </w:pPr>
      <w:r w:rsidRPr="004073E2">
        <w:rPr>
          <w:rFonts w:eastAsia="Courier New"/>
          <w:lang w:eastAsia="ru-RU"/>
        </w:rPr>
        <w:t xml:space="preserve">Варавинов О.М. – заместитель главы Администрации </w:t>
      </w:r>
      <w:r w:rsidRPr="004073E2">
        <w:rPr>
          <w:rFonts w:eastAsia="Courier New"/>
          <w:color w:val="000000"/>
          <w:lang w:eastAsia="ru-RU"/>
        </w:rPr>
        <w:t>муниципального образования «Муниципальный округ Якшур-Бодьинский район Удмуртской Республики», председатель комиссии;</w:t>
      </w:r>
    </w:p>
    <w:p w:rsidR="00770902" w:rsidRPr="004073E2" w:rsidRDefault="00770902" w:rsidP="005733BD">
      <w:pPr>
        <w:numPr>
          <w:ilvl w:val="0"/>
          <w:numId w:val="39"/>
        </w:numPr>
        <w:tabs>
          <w:tab w:val="left" w:pos="0"/>
        </w:tabs>
        <w:suppressAutoHyphens w:val="0"/>
        <w:autoSpaceDE/>
        <w:ind w:left="0" w:firstLine="284"/>
        <w:jc w:val="both"/>
        <w:rPr>
          <w:rFonts w:eastAsia="Courier New"/>
          <w:color w:val="000000"/>
          <w:lang w:eastAsia="ru-RU"/>
        </w:rPr>
      </w:pPr>
      <w:r w:rsidRPr="004073E2">
        <w:rPr>
          <w:rFonts w:eastAsia="Courier New"/>
          <w:color w:val="000000"/>
          <w:lang w:eastAsia="ru-RU"/>
        </w:rPr>
        <w:t xml:space="preserve">Иванова Т.Н. – заместитель </w:t>
      </w:r>
      <w:r w:rsidRPr="004073E2">
        <w:rPr>
          <w:rFonts w:eastAsia="Courier New"/>
          <w:lang w:eastAsia="ru-RU"/>
        </w:rPr>
        <w:t xml:space="preserve">начальника отдела по строительству и жилищно-коммунальному хозяйству Управления по строительству, имущественным отношениям, жилищно-коммунальному хозяйству Администрации </w:t>
      </w:r>
      <w:r w:rsidRPr="004073E2">
        <w:rPr>
          <w:rFonts w:eastAsia="Courier New"/>
          <w:color w:val="000000"/>
          <w:lang w:eastAsia="ru-RU"/>
        </w:rPr>
        <w:t>муниципального образования «Муниципальный округ Якшур-Бодьинский район Удмуртской Республики», заместитель председателя комиссии;</w:t>
      </w:r>
    </w:p>
    <w:p w:rsidR="00770902" w:rsidRPr="004073E2" w:rsidRDefault="00770902" w:rsidP="005733BD">
      <w:pPr>
        <w:numPr>
          <w:ilvl w:val="0"/>
          <w:numId w:val="39"/>
        </w:numPr>
        <w:tabs>
          <w:tab w:val="left" w:pos="0"/>
        </w:tabs>
        <w:suppressAutoHyphens w:val="0"/>
        <w:autoSpaceDE/>
        <w:ind w:left="0" w:firstLine="284"/>
        <w:jc w:val="both"/>
        <w:rPr>
          <w:rFonts w:eastAsia="Courier New"/>
          <w:color w:val="000000"/>
          <w:lang w:eastAsia="ru-RU"/>
        </w:rPr>
      </w:pPr>
      <w:r w:rsidRPr="004073E2">
        <w:rPr>
          <w:rFonts w:eastAsia="Courier New"/>
          <w:color w:val="000000"/>
          <w:lang w:eastAsia="ru-RU"/>
        </w:rPr>
        <w:t xml:space="preserve">Бушуева Т.В. – главный </w:t>
      </w:r>
      <w:r w:rsidRPr="004073E2">
        <w:rPr>
          <w:rFonts w:eastAsia="Courier New"/>
          <w:lang w:eastAsia="ru-RU"/>
        </w:rPr>
        <w:t xml:space="preserve">специалист-эксперт отдела по строительству и жилищно-коммунальному хозяйству Управления по строительству, имущественным отношениям, жилищно-коммунальному хозяйству Администрации </w:t>
      </w:r>
      <w:r w:rsidRPr="004073E2">
        <w:rPr>
          <w:rFonts w:eastAsia="Courier New"/>
          <w:color w:val="000000"/>
          <w:lang w:eastAsia="ru-RU"/>
        </w:rPr>
        <w:t>муниципального образования «Муниципальный округ Якшур-Бодьинский район Удмуртской Республики», секретарь комиссии;</w:t>
      </w:r>
    </w:p>
    <w:p w:rsidR="00770902" w:rsidRPr="004073E2" w:rsidRDefault="00770902" w:rsidP="005733BD">
      <w:pPr>
        <w:numPr>
          <w:ilvl w:val="0"/>
          <w:numId w:val="39"/>
        </w:numPr>
        <w:tabs>
          <w:tab w:val="left" w:pos="0"/>
        </w:tabs>
        <w:suppressAutoHyphens w:val="0"/>
        <w:autoSpaceDE/>
        <w:ind w:left="0" w:firstLine="284"/>
        <w:jc w:val="both"/>
        <w:rPr>
          <w:rFonts w:eastAsia="Courier New"/>
          <w:color w:val="000000"/>
          <w:lang w:eastAsia="ru-RU"/>
        </w:rPr>
      </w:pPr>
      <w:r w:rsidRPr="004073E2">
        <w:rPr>
          <w:rFonts w:eastAsia="Courier New"/>
          <w:color w:val="000000"/>
          <w:lang w:eastAsia="ru-RU"/>
        </w:rPr>
        <w:t>Члены комиссии:</w:t>
      </w:r>
    </w:p>
    <w:p w:rsidR="00770902" w:rsidRPr="004073E2" w:rsidRDefault="00770902" w:rsidP="00770902">
      <w:pPr>
        <w:suppressAutoHyphens w:val="0"/>
        <w:autoSpaceDE/>
        <w:jc w:val="both"/>
        <w:rPr>
          <w:rFonts w:eastAsia="Courier New"/>
          <w:color w:val="000000"/>
          <w:lang w:eastAsia="ru-RU"/>
        </w:rPr>
      </w:pPr>
      <w:r w:rsidRPr="004073E2">
        <w:rPr>
          <w:rFonts w:eastAsia="Courier New"/>
          <w:color w:val="000000"/>
          <w:lang w:eastAsia="ru-RU"/>
        </w:rPr>
        <w:t xml:space="preserve">Шулепова Л.П. – И.о. </w:t>
      </w:r>
      <w:r w:rsidRPr="004073E2">
        <w:rPr>
          <w:lang w:eastAsia="ru-RU"/>
        </w:rPr>
        <w:t>начальника Управления финансов Администрации муниципального образования «Муниципальный округ Якшур-Бодьинский район Удмуртской Республики»</w:t>
      </w:r>
      <w:r w:rsidRPr="004073E2">
        <w:rPr>
          <w:rFonts w:eastAsia="Courier New"/>
          <w:color w:val="000000"/>
          <w:lang w:eastAsia="ru-RU"/>
        </w:rPr>
        <w:t>;</w:t>
      </w:r>
    </w:p>
    <w:p w:rsidR="00770902" w:rsidRPr="004073E2" w:rsidRDefault="00770902" w:rsidP="00770902">
      <w:pPr>
        <w:suppressAutoHyphens w:val="0"/>
        <w:autoSpaceDE/>
        <w:ind w:firstLine="284"/>
        <w:jc w:val="both"/>
        <w:rPr>
          <w:rFonts w:eastAsia="Courier New"/>
          <w:color w:val="000000"/>
          <w:lang w:eastAsia="ru-RU"/>
        </w:rPr>
      </w:pPr>
      <w:r w:rsidRPr="004073E2">
        <w:rPr>
          <w:rFonts w:eastAsia="Courier New"/>
          <w:color w:val="000000"/>
          <w:lang w:eastAsia="ru-RU"/>
        </w:rPr>
        <w:t>5. Представитель ООО УК «Соцкомсервис» (по согласованию);</w:t>
      </w:r>
    </w:p>
    <w:p w:rsidR="00770902" w:rsidRPr="004073E2" w:rsidRDefault="00770902" w:rsidP="00770902">
      <w:pPr>
        <w:suppressAutoHyphens w:val="0"/>
        <w:autoSpaceDE/>
        <w:ind w:firstLine="284"/>
        <w:jc w:val="both"/>
        <w:rPr>
          <w:rFonts w:eastAsia="Courier New"/>
          <w:color w:val="000000"/>
          <w:lang w:eastAsia="ru-RU"/>
        </w:rPr>
      </w:pPr>
      <w:r w:rsidRPr="004073E2">
        <w:rPr>
          <w:rFonts w:eastAsia="Courier New"/>
          <w:color w:val="000000"/>
          <w:lang w:eastAsia="ru-RU"/>
        </w:rPr>
        <w:t xml:space="preserve">6. Представитель ПАО «Россети Центр и Приволжье» - «Удмуртэнерго» (по согласованию);  </w:t>
      </w:r>
    </w:p>
    <w:p w:rsidR="00770902" w:rsidRPr="004073E2" w:rsidRDefault="00770902" w:rsidP="00770902">
      <w:pPr>
        <w:suppressAutoHyphens w:val="0"/>
        <w:autoSpaceDE/>
        <w:ind w:firstLine="284"/>
        <w:jc w:val="both"/>
        <w:rPr>
          <w:rFonts w:eastAsia="Courier New"/>
          <w:color w:val="000000"/>
          <w:lang w:eastAsia="ru-RU"/>
        </w:rPr>
      </w:pPr>
      <w:r w:rsidRPr="004073E2">
        <w:rPr>
          <w:rFonts w:eastAsia="Courier New"/>
          <w:color w:val="000000"/>
          <w:lang w:eastAsia="ru-RU"/>
        </w:rPr>
        <w:t>7. Представитель АО «Газпром газораспределение Ижевск» (по согласованию);</w:t>
      </w:r>
    </w:p>
    <w:p w:rsidR="00770902" w:rsidRPr="00770902" w:rsidRDefault="00770902" w:rsidP="00047536">
      <w:pPr>
        <w:suppressAutoHyphens w:val="0"/>
        <w:autoSpaceDE/>
        <w:ind w:firstLine="284"/>
        <w:jc w:val="both"/>
        <w:rPr>
          <w:rFonts w:eastAsia="Calibri"/>
          <w:lang w:eastAsia="ru-RU"/>
        </w:rPr>
      </w:pPr>
      <w:r w:rsidRPr="004073E2">
        <w:rPr>
          <w:rFonts w:eastAsia="Courier New"/>
          <w:color w:val="000000"/>
          <w:lang w:eastAsia="ru-RU"/>
        </w:rPr>
        <w:t>8. Представитель Игринского отделения Удмуртского филиала АО «ЭнергосбыТ Плюс» (по согласованию).</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Приложение № 2</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 xml:space="preserve">к постановлению Администрации муниципального образования «Муниципальный округ </w:t>
      </w:r>
      <w:r w:rsidRPr="00770902">
        <w:rPr>
          <w:rFonts w:eastAsia="Calibri"/>
          <w:lang w:eastAsia="ru-RU"/>
        </w:rPr>
        <w:br/>
        <w:t xml:space="preserve">Якшур-Бодьинский район </w:t>
      </w:r>
      <w:r w:rsidRPr="00770902">
        <w:rPr>
          <w:rFonts w:eastAsia="Calibri"/>
          <w:lang w:eastAsia="ru-RU"/>
        </w:rPr>
        <w:br/>
        <w:t>Удмуртской Республики»</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от 28 марта 2022 года № 539</w:t>
      </w:r>
    </w:p>
    <w:p w:rsidR="00770902" w:rsidRPr="004073E2" w:rsidRDefault="00770902" w:rsidP="00770902">
      <w:pPr>
        <w:tabs>
          <w:tab w:val="left" w:pos="9354"/>
        </w:tabs>
        <w:suppressAutoHyphens w:val="0"/>
        <w:autoSpaceDE/>
        <w:spacing w:before="130"/>
        <w:ind w:right="-2"/>
        <w:jc w:val="center"/>
        <w:rPr>
          <w:rFonts w:eastAsia="Calibri"/>
          <w:sz w:val="20"/>
          <w:szCs w:val="20"/>
          <w:lang w:eastAsia="en-US"/>
        </w:rPr>
      </w:pPr>
      <w:r w:rsidRPr="004073E2">
        <w:rPr>
          <w:rFonts w:eastAsia="Calibri"/>
          <w:sz w:val="20"/>
          <w:szCs w:val="20"/>
          <w:lang w:eastAsia="en-US"/>
        </w:rPr>
        <w:t>ПОЛОЖЕНИЕ</w:t>
      </w:r>
    </w:p>
    <w:p w:rsidR="00770902" w:rsidRPr="004073E2" w:rsidRDefault="00770902" w:rsidP="00770902">
      <w:pPr>
        <w:tabs>
          <w:tab w:val="left" w:pos="9354"/>
        </w:tabs>
        <w:suppressAutoHyphens w:val="0"/>
        <w:autoSpaceDE/>
        <w:ind w:right="-2"/>
        <w:jc w:val="center"/>
        <w:rPr>
          <w:rFonts w:eastAsia="Calibri"/>
          <w:sz w:val="20"/>
          <w:szCs w:val="20"/>
          <w:lang w:eastAsia="en-US"/>
        </w:rPr>
      </w:pPr>
      <w:r w:rsidRPr="004073E2">
        <w:rPr>
          <w:rFonts w:eastAsia="Calibri"/>
          <w:sz w:val="20"/>
          <w:szCs w:val="20"/>
          <w:lang w:eastAsia="en-US"/>
        </w:rPr>
        <w:t>о работе территориальной комиссии по мониторингу кредиторской задолженности при Администрации муниципального образования «Муниципальный округ Якшур</w:t>
      </w:r>
      <w:r w:rsidRPr="004073E2">
        <w:rPr>
          <w:rFonts w:eastAsia="Calibri"/>
          <w:sz w:val="20"/>
          <w:szCs w:val="20"/>
          <w:lang w:eastAsia="en-US"/>
        </w:rPr>
        <w:softHyphen/>
      </w:r>
      <w:r w:rsidR="004073E2" w:rsidRPr="004073E2">
        <w:rPr>
          <w:rFonts w:eastAsia="Calibri"/>
          <w:sz w:val="20"/>
          <w:szCs w:val="20"/>
          <w:lang w:eastAsia="en-US"/>
        </w:rPr>
        <w:t>-</w:t>
      </w:r>
      <w:r w:rsidRPr="004073E2">
        <w:rPr>
          <w:rFonts w:eastAsia="Calibri"/>
          <w:sz w:val="20"/>
          <w:szCs w:val="20"/>
          <w:lang w:eastAsia="en-US"/>
        </w:rPr>
        <w:t>Бодьинский район Удмуртской Республики»</w:t>
      </w:r>
    </w:p>
    <w:p w:rsidR="00770902" w:rsidRPr="004073E2" w:rsidRDefault="00770902" w:rsidP="00770902">
      <w:pPr>
        <w:tabs>
          <w:tab w:val="left" w:pos="9354"/>
        </w:tabs>
        <w:suppressAutoHyphens w:val="0"/>
        <w:autoSpaceDE/>
        <w:ind w:right="-2"/>
        <w:jc w:val="center"/>
        <w:rPr>
          <w:rFonts w:eastAsia="Calibri"/>
          <w:sz w:val="20"/>
          <w:szCs w:val="20"/>
          <w:lang w:eastAsia="en-US"/>
        </w:rPr>
      </w:pPr>
    </w:p>
    <w:p w:rsidR="00770902" w:rsidRPr="004073E2" w:rsidRDefault="00770902" w:rsidP="005733BD">
      <w:pPr>
        <w:widowControl w:val="0"/>
        <w:numPr>
          <w:ilvl w:val="0"/>
          <w:numId w:val="40"/>
        </w:numPr>
        <w:tabs>
          <w:tab w:val="left" w:pos="-142"/>
        </w:tabs>
        <w:suppressAutoHyphens w:val="0"/>
        <w:autoSpaceDE/>
        <w:autoSpaceDN w:val="0"/>
        <w:ind w:left="0" w:firstLine="851"/>
        <w:contextualSpacing/>
        <w:jc w:val="both"/>
        <w:rPr>
          <w:rFonts w:eastAsia="Calibri"/>
          <w:sz w:val="20"/>
          <w:szCs w:val="20"/>
          <w:lang w:eastAsia="en-US"/>
        </w:rPr>
      </w:pPr>
      <w:r w:rsidRPr="004073E2">
        <w:rPr>
          <w:rFonts w:eastAsia="Calibri"/>
          <w:sz w:val="20"/>
          <w:szCs w:val="20"/>
          <w:lang w:eastAsia="en-US"/>
        </w:rPr>
        <w:t>Территориальная комиссия по мониторингу кредиторской задолженности при Администрации муниципального образования «Муниципальный округ Якшур</w:t>
      </w:r>
      <w:r w:rsidR="004073E2" w:rsidRPr="004073E2">
        <w:rPr>
          <w:rFonts w:eastAsia="Calibri"/>
          <w:sz w:val="20"/>
          <w:szCs w:val="20"/>
          <w:lang w:eastAsia="en-US"/>
        </w:rPr>
        <w:t>-</w:t>
      </w:r>
      <w:r w:rsidRPr="004073E2">
        <w:rPr>
          <w:rFonts w:eastAsia="Calibri"/>
          <w:sz w:val="20"/>
          <w:szCs w:val="20"/>
          <w:lang w:eastAsia="en-US"/>
        </w:rPr>
        <w:softHyphen/>
        <w:t xml:space="preserve">Бодьинский район Удмуртской Республики» (далее - Комиссия) является постоянно действующим органом, обеспечивающим рассмотрение вопросов по урегулированию и снижению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в том числе образовавшейся в результате задолженности собственников и нанимателей жилых помещений по оплате жилых помещений и коммунальных услуг,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(далее - </w:t>
      </w:r>
      <w:r w:rsidRPr="004073E2">
        <w:rPr>
          <w:rFonts w:eastAsia="Calibri"/>
          <w:sz w:val="20"/>
          <w:szCs w:val="20"/>
          <w:lang w:eastAsia="en-US"/>
        </w:rPr>
        <w:lastRenderedPageBreak/>
        <w:t>организации).</w:t>
      </w:r>
    </w:p>
    <w:p w:rsidR="00770902" w:rsidRPr="004073E2" w:rsidRDefault="00770902" w:rsidP="005733BD">
      <w:pPr>
        <w:widowControl w:val="0"/>
        <w:numPr>
          <w:ilvl w:val="0"/>
          <w:numId w:val="40"/>
        </w:numPr>
        <w:tabs>
          <w:tab w:val="left" w:pos="-142"/>
        </w:tabs>
        <w:suppressAutoHyphens w:val="0"/>
        <w:autoSpaceDE/>
        <w:autoSpaceDN w:val="0"/>
        <w:ind w:left="0" w:firstLine="851"/>
        <w:contextualSpacing/>
        <w:jc w:val="both"/>
        <w:rPr>
          <w:rFonts w:eastAsia="Calibri"/>
          <w:sz w:val="20"/>
          <w:szCs w:val="20"/>
          <w:lang w:eastAsia="en-US"/>
        </w:rPr>
      </w:pPr>
      <w:r w:rsidRPr="004073E2">
        <w:rPr>
          <w:rFonts w:eastAsia="Calibri"/>
          <w:sz w:val="20"/>
          <w:szCs w:val="20"/>
          <w:lang w:eastAsia="en-US"/>
        </w:rPr>
        <w:t>Основными задачами Комиссии являются:</w:t>
      </w:r>
    </w:p>
    <w:p w:rsidR="00770902" w:rsidRPr="004073E2" w:rsidRDefault="00770902" w:rsidP="005733BD">
      <w:pPr>
        <w:widowControl w:val="0"/>
        <w:numPr>
          <w:ilvl w:val="0"/>
          <w:numId w:val="41"/>
        </w:numPr>
        <w:tabs>
          <w:tab w:val="left" w:pos="1503"/>
        </w:tabs>
        <w:suppressAutoHyphens w:val="0"/>
        <w:autoSpaceDE/>
        <w:autoSpaceDN w:val="0"/>
        <w:spacing w:before="6"/>
        <w:ind w:right="131" w:firstLine="669"/>
        <w:contextualSpacing/>
        <w:jc w:val="both"/>
        <w:rPr>
          <w:rFonts w:eastAsia="Calibri"/>
          <w:sz w:val="20"/>
          <w:szCs w:val="20"/>
          <w:lang w:eastAsia="en-US"/>
        </w:rPr>
      </w:pPr>
      <w:r w:rsidRPr="004073E2">
        <w:rPr>
          <w:rFonts w:eastAsia="Calibri"/>
          <w:sz w:val="20"/>
          <w:szCs w:val="20"/>
          <w:lang w:eastAsia="en-US"/>
        </w:rPr>
        <w:t>осуществление мониторинга кредиторской задолженности организаций;</w:t>
      </w:r>
    </w:p>
    <w:p w:rsidR="00770902" w:rsidRPr="004073E2" w:rsidRDefault="00770902" w:rsidP="005733BD">
      <w:pPr>
        <w:widowControl w:val="0"/>
        <w:numPr>
          <w:ilvl w:val="0"/>
          <w:numId w:val="41"/>
        </w:numPr>
        <w:tabs>
          <w:tab w:val="left" w:pos="1510"/>
        </w:tabs>
        <w:suppressAutoHyphens w:val="0"/>
        <w:autoSpaceDE/>
        <w:autoSpaceDN w:val="0"/>
        <w:ind w:left="130" w:right="127" w:firstLine="692"/>
        <w:contextualSpacing/>
        <w:jc w:val="both"/>
        <w:rPr>
          <w:rFonts w:eastAsia="Calibri"/>
          <w:sz w:val="20"/>
          <w:szCs w:val="20"/>
          <w:lang w:eastAsia="en-US"/>
        </w:rPr>
      </w:pPr>
      <w:r w:rsidRPr="004073E2">
        <w:rPr>
          <w:rFonts w:eastAsia="Calibri"/>
          <w:sz w:val="20"/>
          <w:szCs w:val="20"/>
          <w:lang w:eastAsia="en-US"/>
        </w:rPr>
        <w:t>выработка мер по урегулированию и снижению кредиторской задолженности организаций, в том числе образовавшейся в результате задолженности собственников и нанимателей жилых помещений по оплате жилых помещений и коммунальных услуг;</w:t>
      </w:r>
    </w:p>
    <w:p w:rsidR="00770902" w:rsidRPr="004073E2" w:rsidRDefault="00770902" w:rsidP="005733BD">
      <w:pPr>
        <w:widowControl w:val="0"/>
        <w:numPr>
          <w:ilvl w:val="0"/>
          <w:numId w:val="41"/>
        </w:numPr>
        <w:tabs>
          <w:tab w:val="left" w:pos="1503"/>
        </w:tabs>
        <w:suppressAutoHyphens w:val="0"/>
        <w:autoSpaceDE/>
        <w:autoSpaceDN w:val="0"/>
        <w:ind w:left="0" w:right="-1" w:firstLine="690"/>
        <w:contextualSpacing/>
        <w:jc w:val="both"/>
        <w:rPr>
          <w:rFonts w:eastAsia="Calibri"/>
          <w:sz w:val="20"/>
          <w:szCs w:val="20"/>
          <w:lang w:eastAsia="en-US"/>
        </w:rPr>
      </w:pPr>
      <w:r w:rsidRPr="004073E2">
        <w:rPr>
          <w:rFonts w:eastAsia="Calibri"/>
          <w:sz w:val="20"/>
          <w:szCs w:val="20"/>
          <w:lang w:eastAsia="en-US"/>
        </w:rPr>
        <w:t>организация мониторинга выполнения мероприятий по урегулированию и снижению задолженности организаций, задолженности собственников и нанимателей жилых помещений по оплате жилых помещений и коммунальных услуг;</w:t>
      </w:r>
    </w:p>
    <w:p w:rsidR="00770902" w:rsidRPr="004073E2" w:rsidRDefault="00770902" w:rsidP="005733BD">
      <w:pPr>
        <w:widowControl w:val="0"/>
        <w:numPr>
          <w:ilvl w:val="0"/>
          <w:numId w:val="41"/>
        </w:numPr>
        <w:tabs>
          <w:tab w:val="left" w:pos="1505"/>
        </w:tabs>
        <w:suppressAutoHyphens w:val="0"/>
        <w:autoSpaceDE/>
        <w:autoSpaceDN w:val="0"/>
        <w:spacing w:line="232" w:lineRule="auto"/>
        <w:ind w:left="135" w:right="126" w:firstLine="682"/>
        <w:contextualSpacing/>
        <w:jc w:val="both"/>
        <w:rPr>
          <w:rFonts w:eastAsia="Calibri"/>
          <w:sz w:val="20"/>
          <w:szCs w:val="20"/>
          <w:lang w:eastAsia="en-US"/>
        </w:rPr>
      </w:pPr>
      <w:r w:rsidRPr="004073E2">
        <w:rPr>
          <w:rFonts w:eastAsia="Calibri"/>
          <w:sz w:val="20"/>
          <w:szCs w:val="20"/>
          <w:lang w:eastAsia="en-US"/>
        </w:rPr>
        <w:t>взаимодействие с комиссией при Министерстве строительства, жилищно-коммунального хозяйства и энергетики Удмуртской Республики (далее – Министерство) по урегулированию кредиторской задолженности организаций жилищно-коммунального комплекса.</w:t>
      </w:r>
    </w:p>
    <w:p w:rsidR="00770902" w:rsidRPr="004073E2" w:rsidRDefault="00770902" w:rsidP="005733BD">
      <w:pPr>
        <w:widowControl w:val="0"/>
        <w:numPr>
          <w:ilvl w:val="0"/>
          <w:numId w:val="40"/>
        </w:numPr>
        <w:tabs>
          <w:tab w:val="left" w:pos="1502"/>
        </w:tabs>
        <w:suppressAutoHyphens w:val="0"/>
        <w:autoSpaceDE/>
        <w:autoSpaceDN w:val="0"/>
        <w:spacing w:line="228" w:lineRule="auto"/>
        <w:ind w:left="118" w:right="126" w:firstLine="698"/>
        <w:contextualSpacing/>
        <w:jc w:val="both"/>
        <w:rPr>
          <w:color w:val="444444"/>
          <w:sz w:val="20"/>
          <w:szCs w:val="20"/>
          <w:lang w:eastAsia="ru-RU"/>
        </w:rPr>
      </w:pPr>
      <w:r w:rsidRPr="004073E2">
        <w:rPr>
          <w:rFonts w:eastAsia="Calibri"/>
          <w:sz w:val="20"/>
          <w:szCs w:val="20"/>
          <w:lang w:eastAsia="en-US"/>
        </w:rPr>
        <w:t>Комиссия в своей деятельности руководствуется Конституцией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нормативно - правовыми актами Российской Федерации, Конституцией Удмуртской Республики, законами Удмуртской Республики, иными нормативными правовыми актами Удмуртской Республики, в том числе настоящим Положением.</w:t>
      </w:r>
    </w:p>
    <w:p w:rsidR="00770902" w:rsidRPr="004073E2" w:rsidRDefault="00770902" w:rsidP="005733BD">
      <w:pPr>
        <w:widowControl w:val="0"/>
        <w:numPr>
          <w:ilvl w:val="0"/>
          <w:numId w:val="40"/>
        </w:numPr>
        <w:tabs>
          <w:tab w:val="left" w:pos="1502"/>
        </w:tabs>
        <w:suppressAutoHyphens w:val="0"/>
        <w:autoSpaceDE/>
        <w:autoSpaceDN w:val="0"/>
        <w:spacing w:line="228" w:lineRule="auto"/>
        <w:ind w:left="118" w:right="126" w:firstLine="698"/>
        <w:contextualSpacing/>
        <w:jc w:val="both"/>
        <w:rPr>
          <w:color w:val="444444"/>
          <w:sz w:val="20"/>
          <w:szCs w:val="20"/>
          <w:lang w:eastAsia="ru-RU"/>
        </w:rPr>
      </w:pPr>
      <w:r w:rsidRPr="004073E2">
        <w:rPr>
          <w:rFonts w:eastAsia="Calibri"/>
          <w:sz w:val="20"/>
          <w:szCs w:val="20"/>
          <w:lang w:eastAsia="en-US"/>
        </w:rPr>
        <w:t>Комиссия для решения возложенных на нее задач имеет право:</w:t>
      </w:r>
    </w:p>
    <w:p w:rsidR="00770902" w:rsidRPr="004073E2" w:rsidRDefault="00770902" w:rsidP="005733BD">
      <w:pPr>
        <w:numPr>
          <w:ilvl w:val="0"/>
          <w:numId w:val="42"/>
        </w:numPr>
        <w:tabs>
          <w:tab w:val="left" w:pos="0"/>
        </w:tabs>
        <w:suppressAutoHyphens w:val="0"/>
        <w:autoSpaceDE/>
        <w:ind w:left="0" w:right="-2" w:firstLine="851"/>
        <w:jc w:val="both"/>
        <w:rPr>
          <w:rFonts w:eastAsia="Calibri"/>
          <w:sz w:val="20"/>
          <w:szCs w:val="20"/>
          <w:lang w:eastAsia="en-US"/>
        </w:rPr>
      </w:pPr>
      <w:r w:rsidRPr="004073E2">
        <w:rPr>
          <w:rFonts w:eastAsia="Calibri"/>
          <w:sz w:val="20"/>
          <w:szCs w:val="20"/>
          <w:lang w:eastAsia="en-US"/>
        </w:rPr>
        <w:t>заслушивать руководителей организаций, расположенных на территории муниципального образования «Муниципальный округ Якшур-Бодьинский район Удмуртской Республики» (далее – муниципальное образование) по вопросам, относящимся к компетенции Комиссии;</w:t>
      </w:r>
    </w:p>
    <w:p w:rsidR="00770902" w:rsidRPr="004073E2" w:rsidRDefault="00770902" w:rsidP="005733BD">
      <w:pPr>
        <w:numPr>
          <w:ilvl w:val="0"/>
          <w:numId w:val="42"/>
        </w:numPr>
        <w:tabs>
          <w:tab w:val="left" w:pos="0"/>
        </w:tabs>
        <w:suppressAutoHyphens w:val="0"/>
        <w:autoSpaceDE/>
        <w:ind w:left="0" w:right="-2" w:firstLine="851"/>
        <w:jc w:val="both"/>
        <w:rPr>
          <w:rFonts w:eastAsia="Calibri"/>
          <w:sz w:val="20"/>
          <w:szCs w:val="20"/>
          <w:lang w:eastAsia="en-US"/>
        </w:rPr>
      </w:pPr>
      <w:r w:rsidRPr="004073E2">
        <w:rPr>
          <w:rFonts w:eastAsia="Calibri"/>
          <w:sz w:val="20"/>
          <w:szCs w:val="20"/>
          <w:lang w:eastAsia="en-US"/>
        </w:rPr>
        <w:t>запрашивать в установленном порядке у организаций жилищно-коммунального комплекса материалы и информацию по вопросам, относящимся к компетенции Комиссии;</w:t>
      </w:r>
    </w:p>
    <w:p w:rsidR="00770902" w:rsidRPr="004073E2" w:rsidRDefault="00770902" w:rsidP="005733BD">
      <w:pPr>
        <w:numPr>
          <w:ilvl w:val="0"/>
          <w:numId w:val="42"/>
        </w:numPr>
        <w:tabs>
          <w:tab w:val="left" w:pos="0"/>
        </w:tabs>
        <w:suppressAutoHyphens w:val="0"/>
        <w:autoSpaceDE/>
        <w:ind w:left="0" w:right="-2" w:firstLine="851"/>
        <w:jc w:val="both"/>
        <w:rPr>
          <w:rFonts w:eastAsia="Calibri"/>
          <w:sz w:val="20"/>
          <w:szCs w:val="20"/>
          <w:lang w:eastAsia="en-US"/>
        </w:rPr>
      </w:pPr>
      <w:r w:rsidRPr="004073E2">
        <w:rPr>
          <w:rFonts w:eastAsia="Calibri"/>
          <w:sz w:val="20"/>
          <w:szCs w:val="20"/>
          <w:lang w:eastAsia="en-US"/>
        </w:rPr>
        <w:t>вносить, на рассмотрение Совета депутатов муниципального образования «Муниципальный округ Якшур-Бодьинский район Удмуртской Республики» предложения по вопросам, относящихся к компетенции Комиссии;</w:t>
      </w:r>
    </w:p>
    <w:p w:rsidR="00770902" w:rsidRPr="004073E2" w:rsidRDefault="00770902" w:rsidP="005733BD">
      <w:pPr>
        <w:numPr>
          <w:ilvl w:val="0"/>
          <w:numId w:val="42"/>
        </w:numPr>
        <w:tabs>
          <w:tab w:val="left" w:pos="0"/>
        </w:tabs>
        <w:suppressAutoHyphens w:val="0"/>
        <w:autoSpaceDE/>
        <w:ind w:left="0" w:right="-2" w:firstLine="851"/>
        <w:jc w:val="both"/>
        <w:rPr>
          <w:rFonts w:eastAsia="Calibri"/>
          <w:sz w:val="20"/>
          <w:szCs w:val="20"/>
          <w:lang w:eastAsia="en-US"/>
        </w:rPr>
      </w:pPr>
      <w:r w:rsidRPr="004073E2">
        <w:rPr>
          <w:rFonts w:eastAsia="Calibri"/>
          <w:sz w:val="20"/>
          <w:szCs w:val="20"/>
          <w:lang w:eastAsia="en-US"/>
        </w:rPr>
        <w:t>привлекать в установленном порядке для участия в работе Комиссии органы государственной власти Удмуртской  Республики, органы местного самоуправления муниципального образования.</w:t>
      </w:r>
    </w:p>
    <w:p w:rsidR="00770902" w:rsidRPr="004073E2" w:rsidRDefault="00770902" w:rsidP="005733BD">
      <w:pPr>
        <w:widowControl w:val="0"/>
        <w:numPr>
          <w:ilvl w:val="0"/>
          <w:numId w:val="40"/>
        </w:numPr>
        <w:tabs>
          <w:tab w:val="left" w:pos="1502"/>
        </w:tabs>
        <w:suppressAutoHyphens w:val="0"/>
        <w:autoSpaceDE/>
        <w:autoSpaceDN w:val="0"/>
        <w:spacing w:line="228" w:lineRule="auto"/>
        <w:ind w:left="118" w:right="126" w:firstLine="698"/>
        <w:contextualSpacing/>
        <w:jc w:val="both"/>
        <w:rPr>
          <w:rFonts w:eastAsia="Calibri"/>
          <w:sz w:val="20"/>
          <w:szCs w:val="20"/>
          <w:lang w:eastAsia="en-US"/>
        </w:rPr>
      </w:pPr>
      <w:r w:rsidRPr="004073E2">
        <w:rPr>
          <w:rFonts w:eastAsia="Calibri"/>
          <w:sz w:val="20"/>
          <w:szCs w:val="20"/>
          <w:lang w:eastAsia="en-US"/>
        </w:rPr>
        <w:t>Комиссия формируется в составе председателя Комиссии, секретаря Комиссии и иных членов Комиссии постановлением Администрации муниципального образования «Муниципальный округ Якшур-Бодьинский район Удмуртской Республики».</w:t>
      </w:r>
    </w:p>
    <w:p w:rsidR="00770902" w:rsidRPr="004073E2" w:rsidRDefault="00770902" w:rsidP="005733BD">
      <w:pPr>
        <w:widowControl w:val="0"/>
        <w:numPr>
          <w:ilvl w:val="0"/>
          <w:numId w:val="40"/>
        </w:numPr>
        <w:tabs>
          <w:tab w:val="left" w:pos="1502"/>
        </w:tabs>
        <w:suppressAutoHyphens w:val="0"/>
        <w:autoSpaceDE/>
        <w:autoSpaceDN w:val="0"/>
        <w:spacing w:line="228" w:lineRule="auto"/>
        <w:ind w:left="118" w:right="126" w:firstLine="698"/>
        <w:contextualSpacing/>
        <w:jc w:val="both"/>
        <w:rPr>
          <w:rFonts w:eastAsia="Calibri"/>
          <w:sz w:val="20"/>
          <w:szCs w:val="20"/>
          <w:lang w:eastAsia="en-US"/>
        </w:rPr>
      </w:pPr>
      <w:r w:rsidRPr="004073E2">
        <w:rPr>
          <w:rFonts w:eastAsia="Calibri"/>
          <w:sz w:val="20"/>
          <w:szCs w:val="20"/>
          <w:lang w:eastAsia="en-US"/>
        </w:rPr>
        <w:t>Комиссию возглавляет заместитель Главы Администрации  муниципального образования «Муниципальный округ Якшур-Бодьинский район Удмуртской Республики», курирующий вопросы строительства, жилищно-коммунального хозяйства, который является ее председателем.</w:t>
      </w:r>
    </w:p>
    <w:p w:rsidR="00770902" w:rsidRPr="004073E2" w:rsidRDefault="00770902" w:rsidP="005733BD">
      <w:pPr>
        <w:widowControl w:val="0"/>
        <w:numPr>
          <w:ilvl w:val="0"/>
          <w:numId w:val="40"/>
        </w:numPr>
        <w:tabs>
          <w:tab w:val="left" w:pos="1502"/>
        </w:tabs>
        <w:suppressAutoHyphens w:val="0"/>
        <w:autoSpaceDE/>
        <w:autoSpaceDN w:val="0"/>
        <w:spacing w:line="228" w:lineRule="auto"/>
        <w:ind w:left="118" w:right="126" w:firstLine="698"/>
        <w:contextualSpacing/>
        <w:jc w:val="both"/>
        <w:rPr>
          <w:rFonts w:eastAsia="Calibri"/>
          <w:sz w:val="20"/>
          <w:szCs w:val="20"/>
          <w:lang w:eastAsia="en-US"/>
        </w:rPr>
      </w:pPr>
      <w:r w:rsidRPr="004073E2">
        <w:rPr>
          <w:rFonts w:eastAsia="Calibri"/>
          <w:sz w:val="20"/>
          <w:szCs w:val="20"/>
          <w:lang w:eastAsia="en-US"/>
        </w:rPr>
        <w:t>Председатель Комиссии осуществляет следующие полномочия:</w:t>
      </w:r>
    </w:p>
    <w:p w:rsidR="00770902" w:rsidRPr="004073E2" w:rsidRDefault="00770902" w:rsidP="005733BD">
      <w:pPr>
        <w:widowControl w:val="0"/>
        <w:numPr>
          <w:ilvl w:val="0"/>
          <w:numId w:val="43"/>
        </w:numPr>
        <w:tabs>
          <w:tab w:val="left" w:pos="0"/>
        </w:tabs>
        <w:suppressAutoHyphens w:val="0"/>
        <w:autoSpaceDE/>
        <w:autoSpaceDN w:val="0"/>
        <w:spacing w:line="228" w:lineRule="auto"/>
        <w:ind w:left="0" w:right="126" w:firstLine="851"/>
        <w:contextualSpacing/>
        <w:jc w:val="both"/>
        <w:rPr>
          <w:rFonts w:eastAsia="Calibri"/>
          <w:sz w:val="20"/>
          <w:szCs w:val="20"/>
          <w:lang w:eastAsia="en-US"/>
        </w:rPr>
      </w:pPr>
      <w:r w:rsidRPr="004073E2">
        <w:rPr>
          <w:rFonts w:eastAsia="Calibri"/>
          <w:sz w:val="20"/>
          <w:szCs w:val="20"/>
          <w:lang w:eastAsia="en-US"/>
        </w:rPr>
        <w:t>осуществляет руководство деятельностью Комиссии, организует её работу;</w:t>
      </w:r>
    </w:p>
    <w:p w:rsidR="00770902" w:rsidRPr="004073E2" w:rsidRDefault="00770902" w:rsidP="005733BD">
      <w:pPr>
        <w:widowControl w:val="0"/>
        <w:numPr>
          <w:ilvl w:val="0"/>
          <w:numId w:val="43"/>
        </w:numPr>
        <w:tabs>
          <w:tab w:val="left" w:pos="0"/>
        </w:tabs>
        <w:suppressAutoHyphens w:val="0"/>
        <w:autoSpaceDE/>
        <w:autoSpaceDN w:val="0"/>
        <w:spacing w:line="228" w:lineRule="auto"/>
        <w:ind w:left="0" w:right="126" w:firstLine="851"/>
        <w:contextualSpacing/>
        <w:jc w:val="both"/>
        <w:rPr>
          <w:rFonts w:eastAsia="Calibri"/>
          <w:sz w:val="20"/>
          <w:szCs w:val="20"/>
          <w:lang w:eastAsia="en-US"/>
        </w:rPr>
      </w:pPr>
      <w:r w:rsidRPr="004073E2">
        <w:rPr>
          <w:rFonts w:eastAsia="Calibri"/>
          <w:sz w:val="20"/>
          <w:szCs w:val="20"/>
          <w:lang w:eastAsia="en-US"/>
        </w:rPr>
        <w:t>назначает заседания Комиссии;</w:t>
      </w:r>
    </w:p>
    <w:p w:rsidR="00770902" w:rsidRPr="004073E2" w:rsidRDefault="00770902" w:rsidP="005733BD">
      <w:pPr>
        <w:widowControl w:val="0"/>
        <w:numPr>
          <w:ilvl w:val="0"/>
          <w:numId w:val="43"/>
        </w:numPr>
        <w:tabs>
          <w:tab w:val="left" w:pos="0"/>
        </w:tabs>
        <w:suppressAutoHyphens w:val="0"/>
        <w:autoSpaceDE/>
        <w:autoSpaceDN w:val="0"/>
        <w:spacing w:line="228" w:lineRule="auto"/>
        <w:ind w:left="0" w:right="126" w:firstLine="851"/>
        <w:contextualSpacing/>
        <w:jc w:val="both"/>
        <w:rPr>
          <w:rFonts w:eastAsia="Calibri"/>
          <w:sz w:val="20"/>
          <w:szCs w:val="20"/>
          <w:lang w:eastAsia="en-US"/>
        </w:rPr>
      </w:pPr>
      <w:r w:rsidRPr="004073E2">
        <w:rPr>
          <w:rFonts w:eastAsia="Calibri"/>
          <w:sz w:val="20"/>
          <w:szCs w:val="20"/>
          <w:lang w:eastAsia="en-US"/>
        </w:rPr>
        <w:t>председательствует на заседаниях Комиссии;</w:t>
      </w:r>
    </w:p>
    <w:p w:rsidR="00770902" w:rsidRPr="004073E2" w:rsidRDefault="00770902" w:rsidP="005733BD">
      <w:pPr>
        <w:widowControl w:val="0"/>
        <w:numPr>
          <w:ilvl w:val="0"/>
          <w:numId w:val="43"/>
        </w:numPr>
        <w:tabs>
          <w:tab w:val="left" w:pos="0"/>
        </w:tabs>
        <w:suppressAutoHyphens w:val="0"/>
        <w:autoSpaceDE/>
        <w:autoSpaceDN w:val="0"/>
        <w:spacing w:line="228" w:lineRule="auto"/>
        <w:ind w:left="0" w:right="126" w:firstLine="851"/>
        <w:contextualSpacing/>
        <w:jc w:val="both"/>
        <w:rPr>
          <w:rFonts w:eastAsia="Calibri"/>
          <w:sz w:val="20"/>
          <w:szCs w:val="20"/>
          <w:lang w:eastAsia="en-US"/>
        </w:rPr>
      </w:pPr>
      <w:r w:rsidRPr="004073E2">
        <w:rPr>
          <w:rFonts w:eastAsia="Calibri"/>
          <w:sz w:val="20"/>
          <w:szCs w:val="20"/>
          <w:lang w:eastAsia="en-US"/>
        </w:rPr>
        <w:t>подписывает протокол заседания Комиссии;</w:t>
      </w:r>
    </w:p>
    <w:p w:rsidR="00770902" w:rsidRPr="004073E2" w:rsidRDefault="00770902" w:rsidP="005733BD">
      <w:pPr>
        <w:widowControl w:val="0"/>
        <w:numPr>
          <w:ilvl w:val="0"/>
          <w:numId w:val="43"/>
        </w:numPr>
        <w:tabs>
          <w:tab w:val="left" w:pos="0"/>
        </w:tabs>
        <w:suppressAutoHyphens w:val="0"/>
        <w:autoSpaceDE/>
        <w:autoSpaceDN w:val="0"/>
        <w:spacing w:line="228" w:lineRule="auto"/>
        <w:ind w:left="0" w:right="126" w:firstLine="851"/>
        <w:contextualSpacing/>
        <w:jc w:val="both"/>
        <w:rPr>
          <w:rFonts w:eastAsia="Calibri"/>
          <w:sz w:val="20"/>
          <w:szCs w:val="20"/>
          <w:lang w:eastAsia="en-US"/>
        </w:rPr>
      </w:pPr>
      <w:r w:rsidRPr="004073E2">
        <w:rPr>
          <w:rFonts w:eastAsia="Calibri"/>
          <w:sz w:val="20"/>
          <w:szCs w:val="20"/>
          <w:lang w:eastAsia="en-US"/>
        </w:rPr>
        <w:t>утверждает повестку дня заседания Комиссии;</w:t>
      </w:r>
    </w:p>
    <w:p w:rsidR="00770902" w:rsidRPr="004073E2" w:rsidRDefault="00770902" w:rsidP="005733BD">
      <w:pPr>
        <w:widowControl w:val="0"/>
        <w:numPr>
          <w:ilvl w:val="0"/>
          <w:numId w:val="43"/>
        </w:numPr>
        <w:tabs>
          <w:tab w:val="left" w:pos="0"/>
        </w:tabs>
        <w:suppressAutoHyphens w:val="0"/>
        <w:autoSpaceDE/>
        <w:autoSpaceDN w:val="0"/>
        <w:spacing w:line="228" w:lineRule="auto"/>
        <w:ind w:left="0" w:right="126" w:firstLine="851"/>
        <w:contextualSpacing/>
        <w:jc w:val="both"/>
        <w:rPr>
          <w:rFonts w:eastAsia="Calibri"/>
          <w:sz w:val="20"/>
          <w:szCs w:val="20"/>
          <w:lang w:eastAsia="en-US"/>
        </w:rPr>
      </w:pPr>
      <w:r w:rsidRPr="004073E2">
        <w:rPr>
          <w:rFonts w:eastAsia="Calibri"/>
          <w:sz w:val="20"/>
          <w:szCs w:val="20"/>
          <w:lang w:eastAsia="en-US"/>
        </w:rPr>
        <w:t>планирует работу Комиссии;</w:t>
      </w:r>
    </w:p>
    <w:p w:rsidR="00770902" w:rsidRPr="004073E2" w:rsidRDefault="00770902" w:rsidP="005733BD">
      <w:pPr>
        <w:widowControl w:val="0"/>
        <w:numPr>
          <w:ilvl w:val="0"/>
          <w:numId w:val="43"/>
        </w:numPr>
        <w:tabs>
          <w:tab w:val="left" w:pos="0"/>
        </w:tabs>
        <w:suppressAutoHyphens w:val="0"/>
        <w:autoSpaceDE/>
        <w:autoSpaceDN w:val="0"/>
        <w:spacing w:line="228" w:lineRule="auto"/>
        <w:ind w:left="0" w:right="126" w:firstLine="851"/>
        <w:contextualSpacing/>
        <w:jc w:val="both"/>
        <w:rPr>
          <w:rFonts w:eastAsia="Calibri"/>
          <w:sz w:val="20"/>
          <w:szCs w:val="20"/>
          <w:lang w:eastAsia="en-US"/>
        </w:rPr>
      </w:pPr>
      <w:r w:rsidRPr="004073E2">
        <w:rPr>
          <w:rFonts w:eastAsia="Calibri"/>
          <w:sz w:val="20"/>
          <w:szCs w:val="20"/>
          <w:lang w:eastAsia="en-US"/>
        </w:rPr>
        <w:t>представляет Комиссию в отношениях с государственными органами, органами местного самоуправления муниципального образования, их должностными лицами, предприятиями, учреждениями, организациями, гражданами.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8. Заместитель председателя Комиссии осуществляет полномочия, предусмотренные пунктом 10 настоящего Положения, а также исполняет обязанности председателя Комиссии в случае его отсутствия или при невозможности выполнения им своих обязанностей.</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9. Секретарь Комиссии осуществляет полномочия, предусмотренные пунктом 10 настоящего Положения, а также:</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1) совместно с заинтересованными лицами  осуществляет подготовку вопросов к рассмотрению на заседании Комиссии, в том числе осуществляет подготовку проектов соответствующих решений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2) осуществляет организационное обеспечение деятельности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3) ведет делопроизводство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4) оповещает членов Комиссии и иных лиц, участвующих в рассмотрении вопроса, внесенного на рассмотрении Комиссии, о времени и месте заседания Комиссии, знакомит их с документами и  иными материалами, внесенными на рассмотрение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5) ведет протокол заседания Комиссии и совместно с председателем Комиссии подписывает его;</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6) готовит запросы по вопросам деятельности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7) обеспечивает вручение копий решений Комиссии (их рассылку) заинтересованным лицам.</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10. Иные члены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1) участвуют в рассмотрении вопросов, внесенных на рассмотрение Комиссии, в том числе вправе вносить предложения по рассматриваемому Комиссией вопросу;</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2) участвуют в голосовании при принятии Комиссией решений по вопросам, относящимся к ее компетенции;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3) выполняют поручения председателя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lastRenderedPageBreak/>
        <w:t>4) вправе знакомиться с документами и иными материалами, представленными в Комиссию;</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5) вправе вносить на рассмотрение Комиссии предложения по вопросам деятельности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6) осуществляют иные полномочия, предусмотренные законодательством и решениями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11. Члены Комиссии не вправе делегировать свои полномочия иным лицам. В случае невозможности присутствия члена Комиссии на заседании Комиссии он обязан заблаговременно известить об этом председателя Комиссии или, после согласования с председателем Комиссии, делегировать на заседание лицо, исполняющее его обязанности с правом совещательного голоса.</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12. Основной   формой   работы   Комиссии    являются   заседания. Заседания Комиссии проводятся по мере необходимости, но не реже одного раза в квартал.</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 xml:space="preserve">13. Заседание Комиссии считается правомочным, если на нем присутствуют более половины ее членов. </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 xml:space="preserve">14. Члены Комиссии обладают равными правами при обсуждении рассматриваемых вопросов. </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15. Решение Комиссии оформляется протоколом заседания Комиссии.</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 xml:space="preserve">16. Члены Комиссии, не согласные с решением Комиссии, вправе в письменной форме изложить свое особое мнение, которое прилагается к протоколу заседания Комиссии. </w:t>
      </w:r>
    </w:p>
    <w:p w:rsidR="00770902" w:rsidRPr="004073E2" w:rsidRDefault="00770902" w:rsidP="00770902">
      <w:pPr>
        <w:widowControl w:val="0"/>
        <w:tabs>
          <w:tab w:val="left" w:pos="0"/>
        </w:tabs>
        <w:suppressAutoHyphens w:val="0"/>
        <w:autoSpaceDN w:val="0"/>
        <w:spacing w:line="228" w:lineRule="auto"/>
        <w:ind w:right="126" w:firstLine="851"/>
        <w:contextualSpacing/>
        <w:jc w:val="both"/>
        <w:rPr>
          <w:rFonts w:eastAsia="Calibri"/>
          <w:sz w:val="20"/>
          <w:szCs w:val="20"/>
          <w:lang w:eastAsia="en-US"/>
        </w:rPr>
      </w:pPr>
      <w:r w:rsidRPr="004073E2">
        <w:rPr>
          <w:rFonts w:eastAsia="Calibri"/>
          <w:sz w:val="20"/>
          <w:szCs w:val="20"/>
          <w:lang w:eastAsia="en-US"/>
        </w:rPr>
        <w:t>17. Для реализации решений Комиссии могут готовиться проекты правовых актов и поручений Главы муниципального образования «Муниципальный округ Якшур-Бодьинский район Удмуртской Республики» и проекты решений Совета депутатов муниципального образования «Муниципальный округ Якшур-Бодьинский район Удмуртской Республики», а также проекты правовых актов Администрации муниципального образования «Муниципальный округ Якшур-Бодьинский район Удмуртской Республики».</w:t>
      </w:r>
    </w:p>
    <w:p w:rsidR="00770902" w:rsidRPr="00770902" w:rsidRDefault="00770902" w:rsidP="00770902">
      <w:pPr>
        <w:widowControl w:val="0"/>
        <w:tabs>
          <w:tab w:val="left" w:pos="0"/>
        </w:tabs>
        <w:suppressAutoHyphens w:val="0"/>
        <w:autoSpaceDN w:val="0"/>
        <w:spacing w:line="228" w:lineRule="auto"/>
        <w:ind w:right="126" w:firstLine="851"/>
        <w:contextualSpacing/>
        <w:jc w:val="both"/>
        <w:rPr>
          <w:rFonts w:eastAsia="Calibri"/>
          <w:sz w:val="28"/>
          <w:szCs w:val="28"/>
          <w:lang w:eastAsia="en-US"/>
        </w:rPr>
      </w:pP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Приложение № 3</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 xml:space="preserve">к постановлению Администрации муниципального образования «Муниципальный округ </w:t>
      </w:r>
      <w:r w:rsidRPr="00770902">
        <w:rPr>
          <w:rFonts w:eastAsia="Calibri"/>
          <w:lang w:eastAsia="ru-RU"/>
        </w:rPr>
        <w:br/>
        <w:t xml:space="preserve">Якшур-Бодьинский район </w:t>
      </w:r>
      <w:r w:rsidRPr="00770902">
        <w:rPr>
          <w:rFonts w:eastAsia="Calibri"/>
          <w:lang w:eastAsia="ru-RU"/>
        </w:rPr>
        <w:br/>
        <w:t>Удмуртской Республики»</w:t>
      </w:r>
    </w:p>
    <w:p w:rsidR="00770902" w:rsidRPr="00770902" w:rsidRDefault="00770902" w:rsidP="00770902">
      <w:pPr>
        <w:suppressAutoHyphens w:val="0"/>
        <w:autoSpaceDE/>
        <w:ind w:left="5103"/>
        <w:jc w:val="right"/>
        <w:rPr>
          <w:rFonts w:eastAsia="Calibri"/>
          <w:lang w:eastAsia="ru-RU"/>
        </w:rPr>
      </w:pPr>
      <w:r w:rsidRPr="00770902">
        <w:rPr>
          <w:rFonts w:eastAsia="Calibri"/>
          <w:lang w:eastAsia="ru-RU"/>
        </w:rPr>
        <w:t>от 28 марта 2022 года № 539</w:t>
      </w:r>
    </w:p>
    <w:p w:rsidR="00770902" w:rsidRPr="00770902" w:rsidRDefault="00770902" w:rsidP="00770902">
      <w:pPr>
        <w:suppressAutoHyphens w:val="0"/>
        <w:autoSpaceDE/>
        <w:ind w:left="5103"/>
        <w:jc w:val="right"/>
        <w:rPr>
          <w:rFonts w:eastAsia="Calibri"/>
          <w:lang w:eastAsia="ru-RU"/>
        </w:rPr>
      </w:pPr>
    </w:p>
    <w:p w:rsidR="00770902" w:rsidRPr="004073E2" w:rsidRDefault="00770902" w:rsidP="004073E2">
      <w:pPr>
        <w:widowControl w:val="0"/>
        <w:tabs>
          <w:tab w:val="left" w:pos="0"/>
        </w:tabs>
        <w:suppressAutoHyphens w:val="0"/>
        <w:autoSpaceDN w:val="0"/>
        <w:ind w:right="-2"/>
        <w:contextualSpacing/>
        <w:jc w:val="center"/>
        <w:rPr>
          <w:rFonts w:eastAsia="Calibri"/>
          <w:sz w:val="20"/>
          <w:szCs w:val="20"/>
          <w:lang w:eastAsia="en-US"/>
        </w:rPr>
      </w:pPr>
      <w:r w:rsidRPr="004073E2">
        <w:rPr>
          <w:rFonts w:eastAsia="Calibri"/>
          <w:sz w:val="20"/>
          <w:szCs w:val="20"/>
          <w:lang w:eastAsia="en-US"/>
        </w:rPr>
        <w:t>ПОРЯДОК</w:t>
      </w:r>
    </w:p>
    <w:p w:rsidR="00770902" w:rsidRPr="004073E2" w:rsidRDefault="00770902" w:rsidP="004073E2">
      <w:pPr>
        <w:widowControl w:val="0"/>
        <w:tabs>
          <w:tab w:val="left" w:pos="0"/>
        </w:tabs>
        <w:suppressAutoHyphens w:val="0"/>
        <w:autoSpaceDN w:val="0"/>
        <w:ind w:right="-2"/>
        <w:contextualSpacing/>
        <w:jc w:val="center"/>
        <w:rPr>
          <w:rFonts w:eastAsia="Calibri"/>
          <w:sz w:val="20"/>
          <w:szCs w:val="20"/>
          <w:lang w:eastAsia="en-US"/>
        </w:rPr>
      </w:pPr>
      <w:r w:rsidRPr="004073E2">
        <w:rPr>
          <w:rFonts w:eastAsia="Calibri"/>
          <w:sz w:val="20"/>
          <w:szCs w:val="20"/>
          <w:lang w:eastAsia="en-US"/>
        </w:rPr>
        <w:t>проведения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w:t>
      </w:r>
    </w:p>
    <w:p w:rsidR="00770902" w:rsidRPr="004073E2" w:rsidRDefault="00770902" w:rsidP="004073E2">
      <w:pPr>
        <w:suppressAutoHyphens w:val="0"/>
        <w:autoSpaceDE/>
        <w:ind w:left="5103"/>
        <w:jc w:val="right"/>
        <w:rPr>
          <w:rFonts w:eastAsia="Calibri"/>
          <w:sz w:val="20"/>
          <w:szCs w:val="20"/>
          <w:lang w:eastAsia="ru-RU"/>
        </w:rPr>
      </w:pPr>
    </w:p>
    <w:p w:rsidR="00770902" w:rsidRPr="004073E2" w:rsidRDefault="00770902" w:rsidP="004073E2">
      <w:pPr>
        <w:widowControl w:val="0"/>
        <w:tabs>
          <w:tab w:val="left" w:pos="0"/>
        </w:tabs>
        <w:suppressAutoHyphens w:val="0"/>
        <w:autoSpaceDN w:val="0"/>
        <w:ind w:right="126"/>
        <w:contextualSpacing/>
        <w:jc w:val="center"/>
        <w:rPr>
          <w:rFonts w:eastAsia="Calibri"/>
          <w:sz w:val="20"/>
          <w:szCs w:val="20"/>
          <w:lang w:eastAsia="en-US"/>
        </w:rPr>
      </w:pPr>
      <w:r w:rsidRPr="004073E2">
        <w:rPr>
          <w:rFonts w:eastAsia="Calibri"/>
          <w:sz w:val="20"/>
          <w:szCs w:val="20"/>
          <w:lang w:eastAsia="en-US"/>
        </w:rPr>
        <w:t>1 Общие положения</w:t>
      </w:r>
    </w:p>
    <w:p w:rsidR="00770902" w:rsidRPr="004073E2" w:rsidRDefault="00770902" w:rsidP="004073E2">
      <w:pPr>
        <w:widowControl w:val="0"/>
        <w:tabs>
          <w:tab w:val="left" w:pos="0"/>
        </w:tabs>
        <w:suppressAutoHyphens w:val="0"/>
        <w:autoSpaceDN w:val="0"/>
        <w:ind w:right="-2" w:firstLine="709"/>
        <w:contextualSpacing/>
        <w:jc w:val="both"/>
        <w:rPr>
          <w:rFonts w:eastAsia="Calibri"/>
          <w:sz w:val="20"/>
          <w:szCs w:val="20"/>
          <w:lang w:eastAsia="en-US"/>
        </w:rPr>
      </w:pPr>
      <w:r w:rsidRPr="004073E2">
        <w:rPr>
          <w:rFonts w:eastAsia="Calibri"/>
          <w:sz w:val="20"/>
          <w:szCs w:val="20"/>
          <w:lang w:eastAsia="en-US"/>
        </w:rPr>
        <w:t>1.1. Настоящий Порядок проведения мониторинга кредиторской задолженности</w:t>
      </w:r>
      <w:r w:rsidRPr="004073E2">
        <w:rPr>
          <w:rFonts w:eastAsia="Calibri"/>
          <w:sz w:val="20"/>
          <w:szCs w:val="20"/>
          <w:lang w:eastAsia="en-US"/>
        </w:rPr>
        <w:tab/>
        <w:t>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(далее - кредиторская задолженность), устанавливает правила проведения мониторинга кредиторской задолженности на территории муниципального образования «Муниципальный округ Якшур-Бодьинский район Удмуртской Республики» (далее – муниципальное образование).</w:t>
      </w:r>
    </w:p>
    <w:p w:rsidR="00770902" w:rsidRPr="004073E2" w:rsidRDefault="00770902" w:rsidP="004073E2">
      <w:pPr>
        <w:widowControl w:val="0"/>
        <w:tabs>
          <w:tab w:val="left" w:pos="0"/>
        </w:tabs>
        <w:suppressAutoHyphens w:val="0"/>
        <w:autoSpaceDN w:val="0"/>
        <w:ind w:right="-2" w:firstLine="709"/>
        <w:contextualSpacing/>
        <w:jc w:val="both"/>
        <w:rPr>
          <w:rFonts w:eastAsia="Calibri"/>
          <w:sz w:val="20"/>
          <w:szCs w:val="20"/>
          <w:lang w:eastAsia="en-US"/>
        </w:rPr>
      </w:pPr>
      <w:r w:rsidRPr="004073E2">
        <w:rPr>
          <w:rFonts w:eastAsia="Calibri"/>
          <w:sz w:val="20"/>
          <w:szCs w:val="20"/>
          <w:lang w:eastAsia="en-US"/>
        </w:rPr>
        <w:t>1.2. Порядок разработан в целях:</w:t>
      </w:r>
    </w:p>
    <w:p w:rsidR="00770902" w:rsidRPr="004073E2" w:rsidRDefault="00770902" w:rsidP="004073E2">
      <w:pPr>
        <w:widowControl w:val="0"/>
        <w:tabs>
          <w:tab w:val="left" w:pos="0"/>
        </w:tabs>
        <w:suppressAutoHyphens w:val="0"/>
        <w:autoSpaceDN w:val="0"/>
        <w:ind w:right="-2" w:firstLine="709"/>
        <w:contextualSpacing/>
        <w:jc w:val="both"/>
        <w:rPr>
          <w:rFonts w:eastAsia="Calibri"/>
          <w:sz w:val="20"/>
          <w:szCs w:val="20"/>
          <w:lang w:eastAsia="en-US"/>
        </w:rPr>
      </w:pPr>
      <w:r w:rsidRPr="004073E2">
        <w:rPr>
          <w:rFonts w:eastAsia="Calibri"/>
          <w:sz w:val="20"/>
          <w:szCs w:val="20"/>
          <w:lang w:eastAsia="en-US"/>
        </w:rPr>
        <w:t>1.2.1. обеспечения деятельности территориальной комиссии по мониторингу кредиторской задолженности при Администрации муниципального образования «Муниципальный округ Якшур-Бодьинский район Удмуртской Республики»;</w:t>
      </w:r>
    </w:p>
    <w:p w:rsidR="00770902" w:rsidRPr="004073E2" w:rsidRDefault="00770902" w:rsidP="004073E2">
      <w:pPr>
        <w:widowControl w:val="0"/>
        <w:tabs>
          <w:tab w:val="left" w:pos="1593"/>
        </w:tabs>
        <w:suppressAutoHyphens w:val="0"/>
        <w:autoSpaceDN w:val="0"/>
        <w:ind w:right="-2" w:firstLine="709"/>
        <w:contextualSpacing/>
        <w:jc w:val="both"/>
        <w:rPr>
          <w:rFonts w:eastAsia="Calibri"/>
          <w:sz w:val="20"/>
          <w:szCs w:val="20"/>
          <w:lang w:eastAsia="en-US"/>
        </w:rPr>
      </w:pPr>
      <w:r w:rsidRPr="004073E2">
        <w:rPr>
          <w:rFonts w:eastAsia="Calibri"/>
          <w:sz w:val="20"/>
          <w:szCs w:val="20"/>
          <w:lang w:eastAsia="en-US"/>
        </w:rPr>
        <w:t xml:space="preserve">1.2.2. организации работы с кредиторской задолженностью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задолженностью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(далее </w:t>
      </w:r>
      <w:r w:rsidRPr="004073E2">
        <w:rPr>
          <w:rFonts w:eastAsia="Calibri"/>
          <w:sz w:val="20"/>
          <w:szCs w:val="20"/>
          <w:lang w:eastAsia="en-US"/>
        </w:rPr>
        <w:softHyphen/>
        <w:t xml:space="preserve"> организации жилищно-коммунального комплекса);</w:t>
      </w:r>
    </w:p>
    <w:p w:rsidR="00770902" w:rsidRPr="004073E2" w:rsidRDefault="00770902" w:rsidP="004073E2">
      <w:pPr>
        <w:widowControl w:val="0"/>
        <w:tabs>
          <w:tab w:val="left" w:pos="1593"/>
        </w:tabs>
        <w:suppressAutoHyphens w:val="0"/>
        <w:autoSpaceDN w:val="0"/>
        <w:ind w:right="-2" w:firstLine="709"/>
        <w:contextualSpacing/>
        <w:jc w:val="both"/>
        <w:rPr>
          <w:rFonts w:eastAsia="Calibri"/>
          <w:sz w:val="20"/>
          <w:szCs w:val="20"/>
          <w:lang w:eastAsia="en-US"/>
        </w:rPr>
      </w:pPr>
      <w:r w:rsidRPr="004073E2">
        <w:rPr>
          <w:rFonts w:eastAsia="Calibri"/>
          <w:sz w:val="20"/>
          <w:szCs w:val="20"/>
          <w:lang w:eastAsia="en-US"/>
        </w:rPr>
        <w:t>1.2.3. выявления отклонений кредиторской задолженности на текущую отчетную дату от кредиторской задолженности на отчетную дату соответствующего периода;</w:t>
      </w:r>
    </w:p>
    <w:p w:rsidR="00770902" w:rsidRPr="004073E2" w:rsidRDefault="00770902" w:rsidP="004073E2">
      <w:pPr>
        <w:widowControl w:val="0"/>
        <w:tabs>
          <w:tab w:val="left" w:pos="1588"/>
        </w:tabs>
        <w:suppressAutoHyphens w:val="0"/>
        <w:autoSpaceDN w:val="0"/>
        <w:ind w:right="-2" w:firstLine="709"/>
        <w:contextualSpacing/>
        <w:jc w:val="both"/>
        <w:rPr>
          <w:rFonts w:eastAsia="Calibri"/>
          <w:sz w:val="20"/>
          <w:szCs w:val="20"/>
          <w:lang w:eastAsia="en-US"/>
        </w:rPr>
      </w:pPr>
      <w:r w:rsidRPr="004073E2">
        <w:rPr>
          <w:rFonts w:eastAsia="Calibri"/>
          <w:sz w:val="20"/>
          <w:szCs w:val="20"/>
          <w:lang w:eastAsia="en-US"/>
        </w:rPr>
        <w:t>1.2.4. проведения анализа причин возникновения и увеличения кредиторской задолженности;</w:t>
      </w:r>
    </w:p>
    <w:p w:rsidR="00770902" w:rsidRPr="004073E2" w:rsidRDefault="00770902" w:rsidP="004073E2">
      <w:pPr>
        <w:widowControl w:val="0"/>
        <w:tabs>
          <w:tab w:val="left" w:pos="1579"/>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1.2.5. своевременного     принятия     мер,      направленных      на     снижение кредиторской задолженности;</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1.2.6. снижения рисков возникновения негативных для деятельности организаций жилищно-коммунального комплекса последствий от наличия кредиторской задолженности.</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lastRenderedPageBreak/>
        <w:t>1.3. Участниками системы мониторинга кредиторской задолженности являются:</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 xml:space="preserve">- территориальная комиссия по мониторингу кредиторской задолженности при Администрации муниципального образования «Муниципальный округ Якшур-Бодьинский район Удмуртской Республики»; </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 организации жилищно-коммунального комплекса, осуществляющие свою деятельность на территории муниципального образования.</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1.4. Механизм мониторинга кредиторской задолженности включает в себя:</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 сбор информации от организаций жилищно-коммунального комплекса о наличии кредиторской задолженности и проведение анализа возникновения и состояния кредиторской задолженности организаций жилищно</w:t>
      </w:r>
      <w:r w:rsidRPr="004073E2">
        <w:rPr>
          <w:rFonts w:eastAsia="Calibri"/>
          <w:sz w:val="20"/>
          <w:szCs w:val="20"/>
          <w:lang w:eastAsia="en-US"/>
        </w:rPr>
        <w:softHyphen/>
        <w:t xml:space="preserve"> коммунального комплекса.</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p>
    <w:p w:rsidR="00770902" w:rsidRPr="004073E2" w:rsidRDefault="00770902" w:rsidP="004073E2">
      <w:pPr>
        <w:widowControl w:val="0"/>
        <w:tabs>
          <w:tab w:val="left" w:pos="0"/>
        </w:tabs>
        <w:suppressAutoHyphens w:val="0"/>
        <w:autoSpaceDN w:val="0"/>
        <w:ind w:right="126"/>
        <w:contextualSpacing/>
        <w:jc w:val="center"/>
        <w:rPr>
          <w:rFonts w:eastAsia="Calibri"/>
          <w:sz w:val="20"/>
          <w:szCs w:val="20"/>
          <w:lang w:eastAsia="en-US"/>
        </w:rPr>
      </w:pPr>
      <w:r w:rsidRPr="004073E2">
        <w:rPr>
          <w:rFonts w:eastAsia="Calibri"/>
          <w:sz w:val="20"/>
          <w:szCs w:val="20"/>
          <w:lang w:eastAsia="en-US"/>
        </w:rPr>
        <w:t>2. Проведение мониторинга кредиторской задолженности организаций жилищно-коммунального комплекса</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 xml:space="preserve">2.1. </w:t>
      </w:r>
      <w:r w:rsidRPr="004073E2">
        <w:rPr>
          <w:noProof/>
          <w:sz w:val="20"/>
          <w:szCs w:val="20"/>
          <w:lang w:eastAsia="ru-RU"/>
        </w:rPr>
        <mc:AlternateContent>
          <mc:Choice Requires="wps">
            <w:drawing>
              <wp:anchor distT="0" distB="0" distL="114300" distR="114300" simplePos="0" relativeHeight="251661824" behindDoc="1" locked="0" layoutInCell="1" allowOverlap="1" wp14:anchorId="13926B71" wp14:editId="774F7991">
                <wp:simplePos x="0" y="0"/>
                <wp:positionH relativeFrom="page">
                  <wp:posOffset>3780155</wp:posOffset>
                </wp:positionH>
                <wp:positionV relativeFrom="paragraph">
                  <wp:posOffset>81915</wp:posOffset>
                </wp:positionV>
                <wp:extent cx="109855" cy="78740"/>
                <wp:effectExtent l="0" t="0" r="0" b="1270"/>
                <wp:wrapNone/>
                <wp:docPr id="3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BB" w:rsidRDefault="000B5EBB" w:rsidP="00770902">
                            <w:pPr>
                              <w:spacing w:line="123" w:lineRule="exact"/>
                              <w:rPr>
                                <w:rFonts w:ascii="Arial"/>
                                <w:sz w:val="11"/>
                              </w:rPr>
                            </w:pPr>
                            <w:r>
                              <w:rPr>
                                <w:rFonts w:ascii="Arial"/>
                                <w:color w:val="C1C1C1"/>
                                <w:sz w:val="11"/>
                              </w:rPr>
                              <w:t>1</w:t>
                            </w:r>
                            <w:r>
                              <w:rPr>
                                <w:rFonts w:ascii="Arial"/>
                                <w:color w:val="C1C1C1"/>
                                <w:spacing w:val="43"/>
                                <w:sz w:val="11"/>
                              </w:rPr>
                              <w:t xml:space="preserve"> </w:t>
                            </w:r>
                            <w:r>
                              <w:rPr>
                                <w:rFonts w:ascii="Arial"/>
                                <w:color w:val="C1C1C1"/>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26B71" id="docshape7" o:spid="_x0000_s1039" type="#_x0000_t202" style="position:absolute;left:0;text-align:left;margin-left:297.65pt;margin-top:6.45pt;width:8.65pt;height: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" filled="f" stroked="f">
                <v:textbox inset="0,0,0,0">
                  <w:txbxContent>
                    <w:p w:rsidR="000B5EBB" w:rsidRDefault="000B5EBB" w:rsidP="00770902">
                      <w:pPr>
                        <w:spacing w:line="123" w:lineRule="exact"/>
                        <w:rPr>
                          <w:rFonts w:ascii="Arial"/>
                          <w:sz w:val="11"/>
                        </w:rPr>
                      </w:pPr>
                      <w:r>
                        <w:rPr>
                          <w:rFonts w:ascii="Arial"/>
                          <w:color w:val="C1C1C1"/>
                          <w:sz w:val="11"/>
                        </w:rPr>
                        <w:t>1</w:t>
                      </w:r>
                      <w:r>
                        <w:rPr>
                          <w:rFonts w:ascii="Arial"/>
                          <w:color w:val="C1C1C1"/>
                          <w:spacing w:val="43"/>
                          <w:sz w:val="11"/>
                        </w:rPr>
                        <w:t xml:space="preserve"> </w:t>
                      </w:r>
                      <w:r>
                        <w:rPr>
                          <w:rFonts w:ascii="Arial"/>
                          <w:color w:val="C1C1C1"/>
                          <w:sz w:val="11"/>
                        </w:rPr>
                        <w:t>'</w:t>
                      </w:r>
                    </w:p>
                  </w:txbxContent>
                </v:textbox>
                <w10:wrap anchorx="page"/>
              </v:shape>
            </w:pict>
          </mc:Fallback>
        </mc:AlternateContent>
      </w:r>
      <w:r w:rsidRPr="004073E2">
        <w:rPr>
          <w:rFonts w:eastAsia="Calibri"/>
          <w:sz w:val="20"/>
          <w:szCs w:val="20"/>
          <w:lang w:eastAsia="en-US"/>
        </w:rPr>
        <w:t>Целью создания системы мониторинга кредиторской задолженности является своевременное выявление кредиторской задолженности, анализ ее возникновения, разработка мер, направленных на предотвращение возможности возникновения кредиторской возможности, урегулирование кредиторской задолженности и ее ликвидацию.</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2.2. Территориальная комиссия по мониторингу кредиторской задолженности  при  Администрации  муниципального образования  «Муниципальный округ Якшур-Бодьинский район Удмуртской Республики»:</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2.2.1. ежеквартально формирует и направляет в Министерство строительства, жилищно-коммунального хозяйства и энергетики Удмуртской Республики (далее – Министерство) информацию о состоянии кредиторской задолженности на основе представленных отчетов от организаций жилищно-коммунального комплекса по формам и в сроки, утвержденные Министерством;</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2.2.2. осуществляет подготовку предложений, направленных на снижение или ликвидацию кредиторской задолженности;</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2.2.3. проводит   ежегодную полную   инвентаризацию   кредиторской задолженности с составлением актов сверки расчетов  и  обоснованием причин и сроков ее образования;</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2.2.4. проводит мероприятия по проверке эффективного использования имущества, снижению текущих затрат с целью получения свободных денежных средств для погашения кредиторской задолженности;</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2.2.5. организует систему учета и контроля кредиторской задолженности с определением уровней ответственности.</w:t>
      </w:r>
    </w:p>
    <w:p w:rsidR="00770902" w:rsidRPr="004073E2" w:rsidRDefault="00770902" w:rsidP="004073E2">
      <w:pPr>
        <w:widowControl w:val="0"/>
        <w:tabs>
          <w:tab w:val="left" w:pos="1588"/>
        </w:tabs>
        <w:suppressAutoHyphens w:val="0"/>
        <w:autoSpaceDN w:val="0"/>
        <w:ind w:firstLine="709"/>
        <w:contextualSpacing/>
        <w:jc w:val="both"/>
        <w:rPr>
          <w:rFonts w:eastAsia="Calibri"/>
          <w:sz w:val="20"/>
          <w:szCs w:val="20"/>
          <w:lang w:eastAsia="en-US"/>
        </w:rPr>
      </w:pPr>
      <w:r w:rsidRPr="004073E2">
        <w:rPr>
          <w:rFonts w:eastAsia="Calibri"/>
          <w:sz w:val="20"/>
          <w:szCs w:val="20"/>
          <w:lang w:eastAsia="en-US"/>
        </w:rPr>
        <w:t>2.3. Территориальная комиссия по мониторингу кредиторской задолженности при Администрации муниципального образования  «Муниципальный округ Якшур-Бодьинский район Удмуртской Республики» формирует на основе представленных организациями жилищно-коммунального комплекса планов мероприятий по урегулированию кредиторской задолженности сводный план и направляет в Министерство для согласования и работы.</w:t>
      </w: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4073E2">
        <w:trPr>
          <w:trHeight w:val="1124"/>
        </w:trPr>
        <w:tc>
          <w:tcPr>
            <w:tcW w:w="4245" w:type="dxa"/>
          </w:tcPr>
          <w:p w:rsidR="00770902" w:rsidRPr="00770902" w:rsidRDefault="00770902" w:rsidP="004073E2">
            <w:pPr>
              <w:autoSpaceDE/>
              <w:ind w:right="-117"/>
              <w:rPr>
                <w:b/>
                <w:sz w:val="28"/>
                <w:szCs w:val="28"/>
              </w:rPr>
            </w:pPr>
          </w:p>
        </w:tc>
        <w:tc>
          <w:tcPr>
            <w:tcW w:w="1723" w:type="dxa"/>
            <w:hideMark/>
          </w:tcPr>
          <w:p w:rsidR="00770902" w:rsidRPr="004463C2" w:rsidRDefault="00770902" w:rsidP="00770902">
            <w:pPr>
              <w:autoSpaceDE/>
              <w:snapToGrid w:val="0"/>
              <w:spacing w:line="96" w:lineRule="auto"/>
              <w:jc w:val="center"/>
              <w:rPr>
                <w:b/>
                <w:sz w:val="28"/>
                <w:szCs w:val="28"/>
              </w:rPr>
            </w:pPr>
            <w:r w:rsidRPr="00770902">
              <w:rPr>
                <w:noProof/>
                <w:lang w:eastAsia="ru-RU"/>
              </w:rPr>
              <w:drawing>
                <wp:anchor distT="0" distB="0" distL="114935" distR="114935" simplePos="0" relativeHeight="251674112" behindDoc="1" locked="0" layoutInCell="1" allowOverlap="1" wp14:anchorId="6C8B8D87" wp14:editId="452C9354">
                  <wp:simplePos x="0" y="0"/>
                  <wp:positionH relativeFrom="margin">
                    <wp:posOffset>193675</wp:posOffset>
                  </wp:positionH>
                  <wp:positionV relativeFrom="margin">
                    <wp:posOffset>448945</wp:posOffset>
                  </wp:positionV>
                  <wp:extent cx="568960" cy="612140"/>
                  <wp:effectExtent l="19050" t="19050" r="21590" b="16510"/>
                  <wp:wrapSquare wrapText="bothSides"/>
                  <wp:docPr id="5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jc w:val="center"/>
              <w:rPr>
                <w:b/>
                <w:sz w:val="28"/>
                <w:szCs w:val="28"/>
              </w:rPr>
            </w:pPr>
          </w:p>
        </w:tc>
      </w:tr>
      <w:tr w:rsidR="00770902" w:rsidRPr="00770902" w:rsidTr="004073E2">
        <w:tc>
          <w:tcPr>
            <w:tcW w:w="10005" w:type="dxa"/>
            <w:gridSpan w:val="3"/>
            <w:hideMark/>
          </w:tcPr>
          <w:tbl>
            <w:tblPr>
              <w:tblW w:w="10005" w:type="dxa"/>
              <w:tblLayout w:type="fixed"/>
              <w:tblLook w:val="04A0" w:firstRow="1" w:lastRow="0" w:firstColumn="1" w:lastColumn="0" w:noHBand="0" w:noVBand="1"/>
            </w:tblPr>
            <w:tblGrid>
              <w:gridCol w:w="10005"/>
            </w:tblGrid>
            <w:tr w:rsidR="00770902" w:rsidRPr="00770902">
              <w:tc>
                <w:tcPr>
                  <w:tcW w:w="10004" w:type="dxa"/>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tc>
                <w:tcPr>
                  <w:tcW w:w="10004" w:type="dxa"/>
                  <w:hideMark/>
                </w:tcPr>
                <w:p w:rsidR="00770902" w:rsidRPr="00770902" w:rsidRDefault="00770902" w:rsidP="00770902">
                  <w:pPr>
                    <w:autoSpaceDE/>
                    <w:snapToGrid w:val="0"/>
                    <w:spacing w:line="192" w:lineRule="auto"/>
                    <w:jc w:val="center"/>
                    <w:rPr>
                      <w:b/>
                      <w:sz w:val="32"/>
                      <w:szCs w:val="32"/>
                    </w:rPr>
                  </w:pPr>
                  <w:r w:rsidRPr="00770902">
                    <w:rPr>
                      <w:b/>
                      <w:sz w:val="26"/>
                      <w:szCs w:val="26"/>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pPr>
          </w:p>
        </w:tc>
      </w:tr>
      <w:tr w:rsidR="00770902" w:rsidRPr="00770902" w:rsidTr="004073E2">
        <w:tc>
          <w:tcPr>
            <w:tcW w:w="10005" w:type="dxa"/>
            <w:gridSpan w:val="3"/>
          </w:tcPr>
          <w:p w:rsidR="00770902" w:rsidRPr="00770902" w:rsidRDefault="00770902" w:rsidP="00770902">
            <w:pPr>
              <w:autoSpaceDE/>
            </w:pPr>
          </w:p>
        </w:tc>
      </w:tr>
    </w:tbl>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4073E2" w:rsidRDefault="00770902" w:rsidP="00770902">
      <w:pPr>
        <w:autoSpaceDE/>
        <w:jc w:val="both"/>
        <w:rPr>
          <w:b/>
          <w:bCs/>
          <w:sz w:val="26"/>
          <w:szCs w:val="26"/>
        </w:rPr>
      </w:pPr>
      <w:r w:rsidRPr="004073E2">
        <w:rPr>
          <w:b/>
          <w:bCs/>
          <w:sz w:val="26"/>
          <w:szCs w:val="26"/>
        </w:rPr>
        <w:t xml:space="preserve">   от  «29» марта 2022 года                                                           № 543</w:t>
      </w:r>
    </w:p>
    <w:p w:rsidR="00770902" w:rsidRPr="004073E2" w:rsidRDefault="00770902" w:rsidP="00770902">
      <w:pPr>
        <w:autoSpaceDE/>
        <w:jc w:val="center"/>
        <w:rPr>
          <w:b/>
          <w:bCs/>
          <w:sz w:val="26"/>
          <w:szCs w:val="26"/>
        </w:rPr>
      </w:pPr>
    </w:p>
    <w:p w:rsidR="00770902" w:rsidRPr="004073E2" w:rsidRDefault="00770902" w:rsidP="00770902">
      <w:pPr>
        <w:autoSpaceDE/>
        <w:jc w:val="center"/>
        <w:rPr>
          <w:b/>
          <w:bCs/>
          <w:sz w:val="26"/>
          <w:szCs w:val="26"/>
        </w:rPr>
      </w:pPr>
      <w:r w:rsidRPr="004073E2">
        <w:rPr>
          <w:b/>
          <w:bCs/>
          <w:sz w:val="26"/>
          <w:szCs w:val="26"/>
        </w:rPr>
        <w:t>с. Якшур-Бодья</w:t>
      </w:r>
    </w:p>
    <w:p w:rsidR="00770902" w:rsidRPr="004073E2" w:rsidRDefault="00770902" w:rsidP="00770902">
      <w:pPr>
        <w:tabs>
          <w:tab w:val="left" w:pos="8820"/>
        </w:tabs>
        <w:autoSpaceDE/>
        <w:jc w:val="center"/>
        <w:rPr>
          <w:sz w:val="26"/>
          <w:szCs w:val="26"/>
        </w:rPr>
      </w:pPr>
    </w:p>
    <w:p w:rsidR="00770902" w:rsidRPr="004073E2" w:rsidRDefault="00770902" w:rsidP="00770902">
      <w:pPr>
        <w:autoSpaceDE/>
        <w:jc w:val="center"/>
        <w:rPr>
          <w:b/>
          <w:sz w:val="26"/>
          <w:szCs w:val="26"/>
        </w:rPr>
      </w:pPr>
      <w:r w:rsidRPr="004073E2">
        <w:rPr>
          <w:b/>
          <w:sz w:val="26"/>
          <w:szCs w:val="26"/>
        </w:rPr>
        <w:t xml:space="preserve">Об утверждении Административного регламента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4073E2">
        <w:rPr>
          <w:b/>
          <w:color w:val="000000"/>
          <w:sz w:val="26"/>
          <w:szCs w:val="26"/>
        </w:rPr>
        <w:t>«</w:t>
      </w:r>
      <w:r w:rsidRPr="004073E2">
        <w:rPr>
          <w:b/>
          <w:sz w:val="26"/>
          <w:szCs w:val="26"/>
        </w:rPr>
        <w:t>Присвоение адреса объекту адресации, изменение и аннулирование такого адреса</w:t>
      </w:r>
      <w:r w:rsidRPr="004073E2">
        <w:rPr>
          <w:b/>
          <w:bCs/>
          <w:sz w:val="26"/>
          <w:szCs w:val="26"/>
        </w:rPr>
        <w:t>»</w:t>
      </w:r>
    </w:p>
    <w:p w:rsidR="00770902" w:rsidRPr="004073E2" w:rsidRDefault="00770902" w:rsidP="00770902">
      <w:pPr>
        <w:autoSpaceDE/>
        <w:ind w:right="-81"/>
        <w:jc w:val="center"/>
        <w:rPr>
          <w:b/>
          <w:bCs/>
          <w:sz w:val="26"/>
          <w:szCs w:val="26"/>
        </w:rPr>
      </w:pPr>
    </w:p>
    <w:p w:rsidR="00770902" w:rsidRPr="004073E2" w:rsidRDefault="00770902" w:rsidP="00770902">
      <w:pPr>
        <w:autoSpaceDE/>
        <w:ind w:firstLine="709"/>
        <w:jc w:val="both"/>
        <w:rPr>
          <w:b/>
          <w:sz w:val="26"/>
          <w:szCs w:val="26"/>
        </w:rPr>
      </w:pPr>
      <w:r w:rsidRPr="004073E2">
        <w:rPr>
          <w:color w:val="000000"/>
          <w:sz w:val="26"/>
          <w:szCs w:val="26"/>
          <w:shd w:val="clear" w:color="auto" w:fill="FFFFFF"/>
        </w:rPr>
        <w:t>В соответствии с Федеральным законом № 210-ФЗ от 27 июля 2010 года «Об организации предоставления государственных и муниципальных услуг», постановлением Администрации муниципального образования «Муниципальный округ Якшур-Бодьинский район Удмуртской Республики» № 50 от 24 января 2022 года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w:t>
      </w:r>
      <w:r w:rsidRPr="004073E2">
        <w:rPr>
          <w:sz w:val="26"/>
          <w:szCs w:val="26"/>
        </w:rPr>
        <w:t xml:space="preserve"> </w:t>
      </w:r>
      <w:r w:rsidRPr="004073E2">
        <w:rPr>
          <w:b/>
          <w:sz w:val="26"/>
          <w:szCs w:val="26"/>
          <w:u w:val="single"/>
        </w:rPr>
        <w:t>ПОСТАНОВЛЯЕТ:</w:t>
      </w:r>
    </w:p>
    <w:p w:rsidR="00770902" w:rsidRPr="004073E2" w:rsidRDefault="00770902" w:rsidP="00770902">
      <w:pPr>
        <w:autoSpaceDE/>
        <w:ind w:firstLine="709"/>
        <w:jc w:val="both"/>
        <w:rPr>
          <w:sz w:val="26"/>
          <w:szCs w:val="26"/>
        </w:rPr>
      </w:pPr>
      <w:r w:rsidRPr="004073E2">
        <w:rPr>
          <w:sz w:val="26"/>
          <w:szCs w:val="26"/>
        </w:rPr>
        <w:t xml:space="preserve">1. 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4073E2">
        <w:rPr>
          <w:color w:val="000000"/>
          <w:sz w:val="26"/>
          <w:szCs w:val="26"/>
        </w:rPr>
        <w:t>«</w:t>
      </w:r>
      <w:r w:rsidRPr="004073E2">
        <w:rPr>
          <w:sz w:val="26"/>
          <w:szCs w:val="26"/>
        </w:rPr>
        <w:t>Присвоение адреса объекту адресации, изменение и аннулирование такого адреса</w:t>
      </w:r>
      <w:r w:rsidRPr="004073E2">
        <w:rPr>
          <w:bCs/>
          <w:sz w:val="26"/>
          <w:szCs w:val="26"/>
        </w:rPr>
        <w:t>»</w:t>
      </w:r>
      <w:r w:rsidRPr="004073E2">
        <w:rPr>
          <w:color w:val="000000"/>
          <w:sz w:val="26"/>
          <w:szCs w:val="26"/>
        </w:rPr>
        <w:t>.</w:t>
      </w:r>
    </w:p>
    <w:p w:rsidR="00770902" w:rsidRPr="004073E2" w:rsidRDefault="00770902" w:rsidP="00770902">
      <w:pPr>
        <w:autoSpaceDE/>
        <w:ind w:firstLine="709"/>
        <w:jc w:val="both"/>
        <w:rPr>
          <w:sz w:val="26"/>
          <w:szCs w:val="26"/>
        </w:rPr>
      </w:pPr>
      <w:r w:rsidRPr="004073E2">
        <w:rPr>
          <w:sz w:val="26"/>
          <w:szCs w:val="26"/>
        </w:rPr>
        <w:t>2. Признать утратившими силу:</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«Большеошворцинское» № 29  от 3 августа 2018 года «Об утверждении Административного регламента предоставления муниципальных услуг «Присвоение адреса земельному участку (при отсутствии адреса – описания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«Большеошворцинское» № 54 от 15 октября 2018 года «Об утверждении административного регламента предоставления муниципальной услуги «Присвоение и изменение нумерации жилых помещений на территории населенных пунктов»»;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«Большеошворцинское» № 22 от 4 апреля 2019 года «Об утверждении Административного регламента Администрации муниципального образования «Большеошворцинское» по предоставлению муниципальной услуги «Присвоение, изменение и аннулирование адресов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«Большеошворцинское» № 93  от 25 ноября 2020 года «О внесении изменений в административный регламент предоставления муниципальной услуги «Присвоение, изменение и аннулирование адресов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28 от 23 июня 2017 года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47 от 9 июля 2018 года «О внесении изменений в Административные регламенты предоставления муниципальных услуг «Присвоение адреса объекту капитального строительства», «Присвоение и изменение нумерации жилых помещений на территории муниципального образования»,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xml:space="preserve">- постановление Администрации муниципального образования «Варавайское» № 56 от 26 июля 2018 года «О внесении изменений в Административные регламенты предоставления муниципальных услуг «Присвоение адреса объекту капитального </w:t>
      </w:r>
      <w:r w:rsidRPr="004073E2">
        <w:rPr>
          <w:sz w:val="26"/>
          <w:szCs w:val="26"/>
        </w:rPr>
        <w:lastRenderedPageBreak/>
        <w:t>строительства», «Присвоение и изменение нумерации жилых помещений на территории муниципального образования»,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71 от 28 июня 2019 года «О внесении изменений в постановление Администрации муниципального образования  «Варавайское» от 23.07.2017 г. № 28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35 от 4 апреля 2019 года «О внесении изменений в Административный регламент предоставления муниципальных услуг «Присвоение и изменение нумерации жилых помещений на территории муниципального образования», утвержденный постановлением Администрации муниципального образования «Варавайское» от 23.06.2017 № 28 «Административные регламенты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100 от 30 августа 2019 года «О внесении изменений в постановление Администрации муниципального образования  «Варавайское» от 23.07.2017 г. № 28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113 от 13 ноября 2020 года «О внесении изменений в постановление Администрации муниципального образования  «Варавайское» от 23.07.2017 г. № 28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7 от 19 января 2021 года «О внесении изменений в Административный регламент по предоставлению муниципальной услуги «Предоставление, изменение и аннулирование адресов», утвержденный постановлением Администрации муниципального образования  «Варавайское» от 23.07.2017 г. № 28»;</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14 от 10 февраля 2021 года «О внесении изменений в Административный регламент по предоставлению муниципальной услуги «Предоставление, изменение и аннулирование адресов, утвержденной Постановлением Администрации муниципального образования  «Варавайское» от 23.06.2017 г. № 28»;</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«Варавайское» № 54 от 14 июля 2021 года «О внесении изменений в Административный регламент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7 от 29 февраля 2016 года  «О внесении изменений в постановление Администрации муниципального образования «Кекоранское» от 13.03.2015 г. № 8 «Об утверждении Правил присвоения, изменения и аннулирования адресов на территории муниципального образования «Кекоранское»»;</w:t>
      </w:r>
    </w:p>
    <w:p w:rsidR="00770902" w:rsidRPr="004073E2" w:rsidRDefault="00770902" w:rsidP="00770902">
      <w:pPr>
        <w:autoSpaceDE/>
        <w:ind w:firstLine="709"/>
        <w:jc w:val="both"/>
        <w:rPr>
          <w:sz w:val="26"/>
          <w:szCs w:val="26"/>
        </w:rPr>
      </w:pPr>
      <w:r w:rsidRPr="004073E2">
        <w:rPr>
          <w:sz w:val="26"/>
          <w:szCs w:val="26"/>
        </w:rPr>
        <w:t>- абзац первый  пункта 1 постановления Администрации муниципального образования «Кекоранское» № 29 от 2 октября 2017 года «Об отмене постановлений Администрации муниципального образования «Кекоранское»»;</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35 от 4 октября 2017 года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lastRenderedPageBreak/>
        <w:t>- постановление Администрации муниципального образования «Кекоранское» № 32 от 4 октября 2017 года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30 от 16 июля 2018 года  «О внесении изменений в постановление  Администрации муниципального образования «Кекоранское» от 04.10.2017 года № 32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27 от 16 июля 2018 года  «О внесении изменений в Административные регламенты предоставления муниципальных услуг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29 от 16 июля 2018 года  «О внесении изменений в Административные регламенты предоставления муниципальных услуг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35 от 30 июля 2018 года  «О внесении изменений в постановление  Администрации муниципального образования «Кекоранское» от 04.10.2017 года № 35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43 от 4 июня 2020 года  «О внесении изменений в Административные регламенты предоставления муниципальных услуг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13 от 22 марта 2021 года  «Об утверждении административного регламента предоставления муниципальной услуги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«Кекоранское» № 46 от 15 июля 2021 года  «О внесении изменений в Постановление № 13 от 22.03.2021 г. «Об утверждении административного регламента предоставления муниципальной услуги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36 от 26 июня 2017 года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37 от 26 июня 2017 года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35 от 26 июня 2017 года «Об утверждении административного регламента предоставления муниципальной услуги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lastRenderedPageBreak/>
        <w:t>- постановление Администрации муниципального образования «Лынгинское» № 52 от 11 июля 2018 года  «О внесении изменений в постановление Администрации муниципального образования «Лынгинское» от 26.06.2017 № 35 «Об утверждении административного регламента предоставления муниципальной услуги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53 от 11 июля 2018 года  «О внесении изменений в постановление Администрации муниципального образования «Лынгинское» от 26.06.2017 № 36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54 от 11 июля 2018 года  «О внесении изменений в постановление Администрации муниципального образования «Лынгинское» от 26.06.2017 № 37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152 от 19 декабря 2019 года  «О внесении изменений в постановление Администрации муниципального образования «Лынгинское» от 26.06.2017 № 35 «Об утверждении административного регламента предоставления муниципальной услуги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153 от 19 декабря 2019 года  «О внесении изменений в постановление Администрации муниципального образования «Лынгинское» от 26.06.2017 № 36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154 от 19 декабря 2019 года  «О внесении изменений в постановление Администрации муниципального образования «Лынгинское» от 26.06.2017 № 37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89 от 31 августа 2020 года  «О внесении изменений в постановление Администрации муниципального образования «Лынгинское» от 26.06.2017 № 36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126  от 16 ноября 2020 года  «О внесении изменений в постановление Администрации муниципального образования «Лынгинское» от 26.06.2017 № 36 «Об утверждении административного регламента предоставления муниципальной услуги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t xml:space="preserve">- постановление Администрации муниципального образования «Лынгинское» № 7 от 20 января 2021 года  «О внесении изменений в Административный регламент по  предоставлению муниципальной услуги «Присвоение, изменение и аннулирование </w:t>
      </w:r>
      <w:r w:rsidRPr="004073E2">
        <w:rPr>
          <w:sz w:val="26"/>
          <w:szCs w:val="26"/>
        </w:rPr>
        <w:lastRenderedPageBreak/>
        <w:t>адресов», утвержденный постановлением Администрации муниципального образования Администрации муниципального образования «Лынгинское» от 26.06.2017 №36»;</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21 от 17 марта 2021 года  «О внесении изменений в Административный регламент по  предоставлению муниципальной услуги «Присвоение, изменение и аннулирование адресов», утвержденный постановлением Администрации муниципального образования Администрации муниципального образования «Лынгинское» от 26.06.2017 №36»;</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54 от 12 июля 2021 года  «О внесении изменений в постановление Администрации муниципального образования «Лынгинское» от 26.06.2017 № 37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«Лынгинское» № 59 от 16 июля 2021 года  «О внесении изменений в Административный регламент по  предоставлению муниципальной услуги «Присвоение, изменение и аннулирование адресов», утвержденный постановлением Администрации муниципального образования Администрации муниципального образования «Лынгинское» от 26.06.2017 №36»;</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«Мукшинское» № 53 от 14 октября 2015 года  «Присвоение, изменение и аннулирование адресов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«Мукшинское» № 67 от 13 августа 2018 года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«Пушкаревское» № 32 от 4 августа 2017 года  «Об утверждении административных регламентов предоставления муниципальных услуг в Администрации муниципального образования «Пушкаревское»»;</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«Пушкаревское» № 33 от 17 июля 2018 года  «О внесении изменений в постановление Администрации муниципального образования «Пушкаревскоее» от 04.08.2017 года № 32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«Пушкаревское» № 40 от 27 июля 2018 года  «О внесении изменений в постановление Администрации муниципального образования «Пушкаревское» от 04.08.2017 года № 32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«Пушкаревское» № 56 от 24 сентября 2018 года  «О внесении изменений в постановление Администрации муниципального образования «Пушкаревское» от 04.08.2017 года № 32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«Пушкаревское» № 57 от 2 сентября 2020 года  «О внесении изменений в постановление от 04.08.2017 года № 32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xml:space="preserve">- постановление Администрации муниципального образования «Пушкаревское» № 6 от 25 января 2021 года  «О внесении изменений в Административный регламент «Присвоение, изменение и аннулирование адресов», утвержденный постановлением </w:t>
      </w:r>
      <w:r w:rsidRPr="004073E2">
        <w:rPr>
          <w:sz w:val="26"/>
          <w:szCs w:val="26"/>
        </w:rPr>
        <w:lastRenderedPageBreak/>
        <w:t>Администрации муниципального образования «Пушкаревское» от 04.08.2017 года № 32»;</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«Пушкаревское» № 22 от 5 марта 2021 года  «О внесении изменений в постановление от 04.08.2017 года № 32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«Пушкаревское» № 53 от 20 июля 2021 года  «О внесении изменений в постановление от 04.08.2017 года № 32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«Селычинское» № 76 от 19 сентября 2017 года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«Селычинское» № 60 от 9 июля 2018 года  «О внесении изменений в постановление Администрации муниципального образования «Селычинское» от 19 сентября 2017 года № 76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«Селычинское» № 32 от 20 мая 2019 года  «О внесении изменений в Административные регламенты, утвержденные постановлением Администрации муниципального образования «Селычинское» от 19 сентября 2017 года № 76»;</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«Селычинское» № 65 от 17 сентября 2019 года  «О внесении изменений в Административный регламент по предоставлению муниципальной услуги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«Селычинское» № 92 от 25 августа 2020 года  «О внесении изменений в постановление от 19.09.2017 № 76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«Селычинское» № 129 от 19 ноября 2020 года  «О внесении изменений в постановление от 19.09.2017 № 76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«Селычинское» № 13 от 25 января 2021 года  «О внесении изменений в Административный регламент по предоставлению муниципальной услуги «Присвоение, изменение и аннулирование адресов», утвержденный постановлением Администрации муниципального образования «Селычинское» от 19.09.2017 года № 76»;</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от 20 ноября 2012 года № 76 «Об утверждении административного регламента предоставления муниципальной услуги «Присвоение почтовых адресов новым объектам, подтверждение почтовых адресов существующих объектов»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79 от 20 ноября 2012 года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xml:space="preserve">- постановление Администрации муниципального образования «Старозятцинское» № 10 от 25 февраля 2014 года  «Об утверждении административного </w:t>
      </w:r>
      <w:r w:rsidRPr="004073E2">
        <w:rPr>
          <w:sz w:val="26"/>
          <w:szCs w:val="26"/>
        </w:rPr>
        <w:lastRenderedPageBreak/>
        <w:t>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26 от 1 июня 2017 года  «О внесении изменений в постановления Администрации муниципального образования «Старозятцинское» от 20 ноября 2012 года № 76 «Об утверждении административного регламента предоставления муниципальной услуги «Присвоение почтовых адресов новым объектам, подтверждение почтовых адресов существующих объектов», № 79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119 от 28 декабря  2018 года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120 от 28 декабря  2018 года  «Об утверждении административного регламента предоставления муниципальной услуги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67 от 8 июля 2019 года  «О внесении изменений в Административный регламент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99 от 15 октября 2019 года  «О внесении изменений в Административный регламент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101 от 15 октября 2019 года  «О внесении изменений в Административный регламент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«Старозятцинское» № 102 от 15 октября 2019 года  «О внесении изменений в Административный регламент предоставления муниципальной услуги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«Чернушинское» № 92 от 21 августа 2020 года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«Чернушинское» № 21 от 21 января 2021 года  «Об утверждении административного регламента предоставления муниципальной услуги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lastRenderedPageBreak/>
        <w:t>- постановление Администрации муниципального образования «Чернушинское» № 33 от 15 февраля 2021 года  «О внесении изменений в Административный регламент по предоставлению муниципальной услуги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«Чернушинское» № 34 от 15 февраля 2021 года  «О внесении изменений в Административный регламент по предоставлению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36 от 28 апреля 2017 года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37 от 28 апреля 2017 года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48 от 9 июля 2018 года «О внесении изменений в постановление Администрации муниципального образования «Чуровское» от 28 апреля 2017 года № 36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52 от 26 июля 2018 года «О внесении изменений в постановление Администрации муниципального образования «Чуровское» от 28 апреля 2017 года № 36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24 от 28 марта 2019 года «О внесении изменений в постановление Администрации муниципального образования «Чуровское» от 28 апреля 2017 года № 36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112 от 15 ноября 2019 года «О внесении изменений в постановление Администрации муниципального образования «Чуровское» от 28 апреля 2017 года № 36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80 от 24 августа 2020 года «О внесении изменений в постановление от 28.04.2017 № 36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117 от 13 ноября 2020 года «О внесении изменений в постановление Администрации  от 28.04.2017 года № 36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7 от 20 января 2021 года  «О внесении изменений в Административный регламент по предоставлению муниципальной услуги «Присвоение, изменение и аннулирование адресов», утвержденный постановлением Администрации муниципального образования «Чуровское» от 28.04.2017 года № 36»;</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«Чуровское» № 23 от 12 февраля 2021 года  «О внесении изменений в Административный регламент по предоставлению муниципальной услуги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lastRenderedPageBreak/>
        <w:t>- постановление Администрации муниципального образования «Якшур-Бодьинское» № 29 от 28 февраля 2017 года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69 от 1 июня 2017 года «О внесении изменений в постановление Администрации муниципального образования «Якшур-Бодьинское» от 28.02.2017 года № 29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72 от 5 июня 2017 года «О внесении изменений в постановление Администрации муниципального образования «Якшур-Бодьинское» от 28.02.2017 года № 29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59 от 6 июля 2018 года «О внесении изменений в Административные регламенты предоставления муниципальных услуг «Присвоение адреса объекту капитального строительства», «Присвоение и изменение нумерации жилых помещений на территории муниципального образования»,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68 от 8 августа 2018 года «О внесении изменений в Административные регламенты предоставлении муниципальных услуг «Присвоение адреса объекту капитального строительства», «Присвоение и изменение нумерации жилых помещений на территории муниципального образования», «Присвоение адреса земельному участку (при отсутствии адреса – описание местоположения земельного участка)», утвержденные постановлением Администрации муниципального образования «Якшур- Бодьинское» от 28.02.2017 № 29 «Об утверждении административных регламентов предоставления муниципальных услуг»»;</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39 от 28 марта 2019 года «О внесении изменений в Административные регламенты предоставления муниципальных услуг «Присвоение адреса объекту капитального строительства», «Присвоение и изменение нумерации жилых помещений на территории муниципального образования»,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165 от 20 августа 2019 года «О внесении изменений в Административные регламенты предоставления муниципальных услуг «Присвоение адреса объекту капитального строительства», «Присвоение и изменение нумерации жилых помещений на территории муниципального образования», «Присвоение адреса земельному участку (при отсутствии адреса – описание местоположения земельного участка)»»;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151 от 21 августа 2020 года «О внесении изменений в Административный регламент по предоставлению муниципальной услуг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xml:space="preserve">- постановление Администрации муниципального образования «Якшур-Бодьинское» № 213 от 13 ноября 2020 года  «О внесении изменений в </w:t>
      </w:r>
      <w:r w:rsidRPr="004073E2">
        <w:rPr>
          <w:sz w:val="26"/>
          <w:szCs w:val="26"/>
        </w:rPr>
        <w:lastRenderedPageBreak/>
        <w:t>Административный регламент по предоставлению муниципальной услуг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5 от 20 января 2021 года  «О внесении изменений в Административный регламент по предоставлению муниципальной услуг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«Якшур-Бодьинское» № 28 от 17 февраля 2021 года  «О внесении изменений в Административный регламент по предоставлению муниципальной услуги «Присвоение, изменение и аннулирование адресов»»;</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«Якшурское» № 77 от 20  октября 2017 года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«Якшурское» № 75 от 29 ноября 2018 года «О внесении изменений в Административный регламент предоставления муниципальной услуги «Присвоение и изменение нумерации жилых помещений на территории муниципального образования», утвержденного постановлением Администрации муниципального образования «Якшурское» от 20.10.2017 № 77 «Об утверждении административного регламента предоставления муниципальной услуги «Присвоение и изменение нумерации жилых помещений на территории муниципального образования»»;</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«Якшурское» № 100 от 10 сентября 2020 года «О внесении изменений в Административный регламент предоставления муниципальной услуги «Присвоение адреса объекту капитального строительства», утвержденного постановлением Администрации муниципального образования «Якшурское» от 20.10.2017 № 76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9"/>
        <w:jc w:val="both"/>
        <w:rPr>
          <w:sz w:val="26"/>
          <w:szCs w:val="26"/>
        </w:rPr>
      </w:pPr>
      <w:r w:rsidRPr="004073E2">
        <w:rPr>
          <w:sz w:val="26"/>
          <w:szCs w:val="26"/>
        </w:rPr>
        <w:t>- постановление Администрации муниципального образования «Якшурское» № 130 от 13 ноября 2020 года «О внесении изменений в постановление от 20.10.2017 № 76 «Об утверждении административного регламента предоставления муниципальной услуги «Присвоение адреса объекту капитального строительства»».</w:t>
      </w:r>
    </w:p>
    <w:p w:rsidR="00770902" w:rsidRPr="004073E2" w:rsidRDefault="00770902" w:rsidP="00770902">
      <w:pPr>
        <w:autoSpaceDE/>
        <w:ind w:firstLine="708"/>
        <w:jc w:val="both"/>
        <w:rPr>
          <w:sz w:val="26"/>
          <w:szCs w:val="26"/>
        </w:rPr>
      </w:pPr>
      <w:r w:rsidRPr="004073E2">
        <w:rPr>
          <w:sz w:val="26"/>
          <w:szCs w:val="26"/>
        </w:rPr>
        <w:t>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770902" w:rsidRPr="004073E2" w:rsidRDefault="00770902" w:rsidP="00770902">
      <w:pPr>
        <w:autoSpaceDE/>
        <w:ind w:firstLine="708"/>
        <w:jc w:val="both"/>
        <w:rPr>
          <w:sz w:val="26"/>
          <w:szCs w:val="26"/>
        </w:rPr>
      </w:pPr>
      <w:r w:rsidRPr="004073E2">
        <w:rPr>
          <w:sz w:val="26"/>
          <w:szCs w:val="26"/>
        </w:rPr>
        <w:t>4. Настоящее постановление вступает в силу с момента его официального опубликования.</w:t>
      </w:r>
    </w:p>
    <w:p w:rsidR="00770902" w:rsidRPr="004073E2" w:rsidRDefault="00770902" w:rsidP="00770902">
      <w:pPr>
        <w:autoSpaceDE/>
        <w:jc w:val="both"/>
        <w:rPr>
          <w:sz w:val="26"/>
          <w:szCs w:val="26"/>
        </w:rPr>
      </w:pPr>
    </w:p>
    <w:p w:rsidR="00770902" w:rsidRPr="004073E2" w:rsidRDefault="00770902" w:rsidP="00770902">
      <w:pPr>
        <w:autoSpaceDE/>
        <w:ind w:right="990"/>
        <w:rPr>
          <w:b/>
          <w:sz w:val="26"/>
          <w:szCs w:val="26"/>
        </w:rPr>
      </w:pPr>
      <w:r w:rsidRPr="004073E2">
        <w:rPr>
          <w:b/>
          <w:sz w:val="26"/>
          <w:szCs w:val="26"/>
        </w:rPr>
        <w:t>Глава муниципального образования</w:t>
      </w:r>
    </w:p>
    <w:p w:rsidR="00770902" w:rsidRPr="004073E2" w:rsidRDefault="00770902" w:rsidP="00770902">
      <w:pPr>
        <w:tabs>
          <w:tab w:val="left" w:pos="9639"/>
        </w:tabs>
        <w:autoSpaceDE/>
        <w:ind w:right="-2"/>
        <w:rPr>
          <w:b/>
          <w:sz w:val="26"/>
          <w:szCs w:val="26"/>
        </w:rPr>
      </w:pPr>
      <w:r w:rsidRPr="004073E2">
        <w:rPr>
          <w:b/>
          <w:sz w:val="26"/>
          <w:szCs w:val="26"/>
        </w:rPr>
        <w:t xml:space="preserve">«Муниципальный округ </w:t>
      </w:r>
    </w:p>
    <w:p w:rsidR="00770902" w:rsidRPr="004073E2" w:rsidRDefault="00770902" w:rsidP="00770902">
      <w:pPr>
        <w:tabs>
          <w:tab w:val="left" w:pos="9639"/>
        </w:tabs>
        <w:autoSpaceDE/>
        <w:ind w:right="-2"/>
        <w:rPr>
          <w:b/>
          <w:sz w:val="26"/>
          <w:szCs w:val="26"/>
        </w:rPr>
      </w:pPr>
      <w:r w:rsidRPr="004073E2">
        <w:rPr>
          <w:b/>
          <w:sz w:val="26"/>
          <w:szCs w:val="26"/>
        </w:rPr>
        <w:t>Якшур-Бодьинский район</w:t>
      </w:r>
    </w:p>
    <w:p w:rsidR="00770902" w:rsidRPr="004073E2" w:rsidRDefault="00770902" w:rsidP="00770902">
      <w:pPr>
        <w:tabs>
          <w:tab w:val="left" w:pos="9639"/>
        </w:tabs>
        <w:autoSpaceDE/>
        <w:ind w:right="-2"/>
        <w:rPr>
          <w:b/>
          <w:sz w:val="26"/>
          <w:szCs w:val="26"/>
        </w:rPr>
      </w:pPr>
      <w:r w:rsidRPr="004073E2">
        <w:rPr>
          <w:b/>
          <w:sz w:val="26"/>
          <w:szCs w:val="26"/>
        </w:rPr>
        <w:t>Удмуртской Республики»                                                             А.В.Леконцев</w:t>
      </w:r>
    </w:p>
    <w:p w:rsidR="00770902" w:rsidRPr="00770902" w:rsidRDefault="00770902" w:rsidP="00770902">
      <w:pPr>
        <w:autoSpaceDE/>
        <w:rPr>
          <w:b/>
          <w:szCs w:val="28"/>
        </w:rPr>
      </w:pPr>
      <w:r w:rsidRPr="00770902">
        <w:rPr>
          <w:sz w:val="22"/>
        </w:rPr>
        <w:t>Васильева Наталья Васильевна</w:t>
      </w:r>
    </w:p>
    <w:p w:rsidR="00770902" w:rsidRPr="00770902" w:rsidRDefault="00770902" w:rsidP="00770902">
      <w:pPr>
        <w:autoSpaceDE/>
        <w:rPr>
          <w:sz w:val="22"/>
        </w:rPr>
      </w:pPr>
      <w:r w:rsidRPr="00770902">
        <w:rPr>
          <w:sz w:val="22"/>
        </w:rPr>
        <w:t>8(34162)4-17-48</w:t>
      </w:r>
    </w:p>
    <w:p w:rsidR="00770902" w:rsidRPr="00770902" w:rsidRDefault="00770902" w:rsidP="00770902">
      <w:pPr>
        <w:widowControl w:val="0"/>
        <w:jc w:val="right"/>
        <w:rPr>
          <w:rFonts w:eastAsia="Arial"/>
          <w:kern w:val="2"/>
          <w:lang w:eastAsia="hi-IN" w:bidi="hi-IN"/>
        </w:rPr>
      </w:pPr>
    </w:p>
    <w:p w:rsidR="00770902" w:rsidRPr="00770902" w:rsidRDefault="00770902" w:rsidP="00241A64">
      <w:pPr>
        <w:widowControl w:val="0"/>
        <w:jc w:val="right"/>
        <w:rPr>
          <w:rFonts w:eastAsia="Arial"/>
          <w:kern w:val="2"/>
          <w:lang w:eastAsia="hi-IN" w:bidi="hi-IN"/>
        </w:rPr>
      </w:pPr>
      <w:r w:rsidRPr="00770902">
        <w:rPr>
          <w:rFonts w:eastAsia="Arial"/>
          <w:kern w:val="2"/>
          <w:lang w:eastAsia="hi-IN" w:bidi="hi-IN"/>
        </w:rPr>
        <w:lastRenderedPageBreak/>
        <w:t xml:space="preserve">Приложение </w:t>
      </w:r>
    </w:p>
    <w:p w:rsidR="00770902" w:rsidRPr="00770902" w:rsidRDefault="00770902" w:rsidP="00241A64">
      <w:pPr>
        <w:widowControl w:val="0"/>
        <w:jc w:val="right"/>
        <w:rPr>
          <w:rFonts w:eastAsia="Arial"/>
          <w:kern w:val="2"/>
          <w:lang w:eastAsia="hi-IN" w:bidi="hi-IN"/>
        </w:rPr>
      </w:pPr>
      <w:r w:rsidRPr="00770902">
        <w:rPr>
          <w:rFonts w:eastAsia="Arial"/>
          <w:kern w:val="2"/>
          <w:lang w:eastAsia="hi-IN" w:bidi="hi-IN"/>
        </w:rPr>
        <w:t>УТВЕРЖДЕНО</w:t>
      </w:r>
    </w:p>
    <w:p w:rsidR="00770902" w:rsidRPr="00770902" w:rsidRDefault="00770902" w:rsidP="00241A64">
      <w:pPr>
        <w:widowControl w:val="0"/>
        <w:jc w:val="right"/>
        <w:rPr>
          <w:rFonts w:eastAsia="Arial"/>
          <w:kern w:val="2"/>
          <w:lang w:eastAsia="hi-IN" w:bidi="hi-IN"/>
        </w:rPr>
      </w:pPr>
      <w:r w:rsidRPr="00770902">
        <w:rPr>
          <w:rFonts w:eastAsia="Arial"/>
          <w:kern w:val="2"/>
          <w:lang w:eastAsia="hi-IN" w:bidi="hi-IN"/>
        </w:rPr>
        <w:t xml:space="preserve"> постановлением Администрации </w:t>
      </w:r>
    </w:p>
    <w:p w:rsidR="00770902" w:rsidRPr="00770902" w:rsidRDefault="00770902" w:rsidP="00241A64">
      <w:pPr>
        <w:widowControl w:val="0"/>
        <w:jc w:val="right"/>
        <w:rPr>
          <w:rFonts w:eastAsia="Arial"/>
          <w:kern w:val="2"/>
          <w:lang w:eastAsia="hi-IN" w:bidi="hi-IN"/>
        </w:rPr>
      </w:pPr>
      <w:r w:rsidRPr="00770902">
        <w:rPr>
          <w:rFonts w:eastAsia="Arial"/>
          <w:kern w:val="2"/>
          <w:lang w:eastAsia="hi-IN" w:bidi="hi-IN"/>
        </w:rPr>
        <w:t xml:space="preserve">муниципального образования </w:t>
      </w:r>
    </w:p>
    <w:p w:rsidR="00770902" w:rsidRPr="00770902" w:rsidRDefault="00770902" w:rsidP="00241A64">
      <w:pPr>
        <w:widowControl w:val="0"/>
        <w:jc w:val="right"/>
        <w:rPr>
          <w:rFonts w:eastAsia="Arial"/>
          <w:kern w:val="2"/>
          <w:lang w:eastAsia="hi-IN" w:bidi="hi-IN"/>
        </w:rPr>
      </w:pPr>
      <w:r w:rsidRPr="00770902">
        <w:rPr>
          <w:rFonts w:eastAsia="Arial"/>
          <w:kern w:val="2"/>
          <w:lang w:eastAsia="hi-IN" w:bidi="hi-IN"/>
        </w:rPr>
        <w:t>«Муниципальный округ</w:t>
      </w:r>
    </w:p>
    <w:p w:rsidR="00770902" w:rsidRPr="00770902" w:rsidRDefault="00770902" w:rsidP="00241A64">
      <w:pPr>
        <w:widowControl w:val="0"/>
        <w:jc w:val="right"/>
        <w:rPr>
          <w:rFonts w:eastAsia="Arial"/>
          <w:kern w:val="2"/>
          <w:lang w:eastAsia="hi-IN" w:bidi="hi-IN"/>
        </w:rPr>
      </w:pPr>
      <w:r w:rsidRPr="00770902">
        <w:rPr>
          <w:rFonts w:eastAsia="Arial"/>
          <w:kern w:val="2"/>
          <w:lang w:eastAsia="hi-IN" w:bidi="hi-IN"/>
        </w:rPr>
        <w:t>Якшур-Бодьинский район</w:t>
      </w:r>
    </w:p>
    <w:p w:rsidR="00770902" w:rsidRPr="00770902" w:rsidRDefault="00770902" w:rsidP="00241A64">
      <w:pPr>
        <w:widowControl w:val="0"/>
        <w:jc w:val="right"/>
        <w:rPr>
          <w:rFonts w:eastAsia="Arial"/>
          <w:kern w:val="2"/>
          <w:lang w:eastAsia="hi-IN" w:bidi="hi-IN"/>
        </w:rPr>
      </w:pPr>
      <w:r w:rsidRPr="00770902">
        <w:rPr>
          <w:rFonts w:eastAsia="Arial"/>
          <w:kern w:val="2"/>
          <w:lang w:eastAsia="hi-IN" w:bidi="hi-IN"/>
        </w:rPr>
        <w:t>Удмуртской Республики»</w:t>
      </w:r>
    </w:p>
    <w:p w:rsidR="00770902" w:rsidRPr="00770902" w:rsidRDefault="00770902" w:rsidP="00241A64">
      <w:pPr>
        <w:widowControl w:val="0"/>
        <w:jc w:val="right"/>
        <w:rPr>
          <w:rFonts w:eastAsia="Arial"/>
          <w:kern w:val="2"/>
          <w:sz w:val="28"/>
          <w:szCs w:val="28"/>
          <w:lang w:eastAsia="hi-IN" w:bidi="hi-IN"/>
        </w:rPr>
      </w:pPr>
      <w:r w:rsidRPr="00770902">
        <w:rPr>
          <w:rFonts w:eastAsia="Arial"/>
          <w:kern w:val="2"/>
          <w:lang w:eastAsia="hi-IN" w:bidi="hi-IN"/>
        </w:rPr>
        <w:t>от «29» марта 2022 года № 543</w:t>
      </w:r>
    </w:p>
    <w:p w:rsidR="00770902" w:rsidRPr="00770902" w:rsidRDefault="00770902" w:rsidP="00241A64">
      <w:pPr>
        <w:autoSpaceDE/>
        <w:rPr>
          <w:sz w:val="28"/>
          <w:szCs w:val="28"/>
        </w:rPr>
      </w:pPr>
    </w:p>
    <w:p w:rsidR="00770902" w:rsidRPr="004073E2" w:rsidRDefault="00770902" w:rsidP="00241A64">
      <w:pPr>
        <w:autoSpaceDE/>
        <w:jc w:val="center"/>
        <w:rPr>
          <w:b/>
          <w:sz w:val="20"/>
          <w:szCs w:val="20"/>
        </w:rPr>
      </w:pPr>
      <w:r w:rsidRPr="004073E2">
        <w:rPr>
          <w:b/>
          <w:sz w:val="20"/>
          <w:szCs w:val="20"/>
        </w:rPr>
        <w:t>Административный регламент</w:t>
      </w:r>
      <w:r w:rsidR="00047536">
        <w:rPr>
          <w:b/>
          <w:sz w:val="20"/>
          <w:szCs w:val="20"/>
        </w:rPr>
        <w:t xml:space="preserve"> </w:t>
      </w:r>
      <w:r w:rsidRPr="004073E2">
        <w:rPr>
          <w:b/>
          <w:sz w:val="20"/>
          <w:szCs w:val="20"/>
        </w:rPr>
        <w:t>Администрации муниципального образования</w:t>
      </w:r>
    </w:p>
    <w:p w:rsidR="00770902" w:rsidRPr="004073E2" w:rsidRDefault="00770902" w:rsidP="00241A64">
      <w:pPr>
        <w:autoSpaceDE/>
        <w:jc w:val="center"/>
        <w:rPr>
          <w:b/>
          <w:sz w:val="20"/>
          <w:szCs w:val="20"/>
        </w:rPr>
      </w:pPr>
      <w:r w:rsidRPr="004073E2">
        <w:rPr>
          <w:b/>
          <w:sz w:val="20"/>
          <w:szCs w:val="20"/>
        </w:rPr>
        <w:t xml:space="preserve">«Муниципальный округ Якшур-Бодьинский район Удмуртской Республики» по предоставлению муниципальной услуги </w:t>
      </w:r>
      <w:r w:rsidR="00047536">
        <w:rPr>
          <w:b/>
          <w:sz w:val="20"/>
          <w:szCs w:val="20"/>
        </w:rPr>
        <w:t xml:space="preserve"> </w:t>
      </w:r>
      <w:r w:rsidRPr="004073E2">
        <w:rPr>
          <w:b/>
          <w:sz w:val="20"/>
          <w:szCs w:val="20"/>
        </w:rPr>
        <w:t>«Присвоение адреса объекту адресации, изменение и аннулирование такого адреса»</w:t>
      </w:r>
    </w:p>
    <w:p w:rsidR="00770902" w:rsidRPr="004073E2" w:rsidRDefault="00770902" w:rsidP="00241A64">
      <w:pPr>
        <w:autoSpaceDE/>
        <w:ind w:left="182" w:right="179" w:hanging="10"/>
        <w:jc w:val="center"/>
        <w:rPr>
          <w:b/>
          <w:sz w:val="20"/>
          <w:szCs w:val="20"/>
        </w:rPr>
      </w:pPr>
      <w:r w:rsidRPr="004073E2">
        <w:rPr>
          <w:b/>
          <w:sz w:val="20"/>
          <w:szCs w:val="20"/>
        </w:rPr>
        <w:t>1. Общие положения</w:t>
      </w:r>
    </w:p>
    <w:p w:rsidR="00770902" w:rsidRPr="004073E2" w:rsidRDefault="00770902" w:rsidP="00241A64">
      <w:pPr>
        <w:keepNext/>
        <w:numPr>
          <w:ilvl w:val="1"/>
          <w:numId w:val="44"/>
        </w:numPr>
        <w:autoSpaceDE/>
        <w:ind w:left="182" w:right="179" w:hanging="576"/>
        <w:jc w:val="center"/>
        <w:outlineLvl w:val="1"/>
        <w:rPr>
          <w:b/>
          <w:color w:val="000000"/>
          <w:sz w:val="20"/>
          <w:szCs w:val="20"/>
        </w:rPr>
      </w:pPr>
      <w:r w:rsidRPr="004073E2">
        <w:rPr>
          <w:b/>
          <w:color w:val="000000"/>
          <w:sz w:val="20"/>
          <w:szCs w:val="20"/>
        </w:rPr>
        <w:t>Предмет регулирования</w:t>
      </w:r>
    </w:p>
    <w:p w:rsidR="00770902" w:rsidRPr="004073E2" w:rsidRDefault="00770902" w:rsidP="00241A64">
      <w:pPr>
        <w:keepNext/>
        <w:numPr>
          <w:ilvl w:val="1"/>
          <w:numId w:val="44"/>
        </w:numPr>
        <w:autoSpaceDE/>
        <w:ind w:right="179" w:firstLine="567"/>
        <w:jc w:val="both"/>
        <w:outlineLvl w:val="1"/>
        <w:rPr>
          <w:color w:val="000000"/>
          <w:sz w:val="20"/>
          <w:szCs w:val="20"/>
        </w:rPr>
      </w:pPr>
      <w:r w:rsidRPr="004073E2">
        <w:rPr>
          <w:color w:val="000000"/>
          <w:sz w:val="20"/>
          <w:szCs w:val="20"/>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территориальными органами Администрации муниципального образования «Муниципальный округ Якшур-Бодьинский район Удмуртской Республики» (далее — Территориальные органы Администрации).</w:t>
      </w:r>
    </w:p>
    <w:p w:rsidR="00770902" w:rsidRPr="004073E2" w:rsidRDefault="00770902" w:rsidP="00241A64">
      <w:pPr>
        <w:keepNext/>
        <w:numPr>
          <w:ilvl w:val="1"/>
          <w:numId w:val="44"/>
        </w:numPr>
        <w:autoSpaceDE/>
        <w:ind w:left="182" w:right="158" w:hanging="576"/>
        <w:jc w:val="center"/>
        <w:outlineLvl w:val="1"/>
        <w:rPr>
          <w:b/>
          <w:color w:val="000000"/>
          <w:sz w:val="20"/>
          <w:szCs w:val="20"/>
        </w:rPr>
      </w:pPr>
      <w:r w:rsidRPr="004073E2">
        <w:rPr>
          <w:b/>
          <w:color w:val="000000"/>
          <w:sz w:val="20"/>
          <w:szCs w:val="20"/>
        </w:rPr>
        <w:t>Круг Заявителей</w:t>
      </w:r>
    </w:p>
    <w:p w:rsidR="00770902" w:rsidRPr="004073E2" w:rsidRDefault="00770902" w:rsidP="00241A64">
      <w:pPr>
        <w:autoSpaceDE/>
        <w:ind w:left="50" w:right="21" w:firstLine="517"/>
        <w:jc w:val="both"/>
        <w:rPr>
          <w:sz w:val="20"/>
          <w:szCs w:val="20"/>
        </w:rPr>
      </w:pPr>
      <w:r w:rsidRPr="004073E2">
        <w:rPr>
          <w:sz w:val="20"/>
          <w:szCs w:val="20"/>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770902" w:rsidRPr="004073E2" w:rsidRDefault="00770902" w:rsidP="00241A64">
      <w:pPr>
        <w:autoSpaceDE/>
        <w:ind w:left="50" w:right="21" w:firstLine="517"/>
        <w:jc w:val="both"/>
        <w:rPr>
          <w:sz w:val="20"/>
          <w:szCs w:val="20"/>
        </w:rPr>
      </w:pPr>
      <w:r w:rsidRPr="004073E2">
        <w:rPr>
          <w:sz w:val="20"/>
          <w:szCs w:val="20"/>
        </w:rPr>
        <w:t>1) собственники объекта адресации;</w:t>
      </w:r>
    </w:p>
    <w:p w:rsidR="00770902" w:rsidRPr="004073E2" w:rsidRDefault="00770902" w:rsidP="00241A64">
      <w:pPr>
        <w:suppressAutoHyphens w:val="0"/>
        <w:autoSpaceDE/>
        <w:ind w:right="21" w:firstLine="567"/>
        <w:jc w:val="both"/>
        <w:rPr>
          <w:sz w:val="20"/>
          <w:szCs w:val="20"/>
        </w:rPr>
      </w:pPr>
      <w:r w:rsidRPr="004073E2">
        <w:rPr>
          <w:sz w:val="20"/>
          <w:szCs w:val="20"/>
        </w:rPr>
        <w:t>2) лица, обладающие одним из следующих вещных прав на объект адресации:</w:t>
      </w:r>
    </w:p>
    <w:p w:rsidR="00770902" w:rsidRPr="004073E2" w:rsidRDefault="00770902" w:rsidP="00241A64">
      <w:pPr>
        <w:numPr>
          <w:ilvl w:val="0"/>
          <w:numId w:val="45"/>
        </w:numPr>
        <w:suppressAutoHyphens w:val="0"/>
        <w:autoSpaceDE/>
        <w:ind w:left="0" w:right="21" w:firstLine="567"/>
        <w:jc w:val="both"/>
        <w:rPr>
          <w:sz w:val="20"/>
          <w:szCs w:val="20"/>
        </w:rPr>
      </w:pPr>
      <w:r w:rsidRPr="004073E2">
        <w:rPr>
          <w:sz w:val="20"/>
          <w:szCs w:val="20"/>
        </w:rPr>
        <w:t>право хозяйственного ведения;</w:t>
      </w:r>
    </w:p>
    <w:p w:rsidR="00770902" w:rsidRPr="004073E2" w:rsidRDefault="00770902" w:rsidP="00241A64">
      <w:pPr>
        <w:numPr>
          <w:ilvl w:val="0"/>
          <w:numId w:val="45"/>
        </w:numPr>
        <w:suppressAutoHyphens w:val="0"/>
        <w:autoSpaceDE/>
        <w:ind w:left="0" w:right="21" w:firstLine="567"/>
        <w:jc w:val="both"/>
        <w:rPr>
          <w:sz w:val="20"/>
          <w:szCs w:val="20"/>
        </w:rPr>
      </w:pPr>
      <w:r w:rsidRPr="004073E2">
        <w:rPr>
          <w:sz w:val="20"/>
          <w:szCs w:val="20"/>
        </w:rPr>
        <w:t>право оперативного управления;</w:t>
      </w:r>
    </w:p>
    <w:p w:rsidR="00770902" w:rsidRPr="004073E2" w:rsidRDefault="00770902" w:rsidP="00241A64">
      <w:pPr>
        <w:numPr>
          <w:ilvl w:val="0"/>
          <w:numId w:val="45"/>
        </w:numPr>
        <w:suppressAutoHyphens w:val="0"/>
        <w:autoSpaceDE/>
        <w:ind w:left="0" w:right="21" w:firstLine="567"/>
        <w:jc w:val="both"/>
        <w:rPr>
          <w:sz w:val="20"/>
          <w:szCs w:val="20"/>
        </w:rPr>
      </w:pPr>
      <w:r w:rsidRPr="004073E2">
        <w:rPr>
          <w:sz w:val="20"/>
          <w:szCs w:val="20"/>
        </w:rPr>
        <w:t>право пожизненно наследуемого владения;</w:t>
      </w:r>
    </w:p>
    <w:p w:rsidR="00770902" w:rsidRPr="004073E2" w:rsidRDefault="00770902" w:rsidP="00241A64">
      <w:pPr>
        <w:numPr>
          <w:ilvl w:val="0"/>
          <w:numId w:val="45"/>
        </w:numPr>
        <w:suppressAutoHyphens w:val="0"/>
        <w:autoSpaceDE/>
        <w:ind w:left="0" w:right="21" w:firstLine="567"/>
        <w:jc w:val="both"/>
        <w:rPr>
          <w:sz w:val="20"/>
          <w:szCs w:val="20"/>
        </w:rPr>
      </w:pPr>
      <w:r w:rsidRPr="004073E2">
        <w:rPr>
          <w:sz w:val="20"/>
          <w:szCs w:val="20"/>
        </w:rPr>
        <w:t>право постоянного (бессрочного) пользования;</w:t>
      </w:r>
    </w:p>
    <w:p w:rsidR="00770902" w:rsidRPr="004073E2" w:rsidRDefault="00770902" w:rsidP="00241A64">
      <w:pPr>
        <w:autoSpaceDE/>
        <w:ind w:left="50" w:right="21" w:firstLine="517"/>
        <w:jc w:val="both"/>
        <w:rPr>
          <w:sz w:val="20"/>
          <w:szCs w:val="20"/>
        </w:rPr>
      </w:pPr>
      <w:r w:rsidRPr="004073E2">
        <w:rPr>
          <w:sz w:val="20"/>
          <w:szCs w:val="20"/>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70902" w:rsidRPr="004073E2" w:rsidRDefault="00770902" w:rsidP="00241A64">
      <w:pPr>
        <w:autoSpaceDE/>
        <w:ind w:left="50" w:right="21" w:firstLine="517"/>
        <w:jc w:val="both"/>
        <w:rPr>
          <w:sz w:val="20"/>
          <w:szCs w:val="20"/>
        </w:rPr>
      </w:pPr>
      <w:r w:rsidRPr="004073E2">
        <w:rPr>
          <w:sz w:val="20"/>
          <w:szCs w:val="20"/>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70902" w:rsidRPr="004073E2" w:rsidRDefault="00770902" w:rsidP="00241A64">
      <w:pPr>
        <w:autoSpaceDE/>
        <w:ind w:left="50" w:right="21" w:firstLine="517"/>
        <w:jc w:val="both"/>
        <w:rPr>
          <w:sz w:val="20"/>
          <w:szCs w:val="20"/>
        </w:rPr>
      </w:pPr>
      <w:r w:rsidRPr="004073E2">
        <w:rPr>
          <w:sz w:val="20"/>
          <w:szCs w:val="20"/>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770902" w:rsidRPr="004073E2" w:rsidRDefault="00770902" w:rsidP="00241A64">
      <w:pPr>
        <w:autoSpaceDE/>
        <w:ind w:left="50" w:right="21" w:firstLine="517"/>
        <w:jc w:val="both"/>
        <w:rPr>
          <w:sz w:val="20"/>
          <w:szCs w:val="20"/>
        </w:rPr>
      </w:pPr>
      <w:r w:rsidRPr="004073E2">
        <w:rPr>
          <w:sz w:val="20"/>
          <w:szCs w:val="20"/>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0902" w:rsidRPr="004073E2" w:rsidRDefault="00770902" w:rsidP="00241A64">
      <w:pPr>
        <w:keepNext/>
        <w:numPr>
          <w:ilvl w:val="1"/>
          <w:numId w:val="44"/>
        </w:numPr>
        <w:autoSpaceDE/>
        <w:ind w:left="410" w:right="392" w:hanging="576"/>
        <w:jc w:val="center"/>
        <w:outlineLvl w:val="1"/>
        <w:rPr>
          <w:b/>
          <w:color w:val="000000"/>
          <w:sz w:val="20"/>
          <w:szCs w:val="20"/>
        </w:rPr>
      </w:pPr>
      <w:r w:rsidRPr="004073E2">
        <w:rPr>
          <w:b/>
          <w:color w:val="000000"/>
          <w:sz w:val="20"/>
          <w:szCs w:val="20"/>
        </w:rPr>
        <w:t>Требования к порядку информирования о предоставлении муниципальной услуги</w:t>
      </w:r>
    </w:p>
    <w:p w:rsidR="00770902" w:rsidRPr="004073E2" w:rsidRDefault="00770902" w:rsidP="00241A64">
      <w:pPr>
        <w:suppressAutoHyphens w:val="0"/>
        <w:autoSpaceDN w:val="0"/>
        <w:adjustRightInd w:val="0"/>
        <w:ind w:firstLine="567"/>
        <w:jc w:val="both"/>
        <w:rPr>
          <w:sz w:val="20"/>
          <w:szCs w:val="20"/>
          <w:lang w:eastAsia="ru-RU"/>
        </w:rPr>
      </w:pPr>
      <w:r w:rsidRPr="004073E2">
        <w:rPr>
          <w:sz w:val="20"/>
          <w:szCs w:val="20"/>
        </w:rPr>
        <w:t xml:space="preserve">1.3. Информирование о порядке предоставления Услуги осуществляется должностными лицами и специалистами Территориальных органов Администрации при личном контакте с Заявителями с использованием средств почтовой, телефонной связи, посредством электронной почты, </w:t>
      </w:r>
      <w:r w:rsidRPr="004073E2">
        <w:rPr>
          <w:sz w:val="20"/>
          <w:szCs w:val="20"/>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770902" w:rsidRPr="004073E2" w:rsidRDefault="00770902" w:rsidP="00241A64">
      <w:pPr>
        <w:autoSpaceDE/>
        <w:ind w:firstLine="567"/>
        <w:jc w:val="both"/>
        <w:rPr>
          <w:sz w:val="20"/>
          <w:szCs w:val="20"/>
        </w:rPr>
      </w:pPr>
      <w:r w:rsidRPr="004073E2">
        <w:rPr>
          <w:sz w:val="20"/>
          <w:szCs w:val="20"/>
        </w:rPr>
        <w:t>В случае поступления от Заявителя запроса на получение письменной консультации должностные лица, специалисты Территориального органа Администрации (далее – Должностные лица) обязаны ответить на него в течение 10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t>Основными требованиями к информированию заявителей являются:</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t>- достоверность предоставляемой информации;</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t>- четкость в изложении информации;</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t>- полнота информирования;</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t>- удобство и доступность получения информации;</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lastRenderedPageBreak/>
        <w:t>- оперативность предоставления информации.</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t>Консультации (справки) по вопросам предоставления муниципальной услуги проводятся Должностными лицами.</w:t>
      </w:r>
    </w:p>
    <w:p w:rsidR="00770902" w:rsidRPr="004073E2" w:rsidRDefault="00770902" w:rsidP="00241A64">
      <w:pPr>
        <w:widowControl w:val="0"/>
        <w:ind w:firstLine="567"/>
        <w:jc w:val="both"/>
        <w:rPr>
          <w:rFonts w:eastAsia="Arial"/>
          <w:kern w:val="2"/>
          <w:sz w:val="20"/>
          <w:szCs w:val="20"/>
          <w:lang w:eastAsia="hi-IN" w:bidi="hi-IN"/>
        </w:rPr>
      </w:pPr>
      <w:r w:rsidRPr="004073E2">
        <w:rPr>
          <w:rFonts w:eastAsia="Arial"/>
          <w:kern w:val="2"/>
          <w:sz w:val="20"/>
          <w:szCs w:val="20"/>
          <w:lang w:eastAsia="hi-IN" w:bidi="hi-IN"/>
        </w:rPr>
        <w:t>1.4. Консультации предоставляются по следующим вопросам:</w:t>
      </w:r>
    </w:p>
    <w:p w:rsidR="00770902" w:rsidRPr="004073E2" w:rsidRDefault="00770902" w:rsidP="00241A64">
      <w:pPr>
        <w:numPr>
          <w:ilvl w:val="0"/>
          <w:numId w:val="46"/>
        </w:numPr>
        <w:suppressAutoHyphens w:val="0"/>
        <w:autoSpaceDE/>
        <w:ind w:left="0" w:right="23" w:firstLine="567"/>
        <w:jc w:val="both"/>
        <w:rPr>
          <w:sz w:val="20"/>
          <w:szCs w:val="20"/>
        </w:rPr>
      </w:pPr>
      <w:r w:rsidRPr="004073E2">
        <w:rPr>
          <w:sz w:val="20"/>
          <w:szCs w:val="20"/>
        </w:rPr>
        <w:t>способов подачи заявления о предоставлении Услуги;</w:t>
      </w:r>
    </w:p>
    <w:p w:rsidR="00770902" w:rsidRPr="004073E2" w:rsidRDefault="00770902" w:rsidP="00241A64">
      <w:pPr>
        <w:numPr>
          <w:ilvl w:val="0"/>
          <w:numId w:val="46"/>
        </w:numPr>
        <w:suppressAutoHyphens w:val="0"/>
        <w:autoSpaceDE/>
        <w:ind w:left="0" w:right="23" w:firstLine="567"/>
        <w:jc w:val="both"/>
        <w:rPr>
          <w:sz w:val="20"/>
          <w:szCs w:val="20"/>
        </w:rPr>
      </w:pPr>
      <w:r w:rsidRPr="004073E2">
        <w:rPr>
          <w:sz w:val="20"/>
          <w:szCs w:val="20"/>
        </w:rPr>
        <w:t>адресов Территориальных органов Администрации и многофункциональных центров, обращение в которые необходимо для предоставления Услуги;</w:t>
      </w:r>
    </w:p>
    <w:p w:rsidR="00770902" w:rsidRPr="004073E2" w:rsidRDefault="00770902" w:rsidP="00241A64">
      <w:pPr>
        <w:numPr>
          <w:ilvl w:val="0"/>
          <w:numId w:val="46"/>
        </w:numPr>
        <w:suppressAutoHyphens w:val="0"/>
        <w:autoSpaceDE/>
        <w:ind w:left="0" w:right="23" w:firstLine="567"/>
        <w:jc w:val="both"/>
        <w:rPr>
          <w:sz w:val="20"/>
          <w:szCs w:val="20"/>
        </w:rPr>
      </w:pPr>
      <w:r w:rsidRPr="004073E2">
        <w:rPr>
          <w:sz w:val="20"/>
          <w:szCs w:val="20"/>
        </w:rPr>
        <w:t>справочной информации о работе Территориальных органов Администрации;</w:t>
      </w:r>
    </w:p>
    <w:p w:rsidR="00770902" w:rsidRPr="004073E2" w:rsidRDefault="00770902" w:rsidP="00241A64">
      <w:pPr>
        <w:numPr>
          <w:ilvl w:val="0"/>
          <w:numId w:val="46"/>
        </w:numPr>
        <w:suppressAutoHyphens w:val="0"/>
        <w:autoSpaceDE/>
        <w:ind w:left="0" w:right="23" w:firstLine="567"/>
        <w:jc w:val="both"/>
        <w:rPr>
          <w:sz w:val="20"/>
          <w:szCs w:val="20"/>
        </w:rPr>
      </w:pPr>
      <w:r w:rsidRPr="004073E2">
        <w:rPr>
          <w:sz w:val="20"/>
          <w:szCs w:val="20"/>
        </w:rPr>
        <w:t>документов, необходимых для предоставления Услуги;</w:t>
      </w:r>
    </w:p>
    <w:p w:rsidR="00770902" w:rsidRPr="004073E2" w:rsidRDefault="00770902" w:rsidP="00241A64">
      <w:pPr>
        <w:numPr>
          <w:ilvl w:val="0"/>
          <w:numId w:val="46"/>
        </w:numPr>
        <w:suppressAutoHyphens w:val="0"/>
        <w:autoSpaceDE/>
        <w:ind w:left="0" w:right="23" w:firstLine="567"/>
        <w:jc w:val="both"/>
        <w:rPr>
          <w:sz w:val="20"/>
          <w:szCs w:val="20"/>
        </w:rPr>
      </w:pPr>
      <w:r w:rsidRPr="004073E2">
        <w:rPr>
          <w:sz w:val="20"/>
          <w:szCs w:val="20"/>
        </w:rPr>
        <w:t>порядка и сроков предоставления Услуги;</w:t>
      </w:r>
    </w:p>
    <w:p w:rsidR="00770902" w:rsidRPr="004073E2" w:rsidRDefault="00770902" w:rsidP="00241A64">
      <w:pPr>
        <w:numPr>
          <w:ilvl w:val="0"/>
          <w:numId w:val="46"/>
        </w:numPr>
        <w:suppressAutoHyphens w:val="0"/>
        <w:autoSpaceDE/>
        <w:ind w:left="0" w:right="21" w:firstLine="567"/>
        <w:jc w:val="both"/>
        <w:rPr>
          <w:sz w:val="20"/>
          <w:szCs w:val="20"/>
        </w:rPr>
      </w:pPr>
      <w:r w:rsidRPr="004073E2">
        <w:rPr>
          <w:sz w:val="20"/>
          <w:szCs w:val="20"/>
        </w:rPr>
        <w:t>порядка получения сведений о ходе рассмотрения заявления о предоставлении Услуги и о результатах ее предоставления;</w:t>
      </w:r>
    </w:p>
    <w:p w:rsidR="00770902" w:rsidRPr="004073E2" w:rsidRDefault="00770902" w:rsidP="00241A64">
      <w:pPr>
        <w:numPr>
          <w:ilvl w:val="0"/>
          <w:numId w:val="46"/>
        </w:numPr>
        <w:suppressAutoHyphens w:val="0"/>
        <w:autoSpaceDE/>
        <w:ind w:left="0" w:right="21" w:firstLine="567"/>
        <w:jc w:val="both"/>
        <w:rPr>
          <w:sz w:val="20"/>
          <w:szCs w:val="20"/>
        </w:rPr>
      </w:pPr>
      <w:r w:rsidRPr="004073E2">
        <w:rPr>
          <w:sz w:val="20"/>
          <w:szCs w:val="2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70902" w:rsidRPr="004073E2" w:rsidRDefault="00770902" w:rsidP="00241A64">
      <w:pPr>
        <w:numPr>
          <w:ilvl w:val="0"/>
          <w:numId w:val="46"/>
        </w:numPr>
        <w:suppressAutoHyphens w:val="0"/>
        <w:autoSpaceDE/>
        <w:ind w:left="0" w:right="21" w:firstLine="567"/>
        <w:jc w:val="both"/>
        <w:rPr>
          <w:sz w:val="20"/>
          <w:szCs w:val="20"/>
        </w:rPr>
      </w:pPr>
      <w:r w:rsidRPr="004073E2">
        <w:rPr>
          <w:sz w:val="20"/>
          <w:szCs w:val="20"/>
        </w:rPr>
        <w:t>порядка досудебного (внесудебного) обжалования действий (бездействия) должностных лиц Территориальных органов Администрации, работников многофункциональных центров и принимаемых ими при предоставлении Услуги решений.</w:t>
      </w:r>
    </w:p>
    <w:p w:rsidR="00770902" w:rsidRPr="004073E2" w:rsidRDefault="00770902" w:rsidP="00241A64">
      <w:pPr>
        <w:autoSpaceDE/>
        <w:ind w:right="21" w:firstLine="567"/>
        <w:jc w:val="both"/>
        <w:rPr>
          <w:sz w:val="20"/>
          <w:szCs w:val="20"/>
        </w:rPr>
      </w:pPr>
      <w:r w:rsidRPr="004073E2">
        <w:rPr>
          <w:sz w:val="20"/>
          <w:szCs w:val="20"/>
        </w:rPr>
        <w:t>Получение информации по вопросам предоставления Услуги и услуг, которые являются необходимыми и обязательными для предоставления Услуги, осуществляется бесплатно.</w:t>
      </w:r>
    </w:p>
    <w:p w:rsidR="00770902" w:rsidRPr="004073E2" w:rsidRDefault="00770902" w:rsidP="00241A64">
      <w:pPr>
        <w:autoSpaceDE/>
        <w:ind w:left="50" w:right="21" w:firstLine="517"/>
        <w:jc w:val="both"/>
        <w:rPr>
          <w:sz w:val="20"/>
          <w:szCs w:val="20"/>
        </w:rPr>
      </w:pPr>
      <w:r w:rsidRPr="004073E2">
        <w:rPr>
          <w:sz w:val="20"/>
          <w:szCs w:val="20"/>
        </w:rPr>
        <w:t>1.5. При устном обращении Заявителя (лично или по телефону) должностное лицо Территориального органа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0902" w:rsidRPr="004073E2" w:rsidRDefault="00770902" w:rsidP="00241A64">
      <w:pPr>
        <w:autoSpaceDE/>
        <w:ind w:left="50" w:right="21" w:firstLine="517"/>
        <w:jc w:val="both"/>
        <w:rPr>
          <w:sz w:val="20"/>
          <w:szCs w:val="20"/>
        </w:rPr>
      </w:pPr>
      <w:r w:rsidRPr="004073E2">
        <w:rPr>
          <w:sz w:val="20"/>
          <w:szCs w:val="20"/>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70902" w:rsidRPr="004073E2" w:rsidRDefault="00770902" w:rsidP="00241A64">
      <w:pPr>
        <w:autoSpaceDE/>
        <w:ind w:left="50" w:right="21" w:firstLine="517"/>
        <w:jc w:val="both"/>
        <w:rPr>
          <w:sz w:val="20"/>
          <w:szCs w:val="20"/>
        </w:rPr>
      </w:pPr>
      <w:r w:rsidRPr="004073E2">
        <w:rPr>
          <w:sz w:val="20"/>
          <w:szCs w:val="20"/>
        </w:rPr>
        <w:t>Если должностное лицо Территориального органа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70902" w:rsidRPr="004073E2" w:rsidRDefault="00770902" w:rsidP="00241A64">
      <w:pPr>
        <w:autoSpaceDE/>
        <w:ind w:left="50" w:right="21" w:firstLine="517"/>
        <w:jc w:val="both"/>
        <w:rPr>
          <w:sz w:val="20"/>
          <w:szCs w:val="20"/>
        </w:rPr>
      </w:pPr>
      <w:r w:rsidRPr="004073E2">
        <w:rPr>
          <w:sz w:val="20"/>
          <w:szCs w:val="20"/>
        </w:rPr>
        <w:t>Если подготовка ответа требует продолжительного времени должностное лицо Территориального органа Администрации, работник многофункционального центра может предложить Заявителю изложить обращение в письменной форме.</w:t>
      </w:r>
    </w:p>
    <w:p w:rsidR="00770902" w:rsidRPr="004073E2" w:rsidRDefault="00770902" w:rsidP="00241A64">
      <w:pPr>
        <w:autoSpaceDE/>
        <w:ind w:left="50" w:right="21" w:firstLine="517"/>
        <w:jc w:val="both"/>
        <w:rPr>
          <w:sz w:val="20"/>
          <w:szCs w:val="20"/>
        </w:rPr>
      </w:pPr>
      <w:r w:rsidRPr="004073E2">
        <w:rPr>
          <w:sz w:val="20"/>
          <w:szCs w:val="20"/>
        </w:rPr>
        <w:t>Должностное лицо Территориального органа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70902" w:rsidRPr="004073E2" w:rsidRDefault="00770902" w:rsidP="00241A64">
      <w:pPr>
        <w:autoSpaceDE/>
        <w:ind w:left="50" w:right="21" w:firstLine="517"/>
        <w:jc w:val="both"/>
        <w:rPr>
          <w:sz w:val="20"/>
          <w:szCs w:val="20"/>
        </w:rPr>
      </w:pPr>
      <w:r w:rsidRPr="004073E2">
        <w:rPr>
          <w:sz w:val="20"/>
          <w:szCs w:val="20"/>
        </w:rPr>
        <w:t>Продолжительность информирования по телефону не должна превышать 10 минут.</w:t>
      </w:r>
    </w:p>
    <w:p w:rsidR="00770902" w:rsidRPr="004073E2" w:rsidRDefault="00770902" w:rsidP="00241A64">
      <w:pPr>
        <w:autoSpaceDE/>
        <w:ind w:left="50" w:right="21" w:firstLine="517"/>
        <w:jc w:val="both"/>
        <w:rPr>
          <w:sz w:val="20"/>
          <w:szCs w:val="20"/>
        </w:rPr>
      </w:pPr>
      <w:r w:rsidRPr="004073E2">
        <w:rPr>
          <w:sz w:val="20"/>
          <w:szCs w:val="20"/>
        </w:rPr>
        <w:t>Информирование осуществляется в соответствии с графиком приема граждан.</w:t>
      </w:r>
    </w:p>
    <w:p w:rsidR="00770902" w:rsidRPr="004073E2" w:rsidRDefault="00770902" w:rsidP="00241A64">
      <w:pPr>
        <w:autoSpaceDE/>
        <w:ind w:left="50" w:right="21" w:firstLine="517"/>
        <w:jc w:val="both"/>
        <w:rPr>
          <w:sz w:val="20"/>
          <w:szCs w:val="20"/>
        </w:rPr>
      </w:pPr>
      <w:r w:rsidRPr="004073E2">
        <w:rPr>
          <w:sz w:val="20"/>
          <w:szCs w:val="20"/>
        </w:rPr>
        <w:t>1.6. По письменному обращению должностное лицо Территориального органа Администрации,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70902" w:rsidRPr="004073E2" w:rsidRDefault="00770902" w:rsidP="00241A64">
      <w:pPr>
        <w:autoSpaceDE/>
        <w:ind w:left="50" w:right="21" w:firstLine="517"/>
        <w:jc w:val="both"/>
        <w:rPr>
          <w:sz w:val="20"/>
          <w:szCs w:val="20"/>
        </w:rPr>
      </w:pPr>
      <w:r w:rsidRPr="004073E2">
        <w:rPr>
          <w:sz w:val="20"/>
          <w:szCs w:val="20"/>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70902" w:rsidRPr="004073E2" w:rsidRDefault="00770902" w:rsidP="00241A64">
      <w:pPr>
        <w:autoSpaceDE/>
        <w:ind w:left="50" w:right="21" w:firstLine="517"/>
        <w:jc w:val="both"/>
        <w:rPr>
          <w:sz w:val="20"/>
          <w:szCs w:val="20"/>
        </w:rPr>
      </w:pPr>
      <w:r w:rsidRPr="004073E2">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0902" w:rsidRPr="004073E2" w:rsidRDefault="00770902" w:rsidP="00241A64">
      <w:pPr>
        <w:autoSpaceDE/>
        <w:ind w:left="50" w:right="21" w:firstLine="517"/>
        <w:jc w:val="both"/>
        <w:rPr>
          <w:sz w:val="20"/>
          <w:szCs w:val="20"/>
        </w:rPr>
      </w:pPr>
      <w:r w:rsidRPr="004073E2">
        <w:rPr>
          <w:sz w:val="20"/>
          <w:szCs w:val="20"/>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70902" w:rsidRPr="004073E2" w:rsidRDefault="00770902" w:rsidP="00241A64">
      <w:pPr>
        <w:numPr>
          <w:ilvl w:val="0"/>
          <w:numId w:val="47"/>
        </w:numPr>
        <w:suppressAutoHyphens w:val="0"/>
        <w:autoSpaceDE/>
        <w:ind w:right="21" w:firstLine="710"/>
        <w:jc w:val="both"/>
        <w:rPr>
          <w:sz w:val="20"/>
          <w:szCs w:val="20"/>
        </w:rPr>
      </w:pPr>
      <w:r w:rsidRPr="004073E2">
        <w:rPr>
          <w:sz w:val="20"/>
          <w:szCs w:val="20"/>
        </w:rPr>
        <w:t>место нахождения и график работы Территориальных органов Администрации, ответственных за предоставление Услуги, а также многофункциональных центров;</w:t>
      </w:r>
    </w:p>
    <w:p w:rsidR="00770902" w:rsidRPr="004073E2" w:rsidRDefault="00770902" w:rsidP="00241A64">
      <w:pPr>
        <w:numPr>
          <w:ilvl w:val="0"/>
          <w:numId w:val="47"/>
        </w:numPr>
        <w:suppressAutoHyphens w:val="0"/>
        <w:autoSpaceDE/>
        <w:ind w:right="21" w:firstLine="710"/>
        <w:jc w:val="both"/>
        <w:rPr>
          <w:sz w:val="20"/>
          <w:szCs w:val="20"/>
        </w:rPr>
      </w:pPr>
      <w:r w:rsidRPr="004073E2">
        <w:rPr>
          <w:sz w:val="20"/>
          <w:szCs w:val="20"/>
        </w:rPr>
        <w:t>справочные телефоны Территориальных органов Администрации, ответственных за предоставление Услуги, в том числе номер телефона автоинформатора (при наличии);</w:t>
      </w:r>
    </w:p>
    <w:p w:rsidR="00770902" w:rsidRPr="004073E2" w:rsidRDefault="00770902" w:rsidP="00241A64">
      <w:pPr>
        <w:autoSpaceDE/>
        <w:ind w:left="50" w:right="21" w:firstLine="659"/>
        <w:jc w:val="both"/>
        <w:rPr>
          <w:sz w:val="20"/>
          <w:szCs w:val="20"/>
        </w:rPr>
      </w:pPr>
      <w:r w:rsidRPr="004073E2">
        <w:rPr>
          <w:sz w:val="20"/>
          <w:szCs w:val="20"/>
        </w:rPr>
        <w:t>- адреса Официальных сайтов, а также электронной почты и (или) формы обратной связи Территориальных органов Администрации в информационно-телекоммуникационной сети «Интернет».</w:t>
      </w:r>
    </w:p>
    <w:p w:rsidR="00770902" w:rsidRPr="004073E2" w:rsidRDefault="00770902" w:rsidP="00241A64">
      <w:pPr>
        <w:autoSpaceDE/>
        <w:ind w:left="50" w:right="21" w:firstLine="517"/>
        <w:jc w:val="both"/>
        <w:rPr>
          <w:sz w:val="20"/>
          <w:szCs w:val="20"/>
        </w:rPr>
      </w:pPr>
      <w:r w:rsidRPr="004073E2">
        <w:rPr>
          <w:sz w:val="20"/>
          <w:szCs w:val="20"/>
        </w:rPr>
        <w:lastRenderedPageBreak/>
        <w:t>1.9. В залах ожидания Территориальных органов Администрации размещаются нормативные правовые акты, регулирующие порядок предоставления Услуги, в том числе копия настоящего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70902" w:rsidRPr="004073E2" w:rsidRDefault="00770902" w:rsidP="00241A64">
      <w:pPr>
        <w:autoSpaceDE/>
        <w:ind w:left="50" w:right="21" w:firstLine="517"/>
        <w:jc w:val="both"/>
        <w:rPr>
          <w:sz w:val="20"/>
          <w:szCs w:val="20"/>
        </w:rPr>
      </w:pPr>
      <w:r w:rsidRPr="004073E2">
        <w:rPr>
          <w:sz w:val="20"/>
          <w:szCs w:val="20"/>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муниципального образования «Муниципальный округ Якшур-Бодьинский район Удмуртской Республики» (далее – Администрация)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770902" w:rsidRPr="004073E2" w:rsidRDefault="00770902" w:rsidP="00241A64">
      <w:pPr>
        <w:autoSpaceDE/>
        <w:ind w:left="50" w:right="21" w:firstLine="517"/>
        <w:jc w:val="both"/>
        <w:rPr>
          <w:sz w:val="20"/>
          <w:szCs w:val="20"/>
        </w:rPr>
      </w:pPr>
      <w:r w:rsidRPr="004073E2">
        <w:rPr>
          <w:sz w:val="20"/>
          <w:szCs w:val="20"/>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Территориальном органе Администрации при обращении Заявителя лично, по телефону, посредством электронной почты.</w:t>
      </w:r>
    </w:p>
    <w:p w:rsidR="00770902" w:rsidRPr="004073E2" w:rsidRDefault="00770902" w:rsidP="00241A64">
      <w:pPr>
        <w:autoSpaceDE/>
        <w:ind w:left="182" w:right="129" w:hanging="10"/>
        <w:jc w:val="center"/>
        <w:rPr>
          <w:b/>
          <w:sz w:val="20"/>
          <w:szCs w:val="20"/>
        </w:rPr>
      </w:pPr>
      <w:r w:rsidRPr="004073E2">
        <w:rPr>
          <w:b/>
          <w:sz w:val="20"/>
          <w:szCs w:val="20"/>
        </w:rPr>
        <w:t>2. Стандарт предоставления муниципальной услуги</w:t>
      </w:r>
    </w:p>
    <w:p w:rsidR="00770902" w:rsidRPr="004073E2" w:rsidRDefault="00770902" w:rsidP="00241A64">
      <w:pPr>
        <w:keepNext/>
        <w:numPr>
          <w:ilvl w:val="1"/>
          <w:numId w:val="44"/>
        </w:numPr>
        <w:autoSpaceDE/>
        <w:ind w:left="182" w:right="129" w:hanging="576"/>
        <w:jc w:val="center"/>
        <w:outlineLvl w:val="1"/>
        <w:rPr>
          <w:b/>
          <w:color w:val="000000"/>
          <w:sz w:val="20"/>
          <w:szCs w:val="20"/>
        </w:rPr>
      </w:pPr>
      <w:r w:rsidRPr="004073E2">
        <w:rPr>
          <w:b/>
          <w:color w:val="000000"/>
          <w:sz w:val="20"/>
          <w:szCs w:val="20"/>
        </w:rPr>
        <w:t>Наименование муниципальной услуги</w:t>
      </w:r>
    </w:p>
    <w:p w:rsidR="00770902" w:rsidRPr="004073E2" w:rsidRDefault="00770902" w:rsidP="00241A64">
      <w:pPr>
        <w:autoSpaceDE/>
        <w:ind w:right="21" w:firstLine="517"/>
        <w:rPr>
          <w:sz w:val="20"/>
          <w:szCs w:val="20"/>
        </w:rPr>
      </w:pPr>
      <w:r w:rsidRPr="004073E2">
        <w:rPr>
          <w:sz w:val="20"/>
          <w:szCs w:val="20"/>
        </w:rPr>
        <w:t>2.1. «Присвоение адреса объекту адресации, изменение и аннулирование такого адреса».</w:t>
      </w:r>
    </w:p>
    <w:p w:rsidR="00770902" w:rsidRPr="004073E2" w:rsidRDefault="00770902" w:rsidP="00241A64">
      <w:pPr>
        <w:autoSpaceDE/>
        <w:ind w:left="181" w:right="130" w:hanging="10"/>
        <w:contextualSpacing/>
        <w:jc w:val="center"/>
        <w:rPr>
          <w:b/>
          <w:sz w:val="20"/>
          <w:szCs w:val="20"/>
        </w:rPr>
      </w:pPr>
      <w:r w:rsidRPr="004073E2">
        <w:rPr>
          <w:b/>
          <w:sz w:val="20"/>
          <w:szCs w:val="20"/>
        </w:rPr>
        <w:t>Наименование органа государственной власти, органа местного самоуправления (организации), предоставляющего муниципальную услугу</w:t>
      </w:r>
    </w:p>
    <w:p w:rsidR="00770902" w:rsidRPr="004073E2" w:rsidRDefault="00770902" w:rsidP="00241A64">
      <w:pPr>
        <w:autoSpaceDE/>
        <w:ind w:left="50" w:right="21" w:firstLine="517"/>
        <w:jc w:val="both"/>
        <w:rPr>
          <w:sz w:val="20"/>
          <w:szCs w:val="20"/>
        </w:rPr>
      </w:pPr>
      <w:r w:rsidRPr="004073E2">
        <w:rPr>
          <w:sz w:val="20"/>
          <w:szCs w:val="20"/>
        </w:rPr>
        <w:t>2.2. Услуга предоставляется Администрацией в лице Территориальных органов Администрации.</w:t>
      </w:r>
    </w:p>
    <w:p w:rsidR="00770902" w:rsidRPr="004073E2" w:rsidRDefault="00770902" w:rsidP="00241A64">
      <w:pPr>
        <w:autoSpaceDE/>
        <w:ind w:right="21" w:firstLine="567"/>
        <w:jc w:val="both"/>
        <w:rPr>
          <w:sz w:val="20"/>
          <w:szCs w:val="20"/>
        </w:rPr>
      </w:pPr>
      <w:r w:rsidRPr="004073E2">
        <w:rPr>
          <w:sz w:val="20"/>
          <w:szCs w:val="20"/>
        </w:rPr>
        <w:t>2.3. При предоставлении Услуги Территориальные органы Администрации взаимодействуют с:</w:t>
      </w:r>
    </w:p>
    <w:p w:rsidR="00770902" w:rsidRPr="004073E2" w:rsidRDefault="00770902" w:rsidP="00241A64">
      <w:pPr>
        <w:autoSpaceDE/>
        <w:ind w:right="21" w:firstLine="567"/>
        <w:jc w:val="both"/>
        <w:rPr>
          <w:sz w:val="20"/>
          <w:szCs w:val="20"/>
        </w:rPr>
      </w:pPr>
      <w:r w:rsidRPr="004073E2">
        <w:rPr>
          <w:sz w:val="20"/>
          <w:szCs w:val="20"/>
        </w:rPr>
        <w:t xml:space="preserve">- оператором федеральной информационной адресной системы (далее </w:t>
      </w:r>
      <w:r w:rsidRPr="004073E2">
        <w:rPr>
          <w:noProof/>
          <w:sz w:val="20"/>
          <w:szCs w:val="20"/>
        </w:rPr>
        <w:t>-</w:t>
      </w:r>
      <w:r w:rsidRPr="004073E2">
        <w:rPr>
          <w:sz w:val="20"/>
          <w:szCs w:val="20"/>
        </w:rPr>
        <w:t>Оператор ФИАС);</w:t>
      </w:r>
    </w:p>
    <w:p w:rsidR="00770902" w:rsidRPr="004073E2" w:rsidRDefault="00770902" w:rsidP="00241A64">
      <w:pPr>
        <w:autoSpaceDE/>
        <w:ind w:right="21" w:firstLine="567"/>
        <w:jc w:val="both"/>
        <w:rPr>
          <w:sz w:val="20"/>
          <w:szCs w:val="20"/>
        </w:rPr>
      </w:pPr>
      <w:r w:rsidRPr="004073E2">
        <w:rPr>
          <w:sz w:val="20"/>
          <w:szCs w:val="20"/>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70902" w:rsidRPr="004073E2" w:rsidRDefault="00770902" w:rsidP="00241A64">
      <w:pPr>
        <w:autoSpaceDE/>
        <w:ind w:right="21" w:firstLine="567"/>
        <w:jc w:val="both"/>
        <w:rPr>
          <w:sz w:val="20"/>
          <w:szCs w:val="20"/>
        </w:rPr>
      </w:pPr>
      <w:r w:rsidRPr="004073E2">
        <w:rPr>
          <w:sz w:val="20"/>
          <w:szCs w:val="20"/>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70902" w:rsidRPr="004073E2" w:rsidRDefault="00770902" w:rsidP="00241A64">
      <w:pPr>
        <w:autoSpaceDE/>
        <w:ind w:left="50" w:right="21" w:firstLine="517"/>
        <w:jc w:val="both"/>
        <w:rPr>
          <w:sz w:val="20"/>
          <w:szCs w:val="20"/>
        </w:rPr>
      </w:pPr>
      <w:r w:rsidRPr="004073E2">
        <w:rPr>
          <w:sz w:val="20"/>
          <w:szCs w:val="20"/>
        </w:rPr>
        <w:t>В предоставлении Услуги принимают участие Территориальные органы Администрации (многофункциональные центры при наличии соответствующего соглашения о взаимодействии).</w:t>
      </w:r>
    </w:p>
    <w:p w:rsidR="00770902" w:rsidRPr="004073E2" w:rsidRDefault="00770902" w:rsidP="00241A64">
      <w:pPr>
        <w:autoSpaceDE/>
        <w:ind w:left="50" w:right="21" w:firstLine="517"/>
        <w:jc w:val="both"/>
        <w:rPr>
          <w:sz w:val="20"/>
          <w:szCs w:val="20"/>
        </w:rPr>
      </w:pPr>
      <w:r w:rsidRPr="004073E2">
        <w:rPr>
          <w:sz w:val="20"/>
          <w:szCs w:val="20"/>
        </w:rPr>
        <w:t>При предоставлении Услуги Территориальные органы Администрации взаимодействуют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70902" w:rsidRPr="004073E2" w:rsidRDefault="00770902" w:rsidP="00241A64">
      <w:pPr>
        <w:autoSpaceDE/>
        <w:ind w:left="50" w:right="21" w:firstLine="517"/>
        <w:jc w:val="both"/>
        <w:rPr>
          <w:sz w:val="20"/>
          <w:szCs w:val="20"/>
        </w:rPr>
      </w:pPr>
      <w:r w:rsidRPr="004073E2">
        <w:rPr>
          <w:sz w:val="20"/>
          <w:szCs w:val="20"/>
        </w:rPr>
        <w:t>2.4. При предоставлении Услуги Территориальным органам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70902" w:rsidRPr="004073E2" w:rsidRDefault="00770902" w:rsidP="00241A64">
      <w:pPr>
        <w:keepNext/>
        <w:numPr>
          <w:ilvl w:val="1"/>
          <w:numId w:val="44"/>
        </w:numPr>
        <w:autoSpaceDE/>
        <w:ind w:right="129"/>
        <w:jc w:val="center"/>
        <w:outlineLvl w:val="1"/>
        <w:rPr>
          <w:b/>
          <w:color w:val="000000"/>
          <w:sz w:val="20"/>
          <w:szCs w:val="20"/>
        </w:rPr>
      </w:pPr>
      <w:r w:rsidRPr="004073E2">
        <w:rPr>
          <w:b/>
          <w:color w:val="000000"/>
          <w:sz w:val="20"/>
          <w:szCs w:val="20"/>
        </w:rPr>
        <w:t>Описание результата предоставления муниципальной услуги</w:t>
      </w:r>
    </w:p>
    <w:p w:rsidR="00770902" w:rsidRPr="004073E2" w:rsidRDefault="00770902" w:rsidP="00241A64">
      <w:pPr>
        <w:autoSpaceDE/>
        <w:ind w:right="21" w:firstLine="567"/>
        <w:jc w:val="both"/>
        <w:rPr>
          <w:sz w:val="20"/>
          <w:szCs w:val="20"/>
        </w:rPr>
      </w:pPr>
      <w:r w:rsidRPr="004073E2">
        <w:rPr>
          <w:sz w:val="20"/>
          <w:szCs w:val="20"/>
        </w:rPr>
        <w:t>2.5. Результатом предоставления Услуги является:</w:t>
      </w:r>
    </w:p>
    <w:p w:rsidR="00770902" w:rsidRPr="004073E2" w:rsidRDefault="00770902" w:rsidP="00241A64">
      <w:pPr>
        <w:numPr>
          <w:ilvl w:val="0"/>
          <w:numId w:val="48"/>
        </w:numPr>
        <w:suppressAutoHyphens w:val="0"/>
        <w:autoSpaceDE/>
        <w:ind w:right="21" w:firstLine="517"/>
        <w:jc w:val="both"/>
        <w:rPr>
          <w:sz w:val="20"/>
          <w:szCs w:val="20"/>
        </w:rPr>
      </w:pPr>
      <w:r w:rsidRPr="004073E2">
        <w:rPr>
          <w:sz w:val="20"/>
          <w:szCs w:val="20"/>
        </w:rPr>
        <w:t>выдача (направление) постановления Администрации муниципального образования «Муниципальный округ Якшур-Бодьинский район Удмуртской Республики» (далее – Постановление) о присвоении адреса объекту адресации;</w:t>
      </w:r>
    </w:p>
    <w:p w:rsidR="00770902" w:rsidRPr="004073E2" w:rsidRDefault="00770902" w:rsidP="00241A64">
      <w:pPr>
        <w:numPr>
          <w:ilvl w:val="0"/>
          <w:numId w:val="48"/>
        </w:numPr>
        <w:suppressAutoHyphens w:val="0"/>
        <w:autoSpaceDE/>
        <w:ind w:right="21" w:firstLine="517"/>
        <w:jc w:val="both"/>
        <w:rPr>
          <w:sz w:val="20"/>
          <w:szCs w:val="20"/>
        </w:rPr>
      </w:pPr>
      <w:r w:rsidRPr="004073E2">
        <w:rPr>
          <w:sz w:val="20"/>
          <w:szCs w:val="20"/>
        </w:rPr>
        <w:t>выдача (направление) Постановления об аннулировании адреса объекта адресации (допускается объединение с Постановлением о присвоении адреса объекту адресации);</w:t>
      </w:r>
    </w:p>
    <w:p w:rsidR="00770902" w:rsidRPr="004073E2" w:rsidRDefault="00770902" w:rsidP="00241A64">
      <w:pPr>
        <w:numPr>
          <w:ilvl w:val="0"/>
          <w:numId w:val="48"/>
        </w:numPr>
        <w:suppressAutoHyphens w:val="0"/>
        <w:autoSpaceDE/>
        <w:ind w:right="21" w:firstLine="517"/>
        <w:jc w:val="both"/>
        <w:rPr>
          <w:sz w:val="20"/>
          <w:szCs w:val="20"/>
        </w:rPr>
      </w:pPr>
      <w:r w:rsidRPr="004073E2">
        <w:rPr>
          <w:sz w:val="20"/>
          <w:szCs w:val="20"/>
        </w:rPr>
        <w:t>выдача (направление) Решения об отказе в присвоении объекту адресации адреса или аннулировании его адреса.</w:t>
      </w:r>
    </w:p>
    <w:p w:rsidR="00770902" w:rsidRPr="004073E2" w:rsidRDefault="00770902" w:rsidP="00241A64">
      <w:pPr>
        <w:autoSpaceDE/>
        <w:ind w:left="50" w:right="21" w:firstLine="517"/>
        <w:jc w:val="both"/>
        <w:rPr>
          <w:sz w:val="20"/>
          <w:szCs w:val="20"/>
        </w:rPr>
      </w:pPr>
      <w:r w:rsidRPr="004073E2">
        <w:rPr>
          <w:sz w:val="20"/>
          <w:szCs w:val="20"/>
        </w:rPr>
        <w:t>2.5.1. Постановление  о присвоении адреса объекту адресации принимается Администрацией с учетом требований к его составу, установленных пунктом 22 Правил.</w:t>
      </w:r>
    </w:p>
    <w:p w:rsidR="00770902" w:rsidRPr="004073E2" w:rsidRDefault="00770902" w:rsidP="00241A64">
      <w:pPr>
        <w:autoSpaceDE/>
        <w:ind w:right="21" w:firstLine="567"/>
        <w:jc w:val="both"/>
        <w:rPr>
          <w:sz w:val="20"/>
          <w:szCs w:val="20"/>
        </w:rPr>
      </w:pPr>
      <w:r w:rsidRPr="004073E2">
        <w:rPr>
          <w:sz w:val="20"/>
          <w:szCs w:val="20"/>
        </w:rPr>
        <w:t>Рекомендуемый образец формы Постановления о присвоении адреса объекту адресации справочно приведен в Приложении № 1 к настоящему  Административному регламенту.</w:t>
      </w:r>
    </w:p>
    <w:p w:rsidR="00770902" w:rsidRPr="004073E2" w:rsidRDefault="00770902" w:rsidP="00241A64">
      <w:pPr>
        <w:autoSpaceDE/>
        <w:ind w:left="50" w:right="21" w:firstLine="517"/>
        <w:jc w:val="both"/>
        <w:rPr>
          <w:sz w:val="20"/>
          <w:szCs w:val="20"/>
        </w:rPr>
      </w:pPr>
      <w:r w:rsidRPr="004073E2">
        <w:rPr>
          <w:sz w:val="20"/>
          <w:szCs w:val="20"/>
        </w:rPr>
        <w:t>2.5.2. Постановление об аннулировании адреса объекта адресации принимается Администрацией с учетом требований к его составу, установленных пунктом 23 Правил.</w:t>
      </w:r>
    </w:p>
    <w:p w:rsidR="00770902" w:rsidRPr="004073E2" w:rsidRDefault="00770902" w:rsidP="00241A64">
      <w:pPr>
        <w:autoSpaceDE/>
        <w:ind w:right="21" w:firstLine="517"/>
        <w:jc w:val="both"/>
        <w:rPr>
          <w:sz w:val="20"/>
          <w:szCs w:val="20"/>
        </w:rPr>
      </w:pPr>
      <w:r w:rsidRPr="004073E2">
        <w:rPr>
          <w:sz w:val="20"/>
          <w:szCs w:val="20"/>
        </w:rPr>
        <w:t>Рекомендуемый образец формы Постановления об аннулировании адреса объекта адресации справочно приведен в Приложении № 2 к настоящему Административному регламенту.</w:t>
      </w:r>
    </w:p>
    <w:p w:rsidR="00770902" w:rsidRPr="004073E2" w:rsidRDefault="00770902" w:rsidP="00241A64">
      <w:pPr>
        <w:autoSpaceDE/>
        <w:ind w:left="50" w:right="21" w:firstLine="517"/>
        <w:jc w:val="both"/>
        <w:rPr>
          <w:sz w:val="20"/>
          <w:szCs w:val="20"/>
        </w:rPr>
      </w:pPr>
      <w:r w:rsidRPr="004073E2">
        <w:rPr>
          <w:sz w:val="20"/>
          <w:szCs w:val="20"/>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w:t>
      </w:r>
      <w:r w:rsidRPr="004073E2">
        <w:rPr>
          <w:sz w:val="20"/>
          <w:szCs w:val="20"/>
        </w:rPr>
        <w:lastRenderedPageBreak/>
        <w:t>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70902" w:rsidRPr="004073E2" w:rsidRDefault="00770902" w:rsidP="00241A64">
      <w:pPr>
        <w:autoSpaceDE/>
        <w:ind w:left="50" w:right="21" w:firstLine="517"/>
        <w:jc w:val="both"/>
        <w:rPr>
          <w:sz w:val="20"/>
          <w:szCs w:val="20"/>
        </w:rPr>
      </w:pPr>
      <w:r w:rsidRPr="004073E2">
        <w:rPr>
          <w:sz w:val="20"/>
          <w:szCs w:val="20"/>
        </w:rPr>
        <w:t>2.5.3. Решение об отказе в присвоении объекту адресации адреса или аннулировании его адреса принимается Администрацией по форме, установленной приложением № 3 к настоящему Административному регламенту.</w:t>
      </w:r>
    </w:p>
    <w:p w:rsidR="00770902" w:rsidRPr="004073E2" w:rsidRDefault="00770902" w:rsidP="00241A64">
      <w:pPr>
        <w:autoSpaceDE/>
        <w:ind w:left="50" w:right="21" w:firstLine="517"/>
        <w:jc w:val="both"/>
        <w:rPr>
          <w:sz w:val="20"/>
          <w:szCs w:val="20"/>
        </w:rPr>
      </w:pPr>
      <w:r w:rsidRPr="004073E2">
        <w:rPr>
          <w:sz w:val="20"/>
          <w:szCs w:val="2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Главы муниципального образования «Муниципальный округ Якшур-Бодьинский район Удмуртской Республики» с использованием федеральной информационной адресной системы.</w:t>
      </w:r>
    </w:p>
    <w:p w:rsidR="00770902" w:rsidRPr="004073E2" w:rsidRDefault="00770902" w:rsidP="00241A64">
      <w:pPr>
        <w:autoSpaceDE/>
        <w:ind w:left="10" w:hanging="10"/>
        <w:jc w:val="center"/>
        <w:rPr>
          <w:b/>
          <w:sz w:val="20"/>
          <w:szCs w:val="20"/>
        </w:rPr>
      </w:pPr>
      <w:r w:rsidRPr="004073E2">
        <w:rPr>
          <w:b/>
          <w:sz w:val="20"/>
          <w:szCs w:val="20"/>
        </w:rPr>
        <w:t>Срок предоставления муниципальной услуги и выдачи (направления) документов, являющихся результатом предоставления муниципальной услуги</w:t>
      </w:r>
    </w:p>
    <w:p w:rsidR="00770902" w:rsidRPr="004073E2" w:rsidRDefault="00770902" w:rsidP="00241A64">
      <w:pPr>
        <w:autoSpaceDE/>
        <w:ind w:left="50" w:right="21" w:firstLine="517"/>
        <w:jc w:val="both"/>
        <w:rPr>
          <w:sz w:val="20"/>
          <w:szCs w:val="20"/>
        </w:rPr>
      </w:pPr>
      <w:r w:rsidRPr="004073E2">
        <w:rPr>
          <w:sz w:val="20"/>
          <w:szCs w:val="20"/>
        </w:rPr>
        <w:t>2.6. Срок, отведенный Администрации для принятия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770902" w:rsidRPr="004073E2" w:rsidRDefault="00770902" w:rsidP="00241A64">
      <w:pPr>
        <w:autoSpaceDE/>
        <w:ind w:right="-14" w:hanging="10"/>
        <w:jc w:val="center"/>
        <w:rPr>
          <w:b/>
          <w:sz w:val="20"/>
          <w:szCs w:val="20"/>
        </w:rPr>
      </w:pPr>
      <w:r w:rsidRPr="004073E2">
        <w:rPr>
          <w:b/>
          <w:sz w:val="20"/>
          <w:szCs w:val="20"/>
        </w:rPr>
        <w:t>Нормативные правовые акты, регулирующие предоставление муниципальной услуги</w:t>
      </w:r>
    </w:p>
    <w:p w:rsidR="00770902" w:rsidRPr="004073E2" w:rsidRDefault="00770902" w:rsidP="00241A64">
      <w:pPr>
        <w:autoSpaceDE/>
        <w:ind w:right="21" w:firstLine="567"/>
        <w:jc w:val="both"/>
        <w:rPr>
          <w:sz w:val="20"/>
          <w:szCs w:val="20"/>
        </w:rPr>
      </w:pPr>
      <w:r w:rsidRPr="004073E2">
        <w:rPr>
          <w:sz w:val="20"/>
          <w:szCs w:val="20"/>
        </w:rPr>
        <w:t>2.7. Предоставление Услуги осуществляется в соответствии с:</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Земельным кодексом Российской Федерации;</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Градостроительным кодексом Российской Федерации;</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Федеральным законом от 24 июля 2007 г. № 221-ФЗ «О государственном кадастре недвижимости»;</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Федеральным законом от 27 июля 2010 г. № 210-ФЗ «Об организации предоставления государственных и муниципальных услуг» (далее – Федеральный закон №210-ФЗ);</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Федеральным законом от 27 июля 2006 г. № 149-ФЗ «Об информации, информационных технологиях и о защите информации»;</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Федеральным законом от 27 июля 2006 г. № 152-ФЗ «О персональных данных»;</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Федеральным законом от 6 апреля 2011 г. № 63-ФЗ «Об электронной подписи»;</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постановлением Правительства Российской Федерации от 30 сентября 2004 г. № 506 «Об утверждении Положения о Федеральной налоговой службе»;</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w:t>
      </w:r>
      <w:r w:rsidRPr="004073E2">
        <w:rPr>
          <w:sz w:val="20"/>
          <w:szCs w:val="20"/>
        </w:rPr>
        <w:lastRenderedPageBreak/>
        <w:t>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770902" w:rsidRPr="004073E2" w:rsidRDefault="00770902" w:rsidP="00241A64">
      <w:pPr>
        <w:numPr>
          <w:ilvl w:val="0"/>
          <w:numId w:val="49"/>
        </w:numPr>
        <w:suppressAutoHyphens w:val="0"/>
        <w:autoSpaceDE/>
        <w:ind w:right="21" w:firstLine="567"/>
        <w:jc w:val="both"/>
        <w:rPr>
          <w:sz w:val="20"/>
          <w:szCs w:val="20"/>
        </w:rPr>
      </w:pPr>
      <w:r w:rsidRPr="004073E2">
        <w:rPr>
          <w:sz w:val="20"/>
          <w:szCs w:val="20"/>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770902" w:rsidRPr="004073E2" w:rsidRDefault="00770902" w:rsidP="00241A64">
      <w:pPr>
        <w:autoSpaceDE/>
        <w:ind w:left="363" w:right="317" w:hanging="10"/>
        <w:jc w:val="center"/>
        <w:rPr>
          <w:b/>
          <w:sz w:val="20"/>
          <w:szCs w:val="20"/>
        </w:rPr>
      </w:pPr>
      <w:r w:rsidRPr="004073E2">
        <w:rPr>
          <w:b/>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0902" w:rsidRPr="004073E2" w:rsidRDefault="00770902" w:rsidP="00241A64">
      <w:pPr>
        <w:numPr>
          <w:ilvl w:val="1"/>
          <w:numId w:val="50"/>
        </w:numPr>
        <w:suppressAutoHyphens w:val="0"/>
        <w:autoSpaceDE/>
        <w:ind w:right="21" w:firstLine="517"/>
        <w:jc w:val="both"/>
        <w:rPr>
          <w:sz w:val="20"/>
          <w:szCs w:val="20"/>
        </w:rPr>
      </w:pPr>
      <w:r w:rsidRPr="004073E2">
        <w:rPr>
          <w:sz w:val="20"/>
          <w:szCs w:val="20"/>
        </w:rPr>
        <w:t>Предоставление Услуги осуществляется на основании заполненного и подписанного Заявителем заявления.</w:t>
      </w:r>
    </w:p>
    <w:p w:rsidR="00770902" w:rsidRPr="004073E2" w:rsidRDefault="00770902" w:rsidP="00241A64">
      <w:pPr>
        <w:autoSpaceDE/>
        <w:ind w:left="50" w:right="21" w:firstLine="517"/>
        <w:jc w:val="both"/>
        <w:rPr>
          <w:sz w:val="20"/>
          <w:szCs w:val="20"/>
        </w:rPr>
      </w:pPr>
      <w:r w:rsidRPr="004073E2">
        <w:rPr>
          <w:sz w:val="20"/>
          <w:szCs w:val="20"/>
        </w:rPr>
        <w:t>Форма заявления установлена приложением № 1 к приказу Министерства финансов Российской Федерации от 11 декабря 2014 г. № 146н.</w:t>
      </w:r>
    </w:p>
    <w:p w:rsidR="00770902" w:rsidRPr="004073E2" w:rsidRDefault="00770902" w:rsidP="00241A64">
      <w:pPr>
        <w:numPr>
          <w:ilvl w:val="1"/>
          <w:numId w:val="50"/>
        </w:numPr>
        <w:suppressAutoHyphens w:val="0"/>
        <w:autoSpaceDE/>
        <w:ind w:right="21" w:firstLine="517"/>
        <w:jc w:val="both"/>
        <w:rPr>
          <w:sz w:val="20"/>
          <w:szCs w:val="20"/>
        </w:rPr>
      </w:pPr>
      <w:r w:rsidRPr="004073E2">
        <w:rPr>
          <w:sz w:val="20"/>
          <w:szCs w:val="20"/>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70902" w:rsidRPr="004073E2" w:rsidRDefault="00770902" w:rsidP="00241A64">
      <w:pPr>
        <w:autoSpaceDE/>
        <w:ind w:left="50" w:right="21" w:firstLine="517"/>
        <w:jc w:val="both"/>
        <w:rPr>
          <w:sz w:val="20"/>
          <w:szCs w:val="20"/>
        </w:rPr>
      </w:pPr>
      <w:r w:rsidRPr="004073E2">
        <w:rPr>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70902" w:rsidRPr="004073E2" w:rsidRDefault="00770902" w:rsidP="00241A64">
      <w:pPr>
        <w:autoSpaceDE/>
        <w:ind w:left="50" w:right="21" w:firstLine="517"/>
        <w:jc w:val="both"/>
        <w:rPr>
          <w:sz w:val="20"/>
          <w:szCs w:val="20"/>
        </w:rPr>
      </w:pPr>
      <w:r w:rsidRPr="004073E2">
        <w:rPr>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70902" w:rsidRPr="004073E2" w:rsidRDefault="00770902" w:rsidP="00241A64">
      <w:pPr>
        <w:autoSpaceDE/>
        <w:ind w:left="50" w:right="21" w:firstLine="517"/>
        <w:jc w:val="both"/>
        <w:rPr>
          <w:sz w:val="20"/>
          <w:szCs w:val="20"/>
        </w:rPr>
      </w:pPr>
      <w:r w:rsidRPr="004073E2">
        <w:rPr>
          <w:sz w:val="20"/>
          <w:szCs w:val="2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70902" w:rsidRPr="004073E2" w:rsidRDefault="00770902" w:rsidP="00241A64">
      <w:pPr>
        <w:autoSpaceDE/>
        <w:ind w:left="50" w:right="21" w:firstLine="517"/>
        <w:jc w:val="both"/>
        <w:rPr>
          <w:sz w:val="20"/>
          <w:szCs w:val="20"/>
        </w:rPr>
      </w:pPr>
      <w:r w:rsidRPr="004073E2">
        <w:rPr>
          <w:sz w:val="20"/>
          <w:szCs w:val="2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70902" w:rsidRPr="004073E2" w:rsidRDefault="00770902" w:rsidP="00241A64">
      <w:pPr>
        <w:autoSpaceDE/>
        <w:ind w:left="50" w:right="21" w:firstLine="517"/>
        <w:jc w:val="both"/>
        <w:rPr>
          <w:sz w:val="20"/>
          <w:szCs w:val="20"/>
        </w:rPr>
      </w:pPr>
      <w:r w:rsidRPr="004073E2">
        <w:rPr>
          <w:sz w:val="20"/>
          <w:szCs w:val="20"/>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70902" w:rsidRPr="004073E2" w:rsidRDefault="00770902" w:rsidP="00241A64">
      <w:pPr>
        <w:autoSpaceDE/>
        <w:ind w:right="21" w:firstLine="567"/>
        <w:jc w:val="both"/>
        <w:rPr>
          <w:sz w:val="20"/>
          <w:szCs w:val="20"/>
        </w:rPr>
      </w:pPr>
      <w:r w:rsidRPr="004073E2">
        <w:rPr>
          <w:sz w:val="20"/>
          <w:szCs w:val="20"/>
        </w:rPr>
        <w:t>2.11. Заявление представляется в форме:</w:t>
      </w:r>
    </w:p>
    <w:p w:rsidR="00770902" w:rsidRPr="004073E2" w:rsidRDefault="00770902" w:rsidP="00241A64">
      <w:pPr>
        <w:numPr>
          <w:ilvl w:val="0"/>
          <w:numId w:val="51"/>
        </w:numPr>
        <w:suppressAutoHyphens w:val="0"/>
        <w:autoSpaceDE/>
        <w:ind w:right="21" w:firstLine="567"/>
        <w:jc w:val="both"/>
        <w:rPr>
          <w:sz w:val="20"/>
          <w:szCs w:val="20"/>
        </w:rPr>
      </w:pPr>
      <w:r w:rsidRPr="004073E2">
        <w:rPr>
          <w:sz w:val="20"/>
          <w:szCs w:val="20"/>
        </w:rPr>
        <w:t>документа на бумажном носителе посредством почтового отправления с описью вложения и уведомлением о вручении;</w:t>
      </w:r>
    </w:p>
    <w:p w:rsidR="00770902" w:rsidRPr="004073E2" w:rsidRDefault="00770902" w:rsidP="00241A64">
      <w:pPr>
        <w:numPr>
          <w:ilvl w:val="0"/>
          <w:numId w:val="51"/>
        </w:numPr>
        <w:suppressAutoHyphens w:val="0"/>
        <w:autoSpaceDE/>
        <w:ind w:right="21" w:firstLine="567"/>
        <w:jc w:val="both"/>
        <w:rPr>
          <w:sz w:val="20"/>
          <w:szCs w:val="20"/>
        </w:rPr>
      </w:pPr>
      <w:r w:rsidRPr="004073E2">
        <w:rPr>
          <w:sz w:val="20"/>
          <w:szCs w:val="20"/>
        </w:rPr>
        <w:t>документа на бумажном носителе при личном обращении в Администрацию или многофункциональный центр;</w:t>
      </w:r>
    </w:p>
    <w:p w:rsidR="00770902" w:rsidRPr="004073E2" w:rsidRDefault="00770902" w:rsidP="00241A64">
      <w:pPr>
        <w:numPr>
          <w:ilvl w:val="0"/>
          <w:numId w:val="51"/>
        </w:numPr>
        <w:suppressAutoHyphens w:val="0"/>
        <w:autoSpaceDE/>
        <w:ind w:right="21" w:firstLine="567"/>
        <w:jc w:val="both"/>
        <w:rPr>
          <w:sz w:val="20"/>
          <w:szCs w:val="20"/>
        </w:rPr>
      </w:pPr>
      <w:r w:rsidRPr="004073E2">
        <w:rPr>
          <w:sz w:val="20"/>
          <w:szCs w:val="20"/>
        </w:rPr>
        <w:t>электронного документа с использованием портала ФИАС;</w:t>
      </w:r>
    </w:p>
    <w:p w:rsidR="00770902" w:rsidRPr="004073E2" w:rsidRDefault="00770902" w:rsidP="00241A64">
      <w:pPr>
        <w:numPr>
          <w:ilvl w:val="0"/>
          <w:numId w:val="51"/>
        </w:numPr>
        <w:suppressAutoHyphens w:val="0"/>
        <w:autoSpaceDE/>
        <w:ind w:right="21" w:firstLine="567"/>
        <w:jc w:val="both"/>
        <w:rPr>
          <w:sz w:val="20"/>
          <w:szCs w:val="20"/>
        </w:rPr>
      </w:pPr>
      <w:r w:rsidRPr="004073E2">
        <w:rPr>
          <w:sz w:val="20"/>
          <w:szCs w:val="20"/>
        </w:rPr>
        <w:t>электронного документа с использованием ЕПГУ;</w:t>
      </w:r>
    </w:p>
    <w:p w:rsidR="00770902" w:rsidRPr="004073E2" w:rsidRDefault="00770902" w:rsidP="00241A64">
      <w:pPr>
        <w:numPr>
          <w:ilvl w:val="0"/>
          <w:numId w:val="51"/>
        </w:numPr>
        <w:suppressAutoHyphens w:val="0"/>
        <w:autoSpaceDE/>
        <w:ind w:right="21" w:firstLine="567"/>
        <w:jc w:val="both"/>
        <w:rPr>
          <w:sz w:val="20"/>
          <w:szCs w:val="20"/>
        </w:rPr>
      </w:pPr>
      <w:r w:rsidRPr="004073E2">
        <w:rPr>
          <w:sz w:val="20"/>
          <w:szCs w:val="20"/>
        </w:rPr>
        <w:t>электронного документа с использованием РПГУ.</w:t>
      </w:r>
    </w:p>
    <w:p w:rsidR="00770902" w:rsidRPr="004073E2" w:rsidRDefault="00770902" w:rsidP="00241A64">
      <w:pPr>
        <w:numPr>
          <w:ilvl w:val="1"/>
          <w:numId w:val="52"/>
        </w:numPr>
        <w:suppressAutoHyphens w:val="0"/>
        <w:autoSpaceDE/>
        <w:ind w:right="21" w:firstLine="517"/>
        <w:jc w:val="both"/>
        <w:rPr>
          <w:sz w:val="20"/>
          <w:szCs w:val="20"/>
        </w:rPr>
      </w:pPr>
      <w:r w:rsidRPr="004073E2">
        <w:rPr>
          <w:sz w:val="20"/>
          <w:szCs w:val="20"/>
        </w:rPr>
        <w:t>Заявление представляется в Территориальные органы Администрации или многофункциональный центр по месту нахождения объекта адресации.</w:t>
      </w:r>
    </w:p>
    <w:p w:rsidR="00770902" w:rsidRPr="004073E2" w:rsidRDefault="00770902" w:rsidP="00241A64">
      <w:pPr>
        <w:autoSpaceDE/>
        <w:ind w:left="50" w:right="21" w:firstLine="517"/>
        <w:jc w:val="both"/>
        <w:rPr>
          <w:sz w:val="20"/>
          <w:szCs w:val="20"/>
        </w:rPr>
      </w:pPr>
      <w:r w:rsidRPr="004073E2">
        <w:rPr>
          <w:sz w:val="20"/>
          <w:szCs w:val="20"/>
        </w:rPr>
        <w:t>Заявление в форме документа на бумажном носителе подписывается Заявителем.</w:t>
      </w:r>
    </w:p>
    <w:p w:rsidR="00770902" w:rsidRPr="004073E2" w:rsidRDefault="00770902" w:rsidP="00241A64">
      <w:pPr>
        <w:autoSpaceDE/>
        <w:ind w:left="50" w:right="21" w:firstLine="517"/>
        <w:jc w:val="both"/>
        <w:rPr>
          <w:sz w:val="20"/>
          <w:szCs w:val="20"/>
        </w:rPr>
      </w:pPr>
      <w:r w:rsidRPr="004073E2">
        <w:rPr>
          <w:sz w:val="20"/>
          <w:szCs w:val="2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70902" w:rsidRPr="004073E2" w:rsidRDefault="00770902" w:rsidP="00241A64">
      <w:pPr>
        <w:numPr>
          <w:ilvl w:val="1"/>
          <w:numId w:val="52"/>
        </w:numPr>
        <w:suppressAutoHyphens w:val="0"/>
        <w:autoSpaceDE/>
        <w:ind w:right="21" w:firstLine="517"/>
        <w:jc w:val="both"/>
        <w:rPr>
          <w:sz w:val="20"/>
          <w:szCs w:val="20"/>
        </w:rPr>
      </w:pPr>
      <w:r w:rsidRPr="004073E2">
        <w:rPr>
          <w:sz w:val="20"/>
          <w:szCs w:val="20"/>
        </w:rPr>
        <w:t>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70902" w:rsidRPr="004073E2" w:rsidRDefault="00770902" w:rsidP="00241A64">
      <w:pPr>
        <w:numPr>
          <w:ilvl w:val="1"/>
          <w:numId w:val="52"/>
        </w:numPr>
        <w:suppressAutoHyphens w:val="0"/>
        <w:autoSpaceDE/>
        <w:ind w:right="21" w:firstLine="517"/>
        <w:jc w:val="both"/>
        <w:rPr>
          <w:sz w:val="20"/>
          <w:szCs w:val="20"/>
        </w:rPr>
      </w:pPr>
      <w:r w:rsidRPr="004073E2">
        <w:rPr>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70902" w:rsidRPr="004073E2" w:rsidRDefault="00770902" w:rsidP="00241A64">
      <w:pPr>
        <w:autoSpaceDE/>
        <w:ind w:left="50" w:right="21" w:firstLine="517"/>
        <w:jc w:val="both"/>
        <w:rPr>
          <w:sz w:val="20"/>
          <w:szCs w:val="20"/>
        </w:rPr>
      </w:pPr>
      <w:r w:rsidRPr="004073E2">
        <w:rPr>
          <w:sz w:val="20"/>
          <w:szCs w:val="2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70902" w:rsidRPr="004073E2" w:rsidRDefault="00770902" w:rsidP="00241A64">
      <w:pPr>
        <w:autoSpaceDE/>
        <w:ind w:left="50" w:right="21" w:firstLine="517"/>
        <w:jc w:val="both"/>
        <w:rPr>
          <w:sz w:val="20"/>
          <w:szCs w:val="20"/>
        </w:rPr>
      </w:pPr>
      <w:r w:rsidRPr="004073E2">
        <w:rPr>
          <w:sz w:val="20"/>
          <w:szCs w:val="20"/>
        </w:rPr>
        <w:lastRenderedPageBreak/>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70902" w:rsidRPr="004073E2" w:rsidRDefault="00770902" w:rsidP="00241A64">
      <w:pPr>
        <w:autoSpaceDE/>
        <w:ind w:left="50" w:right="21" w:firstLine="517"/>
        <w:jc w:val="both"/>
        <w:rPr>
          <w:sz w:val="20"/>
          <w:szCs w:val="20"/>
        </w:rPr>
      </w:pPr>
      <w:r w:rsidRPr="004073E2">
        <w:rPr>
          <w:sz w:val="20"/>
          <w:szCs w:val="20"/>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70902" w:rsidRPr="004073E2" w:rsidRDefault="00770902" w:rsidP="00241A64">
      <w:pPr>
        <w:autoSpaceDE/>
        <w:ind w:left="50" w:right="21" w:firstLine="517"/>
        <w:jc w:val="both"/>
        <w:rPr>
          <w:sz w:val="20"/>
          <w:szCs w:val="20"/>
        </w:rPr>
      </w:pPr>
      <w:r w:rsidRPr="004073E2">
        <w:rPr>
          <w:sz w:val="20"/>
          <w:szCs w:val="20"/>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и  выданный нотариусом, должен быть подписан усиленной квалифицированной электронной подписью нотариуса. В иных случаях представления</w:t>
      </w:r>
      <w:r w:rsidRPr="004073E2">
        <w:rPr>
          <w:sz w:val="20"/>
          <w:szCs w:val="20"/>
        </w:rPr>
        <w:tab/>
        <w:t>заявления в электронной форме  — подписанный простой электронной подписью.</w:t>
      </w:r>
    </w:p>
    <w:p w:rsidR="00770902" w:rsidRPr="004073E2" w:rsidRDefault="00770902" w:rsidP="00241A64">
      <w:pPr>
        <w:autoSpaceDE/>
        <w:ind w:left="50" w:right="21" w:firstLine="517"/>
        <w:jc w:val="both"/>
        <w:rPr>
          <w:sz w:val="20"/>
          <w:szCs w:val="20"/>
        </w:rPr>
      </w:pPr>
      <w:r w:rsidRPr="004073E2">
        <w:rPr>
          <w:sz w:val="20"/>
          <w:szCs w:val="20"/>
        </w:rPr>
        <w:t>2.15. Предоставление Услуги осуществляется на основании следующих документов, определенных пунктом 34 Правил:</w:t>
      </w:r>
    </w:p>
    <w:p w:rsidR="00770902" w:rsidRPr="004073E2" w:rsidRDefault="00770902" w:rsidP="00241A64">
      <w:pPr>
        <w:autoSpaceDE/>
        <w:ind w:left="50" w:right="21"/>
        <w:jc w:val="both"/>
        <w:rPr>
          <w:sz w:val="20"/>
          <w:szCs w:val="20"/>
        </w:rPr>
      </w:pPr>
      <w:r w:rsidRPr="004073E2">
        <w:rPr>
          <w:sz w:val="20"/>
          <w:szCs w:val="20"/>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70902" w:rsidRPr="004073E2" w:rsidRDefault="00770902" w:rsidP="00241A64">
      <w:pPr>
        <w:autoSpaceDE/>
        <w:ind w:left="50" w:right="21"/>
        <w:jc w:val="both"/>
        <w:rPr>
          <w:sz w:val="20"/>
          <w:szCs w:val="20"/>
        </w:rPr>
      </w:pPr>
      <w:r w:rsidRPr="004073E2">
        <w:rPr>
          <w:sz w:val="20"/>
          <w:szCs w:val="20"/>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0902" w:rsidRPr="004073E2" w:rsidRDefault="00770902" w:rsidP="00241A64">
      <w:pPr>
        <w:autoSpaceDE/>
        <w:ind w:left="50" w:right="21"/>
        <w:jc w:val="both"/>
        <w:rPr>
          <w:sz w:val="20"/>
          <w:szCs w:val="20"/>
        </w:rPr>
      </w:pPr>
      <w:r w:rsidRPr="004073E2">
        <w:rPr>
          <w:sz w:val="20"/>
          <w:szCs w:val="20"/>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70902" w:rsidRPr="004073E2" w:rsidRDefault="00770902" w:rsidP="00241A64">
      <w:pPr>
        <w:autoSpaceDE/>
        <w:ind w:left="50" w:right="21"/>
        <w:jc w:val="both"/>
        <w:rPr>
          <w:sz w:val="20"/>
          <w:szCs w:val="20"/>
        </w:rPr>
      </w:pPr>
      <w:r w:rsidRPr="004073E2">
        <w:rPr>
          <w:sz w:val="20"/>
          <w:szCs w:val="2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70902" w:rsidRPr="004073E2" w:rsidRDefault="00770902" w:rsidP="00241A64">
      <w:pPr>
        <w:autoSpaceDE/>
        <w:ind w:left="50" w:right="21"/>
        <w:jc w:val="both"/>
        <w:rPr>
          <w:sz w:val="20"/>
          <w:szCs w:val="20"/>
        </w:rPr>
      </w:pPr>
      <w:r w:rsidRPr="004073E2">
        <w:rPr>
          <w:sz w:val="20"/>
          <w:szCs w:val="2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70902" w:rsidRPr="004073E2" w:rsidRDefault="00770902" w:rsidP="00241A64">
      <w:pPr>
        <w:autoSpaceDE/>
        <w:ind w:left="50" w:right="21"/>
        <w:jc w:val="both"/>
        <w:rPr>
          <w:sz w:val="20"/>
          <w:szCs w:val="20"/>
        </w:rPr>
      </w:pPr>
      <w:r w:rsidRPr="004073E2">
        <w:rPr>
          <w:sz w:val="20"/>
          <w:szCs w:val="2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70902" w:rsidRPr="004073E2" w:rsidRDefault="00770902" w:rsidP="00241A64">
      <w:pPr>
        <w:autoSpaceDE/>
        <w:ind w:left="50" w:right="21"/>
        <w:jc w:val="both"/>
        <w:rPr>
          <w:sz w:val="20"/>
          <w:szCs w:val="20"/>
        </w:rPr>
      </w:pPr>
      <w:r w:rsidRPr="004073E2">
        <w:rPr>
          <w:sz w:val="20"/>
          <w:szCs w:val="2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0902" w:rsidRPr="004073E2" w:rsidRDefault="00770902" w:rsidP="00241A64">
      <w:pPr>
        <w:autoSpaceDE/>
        <w:ind w:left="50" w:right="21"/>
        <w:jc w:val="both"/>
        <w:rPr>
          <w:sz w:val="20"/>
          <w:szCs w:val="20"/>
        </w:rPr>
      </w:pPr>
      <w:r w:rsidRPr="004073E2">
        <w:rPr>
          <w:sz w:val="20"/>
          <w:szCs w:val="20"/>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770902" w:rsidRPr="004073E2" w:rsidRDefault="00770902" w:rsidP="00241A64">
      <w:pPr>
        <w:autoSpaceDE/>
        <w:ind w:left="50" w:right="21"/>
        <w:jc w:val="both"/>
        <w:rPr>
          <w:sz w:val="20"/>
          <w:szCs w:val="20"/>
        </w:rPr>
      </w:pPr>
      <w:r w:rsidRPr="004073E2">
        <w:rPr>
          <w:sz w:val="20"/>
          <w:szCs w:val="20"/>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70902" w:rsidRPr="004073E2" w:rsidRDefault="00770902" w:rsidP="00241A64">
      <w:pPr>
        <w:autoSpaceDE/>
        <w:ind w:left="50" w:right="21" w:firstLine="517"/>
        <w:jc w:val="both"/>
        <w:rPr>
          <w:sz w:val="20"/>
          <w:szCs w:val="20"/>
        </w:rPr>
      </w:pPr>
      <w:r w:rsidRPr="004073E2">
        <w:rPr>
          <w:sz w:val="20"/>
          <w:szCs w:val="20"/>
        </w:rPr>
        <w:t>2.16. Документы, получаемые специалистом Территориальных органов Администрации, ответственным за предоставление Услуги, с использованием межведомственного информационного взаимодействия:</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кадастровый паспорт здания, сооружения, объекта незавершенного строительства, помещения;</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кадастровая выписка о земельном участке;</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градостроительный план земельного участка (в случае присвоения адреса строящимся/реконструируемым объектам адресации);</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разрешение на строительство объекта адресации (в случае присвоения адреса строящимся объектам адресации);</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разрешение на ввод объекта адресации в эксплуатацию (в случае присвоения адреса строящимся объектам адресации);</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кадастровая выписка об объекте недвижимости, который снят с учета (в случае аннулирования адреса объекта адресации);</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lastRenderedPageBreak/>
        <w:t>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0902" w:rsidRPr="004073E2" w:rsidRDefault="00770902" w:rsidP="00241A64">
      <w:pPr>
        <w:numPr>
          <w:ilvl w:val="0"/>
          <w:numId w:val="53"/>
        </w:numPr>
        <w:suppressAutoHyphens w:val="0"/>
        <w:autoSpaceDE/>
        <w:ind w:right="21" w:firstLine="517"/>
        <w:jc w:val="both"/>
        <w:rPr>
          <w:sz w:val="20"/>
          <w:szCs w:val="20"/>
        </w:rPr>
      </w:pPr>
      <w:r w:rsidRPr="004073E2">
        <w:rPr>
          <w:sz w:val="20"/>
          <w:szCs w:val="2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0902" w:rsidRPr="004073E2" w:rsidRDefault="00770902" w:rsidP="00241A64">
      <w:pPr>
        <w:numPr>
          <w:ilvl w:val="1"/>
          <w:numId w:val="54"/>
        </w:numPr>
        <w:suppressAutoHyphens w:val="0"/>
        <w:autoSpaceDE/>
        <w:ind w:right="21" w:firstLine="517"/>
        <w:jc w:val="both"/>
        <w:rPr>
          <w:sz w:val="20"/>
          <w:szCs w:val="20"/>
        </w:rPr>
      </w:pPr>
      <w:r w:rsidRPr="004073E2">
        <w:rPr>
          <w:sz w:val="20"/>
          <w:szCs w:val="20"/>
        </w:rPr>
        <w:t>Заявители (представители Заявителя) при подаче заявления вправе приложить к нему документы, указанные в подпунктах «а», «в», «г», «е» и «ж» пункта 2.15. настоящего Административного регламента, если такие документы не находятся в распоряжении Администрации.</w:t>
      </w:r>
    </w:p>
    <w:p w:rsidR="00770902" w:rsidRPr="004073E2" w:rsidRDefault="00770902" w:rsidP="00241A64">
      <w:pPr>
        <w:numPr>
          <w:ilvl w:val="1"/>
          <w:numId w:val="54"/>
        </w:numPr>
        <w:suppressAutoHyphens w:val="0"/>
        <w:autoSpaceDE/>
        <w:ind w:right="21" w:firstLine="517"/>
        <w:jc w:val="both"/>
        <w:rPr>
          <w:sz w:val="20"/>
          <w:szCs w:val="20"/>
        </w:rPr>
      </w:pPr>
      <w:r w:rsidRPr="004073E2">
        <w:rPr>
          <w:sz w:val="20"/>
          <w:szCs w:val="20"/>
        </w:rPr>
        <w:t>В бумажном виде форма заявления может быть получена Заявителем непосредственно в Территориальном органе Администрации, а также по обращению Заявителя выслана на адрес его электронной почты.</w:t>
      </w:r>
    </w:p>
    <w:p w:rsidR="00770902" w:rsidRPr="004073E2" w:rsidRDefault="00770902" w:rsidP="00241A64">
      <w:pPr>
        <w:numPr>
          <w:ilvl w:val="1"/>
          <w:numId w:val="54"/>
        </w:numPr>
        <w:suppressAutoHyphens w:val="0"/>
        <w:autoSpaceDE/>
        <w:ind w:right="21" w:firstLine="517"/>
        <w:jc w:val="both"/>
        <w:rPr>
          <w:sz w:val="20"/>
          <w:szCs w:val="20"/>
        </w:rPr>
      </w:pPr>
      <w:r w:rsidRPr="004073E2">
        <w:rPr>
          <w:sz w:val="20"/>
          <w:szCs w:val="20"/>
        </w:rPr>
        <w:t>При подаче заявления и прилагаемых к нему документов в Территориальный орган Администрации Заявитель предъявляет оригиналы документов для сверки.</w:t>
      </w:r>
    </w:p>
    <w:p w:rsidR="00770902" w:rsidRPr="004073E2" w:rsidRDefault="00770902" w:rsidP="00241A64">
      <w:pPr>
        <w:autoSpaceDE/>
        <w:ind w:left="50" w:right="21" w:firstLine="517"/>
        <w:jc w:val="both"/>
        <w:rPr>
          <w:sz w:val="20"/>
          <w:szCs w:val="20"/>
        </w:rPr>
      </w:pPr>
      <w:r w:rsidRPr="004073E2">
        <w:rPr>
          <w:sz w:val="20"/>
          <w:szCs w:val="20"/>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0902" w:rsidRPr="004073E2" w:rsidRDefault="00770902" w:rsidP="00241A64">
      <w:pPr>
        <w:autoSpaceDE/>
        <w:ind w:left="182" w:right="165" w:hanging="10"/>
        <w:jc w:val="center"/>
        <w:rPr>
          <w:b/>
          <w:sz w:val="20"/>
          <w:szCs w:val="20"/>
        </w:rPr>
      </w:pPr>
      <w:r w:rsidRPr="004073E2">
        <w:rPr>
          <w:b/>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70902" w:rsidRPr="004073E2" w:rsidRDefault="00770902" w:rsidP="00241A64">
      <w:pPr>
        <w:numPr>
          <w:ilvl w:val="1"/>
          <w:numId w:val="54"/>
        </w:numPr>
        <w:suppressAutoHyphens w:val="0"/>
        <w:autoSpaceDE/>
        <w:ind w:right="21" w:firstLine="517"/>
        <w:jc w:val="both"/>
        <w:rPr>
          <w:sz w:val="20"/>
          <w:szCs w:val="20"/>
        </w:rPr>
      </w:pPr>
      <w:r w:rsidRPr="004073E2">
        <w:rPr>
          <w:sz w:val="20"/>
          <w:szCs w:val="20"/>
        </w:rPr>
        <w:t>Документы, указанные в подпунктах «б», «д», «з» и «и» пункта 2.15.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Территориального органа Администрации.</w:t>
      </w:r>
    </w:p>
    <w:p w:rsidR="00770902" w:rsidRPr="004073E2" w:rsidRDefault="00770902" w:rsidP="00241A64">
      <w:pPr>
        <w:autoSpaceDE/>
        <w:ind w:left="50" w:right="21" w:firstLine="517"/>
        <w:jc w:val="both"/>
        <w:rPr>
          <w:sz w:val="20"/>
          <w:szCs w:val="20"/>
        </w:rPr>
      </w:pPr>
      <w:r w:rsidRPr="004073E2">
        <w:rPr>
          <w:sz w:val="20"/>
          <w:szCs w:val="20"/>
        </w:rPr>
        <w:t>Территориальные органы Администрации запрашивают документы, указанные в пункте 2.15.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70902" w:rsidRPr="004073E2" w:rsidRDefault="00770902" w:rsidP="00241A64">
      <w:pPr>
        <w:autoSpaceDE/>
        <w:ind w:left="50" w:right="21" w:firstLine="517"/>
        <w:jc w:val="both"/>
        <w:rPr>
          <w:sz w:val="20"/>
          <w:szCs w:val="20"/>
        </w:rPr>
      </w:pPr>
      <w:r w:rsidRPr="004073E2">
        <w:rPr>
          <w:sz w:val="20"/>
          <w:szCs w:val="20"/>
        </w:rPr>
        <w:t>В случае направления заявления посредством ЕПГУ сведения из документа, удостоверяющего личность Заявителя, представителя Заявителя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70902" w:rsidRPr="004073E2" w:rsidRDefault="00770902" w:rsidP="00241A64">
      <w:pPr>
        <w:numPr>
          <w:ilvl w:val="1"/>
          <w:numId w:val="54"/>
        </w:numPr>
        <w:suppressAutoHyphens w:val="0"/>
        <w:autoSpaceDE/>
        <w:ind w:right="21" w:firstLine="517"/>
        <w:jc w:val="both"/>
        <w:rPr>
          <w:sz w:val="20"/>
          <w:szCs w:val="20"/>
        </w:rPr>
      </w:pPr>
      <w:r w:rsidRPr="004073E2">
        <w:rPr>
          <w:sz w:val="20"/>
          <w:szCs w:val="20"/>
        </w:rPr>
        <w:t>При предоставлении Услуги запрещается требовать от Заявителя:</w:t>
      </w:r>
    </w:p>
    <w:p w:rsidR="00770902" w:rsidRPr="004073E2" w:rsidRDefault="00770902" w:rsidP="00241A64">
      <w:pPr>
        <w:numPr>
          <w:ilvl w:val="0"/>
          <w:numId w:val="55"/>
        </w:numPr>
        <w:suppressAutoHyphens w:val="0"/>
        <w:autoSpaceDE/>
        <w:ind w:right="21" w:firstLine="517"/>
        <w:jc w:val="both"/>
        <w:rPr>
          <w:sz w:val="20"/>
          <w:szCs w:val="20"/>
        </w:rPr>
      </w:pPr>
      <w:r w:rsidRPr="004073E2">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70902" w:rsidRPr="004073E2" w:rsidRDefault="00770902" w:rsidP="00241A64">
      <w:pPr>
        <w:numPr>
          <w:ilvl w:val="0"/>
          <w:numId w:val="55"/>
        </w:numPr>
        <w:suppressAutoHyphens w:val="0"/>
        <w:autoSpaceDE/>
        <w:ind w:right="21" w:firstLine="517"/>
        <w:jc w:val="both"/>
        <w:rPr>
          <w:sz w:val="20"/>
          <w:szCs w:val="20"/>
        </w:rPr>
      </w:pPr>
      <w:r w:rsidRPr="004073E2">
        <w:rPr>
          <w:sz w:val="20"/>
          <w:szCs w:val="20"/>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770902" w:rsidRPr="004073E2" w:rsidRDefault="00770902" w:rsidP="00241A64">
      <w:pPr>
        <w:autoSpaceDE/>
        <w:ind w:left="50" w:right="21" w:firstLine="517"/>
        <w:jc w:val="both"/>
        <w:rPr>
          <w:sz w:val="20"/>
          <w:szCs w:val="20"/>
        </w:rPr>
      </w:pPr>
      <w:r w:rsidRPr="004073E2">
        <w:rPr>
          <w:sz w:val="20"/>
          <w:szCs w:val="20"/>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70902" w:rsidRPr="004073E2" w:rsidRDefault="00770902" w:rsidP="00241A64">
      <w:pPr>
        <w:numPr>
          <w:ilvl w:val="0"/>
          <w:numId w:val="56"/>
        </w:numPr>
        <w:suppressAutoHyphens w:val="0"/>
        <w:autoSpaceDE/>
        <w:ind w:right="21" w:firstLine="517"/>
        <w:jc w:val="both"/>
        <w:rPr>
          <w:sz w:val="20"/>
          <w:szCs w:val="20"/>
        </w:rPr>
      </w:pPr>
      <w:r w:rsidRPr="004073E2">
        <w:rPr>
          <w:sz w:val="20"/>
          <w:szCs w:val="2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70902" w:rsidRPr="004073E2" w:rsidRDefault="00770902" w:rsidP="00241A64">
      <w:pPr>
        <w:numPr>
          <w:ilvl w:val="0"/>
          <w:numId w:val="56"/>
        </w:numPr>
        <w:suppressAutoHyphens w:val="0"/>
        <w:autoSpaceDE/>
        <w:ind w:right="21" w:firstLine="517"/>
        <w:jc w:val="both"/>
        <w:rPr>
          <w:sz w:val="20"/>
          <w:szCs w:val="20"/>
        </w:rPr>
      </w:pPr>
      <w:r w:rsidRPr="004073E2">
        <w:rPr>
          <w:sz w:val="20"/>
          <w:szCs w:val="20"/>
        </w:rPr>
        <w:lastRenderedPageBreak/>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70902" w:rsidRPr="004073E2" w:rsidRDefault="00770902" w:rsidP="00241A64">
      <w:pPr>
        <w:numPr>
          <w:ilvl w:val="0"/>
          <w:numId w:val="56"/>
        </w:numPr>
        <w:suppressAutoHyphens w:val="0"/>
        <w:autoSpaceDE/>
        <w:ind w:right="21" w:firstLine="517"/>
        <w:jc w:val="both"/>
        <w:rPr>
          <w:sz w:val="20"/>
          <w:szCs w:val="20"/>
        </w:rPr>
      </w:pPr>
      <w:r w:rsidRPr="004073E2">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70902" w:rsidRPr="004073E2" w:rsidRDefault="00770902" w:rsidP="00241A64">
      <w:pPr>
        <w:numPr>
          <w:ilvl w:val="0"/>
          <w:numId w:val="56"/>
        </w:numPr>
        <w:suppressAutoHyphens w:val="0"/>
        <w:autoSpaceDE/>
        <w:ind w:right="21" w:firstLine="517"/>
        <w:jc w:val="both"/>
        <w:rPr>
          <w:sz w:val="20"/>
          <w:szCs w:val="20"/>
        </w:rPr>
      </w:pPr>
      <w:r w:rsidRPr="004073E2">
        <w:rPr>
          <w:sz w:val="20"/>
          <w:szCs w:val="20"/>
        </w:rPr>
        <w:t>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муниципального образования «Муниципальный округ Якшур-Бодьинский район Удмуртской Республики» (далее – Глава),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0902" w:rsidRPr="004073E2" w:rsidRDefault="00770902" w:rsidP="00241A64">
      <w:pPr>
        <w:autoSpaceDE/>
        <w:ind w:left="182" w:right="172" w:hanging="10"/>
        <w:jc w:val="center"/>
        <w:rPr>
          <w:b/>
          <w:sz w:val="20"/>
          <w:szCs w:val="20"/>
        </w:rPr>
      </w:pPr>
      <w:r w:rsidRPr="004073E2">
        <w:rPr>
          <w:b/>
          <w:sz w:val="20"/>
          <w:szCs w:val="20"/>
        </w:rPr>
        <w:t>Исчерпывающий перечень оснований для отказа в приеме документов, необходимых для предоставления муниципальной услуги</w:t>
      </w:r>
    </w:p>
    <w:p w:rsidR="00770902" w:rsidRPr="004073E2" w:rsidRDefault="00770902" w:rsidP="00241A64">
      <w:pPr>
        <w:autoSpaceDE/>
        <w:ind w:left="50" w:right="21" w:firstLine="517"/>
        <w:jc w:val="both"/>
        <w:rPr>
          <w:sz w:val="20"/>
          <w:szCs w:val="20"/>
        </w:rPr>
      </w:pPr>
      <w:r w:rsidRPr="004073E2">
        <w:rPr>
          <w:sz w:val="20"/>
          <w:szCs w:val="20"/>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Административного регламента.</w:t>
      </w:r>
    </w:p>
    <w:p w:rsidR="00770902" w:rsidRPr="004073E2" w:rsidRDefault="00770902" w:rsidP="00241A64">
      <w:pPr>
        <w:autoSpaceDE/>
        <w:ind w:left="50" w:right="21" w:firstLine="517"/>
        <w:jc w:val="both"/>
        <w:rPr>
          <w:sz w:val="20"/>
          <w:szCs w:val="20"/>
        </w:rPr>
      </w:pPr>
      <w:r w:rsidRPr="004073E2">
        <w:rPr>
          <w:sz w:val="20"/>
          <w:szCs w:val="20"/>
        </w:rPr>
        <w:t>Также основаниями для отказа в приеме к рассмотрению документов, необходимых для предоставления Услуги, являются:</w:t>
      </w:r>
    </w:p>
    <w:p w:rsidR="00770902" w:rsidRPr="004073E2" w:rsidRDefault="00770902" w:rsidP="00241A64">
      <w:pPr>
        <w:autoSpaceDE/>
        <w:ind w:left="50" w:right="21"/>
        <w:jc w:val="both"/>
        <w:rPr>
          <w:sz w:val="20"/>
          <w:szCs w:val="20"/>
        </w:rPr>
      </w:pPr>
      <w:r w:rsidRPr="004073E2">
        <w:rPr>
          <w:sz w:val="20"/>
          <w:szCs w:val="20"/>
        </w:rPr>
        <w:t xml:space="preserve">- документы поданы в орган, неуполномоченный на предоставление Услуги; </w:t>
      </w:r>
    </w:p>
    <w:p w:rsidR="00770902" w:rsidRPr="004073E2" w:rsidRDefault="00770902" w:rsidP="00241A64">
      <w:pPr>
        <w:autoSpaceDE/>
        <w:ind w:left="50" w:right="21"/>
        <w:jc w:val="both"/>
        <w:rPr>
          <w:sz w:val="20"/>
          <w:szCs w:val="20"/>
        </w:rPr>
      </w:pPr>
      <w:r w:rsidRPr="004073E2">
        <w:rPr>
          <w:sz w:val="20"/>
          <w:szCs w:val="20"/>
        </w:rPr>
        <w:t xml:space="preserve">- представление неполного комплекта документов; </w:t>
      </w:r>
    </w:p>
    <w:p w:rsidR="00770902" w:rsidRPr="004073E2" w:rsidRDefault="00770902" w:rsidP="00241A64">
      <w:pPr>
        <w:autoSpaceDE/>
        <w:ind w:left="50" w:right="21"/>
        <w:jc w:val="both"/>
        <w:rPr>
          <w:sz w:val="20"/>
          <w:szCs w:val="20"/>
        </w:rPr>
      </w:pPr>
      <w:r w:rsidRPr="004073E2">
        <w:rPr>
          <w:sz w:val="20"/>
          <w:szCs w:val="20"/>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70902" w:rsidRPr="004073E2" w:rsidRDefault="00770902" w:rsidP="00241A64">
      <w:pPr>
        <w:autoSpaceDE/>
        <w:ind w:left="50" w:right="21"/>
        <w:jc w:val="both"/>
        <w:rPr>
          <w:sz w:val="20"/>
          <w:szCs w:val="20"/>
        </w:rPr>
      </w:pPr>
      <w:r w:rsidRPr="004073E2">
        <w:rPr>
          <w:sz w:val="20"/>
          <w:szCs w:val="20"/>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70902" w:rsidRPr="004073E2" w:rsidRDefault="00770902" w:rsidP="00241A64">
      <w:pPr>
        <w:autoSpaceDE/>
        <w:ind w:left="50" w:right="21"/>
        <w:jc w:val="both"/>
        <w:rPr>
          <w:sz w:val="20"/>
          <w:szCs w:val="20"/>
        </w:rPr>
      </w:pPr>
      <w:r w:rsidRPr="004073E2">
        <w:rPr>
          <w:sz w:val="20"/>
          <w:szCs w:val="20"/>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70902" w:rsidRPr="004073E2" w:rsidRDefault="00770902" w:rsidP="00241A64">
      <w:pPr>
        <w:autoSpaceDE/>
        <w:ind w:left="50" w:right="21"/>
        <w:jc w:val="both"/>
        <w:rPr>
          <w:sz w:val="20"/>
          <w:szCs w:val="20"/>
        </w:rPr>
      </w:pPr>
      <w:r w:rsidRPr="004073E2">
        <w:rPr>
          <w:sz w:val="20"/>
          <w:szCs w:val="20"/>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770902" w:rsidRPr="004073E2" w:rsidRDefault="00770902" w:rsidP="00241A64">
      <w:pPr>
        <w:autoSpaceDE/>
        <w:ind w:left="50" w:right="21"/>
        <w:jc w:val="both"/>
        <w:rPr>
          <w:sz w:val="20"/>
          <w:szCs w:val="20"/>
        </w:rPr>
      </w:pPr>
      <w:r w:rsidRPr="004073E2">
        <w:rPr>
          <w:sz w:val="20"/>
          <w:szCs w:val="20"/>
        </w:rPr>
        <w:t>-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770902" w:rsidRPr="004073E2" w:rsidRDefault="00770902" w:rsidP="00241A64">
      <w:pPr>
        <w:autoSpaceDE/>
        <w:ind w:left="532" w:right="515" w:hanging="10"/>
        <w:jc w:val="center"/>
        <w:rPr>
          <w:b/>
          <w:sz w:val="20"/>
          <w:szCs w:val="20"/>
        </w:rPr>
      </w:pPr>
      <w:r w:rsidRPr="004073E2">
        <w:rPr>
          <w:b/>
          <w:sz w:val="20"/>
          <w:szCs w:val="20"/>
        </w:rPr>
        <w:t>Исчерпывающий перечень оснований для приостановления или отказа в предоставлении муниципальной услуги</w:t>
      </w:r>
    </w:p>
    <w:p w:rsidR="00770902" w:rsidRPr="004073E2" w:rsidRDefault="00770902" w:rsidP="00241A64">
      <w:pPr>
        <w:autoSpaceDE/>
        <w:ind w:left="50" w:right="21" w:firstLine="517"/>
        <w:jc w:val="both"/>
        <w:rPr>
          <w:sz w:val="20"/>
          <w:szCs w:val="20"/>
        </w:rPr>
      </w:pPr>
      <w:r w:rsidRPr="004073E2">
        <w:rPr>
          <w:sz w:val="20"/>
          <w:szCs w:val="20"/>
        </w:rPr>
        <w:t>2.23. Оснований для приостановления предоставления Услуги законодательством Российской Федерации не предусмотрено.</w:t>
      </w:r>
    </w:p>
    <w:p w:rsidR="00770902" w:rsidRPr="004073E2" w:rsidRDefault="00770902" w:rsidP="00241A64">
      <w:pPr>
        <w:autoSpaceDE/>
        <w:ind w:left="50" w:right="21" w:firstLine="517"/>
        <w:jc w:val="both"/>
        <w:rPr>
          <w:sz w:val="20"/>
          <w:szCs w:val="20"/>
        </w:rPr>
      </w:pPr>
      <w:r w:rsidRPr="004073E2">
        <w:rPr>
          <w:sz w:val="20"/>
          <w:szCs w:val="20"/>
        </w:rPr>
        <w:t>Основаниями для отказа в предоставлении Услуги являются случаи, поименованные в пункте 40 Правил:</w:t>
      </w:r>
    </w:p>
    <w:p w:rsidR="00770902" w:rsidRPr="004073E2" w:rsidRDefault="00770902" w:rsidP="00241A64">
      <w:pPr>
        <w:numPr>
          <w:ilvl w:val="0"/>
          <w:numId w:val="57"/>
        </w:numPr>
        <w:suppressAutoHyphens w:val="0"/>
        <w:autoSpaceDE/>
        <w:ind w:right="21" w:firstLine="710"/>
        <w:jc w:val="both"/>
        <w:rPr>
          <w:sz w:val="20"/>
          <w:szCs w:val="20"/>
        </w:rPr>
      </w:pPr>
      <w:r w:rsidRPr="004073E2">
        <w:rPr>
          <w:sz w:val="20"/>
          <w:szCs w:val="20"/>
        </w:rPr>
        <w:t>с заявлением обратилось лицо, не указанное в пункте 1.2 настоящего Административного регламента;</w:t>
      </w:r>
    </w:p>
    <w:p w:rsidR="00770902" w:rsidRPr="004073E2" w:rsidRDefault="00770902" w:rsidP="00241A64">
      <w:pPr>
        <w:numPr>
          <w:ilvl w:val="0"/>
          <w:numId w:val="57"/>
        </w:numPr>
        <w:suppressAutoHyphens w:val="0"/>
        <w:autoSpaceDE/>
        <w:ind w:right="21" w:firstLine="710"/>
        <w:jc w:val="both"/>
        <w:rPr>
          <w:sz w:val="20"/>
          <w:szCs w:val="20"/>
        </w:rPr>
      </w:pPr>
      <w:r w:rsidRPr="004073E2">
        <w:rPr>
          <w:sz w:val="20"/>
          <w:szCs w:val="20"/>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70902" w:rsidRPr="004073E2" w:rsidRDefault="00770902" w:rsidP="00241A64">
      <w:pPr>
        <w:numPr>
          <w:ilvl w:val="0"/>
          <w:numId w:val="57"/>
        </w:numPr>
        <w:suppressAutoHyphens w:val="0"/>
        <w:autoSpaceDE/>
        <w:ind w:right="21" w:firstLine="710"/>
        <w:jc w:val="both"/>
        <w:rPr>
          <w:sz w:val="20"/>
          <w:szCs w:val="20"/>
        </w:rPr>
      </w:pPr>
      <w:r w:rsidRPr="004073E2">
        <w:rPr>
          <w:sz w:val="20"/>
          <w:szCs w:val="2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70902" w:rsidRPr="004073E2" w:rsidRDefault="00770902" w:rsidP="00241A64">
      <w:pPr>
        <w:numPr>
          <w:ilvl w:val="0"/>
          <w:numId w:val="57"/>
        </w:numPr>
        <w:suppressAutoHyphens w:val="0"/>
        <w:autoSpaceDE/>
        <w:ind w:right="21" w:firstLine="710"/>
        <w:jc w:val="both"/>
        <w:rPr>
          <w:sz w:val="20"/>
          <w:szCs w:val="20"/>
        </w:rPr>
      </w:pPr>
      <w:r w:rsidRPr="004073E2">
        <w:rPr>
          <w:sz w:val="20"/>
          <w:szCs w:val="20"/>
        </w:rPr>
        <w:t>отсутствуют случаи и условия для присвоения объекту адресации адреса или аннулирования его адреса, указанные в пунктах 5, 8 - 11 и 14 - 18 Правил.</w:t>
      </w:r>
    </w:p>
    <w:p w:rsidR="00770902" w:rsidRPr="004073E2" w:rsidRDefault="00770902" w:rsidP="00241A64">
      <w:pPr>
        <w:autoSpaceDE/>
        <w:ind w:left="50" w:right="21" w:firstLine="517"/>
        <w:jc w:val="both"/>
        <w:rPr>
          <w:sz w:val="20"/>
          <w:szCs w:val="20"/>
        </w:rPr>
      </w:pPr>
      <w:r w:rsidRPr="004073E2">
        <w:rPr>
          <w:sz w:val="20"/>
          <w:szCs w:val="20"/>
        </w:rPr>
        <w:t>2.24. Перечень оснований для отказа в предоставлении Услуги, определенный пунктом 2.23. настоящего Административного регламента, является исчерпывающим.</w:t>
      </w:r>
    </w:p>
    <w:p w:rsidR="00770902" w:rsidRPr="004073E2" w:rsidRDefault="00770902" w:rsidP="00241A64">
      <w:pPr>
        <w:autoSpaceDE/>
        <w:ind w:left="406" w:right="382" w:hanging="10"/>
        <w:jc w:val="center"/>
        <w:rPr>
          <w:b/>
          <w:sz w:val="20"/>
          <w:szCs w:val="20"/>
        </w:rPr>
      </w:pPr>
      <w:r w:rsidRPr="004073E2">
        <w:rPr>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902" w:rsidRPr="004073E2" w:rsidRDefault="00770902" w:rsidP="00241A64">
      <w:pPr>
        <w:autoSpaceDE/>
        <w:ind w:left="50" w:right="21" w:firstLine="517"/>
        <w:jc w:val="both"/>
        <w:rPr>
          <w:sz w:val="20"/>
          <w:szCs w:val="20"/>
        </w:rPr>
      </w:pPr>
      <w:r w:rsidRPr="004073E2">
        <w:rPr>
          <w:sz w:val="20"/>
          <w:szCs w:val="20"/>
        </w:rPr>
        <w:t>2.25. Услуги, необходимые и обязательные для предоставления Услуги, отсутствуют.</w:t>
      </w:r>
    </w:p>
    <w:p w:rsidR="00770902" w:rsidRPr="004073E2" w:rsidRDefault="00770902" w:rsidP="00241A64">
      <w:pPr>
        <w:autoSpaceDE/>
        <w:ind w:left="600" w:right="569" w:hanging="10"/>
        <w:jc w:val="center"/>
        <w:rPr>
          <w:b/>
          <w:sz w:val="20"/>
          <w:szCs w:val="20"/>
        </w:rPr>
      </w:pPr>
      <w:r w:rsidRPr="004073E2">
        <w:rPr>
          <w:b/>
          <w:sz w:val="20"/>
          <w:szCs w:val="20"/>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770902" w:rsidRPr="004073E2" w:rsidRDefault="00770902" w:rsidP="00241A64">
      <w:pPr>
        <w:autoSpaceDE/>
        <w:ind w:right="21" w:firstLine="567"/>
        <w:jc w:val="both"/>
        <w:rPr>
          <w:sz w:val="20"/>
          <w:szCs w:val="20"/>
        </w:rPr>
      </w:pPr>
      <w:r w:rsidRPr="004073E2">
        <w:rPr>
          <w:sz w:val="20"/>
          <w:szCs w:val="20"/>
        </w:rPr>
        <w:t>2.26. Предоставление Услуги осуществляется бесплатно.</w:t>
      </w:r>
    </w:p>
    <w:p w:rsidR="00770902" w:rsidRPr="004073E2" w:rsidRDefault="00770902" w:rsidP="00241A64">
      <w:pPr>
        <w:keepNext/>
        <w:numPr>
          <w:ilvl w:val="1"/>
          <w:numId w:val="44"/>
        </w:numPr>
        <w:autoSpaceDE/>
        <w:ind w:left="989" w:right="965" w:hanging="576"/>
        <w:jc w:val="center"/>
        <w:outlineLvl w:val="1"/>
        <w:rPr>
          <w:b/>
          <w:color w:val="000000"/>
          <w:sz w:val="20"/>
          <w:szCs w:val="20"/>
        </w:rPr>
      </w:pPr>
      <w:r w:rsidRPr="004073E2">
        <w:rPr>
          <w:b/>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0902" w:rsidRPr="004073E2" w:rsidRDefault="00770902" w:rsidP="00241A64">
      <w:pPr>
        <w:autoSpaceDE/>
        <w:ind w:left="50" w:right="21" w:firstLine="517"/>
        <w:jc w:val="both"/>
        <w:rPr>
          <w:sz w:val="20"/>
          <w:szCs w:val="20"/>
        </w:rPr>
      </w:pPr>
      <w:r w:rsidRPr="004073E2">
        <w:rPr>
          <w:sz w:val="20"/>
          <w:szCs w:val="20"/>
        </w:rPr>
        <w:t>2.27. Услуги, необходимые и обязательные для предоставления Услуги, отсутствуют.</w:t>
      </w:r>
    </w:p>
    <w:p w:rsidR="00770902" w:rsidRPr="004073E2" w:rsidRDefault="00770902" w:rsidP="00241A64">
      <w:pPr>
        <w:keepNext/>
        <w:numPr>
          <w:ilvl w:val="1"/>
          <w:numId w:val="44"/>
        </w:numPr>
        <w:autoSpaceDE/>
        <w:ind w:left="694" w:right="655" w:hanging="576"/>
        <w:jc w:val="center"/>
        <w:outlineLvl w:val="1"/>
        <w:rPr>
          <w:b/>
          <w:color w:val="000000"/>
          <w:sz w:val="20"/>
          <w:szCs w:val="20"/>
        </w:rPr>
      </w:pPr>
      <w:r w:rsidRPr="004073E2">
        <w:rPr>
          <w:b/>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0902" w:rsidRPr="004073E2" w:rsidRDefault="00770902" w:rsidP="00241A64">
      <w:pPr>
        <w:autoSpaceDE/>
        <w:rPr>
          <w:sz w:val="20"/>
          <w:szCs w:val="20"/>
        </w:rPr>
      </w:pPr>
    </w:p>
    <w:p w:rsidR="00770902" w:rsidRPr="004073E2" w:rsidRDefault="00770902" w:rsidP="00241A64">
      <w:pPr>
        <w:autoSpaceDE/>
        <w:ind w:left="50" w:right="21" w:firstLine="517"/>
        <w:jc w:val="both"/>
        <w:rPr>
          <w:sz w:val="20"/>
          <w:szCs w:val="20"/>
        </w:rPr>
      </w:pPr>
      <w:r w:rsidRPr="004073E2">
        <w:rPr>
          <w:sz w:val="20"/>
          <w:szCs w:val="20"/>
        </w:rPr>
        <w:t>2.28. Максимальный срок ожидания в очереди при подаче заявления и при получении результата предоставления Услуги в Территориальных органах Администрации или многофункциональном центре составляет не более 15 минут.</w:t>
      </w:r>
    </w:p>
    <w:p w:rsidR="00770902" w:rsidRPr="004073E2" w:rsidRDefault="00770902" w:rsidP="00241A64">
      <w:pPr>
        <w:autoSpaceDE/>
        <w:ind w:left="182" w:right="172" w:hanging="10"/>
        <w:jc w:val="center"/>
        <w:rPr>
          <w:b/>
          <w:sz w:val="20"/>
          <w:szCs w:val="20"/>
        </w:rPr>
      </w:pPr>
      <w:r w:rsidRPr="004073E2">
        <w:rPr>
          <w:b/>
          <w:sz w:val="20"/>
          <w:szCs w:val="20"/>
        </w:rPr>
        <w:t>Срок и порядок регистрации запроса Заявителя о предоставлении муниципальной услуги, в том числе в электронной форме</w:t>
      </w:r>
    </w:p>
    <w:p w:rsidR="00770902" w:rsidRPr="004073E2" w:rsidRDefault="00770902" w:rsidP="00241A64">
      <w:pPr>
        <w:autoSpaceDE/>
        <w:ind w:left="50" w:right="21" w:firstLine="517"/>
        <w:jc w:val="both"/>
        <w:rPr>
          <w:sz w:val="20"/>
          <w:szCs w:val="20"/>
        </w:rPr>
      </w:pPr>
      <w:r w:rsidRPr="004073E2">
        <w:rPr>
          <w:sz w:val="20"/>
          <w:szCs w:val="20"/>
        </w:rPr>
        <w:t>2.29. Заявления подлежат регистрации в Территориальном органе Администрации не позднее рабочего дня, следующего за днем поступления заявления в Территориальный орган Администрации.</w:t>
      </w:r>
    </w:p>
    <w:p w:rsidR="00770902" w:rsidRPr="004073E2" w:rsidRDefault="00770902" w:rsidP="00241A64">
      <w:pPr>
        <w:autoSpaceDE/>
        <w:ind w:left="50" w:right="21" w:firstLine="517"/>
        <w:jc w:val="both"/>
        <w:rPr>
          <w:sz w:val="20"/>
          <w:szCs w:val="20"/>
        </w:rPr>
      </w:pPr>
      <w:r w:rsidRPr="004073E2">
        <w:rPr>
          <w:sz w:val="20"/>
          <w:szCs w:val="20"/>
        </w:rPr>
        <w:t>В случае наличия оснований для отказа в приеме документов, необходимых для предоставления Услуги, указанных в пункте 2.22.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установленной приложением № 2 к приказу Министерства финансов Российской Федерации от 11 декабря 2014 г. № 146н.</w:t>
      </w:r>
    </w:p>
    <w:p w:rsidR="00770902" w:rsidRPr="004073E2" w:rsidRDefault="00770902" w:rsidP="00241A64">
      <w:pPr>
        <w:autoSpaceDE/>
        <w:ind w:left="111" w:hanging="10"/>
        <w:jc w:val="center"/>
        <w:rPr>
          <w:b/>
          <w:sz w:val="20"/>
          <w:szCs w:val="20"/>
        </w:rPr>
      </w:pPr>
      <w:r w:rsidRPr="004073E2">
        <w:rPr>
          <w:b/>
          <w:sz w:val="20"/>
          <w:szCs w:val="20"/>
        </w:rPr>
        <w:t>Требования к помещениям, в которых предоставляется муниципальная услуга</w:t>
      </w:r>
    </w:p>
    <w:p w:rsidR="00770902" w:rsidRPr="004073E2" w:rsidRDefault="00770902" w:rsidP="00241A64">
      <w:pPr>
        <w:autoSpaceDE/>
        <w:ind w:left="50" w:right="21" w:firstLine="517"/>
        <w:jc w:val="both"/>
        <w:rPr>
          <w:sz w:val="20"/>
          <w:szCs w:val="20"/>
        </w:rPr>
      </w:pPr>
      <w:r w:rsidRPr="004073E2">
        <w:rPr>
          <w:sz w:val="20"/>
          <w:szCs w:val="20"/>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70902" w:rsidRPr="004073E2" w:rsidRDefault="00770902" w:rsidP="00241A64">
      <w:pPr>
        <w:autoSpaceDE/>
        <w:ind w:left="50" w:right="21" w:firstLine="517"/>
        <w:jc w:val="both"/>
        <w:rPr>
          <w:sz w:val="20"/>
          <w:szCs w:val="20"/>
        </w:rPr>
      </w:pPr>
      <w:r w:rsidRPr="004073E2">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0902" w:rsidRPr="004073E2" w:rsidRDefault="00770902" w:rsidP="00241A64">
      <w:pPr>
        <w:autoSpaceDE/>
        <w:ind w:left="50" w:right="21" w:firstLine="517"/>
        <w:jc w:val="both"/>
        <w:rPr>
          <w:sz w:val="20"/>
          <w:szCs w:val="20"/>
        </w:rPr>
      </w:pPr>
      <w:r w:rsidRPr="004073E2">
        <w:rPr>
          <w:sz w:val="20"/>
          <w:szCs w:val="20"/>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1, </w:t>
      </w:r>
      <w:r w:rsidRPr="004073E2">
        <w:rPr>
          <w:sz w:val="20"/>
          <w:szCs w:val="20"/>
          <w:lang w:val="en-US"/>
        </w:rPr>
        <w:t>II</w:t>
      </w:r>
      <w:r w:rsidRPr="004073E2">
        <w:rPr>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70902" w:rsidRPr="004073E2" w:rsidRDefault="00770902" w:rsidP="00241A64">
      <w:pPr>
        <w:autoSpaceDE/>
        <w:ind w:left="50" w:right="21" w:firstLine="517"/>
        <w:jc w:val="both"/>
        <w:rPr>
          <w:sz w:val="20"/>
          <w:szCs w:val="20"/>
        </w:rPr>
      </w:pPr>
      <w:r w:rsidRPr="004073E2">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0902" w:rsidRPr="004073E2" w:rsidRDefault="00770902" w:rsidP="00241A64">
      <w:pPr>
        <w:autoSpaceDE/>
        <w:ind w:left="50" w:right="21" w:firstLine="517"/>
        <w:jc w:val="both"/>
        <w:rPr>
          <w:sz w:val="20"/>
          <w:szCs w:val="20"/>
        </w:rPr>
      </w:pPr>
      <w:r w:rsidRPr="004073E2">
        <w:rPr>
          <w:sz w:val="20"/>
          <w:szCs w:val="20"/>
        </w:rPr>
        <w:t>Центральный вход в здание Территориального органа Администрации должен быть оборудован информационной табличкой (вывеской), содержащей следующую информацию:</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наименование;</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место нахождения и адрес;</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режим работы;</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график приема;</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номера телефонов для справок.</w:t>
      </w:r>
    </w:p>
    <w:p w:rsidR="00770902" w:rsidRPr="004073E2" w:rsidRDefault="00770902" w:rsidP="00241A64">
      <w:pPr>
        <w:autoSpaceDE/>
        <w:ind w:right="21" w:firstLine="567"/>
        <w:jc w:val="both"/>
        <w:rPr>
          <w:sz w:val="20"/>
          <w:szCs w:val="20"/>
        </w:rPr>
      </w:pPr>
      <w:r w:rsidRPr="004073E2">
        <w:rPr>
          <w:sz w:val="20"/>
          <w:szCs w:val="20"/>
        </w:rPr>
        <w:t>Помещения, в которых предоставляется Услуга, должны соответствовать санитарно-эпидемиологическим правилам и нормативам.</w:t>
      </w:r>
    </w:p>
    <w:p w:rsidR="00770902" w:rsidRPr="004073E2" w:rsidRDefault="00770902" w:rsidP="00241A64">
      <w:pPr>
        <w:autoSpaceDE/>
        <w:ind w:right="21" w:firstLine="567"/>
        <w:jc w:val="both"/>
        <w:rPr>
          <w:sz w:val="20"/>
          <w:szCs w:val="20"/>
        </w:rPr>
      </w:pPr>
      <w:r w:rsidRPr="004073E2">
        <w:rPr>
          <w:sz w:val="20"/>
          <w:szCs w:val="20"/>
        </w:rPr>
        <w:t>Помещения, в которых предоставляется Услуга, оснащаются:</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противопожарной системой и средствами пожаротушения;</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 xml:space="preserve">системой оповещения о возникновении чрезвычайной ситуации; </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 xml:space="preserve"> средствами оказания первой медицинской помощи; </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 xml:space="preserve"> туалетными комнатами для посетителей.</w:t>
      </w:r>
    </w:p>
    <w:p w:rsidR="00770902" w:rsidRPr="004073E2" w:rsidRDefault="00770902" w:rsidP="00241A64">
      <w:pPr>
        <w:autoSpaceDE/>
        <w:ind w:right="21" w:firstLine="567"/>
        <w:jc w:val="both"/>
        <w:rPr>
          <w:sz w:val="20"/>
          <w:szCs w:val="20"/>
        </w:rPr>
      </w:pPr>
      <w:r w:rsidRPr="004073E2">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0902" w:rsidRPr="004073E2" w:rsidRDefault="00770902" w:rsidP="00241A64">
      <w:pPr>
        <w:autoSpaceDE/>
        <w:ind w:right="21" w:firstLine="567"/>
        <w:jc w:val="both"/>
        <w:rPr>
          <w:sz w:val="20"/>
          <w:szCs w:val="20"/>
        </w:rPr>
      </w:pPr>
      <w:r w:rsidRPr="004073E2">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0902" w:rsidRPr="004073E2" w:rsidRDefault="00770902" w:rsidP="00241A64">
      <w:pPr>
        <w:autoSpaceDE/>
        <w:ind w:right="21" w:firstLine="567"/>
        <w:jc w:val="both"/>
        <w:rPr>
          <w:sz w:val="20"/>
          <w:szCs w:val="20"/>
        </w:rPr>
      </w:pPr>
      <w:r w:rsidRPr="004073E2">
        <w:rPr>
          <w:sz w:val="20"/>
          <w:szCs w:val="20"/>
        </w:rPr>
        <w:lastRenderedPageBreak/>
        <w:t>Места для заполнения заявлений оборудуются стульями, столами (стойками), бланками заявлений, письменными принадлежностями.</w:t>
      </w:r>
    </w:p>
    <w:p w:rsidR="00770902" w:rsidRPr="004073E2" w:rsidRDefault="00770902" w:rsidP="00241A64">
      <w:pPr>
        <w:autoSpaceDE/>
        <w:ind w:right="21" w:firstLine="567"/>
        <w:jc w:val="both"/>
        <w:rPr>
          <w:sz w:val="20"/>
          <w:szCs w:val="20"/>
        </w:rPr>
      </w:pPr>
      <w:r w:rsidRPr="004073E2">
        <w:rPr>
          <w:sz w:val="20"/>
          <w:szCs w:val="20"/>
        </w:rPr>
        <w:t>Места приема Заявителей оборудуются информационными табличками (вывесками) с указанием:</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номера кабинета и наименования Территориального органа Администрации;</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 xml:space="preserve">Фамилии, Имени и Отчества (последнее при наличии), должности ответственного лица за прием документов; </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 xml:space="preserve"> графика приема Заявителей.</w:t>
      </w:r>
    </w:p>
    <w:p w:rsidR="00770902" w:rsidRPr="004073E2" w:rsidRDefault="00770902" w:rsidP="00241A64">
      <w:pPr>
        <w:autoSpaceDE/>
        <w:ind w:right="21" w:firstLine="567"/>
        <w:jc w:val="both"/>
        <w:rPr>
          <w:sz w:val="20"/>
          <w:szCs w:val="20"/>
        </w:rPr>
      </w:pPr>
      <w:r w:rsidRPr="004073E2">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0902" w:rsidRPr="004073E2" w:rsidRDefault="00770902" w:rsidP="00241A64">
      <w:pPr>
        <w:autoSpaceDE/>
        <w:ind w:right="21" w:firstLine="567"/>
        <w:jc w:val="both"/>
        <w:rPr>
          <w:sz w:val="20"/>
          <w:szCs w:val="20"/>
        </w:rPr>
      </w:pPr>
      <w:r w:rsidRPr="004073E2">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0902" w:rsidRPr="004073E2" w:rsidRDefault="00770902" w:rsidP="00241A64">
      <w:pPr>
        <w:autoSpaceDE/>
        <w:ind w:right="21" w:firstLine="567"/>
        <w:jc w:val="both"/>
        <w:rPr>
          <w:sz w:val="20"/>
          <w:szCs w:val="20"/>
        </w:rPr>
      </w:pPr>
      <w:r w:rsidRPr="004073E2">
        <w:rPr>
          <w:sz w:val="20"/>
          <w:szCs w:val="20"/>
        </w:rPr>
        <w:t>При предоставлении Услуги инвалидам обеспечиваются:</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возможность беспрепятственного доступа к объекту (зданию, помещению), в котором предоставляется Услуга;</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сопровождение инвалидов, имеющих стойкие расстройства функции зрения и самостоятельного передвижения;</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допуск сурдопереводчика и тифлосурдопереводчика;</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70902" w:rsidRPr="004073E2" w:rsidRDefault="00770902" w:rsidP="00241A64">
      <w:pPr>
        <w:numPr>
          <w:ilvl w:val="0"/>
          <w:numId w:val="58"/>
        </w:numPr>
        <w:suppressAutoHyphens w:val="0"/>
        <w:autoSpaceDE/>
        <w:ind w:left="0" w:right="21" w:firstLine="567"/>
        <w:jc w:val="both"/>
        <w:rPr>
          <w:sz w:val="20"/>
          <w:szCs w:val="20"/>
        </w:rPr>
      </w:pPr>
      <w:r w:rsidRPr="004073E2">
        <w:rPr>
          <w:sz w:val="20"/>
          <w:szCs w:val="20"/>
        </w:rPr>
        <w:t>оказание инвалидам помощи в преодолении барьеров, мешающих получению ими Услуги наравне с другими лицами.</w:t>
      </w:r>
    </w:p>
    <w:p w:rsidR="00770902" w:rsidRPr="004073E2" w:rsidRDefault="00770902" w:rsidP="00241A64">
      <w:pPr>
        <w:keepNext/>
        <w:numPr>
          <w:ilvl w:val="1"/>
          <w:numId w:val="44"/>
        </w:numPr>
        <w:autoSpaceDE/>
        <w:ind w:left="182" w:right="179" w:hanging="576"/>
        <w:jc w:val="center"/>
        <w:outlineLvl w:val="1"/>
        <w:rPr>
          <w:b/>
          <w:color w:val="000000"/>
          <w:sz w:val="20"/>
          <w:szCs w:val="20"/>
        </w:rPr>
      </w:pPr>
      <w:r w:rsidRPr="004073E2">
        <w:rPr>
          <w:b/>
          <w:color w:val="000000"/>
          <w:sz w:val="20"/>
          <w:szCs w:val="20"/>
        </w:rPr>
        <w:t>Показатели доступности и качества муниципальной услуги</w:t>
      </w:r>
    </w:p>
    <w:p w:rsidR="00770902" w:rsidRPr="004073E2" w:rsidRDefault="00770902" w:rsidP="00241A64">
      <w:pPr>
        <w:autoSpaceDE/>
        <w:ind w:left="50" w:right="21" w:firstLine="517"/>
        <w:jc w:val="both"/>
        <w:rPr>
          <w:sz w:val="20"/>
          <w:szCs w:val="20"/>
        </w:rPr>
      </w:pPr>
      <w:r w:rsidRPr="004073E2">
        <w:rPr>
          <w:sz w:val="20"/>
          <w:szCs w:val="20"/>
        </w:rPr>
        <w:t xml:space="preserve">2.31. Основными показателями доступности предоставления Услуги являются: </w:t>
      </w:r>
    </w:p>
    <w:p w:rsidR="00770902" w:rsidRPr="004073E2" w:rsidRDefault="00770902" w:rsidP="00241A64">
      <w:pPr>
        <w:autoSpaceDE/>
        <w:ind w:left="50" w:right="21" w:firstLine="517"/>
        <w:jc w:val="both"/>
        <w:rPr>
          <w:sz w:val="20"/>
          <w:szCs w:val="20"/>
        </w:rPr>
      </w:pPr>
      <w:r w:rsidRPr="004073E2">
        <w:rPr>
          <w:sz w:val="20"/>
          <w:szCs w:val="20"/>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70902" w:rsidRPr="004073E2" w:rsidRDefault="00770902" w:rsidP="00241A64">
      <w:pPr>
        <w:numPr>
          <w:ilvl w:val="0"/>
          <w:numId w:val="59"/>
        </w:numPr>
        <w:suppressAutoHyphens w:val="0"/>
        <w:autoSpaceDE/>
        <w:ind w:right="21" w:firstLine="517"/>
        <w:jc w:val="both"/>
        <w:rPr>
          <w:sz w:val="20"/>
          <w:szCs w:val="20"/>
        </w:rPr>
      </w:pPr>
      <w:r w:rsidRPr="004073E2">
        <w:rPr>
          <w:sz w:val="20"/>
          <w:szCs w:val="20"/>
        </w:rPr>
        <w:t>возможность получения Заявителем уведомлений о предоставлении Услуги с помощью ЕПГУ или регионального портала;</w:t>
      </w:r>
    </w:p>
    <w:p w:rsidR="00770902" w:rsidRPr="004073E2" w:rsidRDefault="00770902" w:rsidP="00241A64">
      <w:pPr>
        <w:numPr>
          <w:ilvl w:val="0"/>
          <w:numId w:val="59"/>
        </w:numPr>
        <w:suppressAutoHyphens w:val="0"/>
        <w:autoSpaceDE/>
        <w:ind w:right="21" w:firstLine="517"/>
        <w:jc w:val="both"/>
        <w:rPr>
          <w:sz w:val="20"/>
          <w:szCs w:val="20"/>
        </w:rPr>
      </w:pPr>
      <w:r w:rsidRPr="004073E2">
        <w:rPr>
          <w:sz w:val="20"/>
          <w:szCs w:val="20"/>
        </w:rPr>
        <w:t>возможность получения информации о ходе предоставления Услуги, в том числе с использованием информационно-коммуникационных технологий.</w:t>
      </w:r>
    </w:p>
    <w:p w:rsidR="00770902" w:rsidRPr="004073E2" w:rsidRDefault="00770902" w:rsidP="00241A64">
      <w:pPr>
        <w:autoSpaceDE/>
        <w:ind w:firstLine="567"/>
        <w:jc w:val="both"/>
        <w:rPr>
          <w:sz w:val="20"/>
          <w:szCs w:val="20"/>
        </w:rPr>
      </w:pPr>
      <w:r w:rsidRPr="004073E2">
        <w:rPr>
          <w:sz w:val="20"/>
          <w:szCs w:val="20"/>
        </w:rPr>
        <w:t>2.32. Основными показателями качества предоставления Услуги являются:</w:t>
      </w:r>
    </w:p>
    <w:p w:rsidR="00770902" w:rsidRPr="004073E2" w:rsidRDefault="00770902" w:rsidP="00241A64">
      <w:pPr>
        <w:numPr>
          <w:ilvl w:val="0"/>
          <w:numId w:val="59"/>
        </w:numPr>
        <w:suppressAutoHyphens w:val="0"/>
        <w:autoSpaceDE/>
        <w:ind w:right="21" w:firstLine="517"/>
        <w:jc w:val="both"/>
        <w:rPr>
          <w:sz w:val="20"/>
          <w:szCs w:val="20"/>
        </w:rPr>
      </w:pPr>
      <w:r w:rsidRPr="004073E2">
        <w:rPr>
          <w:sz w:val="20"/>
          <w:szCs w:val="20"/>
        </w:rPr>
        <w:t>своевременность предоставления Услуги в соответствии со стандартом ее предоставления, определенным настоящим  Административным регламентом;</w:t>
      </w:r>
    </w:p>
    <w:p w:rsidR="00770902" w:rsidRPr="004073E2" w:rsidRDefault="00770902" w:rsidP="00241A64">
      <w:pPr>
        <w:numPr>
          <w:ilvl w:val="0"/>
          <w:numId w:val="59"/>
        </w:numPr>
        <w:suppressAutoHyphens w:val="0"/>
        <w:autoSpaceDE/>
        <w:ind w:right="21" w:firstLine="517"/>
        <w:jc w:val="both"/>
        <w:rPr>
          <w:sz w:val="20"/>
          <w:szCs w:val="20"/>
        </w:rPr>
      </w:pPr>
      <w:r w:rsidRPr="004073E2">
        <w:rPr>
          <w:sz w:val="20"/>
          <w:szCs w:val="20"/>
        </w:rPr>
        <w:t>минимально</w:t>
      </w:r>
      <w:r w:rsidRPr="004073E2">
        <w:rPr>
          <w:sz w:val="20"/>
          <w:szCs w:val="20"/>
        </w:rPr>
        <w:tab/>
        <w:t>возможное</w:t>
      </w:r>
      <w:r w:rsidRPr="004073E2">
        <w:rPr>
          <w:sz w:val="20"/>
          <w:szCs w:val="20"/>
        </w:rPr>
        <w:tab/>
        <w:t>количество</w:t>
      </w:r>
      <w:r w:rsidRPr="004073E2">
        <w:rPr>
          <w:sz w:val="20"/>
          <w:szCs w:val="20"/>
        </w:rPr>
        <w:tab/>
        <w:t>взаимодействий гражданина с должностными лицами, участвующими в предоставлении Услуги;</w:t>
      </w:r>
    </w:p>
    <w:p w:rsidR="00770902" w:rsidRPr="004073E2" w:rsidRDefault="00770902" w:rsidP="00241A64">
      <w:pPr>
        <w:numPr>
          <w:ilvl w:val="0"/>
          <w:numId w:val="59"/>
        </w:numPr>
        <w:suppressAutoHyphens w:val="0"/>
        <w:autoSpaceDE/>
        <w:ind w:right="21" w:firstLine="517"/>
        <w:jc w:val="both"/>
        <w:rPr>
          <w:sz w:val="20"/>
          <w:szCs w:val="20"/>
        </w:rPr>
      </w:pPr>
      <w:r w:rsidRPr="004073E2">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770902" w:rsidRPr="004073E2" w:rsidRDefault="00770902" w:rsidP="00241A64">
      <w:pPr>
        <w:numPr>
          <w:ilvl w:val="0"/>
          <w:numId w:val="59"/>
        </w:numPr>
        <w:suppressAutoHyphens w:val="0"/>
        <w:autoSpaceDE/>
        <w:ind w:right="21" w:firstLine="517"/>
        <w:jc w:val="both"/>
        <w:rPr>
          <w:sz w:val="20"/>
          <w:szCs w:val="20"/>
        </w:rPr>
      </w:pPr>
      <w:r w:rsidRPr="004073E2">
        <w:rPr>
          <w:sz w:val="20"/>
          <w:szCs w:val="20"/>
        </w:rPr>
        <w:t>отсутствие нарушений установленных сроков в процессе предоставления Услуги;</w:t>
      </w:r>
    </w:p>
    <w:p w:rsidR="00770902" w:rsidRPr="004073E2" w:rsidRDefault="00770902" w:rsidP="00241A64">
      <w:pPr>
        <w:numPr>
          <w:ilvl w:val="0"/>
          <w:numId w:val="59"/>
        </w:numPr>
        <w:suppressAutoHyphens w:val="0"/>
        <w:autoSpaceDE/>
        <w:ind w:right="21" w:firstLine="517"/>
        <w:jc w:val="both"/>
        <w:rPr>
          <w:sz w:val="20"/>
          <w:szCs w:val="20"/>
        </w:rPr>
      </w:pPr>
      <w:r w:rsidRPr="004073E2">
        <w:rPr>
          <w:sz w:val="20"/>
          <w:szCs w:val="20"/>
        </w:rPr>
        <w:t>отсутствие заявлений об оспаривании решений, действий (бездействия) Территориальных органов Администрации,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70902" w:rsidRPr="004073E2" w:rsidRDefault="00770902" w:rsidP="00241A64">
      <w:pPr>
        <w:keepNext/>
        <w:numPr>
          <w:ilvl w:val="1"/>
          <w:numId w:val="44"/>
        </w:numPr>
        <w:autoSpaceDE/>
        <w:jc w:val="center"/>
        <w:outlineLvl w:val="1"/>
        <w:rPr>
          <w:b/>
          <w:color w:val="000000"/>
          <w:sz w:val="20"/>
          <w:szCs w:val="20"/>
        </w:rPr>
      </w:pPr>
      <w:r w:rsidRPr="004073E2">
        <w:rPr>
          <w:b/>
          <w:color w:val="000000"/>
          <w:sz w:val="20"/>
          <w:szCs w:val="20"/>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0902" w:rsidRPr="004073E2" w:rsidRDefault="00770902" w:rsidP="00241A64">
      <w:pPr>
        <w:autoSpaceDE/>
        <w:ind w:right="21" w:firstLine="567"/>
        <w:jc w:val="both"/>
        <w:rPr>
          <w:sz w:val="20"/>
          <w:szCs w:val="20"/>
        </w:rPr>
      </w:pPr>
      <w:r w:rsidRPr="004073E2">
        <w:rPr>
          <w:sz w:val="20"/>
          <w:szCs w:val="20"/>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70902" w:rsidRPr="004073E2" w:rsidRDefault="00770902" w:rsidP="00241A64">
      <w:pPr>
        <w:autoSpaceDE/>
        <w:ind w:right="21" w:firstLine="567"/>
        <w:jc w:val="both"/>
        <w:rPr>
          <w:sz w:val="20"/>
          <w:szCs w:val="20"/>
        </w:rPr>
      </w:pPr>
      <w:r w:rsidRPr="004073E2">
        <w:rPr>
          <w:sz w:val="20"/>
          <w:szCs w:val="20"/>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70902" w:rsidRPr="004073E2" w:rsidRDefault="00770902" w:rsidP="00241A64">
      <w:pPr>
        <w:autoSpaceDE/>
        <w:ind w:right="21" w:firstLine="567"/>
        <w:jc w:val="both"/>
        <w:rPr>
          <w:sz w:val="20"/>
          <w:szCs w:val="20"/>
        </w:rPr>
      </w:pPr>
      <w:r w:rsidRPr="004073E2">
        <w:rPr>
          <w:sz w:val="20"/>
          <w:szCs w:val="20"/>
        </w:rPr>
        <w:t>2.35. Электронные документы представляются в следующих форматах:</w:t>
      </w:r>
    </w:p>
    <w:p w:rsidR="00770902" w:rsidRPr="004073E2" w:rsidRDefault="00770902" w:rsidP="00241A64">
      <w:pPr>
        <w:autoSpaceDE/>
        <w:ind w:right="21" w:firstLine="567"/>
        <w:jc w:val="both"/>
        <w:rPr>
          <w:sz w:val="20"/>
          <w:szCs w:val="20"/>
        </w:rPr>
      </w:pPr>
      <w:r w:rsidRPr="004073E2">
        <w:rPr>
          <w:sz w:val="20"/>
          <w:szCs w:val="20"/>
        </w:rPr>
        <w:t>а) xml - для формализованных документов;</w:t>
      </w:r>
    </w:p>
    <w:p w:rsidR="00770902" w:rsidRPr="004073E2" w:rsidRDefault="00770902" w:rsidP="00241A64">
      <w:pPr>
        <w:autoSpaceDE/>
        <w:ind w:right="21" w:firstLine="567"/>
        <w:jc w:val="both"/>
        <w:rPr>
          <w:sz w:val="20"/>
          <w:szCs w:val="20"/>
        </w:rPr>
      </w:pPr>
      <w:r w:rsidRPr="004073E2">
        <w:rPr>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70902" w:rsidRPr="004073E2" w:rsidRDefault="00770902" w:rsidP="00241A64">
      <w:pPr>
        <w:autoSpaceDE/>
        <w:ind w:right="21" w:firstLine="567"/>
        <w:jc w:val="both"/>
        <w:rPr>
          <w:sz w:val="20"/>
          <w:szCs w:val="20"/>
        </w:rPr>
      </w:pPr>
      <w:r w:rsidRPr="004073E2">
        <w:rPr>
          <w:sz w:val="20"/>
          <w:szCs w:val="20"/>
        </w:rPr>
        <w:t>в) xls, xlsx, ods - для документов, содержащих расчеты;</w:t>
      </w:r>
    </w:p>
    <w:p w:rsidR="00770902" w:rsidRPr="004073E2" w:rsidRDefault="00770902" w:rsidP="00241A64">
      <w:pPr>
        <w:autoSpaceDE/>
        <w:ind w:right="21" w:firstLine="567"/>
        <w:jc w:val="both"/>
        <w:rPr>
          <w:sz w:val="20"/>
          <w:szCs w:val="20"/>
        </w:rPr>
      </w:pPr>
      <w:r w:rsidRPr="004073E2">
        <w:rPr>
          <w:sz w:val="20"/>
          <w:szCs w:val="20"/>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70902" w:rsidRPr="004073E2" w:rsidRDefault="00770902" w:rsidP="00241A64">
      <w:pPr>
        <w:autoSpaceDE/>
        <w:ind w:right="21" w:firstLine="567"/>
        <w:jc w:val="both"/>
        <w:rPr>
          <w:sz w:val="20"/>
          <w:szCs w:val="20"/>
        </w:rPr>
      </w:pPr>
      <w:r w:rsidRPr="004073E2">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70902" w:rsidRPr="004073E2" w:rsidRDefault="00770902" w:rsidP="00241A64">
      <w:pPr>
        <w:numPr>
          <w:ilvl w:val="0"/>
          <w:numId w:val="60"/>
        </w:numPr>
        <w:suppressAutoHyphens w:val="0"/>
        <w:autoSpaceDE/>
        <w:ind w:left="0" w:right="21" w:firstLine="567"/>
        <w:jc w:val="both"/>
        <w:rPr>
          <w:sz w:val="20"/>
          <w:szCs w:val="20"/>
        </w:rPr>
      </w:pPr>
      <w:r w:rsidRPr="004073E2">
        <w:rPr>
          <w:sz w:val="20"/>
          <w:szCs w:val="20"/>
        </w:rPr>
        <w:t>«черно-белый» (при отсутствии в документе графических изображений и (или) цветного текста);</w:t>
      </w:r>
    </w:p>
    <w:p w:rsidR="00770902" w:rsidRPr="004073E2" w:rsidRDefault="00770902" w:rsidP="00241A64">
      <w:pPr>
        <w:numPr>
          <w:ilvl w:val="0"/>
          <w:numId w:val="60"/>
        </w:numPr>
        <w:suppressAutoHyphens w:val="0"/>
        <w:autoSpaceDE/>
        <w:ind w:left="0" w:right="21" w:firstLine="567"/>
        <w:jc w:val="both"/>
        <w:rPr>
          <w:sz w:val="20"/>
          <w:szCs w:val="20"/>
        </w:rPr>
      </w:pPr>
      <w:r w:rsidRPr="004073E2">
        <w:rPr>
          <w:sz w:val="20"/>
          <w:szCs w:val="20"/>
        </w:rPr>
        <w:t>«оттенки серого» (при наличии в документе графических изображений, отличных от цветного графического изображения);</w:t>
      </w:r>
    </w:p>
    <w:p w:rsidR="00770902" w:rsidRPr="004073E2" w:rsidRDefault="00770902" w:rsidP="00241A64">
      <w:pPr>
        <w:numPr>
          <w:ilvl w:val="0"/>
          <w:numId w:val="60"/>
        </w:numPr>
        <w:suppressAutoHyphens w:val="0"/>
        <w:autoSpaceDE/>
        <w:ind w:left="0" w:right="21" w:firstLine="567"/>
        <w:jc w:val="both"/>
        <w:rPr>
          <w:sz w:val="20"/>
          <w:szCs w:val="20"/>
        </w:rPr>
      </w:pPr>
      <w:r w:rsidRPr="004073E2">
        <w:rPr>
          <w:sz w:val="20"/>
          <w:szCs w:val="20"/>
        </w:rPr>
        <w:t>«цветной» или «режим полной цветопередачи» (при наличии в документе цветных графических изображений либо цветного текста);</w:t>
      </w:r>
    </w:p>
    <w:p w:rsidR="00770902" w:rsidRPr="004073E2" w:rsidRDefault="00770902" w:rsidP="00241A64">
      <w:pPr>
        <w:numPr>
          <w:ilvl w:val="0"/>
          <w:numId w:val="60"/>
        </w:numPr>
        <w:suppressAutoHyphens w:val="0"/>
        <w:autoSpaceDE/>
        <w:ind w:left="0" w:right="21" w:firstLine="567"/>
        <w:jc w:val="both"/>
        <w:rPr>
          <w:sz w:val="20"/>
          <w:szCs w:val="20"/>
        </w:rPr>
      </w:pPr>
      <w:r w:rsidRPr="004073E2">
        <w:rPr>
          <w:sz w:val="20"/>
          <w:szCs w:val="20"/>
        </w:rPr>
        <w:t>с сохранением всех аутентичных признаков подлинности, а именно: графической подписи лица, печати, углового штампа бланка;</w:t>
      </w:r>
    </w:p>
    <w:p w:rsidR="00770902" w:rsidRPr="004073E2" w:rsidRDefault="00770902" w:rsidP="00241A64">
      <w:pPr>
        <w:autoSpaceDE/>
        <w:ind w:right="21" w:firstLine="567"/>
        <w:jc w:val="both"/>
        <w:rPr>
          <w:sz w:val="20"/>
          <w:szCs w:val="20"/>
        </w:rPr>
      </w:pPr>
      <w:r w:rsidRPr="004073E2">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770902" w:rsidRPr="004073E2" w:rsidRDefault="00770902" w:rsidP="00241A64">
      <w:pPr>
        <w:autoSpaceDE/>
        <w:ind w:right="21" w:firstLine="567"/>
        <w:jc w:val="both"/>
        <w:rPr>
          <w:sz w:val="20"/>
          <w:szCs w:val="20"/>
        </w:rPr>
      </w:pPr>
      <w:r w:rsidRPr="004073E2">
        <w:rPr>
          <w:sz w:val="20"/>
          <w:szCs w:val="20"/>
        </w:rPr>
        <w:t>Электронные документы должны обеспечивать:</w:t>
      </w:r>
    </w:p>
    <w:p w:rsidR="00770902" w:rsidRPr="004073E2" w:rsidRDefault="00770902" w:rsidP="00241A64">
      <w:pPr>
        <w:numPr>
          <w:ilvl w:val="0"/>
          <w:numId w:val="60"/>
        </w:numPr>
        <w:suppressAutoHyphens w:val="0"/>
        <w:autoSpaceDE/>
        <w:ind w:left="0" w:right="21" w:firstLine="567"/>
        <w:jc w:val="both"/>
        <w:rPr>
          <w:sz w:val="20"/>
          <w:szCs w:val="20"/>
        </w:rPr>
      </w:pPr>
      <w:r w:rsidRPr="004073E2">
        <w:rPr>
          <w:sz w:val="20"/>
          <w:szCs w:val="20"/>
        </w:rPr>
        <w:t>возможность идентифицировать документ и количество листов в документе;</w:t>
      </w:r>
    </w:p>
    <w:p w:rsidR="00770902" w:rsidRPr="004073E2" w:rsidRDefault="00770902" w:rsidP="00241A64">
      <w:pPr>
        <w:numPr>
          <w:ilvl w:val="0"/>
          <w:numId w:val="60"/>
        </w:numPr>
        <w:suppressAutoHyphens w:val="0"/>
        <w:autoSpaceDE/>
        <w:ind w:left="0" w:right="21" w:firstLine="567"/>
        <w:jc w:val="both"/>
        <w:rPr>
          <w:sz w:val="20"/>
          <w:szCs w:val="20"/>
        </w:rPr>
      </w:pPr>
      <w:r w:rsidRPr="004073E2">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902" w:rsidRPr="004073E2" w:rsidRDefault="00770902" w:rsidP="00241A64">
      <w:pPr>
        <w:autoSpaceDE/>
        <w:ind w:right="21" w:firstLine="567"/>
        <w:jc w:val="both"/>
        <w:rPr>
          <w:sz w:val="20"/>
          <w:szCs w:val="20"/>
        </w:rPr>
      </w:pPr>
      <w:r w:rsidRPr="004073E2">
        <w:rPr>
          <w:sz w:val="20"/>
          <w:szCs w:val="20"/>
        </w:rPr>
        <w:t>Документы, подлежащие представлению в форматах xls, xlsx или ods, формируются в виде отдельного электронного документа.</w:t>
      </w:r>
    </w:p>
    <w:p w:rsidR="00770902" w:rsidRPr="004073E2" w:rsidRDefault="00770902" w:rsidP="00241A64">
      <w:pPr>
        <w:autoSpaceDE/>
        <w:ind w:left="182" w:right="172" w:hanging="10"/>
        <w:jc w:val="center"/>
        <w:rPr>
          <w:b/>
          <w:sz w:val="20"/>
          <w:szCs w:val="20"/>
        </w:rPr>
      </w:pPr>
      <w:r w:rsidRPr="004073E2">
        <w:rPr>
          <w:b/>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70902" w:rsidRPr="004073E2" w:rsidRDefault="00770902" w:rsidP="00241A64">
      <w:pPr>
        <w:keepNext/>
        <w:numPr>
          <w:ilvl w:val="1"/>
          <w:numId w:val="44"/>
        </w:numPr>
        <w:autoSpaceDE/>
        <w:ind w:left="182" w:right="158" w:hanging="576"/>
        <w:jc w:val="center"/>
        <w:outlineLvl w:val="1"/>
        <w:rPr>
          <w:b/>
          <w:color w:val="000000"/>
          <w:sz w:val="20"/>
          <w:szCs w:val="20"/>
        </w:rPr>
      </w:pPr>
      <w:r w:rsidRPr="004073E2">
        <w:rPr>
          <w:b/>
          <w:color w:val="000000"/>
          <w:sz w:val="20"/>
          <w:szCs w:val="20"/>
        </w:rPr>
        <w:t>Исчерпывающий перечень административных процедур</w:t>
      </w:r>
    </w:p>
    <w:p w:rsidR="00770902" w:rsidRPr="004073E2" w:rsidRDefault="00770902" w:rsidP="00241A64">
      <w:pPr>
        <w:autoSpaceDE/>
        <w:ind w:right="21" w:firstLine="567"/>
        <w:contextualSpacing/>
        <w:jc w:val="both"/>
        <w:rPr>
          <w:sz w:val="20"/>
          <w:szCs w:val="20"/>
        </w:rPr>
      </w:pPr>
      <w:r w:rsidRPr="004073E2">
        <w:rPr>
          <w:sz w:val="20"/>
          <w:szCs w:val="20"/>
        </w:rPr>
        <w:t>3.1. Предоставление Услуги включает в себя следующие административные процедуры:</w:t>
      </w:r>
    </w:p>
    <w:p w:rsidR="00770902" w:rsidRPr="004073E2" w:rsidRDefault="00770902" w:rsidP="00241A64">
      <w:pPr>
        <w:autoSpaceDE/>
        <w:ind w:right="21" w:firstLine="567"/>
        <w:contextualSpacing/>
        <w:jc w:val="both"/>
        <w:rPr>
          <w:sz w:val="20"/>
          <w:szCs w:val="20"/>
        </w:rPr>
      </w:pPr>
      <w:r w:rsidRPr="004073E2">
        <w:rPr>
          <w:sz w:val="20"/>
          <w:szCs w:val="20"/>
        </w:rPr>
        <w:t>установление личности Заявителя (представителя Заявителя);</w:t>
      </w:r>
    </w:p>
    <w:p w:rsidR="00770902" w:rsidRPr="004073E2" w:rsidRDefault="00770902" w:rsidP="00241A64">
      <w:pPr>
        <w:autoSpaceDE/>
        <w:ind w:right="21" w:firstLine="567"/>
        <w:contextualSpacing/>
        <w:jc w:val="both"/>
        <w:rPr>
          <w:sz w:val="20"/>
          <w:szCs w:val="20"/>
        </w:rPr>
      </w:pPr>
      <w:r w:rsidRPr="004073E2">
        <w:rPr>
          <w:sz w:val="20"/>
          <w:szCs w:val="20"/>
        </w:rPr>
        <w:t xml:space="preserve">регистрация заявления; </w:t>
      </w:r>
    </w:p>
    <w:p w:rsidR="00770902" w:rsidRPr="004073E2" w:rsidRDefault="00770902" w:rsidP="00241A64">
      <w:pPr>
        <w:autoSpaceDE/>
        <w:ind w:right="21" w:firstLine="567"/>
        <w:contextualSpacing/>
        <w:jc w:val="both"/>
        <w:rPr>
          <w:sz w:val="20"/>
          <w:szCs w:val="20"/>
        </w:rPr>
      </w:pPr>
      <w:r w:rsidRPr="004073E2">
        <w:rPr>
          <w:sz w:val="20"/>
          <w:szCs w:val="20"/>
        </w:rPr>
        <w:t xml:space="preserve">проверка комплектности документов, необходимых для предоставления Услуги; </w:t>
      </w:r>
    </w:p>
    <w:p w:rsidR="00770902" w:rsidRPr="004073E2" w:rsidRDefault="00770902" w:rsidP="00241A64">
      <w:pPr>
        <w:autoSpaceDE/>
        <w:ind w:right="21" w:firstLine="567"/>
        <w:contextualSpacing/>
        <w:jc w:val="both"/>
        <w:rPr>
          <w:sz w:val="20"/>
          <w:szCs w:val="20"/>
        </w:rPr>
      </w:pPr>
      <w:r w:rsidRPr="004073E2">
        <w:rPr>
          <w:sz w:val="20"/>
          <w:szCs w:val="20"/>
        </w:rPr>
        <w:t xml:space="preserve">получение сведений посредством единой системы межведомственного электронного взаимодействия (далее — СМЭВ); </w:t>
      </w:r>
    </w:p>
    <w:p w:rsidR="00770902" w:rsidRPr="004073E2" w:rsidRDefault="00770902" w:rsidP="00241A64">
      <w:pPr>
        <w:autoSpaceDE/>
        <w:ind w:right="21" w:firstLine="567"/>
        <w:contextualSpacing/>
        <w:jc w:val="both"/>
        <w:rPr>
          <w:sz w:val="20"/>
          <w:szCs w:val="20"/>
        </w:rPr>
      </w:pPr>
      <w:r w:rsidRPr="004073E2">
        <w:rPr>
          <w:sz w:val="20"/>
          <w:szCs w:val="20"/>
        </w:rPr>
        <w:t>рассмотрение документов, необходимых для предоставления Услуги;</w:t>
      </w:r>
    </w:p>
    <w:p w:rsidR="00770902" w:rsidRPr="004073E2" w:rsidRDefault="00770902" w:rsidP="00241A64">
      <w:pPr>
        <w:autoSpaceDE/>
        <w:ind w:right="21" w:firstLine="567"/>
        <w:contextualSpacing/>
        <w:jc w:val="both"/>
        <w:rPr>
          <w:sz w:val="20"/>
          <w:szCs w:val="20"/>
        </w:rPr>
      </w:pPr>
      <w:r w:rsidRPr="004073E2">
        <w:rPr>
          <w:sz w:val="20"/>
          <w:szCs w:val="20"/>
        </w:rPr>
        <w:t xml:space="preserve">принятие решения по результатам оказания Услуги; </w:t>
      </w:r>
    </w:p>
    <w:p w:rsidR="00770902" w:rsidRPr="004073E2" w:rsidRDefault="00770902" w:rsidP="00241A64">
      <w:pPr>
        <w:autoSpaceDE/>
        <w:ind w:right="21" w:firstLine="567"/>
        <w:contextualSpacing/>
        <w:jc w:val="both"/>
        <w:rPr>
          <w:sz w:val="20"/>
          <w:szCs w:val="20"/>
        </w:rPr>
      </w:pPr>
      <w:r w:rsidRPr="004073E2">
        <w:rPr>
          <w:sz w:val="20"/>
          <w:szCs w:val="20"/>
        </w:rPr>
        <w:t xml:space="preserve">внесение результата оказания Услуги в государственный адресный реестр, ведение которого осуществляется в электронном виде; </w:t>
      </w:r>
    </w:p>
    <w:p w:rsidR="00770902" w:rsidRPr="004073E2" w:rsidRDefault="00770902" w:rsidP="00241A64">
      <w:pPr>
        <w:autoSpaceDE/>
        <w:ind w:right="21" w:firstLine="567"/>
        <w:contextualSpacing/>
        <w:jc w:val="both"/>
        <w:rPr>
          <w:sz w:val="20"/>
          <w:szCs w:val="20"/>
        </w:rPr>
      </w:pPr>
      <w:r w:rsidRPr="004073E2">
        <w:rPr>
          <w:sz w:val="20"/>
          <w:szCs w:val="20"/>
        </w:rPr>
        <w:t>выдача результата оказания Услуги.</w:t>
      </w:r>
    </w:p>
    <w:p w:rsidR="00770902" w:rsidRPr="004073E2" w:rsidRDefault="00770902" w:rsidP="00241A64">
      <w:pPr>
        <w:autoSpaceDE/>
        <w:ind w:left="182" w:right="172" w:hanging="10"/>
        <w:contextualSpacing/>
        <w:jc w:val="center"/>
        <w:rPr>
          <w:b/>
          <w:sz w:val="20"/>
          <w:szCs w:val="20"/>
        </w:rPr>
      </w:pPr>
      <w:r w:rsidRPr="004073E2">
        <w:rPr>
          <w:b/>
          <w:sz w:val="20"/>
          <w:szCs w:val="20"/>
        </w:rPr>
        <w:t>Перечень административных процедур (действий) при предоставлении муниципальной услуги услуг в электронной форме</w:t>
      </w:r>
    </w:p>
    <w:p w:rsidR="00770902" w:rsidRPr="004073E2" w:rsidRDefault="00770902" w:rsidP="00241A64">
      <w:pPr>
        <w:autoSpaceDE/>
        <w:ind w:right="21" w:firstLine="567"/>
        <w:jc w:val="both"/>
        <w:rPr>
          <w:sz w:val="20"/>
          <w:szCs w:val="20"/>
        </w:rPr>
      </w:pPr>
      <w:r w:rsidRPr="004073E2">
        <w:rPr>
          <w:sz w:val="20"/>
          <w:szCs w:val="20"/>
        </w:rPr>
        <w:t>3.2. При предоставлении Услуги в электронной форме заявителю обеспечивается возможность:</w:t>
      </w:r>
    </w:p>
    <w:p w:rsidR="00770902" w:rsidRPr="004073E2" w:rsidRDefault="00770902" w:rsidP="00241A64">
      <w:pPr>
        <w:numPr>
          <w:ilvl w:val="0"/>
          <w:numId w:val="61"/>
        </w:numPr>
        <w:suppressAutoHyphens w:val="0"/>
        <w:autoSpaceDE/>
        <w:ind w:left="0" w:right="21" w:firstLine="567"/>
        <w:jc w:val="both"/>
        <w:rPr>
          <w:sz w:val="20"/>
          <w:szCs w:val="20"/>
        </w:rPr>
      </w:pPr>
      <w:r w:rsidRPr="004073E2">
        <w:rPr>
          <w:sz w:val="20"/>
          <w:szCs w:val="20"/>
        </w:rPr>
        <w:t>получения информации о порядке и сроках предоставления Услуги;</w:t>
      </w:r>
    </w:p>
    <w:p w:rsidR="00770902" w:rsidRPr="004073E2" w:rsidRDefault="00770902" w:rsidP="00241A64">
      <w:pPr>
        <w:numPr>
          <w:ilvl w:val="0"/>
          <w:numId w:val="61"/>
        </w:numPr>
        <w:suppressAutoHyphens w:val="0"/>
        <w:autoSpaceDE/>
        <w:ind w:left="0" w:right="21" w:firstLine="567"/>
        <w:jc w:val="both"/>
        <w:rPr>
          <w:sz w:val="20"/>
          <w:szCs w:val="20"/>
        </w:rPr>
      </w:pPr>
      <w:r w:rsidRPr="004073E2">
        <w:rPr>
          <w:sz w:val="20"/>
          <w:szCs w:val="2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70902" w:rsidRPr="004073E2" w:rsidRDefault="00770902" w:rsidP="00241A64">
      <w:pPr>
        <w:numPr>
          <w:ilvl w:val="0"/>
          <w:numId w:val="61"/>
        </w:numPr>
        <w:suppressAutoHyphens w:val="0"/>
        <w:autoSpaceDE/>
        <w:ind w:left="0" w:right="21" w:firstLine="567"/>
        <w:jc w:val="both"/>
        <w:rPr>
          <w:sz w:val="20"/>
          <w:szCs w:val="20"/>
        </w:rPr>
      </w:pPr>
      <w:r w:rsidRPr="004073E2">
        <w:rPr>
          <w:sz w:val="20"/>
          <w:szCs w:val="20"/>
        </w:rPr>
        <w:t>приема и регистрации Территориальными органами Администрации заявления и прилагаемых документов;</w:t>
      </w:r>
    </w:p>
    <w:p w:rsidR="00770902" w:rsidRPr="004073E2" w:rsidRDefault="00770902" w:rsidP="00241A64">
      <w:pPr>
        <w:numPr>
          <w:ilvl w:val="0"/>
          <w:numId w:val="61"/>
        </w:numPr>
        <w:suppressAutoHyphens w:val="0"/>
        <w:autoSpaceDE/>
        <w:ind w:left="0" w:right="21" w:firstLine="567"/>
        <w:jc w:val="both"/>
        <w:rPr>
          <w:sz w:val="20"/>
          <w:szCs w:val="20"/>
        </w:rPr>
      </w:pPr>
      <w:r w:rsidRPr="004073E2">
        <w:rPr>
          <w:sz w:val="20"/>
          <w:szCs w:val="20"/>
        </w:rPr>
        <w:lastRenderedPageBreak/>
        <w:t>получения Заявителем (представителем Заявителя) результата предоставления Услуги в форме электронного документа;</w:t>
      </w:r>
    </w:p>
    <w:p w:rsidR="00770902" w:rsidRPr="004073E2" w:rsidRDefault="00770902" w:rsidP="00241A64">
      <w:pPr>
        <w:numPr>
          <w:ilvl w:val="0"/>
          <w:numId w:val="61"/>
        </w:numPr>
        <w:suppressAutoHyphens w:val="0"/>
        <w:autoSpaceDE/>
        <w:ind w:left="0" w:right="21" w:firstLine="567"/>
        <w:jc w:val="both"/>
        <w:rPr>
          <w:sz w:val="20"/>
          <w:szCs w:val="20"/>
        </w:rPr>
      </w:pPr>
      <w:r w:rsidRPr="004073E2">
        <w:rPr>
          <w:sz w:val="20"/>
          <w:szCs w:val="20"/>
        </w:rPr>
        <w:t>получения сведений о ходе рассмотрения заявления;</w:t>
      </w:r>
    </w:p>
    <w:p w:rsidR="00770902" w:rsidRPr="004073E2" w:rsidRDefault="00770902" w:rsidP="00241A64">
      <w:pPr>
        <w:numPr>
          <w:ilvl w:val="0"/>
          <w:numId w:val="61"/>
        </w:numPr>
        <w:suppressAutoHyphens w:val="0"/>
        <w:autoSpaceDE/>
        <w:ind w:left="0" w:right="21" w:firstLine="567"/>
        <w:jc w:val="both"/>
        <w:rPr>
          <w:sz w:val="20"/>
          <w:szCs w:val="20"/>
        </w:rPr>
      </w:pPr>
      <w:r w:rsidRPr="004073E2">
        <w:rPr>
          <w:sz w:val="20"/>
          <w:szCs w:val="20"/>
        </w:rPr>
        <w:t>осуществления оценки качества предоставления Услуги;</w:t>
      </w:r>
    </w:p>
    <w:p w:rsidR="00770902" w:rsidRPr="004073E2" w:rsidRDefault="00770902" w:rsidP="00241A64">
      <w:pPr>
        <w:numPr>
          <w:ilvl w:val="0"/>
          <w:numId w:val="61"/>
        </w:numPr>
        <w:suppressAutoHyphens w:val="0"/>
        <w:autoSpaceDE/>
        <w:ind w:left="0" w:right="21" w:firstLine="567"/>
        <w:jc w:val="both"/>
        <w:rPr>
          <w:sz w:val="20"/>
          <w:szCs w:val="20"/>
        </w:rPr>
      </w:pPr>
      <w:r w:rsidRPr="004073E2">
        <w:rPr>
          <w:sz w:val="20"/>
          <w:szCs w:val="20"/>
        </w:rPr>
        <w:t>досудебное (внесудебное) обжалование решений и действий (бездействия) Территориальных органов Администрации либо действия (бездействие) должностных лиц Территориальных органов Администрации, предоставляющих Услугу, либо муниципального служащего.</w:t>
      </w:r>
    </w:p>
    <w:p w:rsidR="00770902" w:rsidRPr="004073E2" w:rsidRDefault="00770902" w:rsidP="00241A64">
      <w:pPr>
        <w:keepNext/>
        <w:numPr>
          <w:ilvl w:val="1"/>
          <w:numId w:val="44"/>
        </w:numPr>
        <w:autoSpaceDE/>
        <w:ind w:left="924" w:right="907" w:hanging="576"/>
        <w:jc w:val="center"/>
        <w:outlineLvl w:val="1"/>
        <w:rPr>
          <w:b/>
          <w:color w:val="000000"/>
          <w:sz w:val="20"/>
          <w:szCs w:val="20"/>
        </w:rPr>
      </w:pPr>
      <w:r w:rsidRPr="004073E2">
        <w:rPr>
          <w:b/>
          <w:color w:val="000000"/>
          <w:sz w:val="20"/>
          <w:szCs w:val="20"/>
        </w:rPr>
        <w:t>Порядок осуществления административных процедур (действий) в электронной форме</w:t>
      </w:r>
    </w:p>
    <w:p w:rsidR="00770902" w:rsidRPr="004073E2" w:rsidRDefault="00770902" w:rsidP="00241A64">
      <w:pPr>
        <w:autoSpaceDE/>
        <w:ind w:right="21" w:firstLine="567"/>
        <w:jc w:val="both"/>
        <w:rPr>
          <w:sz w:val="20"/>
          <w:szCs w:val="20"/>
        </w:rPr>
      </w:pPr>
      <w:r w:rsidRPr="004073E2">
        <w:rPr>
          <w:sz w:val="20"/>
          <w:szCs w:val="20"/>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70902" w:rsidRPr="004073E2" w:rsidRDefault="00770902" w:rsidP="00241A64">
      <w:pPr>
        <w:autoSpaceDE/>
        <w:ind w:right="21" w:firstLine="567"/>
        <w:jc w:val="both"/>
        <w:rPr>
          <w:sz w:val="20"/>
          <w:szCs w:val="20"/>
        </w:rPr>
      </w:pPr>
      <w:r w:rsidRPr="004073E2">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70902" w:rsidRPr="004073E2" w:rsidRDefault="00770902" w:rsidP="00241A64">
      <w:pPr>
        <w:autoSpaceDE/>
        <w:ind w:right="21" w:firstLine="567"/>
        <w:jc w:val="both"/>
        <w:rPr>
          <w:sz w:val="20"/>
          <w:szCs w:val="20"/>
        </w:rPr>
      </w:pPr>
      <w:r w:rsidRPr="004073E2">
        <w:rPr>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0902" w:rsidRPr="004073E2" w:rsidRDefault="00770902" w:rsidP="00241A64">
      <w:pPr>
        <w:autoSpaceDE/>
        <w:ind w:right="21" w:firstLine="567"/>
        <w:jc w:val="both"/>
        <w:rPr>
          <w:sz w:val="20"/>
          <w:szCs w:val="20"/>
        </w:rPr>
      </w:pPr>
      <w:r w:rsidRPr="004073E2">
        <w:rPr>
          <w:sz w:val="20"/>
          <w:szCs w:val="20"/>
        </w:rPr>
        <w:t>При формировании заявления Заявителю обеспечивается:</w:t>
      </w:r>
    </w:p>
    <w:p w:rsidR="00770902" w:rsidRPr="004073E2" w:rsidRDefault="00770902" w:rsidP="00241A64">
      <w:pPr>
        <w:autoSpaceDE/>
        <w:ind w:right="21" w:firstLine="567"/>
        <w:jc w:val="both"/>
        <w:rPr>
          <w:sz w:val="20"/>
          <w:szCs w:val="20"/>
        </w:rPr>
      </w:pPr>
      <w:r w:rsidRPr="004073E2">
        <w:rPr>
          <w:sz w:val="20"/>
          <w:szCs w:val="20"/>
        </w:rPr>
        <w:t>а) возможность сохранения заявления и иных документов, указанных в пунктах 2.15 настоящего Административного регламента, необходимых для предоставления Услуги;</w:t>
      </w:r>
    </w:p>
    <w:p w:rsidR="00770902" w:rsidRPr="004073E2" w:rsidRDefault="00770902" w:rsidP="00241A64">
      <w:pPr>
        <w:autoSpaceDE/>
        <w:ind w:right="21" w:firstLine="567"/>
        <w:jc w:val="both"/>
        <w:rPr>
          <w:sz w:val="20"/>
          <w:szCs w:val="20"/>
        </w:rPr>
      </w:pPr>
      <w:r w:rsidRPr="004073E2">
        <w:rPr>
          <w:sz w:val="20"/>
          <w:szCs w:val="20"/>
        </w:rPr>
        <w:t>б) возможность печати на бумажном носителе копии электронной формы заявления и иных документов, указанных в пункте 2.15 настоящего Административного регламента, необходимых для предоставления Услуги;</w:t>
      </w:r>
    </w:p>
    <w:p w:rsidR="00770902" w:rsidRPr="004073E2" w:rsidRDefault="00770902" w:rsidP="00241A64">
      <w:pPr>
        <w:autoSpaceDE/>
        <w:ind w:right="21" w:firstLine="567"/>
        <w:jc w:val="both"/>
        <w:rPr>
          <w:sz w:val="20"/>
          <w:szCs w:val="20"/>
        </w:rPr>
      </w:pPr>
      <w:r w:rsidRPr="004073E2">
        <w:rPr>
          <w:sz w:val="20"/>
          <w:szCs w:val="20"/>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70902" w:rsidRPr="004073E2" w:rsidRDefault="00770902" w:rsidP="00241A64">
      <w:pPr>
        <w:autoSpaceDE/>
        <w:ind w:right="21" w:firstLine="567"/>
        <w:jc w:val="both"/>
        <w:rPr>
          <w:sz w:val="20"/>
          <w:szCs w:val="20"/>
        </w:rPr>
      </w:pPr>
      <w:r w:rsidRPr="004073E2">
        <w:rPr>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70902" w:rsidRPr="004073E2" w:rsidRDefault="00770902" w:rsidP="00241A64">
      <w:pPr>
        <w:autoSpaceDE/>
        <w:ind w:right="21" w:firstLine="567"/>
        <w:jc w:val="both"/>
        <w:rPr>
          <w:sz w:val="20"/>
          <w:szCs w:val="20"/>
        </w:rPr>
      </w:pPr>
      <w:r w:rsidRPr="004073E2">
        <w:rPr>
          <w:sz w:val="20"/>
          <w:szCs w:val="20"/>
        </w:rPr>
        <w:t>д) возможность вернуться на любой из этапов заполнения электронной формы заявления без потери ранее введенной информации;</w:t>
      </w:r>
    </w:p>
    <w:p w:rsidR="00770902" w:rsidRPr="004073E2" w:rsidRDefault="00770902" w:rsidP="00241A64">
      <w:pPr>
        <w:autoSpaceDE/>
        <w:ind w:right="21" w:firstLine="567"/>
        <w:jc w:val="both"/>
        <w:rPr>
          <w:sz w:val="20"/>
          <w:szCs w:val="20"/>
        </w:rPr>
      </w:pPr>
      <w:r w:rsidRPr="004073E2">
        <w:rPr>
          <w:sz w:val="20"/>
          <w:szCs w:val="20"/>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70902" w:rsidRPr="004073E2" w:rsidRDefault="00770902" w:rsidP="00241A64">
      <w:pPr>
        <w:autoSpaceDE/>
        <w:ind w:right="21" w:firstLine="567"/>
        <w:jc w:val="both"/>
        <w:rPr>
          <w:sz w:val="20"/>
          <w:szCs w:val="20"/>
        </w:rPr>
      </w:pPr>
      <w:r w:rsidRPr="004073E2">
        <w:rPr>
          <w:sz w:val="20"/>
          <w:szCs w:val="20"/>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70902" w:rsidRPr="004073E2" w:rsidRDefault="00770902" w:rsidP="00241A64">
      <w:pPr>
        <w:autoSpaceDE/>
        <w:ind w:right="21" w:firstLine="567"/>
        <w:jc w:val="both"/>
        <w:rPr>
          <w:sz w:val="20"/>
          <w:szCs w:val="20"/>
        </w:rPr>
      </w:pPr>
      <w:r w:rsidRPr="004073E2">
        <w:rPr>
          <w:sz w:val="20"/>
          <w:szCs w:val="20"/>
        </w:rPr>
        <w:t>3.4. Территориальные органы Администрации обеспечивают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70902" w:rsidRPr="004073E2" w:rsidRDefault="00770902" w:rsidP="00241A64">
      <w:pPr>
        <w:autoSpaceDE/>
        <w:ind w:right="21" w:firstLine="567"/>
        <w:jc w:val="both"/>
        <w:rPr>
          <w:sz w:val="20"/>
          <w:szCs w:val="20"/>
        </w:rPr>
      </w:pPr>
      <w:r w:rsidRPr="004073E2">
        <w:rPr>
          <w:sz w:val="20"/>
          <w:szCs w:val="20"/>
        </w:rPr>
        <w:t>а) прием документов, необходимых для предоставления Услуги, и направление Заявителю электронного сообщения о поступлении заявления;</w:t>
      </w:r>
    </w:p>
    <w:p w:rsidR="00770902" w:rsidRPr="004073E2" w:rsidRDefault="00770902" w:rsidP="00241A64">
      <w:pPr>
        <w:autoSpaceDE/>
        <w:ind w:right="21" w:firstLine="567"/>
        <w:jc w:val="both"/>
        <w:rPr>
          <w:sz w:val="20"/>
          <w:szCs w:val="20"/>
        </w:rPr>
      </w:pPr>
      <w:r w:rsidRPr="004073E2">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70902" w:rsidRPr="004073E2" w:rsidRDefault="00770902" w:rsidP="00241A64">
      <w:pPr>
        <w:autoSpaceDE/>
        <w:ind w:right="21" w:firstLine="567"/>
        <w:jc w:val="both"/>
        <w:rPr>
          <w:sz w:val="20"/>
          <w:szCs w:val="20"/>
        </w:rPr>
      </w:pPr>
      <w:r w:rsidRPr="004073E2">
        <w:rPr>
          <w:sz w:val="20"/>
          <w:szCs w:val="20"/>
        </w:rPr>
        <w:t>3.5. Заявителю в качестве результата предоставления Услуги обеспечивается возможность получения документа:</w:t>
      </w:r>
    </w:p>
    <w:p w:rsidR="00770902" w:rsidRPr="004073E2" w:rsidRDefault="00770902" w:rsidP="00241A64">
      <w:pPr>
        <w:numPr>
          <w:ilvl w:val="0"/>
          <w:numId w:val="62"/>
        </w:numPr>
        <w:suppressAutoHyphens w:val="0"/>
        <w:autoSpaceDE/>
        <w:ind w:left="0" w:right="21" w:firstLine="567"/>
        <w:jc w:val="both"/>
        <w:rPr>
          <w:sz w:val="20"/>
          <w:szCs w:val="20"/>
        </w:rPr>
      </w:pPr>
      <w:r w:rsidRPr="004073E2">
        <w:rPr>
          <w:sz w:val="20"/>
          <w:szCs w:val="20"/>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регионального портала и портала ФИАС;</w:t>
      </w:r>
    </w:p>
    <w:p w:rsidR="00770902" w:rsidRPr="004073E2" w:rsidRDefault="00770902" w:rsidP="00241A64">
      <w:pPr>
        <w:numPr>
          <w:ilvl w:val="0"/>
          <w:numId w:val="62"/>
        </w:numPr>
        <w:suppressAutoHyphens w:val="0"/>
        <w:autoSpaceDE/>
        <w:ind w:left="0" w:right="21" w:firstLine="567"/>
        <w:jc w:val="both"/>
        <w:rPr>
          <w:sz w:val="20"/>
          <w:szCs w:val="20"/>
        </w:rPr>
      </w:pPr>
      <w:r w:rsidRPr="004073E2">
        <w:rPr>
          <w:sz w:val="20"/>
          <w:szCs w:val="20"/>
        </w:rPr>
        <w:t>в виде бумажного документа, подтверждающего содержание электронного документа, который Заявитель получает при личном обращении.</w:t>
      </w:r>
    </w:p>
    <w:p w:rsidR="00770902" w:rsidRPr="004073E2" w:rsidRDefault="00770902" w:rsidP="00241A64">
      <w:pPr>
        <w:numPr>
          <w:ilvl w:val="1"/>
          <w:numId w:val="63"/>
        </w:numPr>
        <w:suppressAutoHyphens w:val="0"/>
        <w:autoSpaceDE/>
        <w:ind w:left="0" w:right="21" w:firstLine="567"/>
        <w:jc w:val="both"/>
        <w:rPr>
          <w:sz w:val="20"/>
          <w:szCs w:val="20"/>
        </w:rPr>
      </w:pPr>
      <w:r w:rsidRPr="004073E2">
        <w:rPr>
          <w:sz w:val="20"/>
          <w:szCs w:val="2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770902" w:rsidRPr="004073E2" w:rsidRDefault="00770902" w:rsidP="00241A64">
      <w:pPr>
        <w:autoSpaceDE/>
        <w:ind w:right="21" w:firstLine="567"/>
        <w:jc w:val="both"/>
        <w:rPr>
          <w:sz w:val="20"/>
          <w:szCs w:val="20"/>
        </w:rPr>
      </w:pPr>
      <w:r w:rsidRPr="004073E2">
        <w:rPr>
          <w:sz w:val="20"/>
          <w:szCs w:val="2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70902" w:rsidRPr="004073E2" w:rsidRDefault="00770902" w:rsidP="00241A64">
      <w:pPr>
        <w:numPr>
          <w:ilvl w:val="1"/>
          <w:numId w:val="63"/>
        </w:numPr>
        <w:suppressAutoHyphens w:val="0"/>
        <w:autoSpaceDE/>
        <w:ind w:left="0" w:right="21" w:firstLine="567"/>
        <w:jc w:val="both"/>
        <w:rPr>
          <w:sz w:val="20"/>
          <w:szCs w:val="20"/>
        </w:rPr>
      </w:pPr>
      <w:r w:rsidRPr="004073E2">
        <w:rPr>
          <w:sz w:val="20"/>
          <w:szCs w:val="20"/>
        </w:rPr>
        <w:t xml:space="preserve">Заявителю обеспечивается возможность направления жалобы на решения, действия (бездействие) Территориальных органов Администрации, должностного лица Территориальных органов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w:t>
      </w:r>
      <w:r w:rsidRPr="004073E2">
        <w:rPr>
          <w:sz w:val="20"/>
          <w:szCs w:val="20"/>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0902" w:rsidRPr="004073E2" w:rsidRDefault="00770902" w:rsidP="00241A64">
      <w:pPr>
        <w:keepNext/>
        <w:numPr>
          <w:ilvl w:val="1"/>
          <w:numId w:val="44"/>
        </w:numPr>
        <w:autoSpaceDE/>
        <w:ind w:left="759" w:right="742" w:hanging="576"/>
        <w:jc w:val="center"/>
        <w:outlineLvl w:val="1"/>
        <w:rPr>
          <w:b/>
          <w:color w:val="000000"/>
          <w:sz w:val="20"/>
          <w:szCs w:val="20"/>
        </w:rPr>
      </w:pPr>
      <w:r w:rsidRPr="004073E2">
        <w:rPr>
          <w:b/>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770902" w:rsidRPr="004073E2" w:rsidRDefault="00770902" w:rsidP="00241A64">
      <w:pPr>
        <w:autoSpaceDE/>
        <w:ind w:right="21" w:firstLine="567"/>
        <w:jc w:val="both"/>
        <w:rPr>
          <w:sz w:val="20"/>
          <w:szCs w:val="20"/>
        </w:rPr>
      </w:pPr>
      <w:r w:rsidRPr="004073E2">
        <w:rPr>
          <w:sz w:val="20"/>
          <w:szCs w:val="20"/>
        </w:rPr>
        <w:t>3.8. В случае обнаружения Администрацией опечаток и ошибок в выданных в результате предоставления Услуги документов, специалисты Территориальных  органов Администрации вносят изменение в вышеуказанный документ.</w:t>
      </w:r>
    </w:p>
    <w:p w:rsidR="00770902" w:rsidRPr="004073E2" w:rsidRDefault="00770902" w:rsidP="00241A64">
      <w:pPr>
        <w:autoSpaceDE/>
        <w:ind w:right="21" w:firstLine="567"/>
        <w:jc w:val="both"/>
        <w:rPr>
          <w:sz w:val="20"/>
          <w:szCs w:val="20"/>
        </w:rPr>
      </w:pPr>
      <w:r w:rsidRPr="004073E2">
        <w:rPr>
          <w:sz w:val="20"/>
          <w:szCs w:val="20"/>
        </w:rPr>
        <w:t>В случае обнаружения Заявителем допущенных в выданных в результате предоставления Услуги документов опечаток и ошибок Заявитель направляет в Территориальный орган Администрации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70902" w:rsidRPr="004073E2" w:rsidRDefault="00770902" w:rsidP="00241A64">
      <w:pPr>
        <w:autoSpaceDE/>
        <w:ind w:right="21" w:firstLine="567"/>
        <w:jc w:val="both"/>
        <w:rPr>
          <w:sz w:val="20"/>
          <w:szCs w:val="20"/>
        </w:rPr>
      </w:pPr>
      <w:r w:rsidRPr="004073E2">
        <w:rPr>
          <w:sz w:val="20"/>
          <w:szCs w:val="20"/>
        </w:rPr>
        <w:t>Заявление по внесению изменений в выданные в результате предоставления Услуги документы подлежит регистрации в день его поступления в Территориальный орган Администрации.</w:t>
      </w:r>
    </w:p>
    <w:p w:rsidR="00770902" w:rsidRPr="004073E2" w:rsidRDefault="00770902" w:rsidP="00241A64">
      <w:pPr>
        <w:autoSpaceDE/>
        <w:ind w:right="21" w:firstLine="567"/>
        <w:jc w:val="both"/>
        <w:rPr>
          <w:sz w:val="20"/>
          <w:szCs w:val="20"/>
        </w:rPr>
      </w:pPr>
      <w:r w:rsidRPr="004073E2">
        <w:rPr>
          <w:sz w:val="20"/>
          <w:szCs w:val="20"/>
        </w:rPr>
        <w:t>Территориальный орган Администрации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70902" w:rsidRPr="004073E2" w:rsidRDefault="00770902" w:rsidP="00241A64">
      <w:pPr>
        <w:autoSpaceDE/>
        <w:ind w:left="182" w:right="165" w:hanging="10"/>
        <w:jc w:val="center"/>
        <w:rPr>
          <w:b/>
          <w:sz w:val="20"/>
          <w:szCs w:val="20"/>
        </w:rPr>
      </w:pPr>
      <w:r w:rsidRPr="004073E2">
        <w:rPr>
          <w:b/>
          <w:sz w:val="20"/>
          <w:szCs w:val="20"/>
        </w:rPr>
        <w:t>4. Формы контроля за исполнением Административного регламента</w:t>
      </w:r>
    </w:p>
    <w:p w:rsidR="00770902" w:rsidRPr="004073E2" w:rsidRDefault="00770902" w:rsidP="00241A64">
      <w:pPr>
        <w:keepNext/>
        <w:numPr>
          <w:ilvl w:val="1"/>
          <w:numId w:val="44"/>
        </w:numPr>
        <w:autoSpaceDE/>
        <w:ind w:left="298" w:right="281" w:hanging="576"/>
        <w:jc w:val="center"/>
        <w:outlineLvl w:val="1"/>
        <w:rPr>
          <w:b/>
          <w:color w:val="000000"/>
          <w:sz w:val="20"/>
          <w:szCs w:val="20"/>
        </w:rPr>
      </w:pPr>
      <w:r w:rsidRPr="004073E2">
        <w:rPr>
          <w:b/>
          <w:color w:val="000000"/>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0902" w:rsidRPr="004073E2" w:rsidRDefault="00770902" w:rsidP="00241A64">
      <w:pPr>
        <w:autoSpaceDE/>
        <w:ind w:right="21" w:firstLine="567"/>
        <w:jc w:val="both"/>
        <w:rPr>
          <w:sz w:val="20"/>
          <w:szCs w:val="20"/>
        </w:rPr>
      </w:pPr>
      <w:r w:rsidRPr="004073E2">
        <w:rPr>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или многофункционального центра, уполномоченными на осуществление контроля за предоставлением Услуги.</w:t>
      </w:r>
    </w:p>
    <w:p w:rsidR="00770902" w:rsidRPr="004073E2" w:rsidRDefault="00770902" w:rsidP="00241A64">
      <w:pPr>
        <w:autoSpaceDE/>
        <w:ind w:right="21" w:firstLine="567"/>
        <w:jc w:val="both"/>
        <w:rPr>
          <w:sz w:val="20"/>
          <w:szCs w:val="20"/>
        </w:rPr>
      </w:pPr>
      <w:r w:rsidRPr="004073E2">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или многофункционального центра.</w:t>
      </w:r>
    </w:p>
    <w:p w:rsidR="00770902" w:rsidRPr="004073E2" w:rsidRDefault="00770902" w:rsidP="00241A64">
      <w:pPr>
        <w:autoSpaceDE/>
        <w:ind w:right="21" w:firstLine="567"/>
        <w:jc w:val="both"/>
        <w:rPr>
          <w:sz w:val="20"/>
          <w:szCs w:val="20"/>
        </w:rPr>
      </w:pPr>
      <w:r w:rsidRPr="004073E2">
        <w:rPr>
          <w:sz w:val="20"/>
          <w:szCs w:val="20"/>
        </w:rPr>
        <w:t>Текущий контроль осуществляется путем проведения плановых и внеплановых проверок:</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решений о предоставлении (об отказе в предоставлении) Услуги;</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выявления и устранения нарушений прав граждан;</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0902" w:rsidRPr="004073E2" w:rsidRDefault="00770902" w:rsidP="00241A64">
      <w:pPr>
        <w:autoSpaceDE/>
        <w:ind w:left="497" w:right="158" w:hanging="317"/>
        <w:jc w:val="center"/>
        <w:rPr>
          <w:b/>
          <w:sz w:val="20"/>
          <w:szCs w:val="20"/>
        </w:rPr>
      </w:pPr>
      <w:r w:rsidRPr="004073E2">
        <w:rPr>
          <w:b/>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0902" w:rsidRPr="004073E2" w:rsidRDefault="00770902" w:rsidP="00241A64">
      <w:pPr>
        <w:numPr>
          <w:ilvl w:val="1"/>
          <w:numId w:val="65"/>
        </w:numPr>
        <w:suppressAutoHyphens w:val="0"/>
        <w:autoSpaceDE/>
        <w:ind w:left="0" w:right="21" w:firstLine="567"/>
        <w:jc w:val="both"/>
        <w:rPr>
          <w:sz w:val="20"/>
          <w:szCs w:val="20"/>
        </w:rPr>
      </w:pPr>
      <w:r w:rsidRPr="004073E2">
        <w:rPr>
          <w:sz w:val="20"/>
          <w:szCs w:val="20"/>
        </w:rPr>
        <w:t>Контроль за полнотой и качеством предоставления Услуги включает в себя проведение плановых и внеплановых проверок.</w:t>
      </w:r>
    </w:p>
    <w:p w:rsidR="00770902" w:rsidRPr="004073E2" w:rsidRDefault="00770902" w:rsidP="00241A64">
      <w:pPr>
        <w:numPr>
          <w:ilvl w:val="1"/>
          <w:numId w:val="65"/>
        </w:numPr>
        <w:suppressAutoHyphens w:val="0"/>
        <w:autoSpaceDE/>
        <w:ind w:left="0" w:right="21" w:firstLine="567"/>
        <w:jc w:val="both"/>
        <w:rPr>
          <w:sz w:val="20"/>
          <w:szCs w:val="20"/>
        </w:rPr>
      </w:pPr>
      <w:r w:rsidRPr="004073E2">
        <w:rPr>
          <w:sz w:val="20"/>
          <w:szCs w:val="20"/>
        </w:rPr>
        <w:t>Плановые проверки осуществляются на основании годовых планов работы Администрации, утверждаемых Главой.</w:t>
      </w:r>
    </w:p>
    <w:p w:rsidR="00770902" w:rsidRPr="004073E2" w:rsidRDefault="00770902" w:rsidP="00241A64">
      <w:pPr>
        <w:autoSpaceDE/>
        <w:ind w:right="21" w:firstLine="567"/>
        <w:jc w:val="both"/>
        <w:rPr>
          <w:sz w:val="20"/>
          <w:szCs w:val="20"/>
        </w:rPr>
      </w:pPr>
      <w:r w:rsidRPr="004073E2">
        <w:rPr>
          <w:sz w:val="20"/>
          <w:szCs w:val="20"/>
        </w:rPr>
        <w:t>При плановой проверке полноты и качества предоставления Услуги контролю подлежат:</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соблюдение сроков предоставления Услуги;</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соблюдение положений настоящего Административного регламента и иных нормативных правовых актов, устанавливающих требования к предоставлению Услуги;</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правильность и обоснованность принятого решения об отказе в предоставлении Услуги.</w:t>
      </w:r>
    </w:p>
    <w:p w:rsidR="00770902" w:rsidRPr="004073E2" w:rsidRDefault="00770902" w:rsidP="00241A64">
      <w:pPr>
        <w:autoSpaceDE/>
        <w:ind w:right="21" w:firstLine="567"/>
        <w:jc w:val="both"/>
        <w:rPr>
          <w:sz w:val="20"/>
          <w:szCs w:val="20"/>
        </w:rPr>
      </w:pPr>
      <w:r w:rsidRPr="004073E2">
        <w:rPr>
          <w:sz w:val="20"/>
          <w:szCs w:val="20"/>
        </w:rPr>
        <w:t>Основанием для проведения внеплановых проверок являются:</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70902" w:rsidRPr="004073E2" w:rsidRDefault="00770902" w:rsidP="00241A64">
      <w:pPr>
        <w:numPr>
          <w:ilvl w:val="0"/>
          <w:numId w:val="64"/>
        </w:numPr>
        <w:suppressAutoHyphens w:val="0"/>
        <w:autoSpaceDE/>
        <w:ind w:left="0" w:right="21" w:firstLine="567"/>
        <w:jc w:val="both"/>
        <w:rPr>
          <w:sz w:val="20"/>
          <w:szCs w:val="20"/>
        </w:rPr>
      </w:pPr>
      <w:r w:rsidRPr="004073E2">
        <w:rPr>
          <w:sz w:val="20"/>
          <w:szCs w:val="20"/>
        </w:rPr>
        <w:t>обращения граждан и юридических лиц на нарушения законодательства, в том числе на качество предоставления Услуги.</w:t>
      </w:r>
    </w:p>
    <w:p w:rsidR="00770902" w:rsidRPr="004073E2" w:rsidRDefault="00770902" w:rsidP="00241A64">
      <w:pPr>
        <w:keepNext/>
        <w:numPr>
          <w:ilvl w:val="1"/>
          <w:numId w:val="44"/>
        </w:numPr>
        <w:tabs>
          <w:tab w:val="left" w:pos="9498"/>
        </w:tabs>
        <w:autoSpaceDE/>
        <w:ind w:right="-141"/>
        <w:jc w:val="center"/>
        <w:outlineLvl w:val="1"/>
        <w:rPr>
          <w:b/>
          <w:color w:val="000000"/>
          <w:sz w:val="20"/>
          <w:szCs w:val="20"/>
        </w:rPr>
      </w:pPr>
      <w:r w:rsidRPr="004073E2">
        <w:rPr>
          <w:b/>
          <w:color w:val="000000"/>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0902" w:rsidRPr="004073E2" w:rsidRDefault="00770902" w:rsidP="00241A64">
      <w:pPr>
        <w:tabs>
          <w:tab w:val="left" w:pos="4200"/>
        </w:tabs>
        <w:autoSpaceDE/>
        <w:rPr>
          <w:sz w:val="20"/>
          <w:szCs w:val="20"/>
        </w:rPr>
      </w:pPr>
      <w:r w:rsidRPr="004073E2">
        <w:rPr>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70902" w:rsidRPr="004073E2" w:rsidRDefault="00770902" w:rsidP="00241A64">
      <w:pPr>
        <w:autoSpaceDE/>
        <w:ind w:right="21" w:firstLine="567"/>
        <w:jc w:val="both"/>
        <w:rPr>
          <w:sz w:val="20"/>
          <w:szCs w:val="20"/>
        </w:rPr>
      </w:pPr>
      <w:r w:rsidRPr="004073E2">
        <w:rPr>
          <w:sz w:val="20"/>
          <w:szCs w:val="20"/>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(должностных инструкциях)  в соответствии с требованиями законодательства.</w:t>
      </w:r>
    </w:p>
    <w:p w:rsidR="00770902" w:rsidRPr="004073E2" w:rsidRDefault="00770902" w:rsidP="00241A64">
      <w:pPr>
        <w:keepNext/>
        <w:numPr>
          <w:ilvl w:val="1"/>
          <w:numId w:val="44"/>
        </w:numPr>
        <w:autoSpaceDE/>
        <w:jc w:val="center"/>
        <w:outlineLvl w:val="1"/>
        <w:rPr>
          <w:b/>
          <w:color w:val="000000"/>
          <w:sz w:val="20"/>
          <w:szCs w:val="20"/>
        </w:rPr>
      </w:pPr>
      <w:r w:rsidRPr="004073E2">
        <w:rPr>
          <w:b/>
          <w:color w:val="000000"/>
          <w:sz w:val="20"/>
          <w:szCs w:val="20"/>
        </w:rPr>
        <w:t>Требования к порядку и формам контроля за предоставлением</w:t>
      </w:r>
    </w:p>
    <w:p w:rsidR="00770902" w:rsidRPr="004073E2" w:rsidRDefault="00770902" w:rsidP="00241A64">
      <w:pPr>
        <w:autoSpaceDE/>
        <w:jc w:val="center"/>
        <w:rPr>
          <w:b/>
          <w:sz w:val="20"/>
          <w:szCs w:val="20"/>
        </w:rPr>
      </w:pPr>
      <w:r w:rsidRPr="004073E2">
        <w:rPr>
          <w:b/>
          <w:sz w:val="20"/>
          <w:szCs w:val="20"/>
        </w:rPr>
        <w:t>муниципальной услуги, в том числе со стороны граждан, их объединений и организаций</w:t>
      </w:r>
    </w:p>
    <w:p w:rsidR="00770902" w:rsidRPr="004073E2" w:rsidRDefault="00770902" w:rsidP="00241A64">
      <w:pPr>
        <w:autoSpaceDE/>
        <w:ind w:right="21" w:firstLine="567"/>
        <w:jc w:val="both"/>
        <w:rPr>
          <w:sz w:val="20"/>
          <w:szCs w:val="20"/>
        </w:rPr>
      </w:pPr>
      <w:r w:rsidRPr="004073E2">
        <w:rPr>
          <w:sz w:val="20"/>
          <w:szCs w:val="20"/>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70902" w:rsidRPr="004073E2" w:rsidRDefault="00770902" w:rsidP="00241A64">
      <w:pPr>
        <w:autoSpaceDE/>
        <w:ind w:right="21" w:firstLine="567"/>
        <w:jc w:val="both"/>
        <w:rPr>
          <w:sz w:val="20"/>
          <w:szCs w:val="20"/>
        </w:rPr>
      </w:pPr>
      <w:r w:rsidRPr="004073E2">
        <w:rPr>
          <w:sz w:val="20"/>
          <w:szCs w:val="20"/>
        </w:rPr>
        <w:t>Граждане, их объединения и организации также имеют право:</w:t>
      </w:r>
    </w:p>
    <w:p w:rsidR="00770902" w:rsidRPr="004073E2" w:rsidRDefault="00770902" w:rsidP="00241A64">
      <w:pPr>
        <w:numPr>
          <w:ilvl w:val="0"/>
          <w:numId w:val="66"/>
        </w:numPr>
        <w:suppressAutoHyphens w:val="0"/>
        <w:autoSpaceDE/>
        <w:ind w:left="0" w:right="21" w:firstLine="567"/>
        <w:jc w:val="both"/>
        <w:rPr>
          <w:sz w:val="20"/>
          <w:szCs w:val="20"/>
        </w:rPr>
      </w:pPr>
      <w:r w:rsidRPr="004073E2">
        <w:rPr>
          <w:sz w:val="20"/>
          <w:szCs w:val="20"/>
        </w:rPr>
        <w:t>направлять замечания и предложения по улучшению доступности и качества предоставления Услуги;</w:t>
      </w:r>
    </w:p>
    <w:p w:rsidR="00770902" w:rsidRPr="004073E2" w:rsidRDefault="00770902" w:rsidP="00241A64">
      <w:pPr>
        <w:numPr>
          <w:ilvl w:val="0"/>
          <w:numId w:val="66"/>
        </w:numPr>
        <w:suppressAutoHyphens w:val="0"/>
        <w:autoSpaceDE/>
        <w:ind w:left="0" w:right="21" w:firstLine="567"/>
        <w:jc w:val="both"/>
        <w:rPr>
          <w:sz w:val="20"/>
          <w:szCs w:val="20"/>
        </w:rPr>
      </w:pPr>
      <w:r w:rsidRPr="004073E2">
        <w:rPr>
          <w:sz w:val="20"/>
          <w:szCs w:val="20"/>
        </w:rPr>
        <w:t>вносить предложения о мерах по устранению нарушений настоящего Административного регламента.</w:t>
      </w:r>
    </w:p>
    <w:p w:rsidR="00770902" w:rsidRPr="004073E2" w:rsidRDefault="00770902" w:rsidP="00241A64">
      <w:pPr>
        <w:suppressAutoHyphens w:val="0"/>
        <w:autoSpaceDE/>
        <w:ind w:right="21" w:firstLine="567"/>
        <w:jc w:val="both"/>
        <w:rPr>
          <w:sz w:val="20"/>
          <w:szCs w:val="20"/>
        </w:rPr>
      </w:pPr>
      <w:r w:rsidRPr="004073E2">
        <w:rPr>
          <w:sz w:val="20"/>
          <w:szCs w:val="20"/>
        </w:rPr>
        <w:t>4.6. Должностные лица Территориальных органов Администрации принимают меры к устранению допущенных нарушений, устраняют причины и условия, способствующие совершению нарушений.</w:t>
      </w:r>
    </w:p>
    <w:p w:rsidR="00770902" w:rsidRPr="004073E2" w:rsidRDefault="00770902" w:rsidP="00241A64">
      <w:pPr>
        <w:autoSpaceDE/>
        <w:ind w:right="21" w:firstLine="567"/>
        <w:jc w:val="both"/>
        <w:rPr>
          <w:sz w:val="20"/>
          <w:szCs w:val="20"/>
        </w:rPr>
      </w:pPr>
      <w:r w:rsidRPr="004073E2">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0902" w:rsidRPr="004073E2" w:rsidRDefault="00770902" w:rsidP="00241A64">
      <w:pPr>
        <w:keepNext/>
        <w:numPr>
          <w:ilvl w:val="1"/>
          <w:numId w:val="44"/>
        </w:numPr>
        <w:autoSpaceDE/>
        <w:ind w:left="687" w:right="684" w:hanging="576"/>
        <w:jc w:val="center"/>
        <w:outlineLvl w:val="1"/>
        <w:rPr>
          <w:b/>
          <w:color w:val="000000"/>
          <w:sz w:val="20"/>
          <w:szCs w:val="20"/>
        </w:rPr>
      </w:pPr>
      <w:r w:rsidRPr="004073E2">
        <w:rPr>
          <w:b/>
          <w:color w:val="000000"/>
          <w:sz w:val="20"/>
          <w:szCs w:val="20"/>
        </w:rPr>
        <w:t>5.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70902" w:rsidRPr="004073E2" w:rsidRDefault="00770902" w:rsidP="00241A64">
      <w:pPr>
        <w:autoSpaceDE/>
        <w:rPr>
          <w:sz w:val="20"/>
          <w:szCs w:val="20"/>
        </w:rPr>
      </w:pPr>
    </w:p>
    <w:p w:rsidR="00770902" w:rsidRPr="004073E2" w:rsidRDefault="00770902" w:rsidP="00241A64">
      <w:pPr>
        <w:autoSpaceDE/>
        <w:ind w:right="21" w:firstLine="567"/>
        <w:jc w:val="both"/>
        <w:rPr>
          <w:sz w:val="20"/>
          <w:szCs w:val="20"/>
        </w:rPr>
      </w:pPr>
      <w:r w:rsidRPr="004073E2">
        <w:rPr>
          <w:sz w:val="20"/>
          <w:szCs w:val="20"/>
        </w:rPr>
        <w:t>5.1. Заявитель имеет право на обжалование решения и (или) действий (бездействия) Территориальных органов Администрации, должностных лиц Территориальных органов Администрации,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70902" w:rsidRPr="004073E2" w:rsidRDefault="00770902" w:rsidP="00241A64">
      <w:pPr>
        <w:keepNext/>
        <w:numPr>
          <w:ilvl w:val="1"/>
          <w:numId w:val="44"/>
        </w:numPr>
        <w:autoSpaceDE/>
        <w:ind w:right="-14"/>
        <w:jc w:val="center"/>
        <w:outlineLvl w:val="1"/>
        <w:rPr>
          <w:b/>
          <w:color w:val="000000"/>
          <w:sz w:val="20"/>
          <w:szCs w:val="20"/>
        </w:rPr>
      </w:pPr>
      <w:r w:rsidRPr="004073E2">
        <w:rPr>
          <w:b/>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0902" w:rsidRPr="004073E2" w:rsidRDefault="00770902" w:rsidP="00241A64">
      <w:pPr>
        <w:autoSpaceDE/>
        <w:ind w:right="21" w:firstLine="567"/>
        <w:jc w:val="both"/>
        <w:rPr>
          <w:sz w:val="20"/>
          <w:szCs w:val="20"/>
        </w:rPr>
      </w:pPr>
      <w:r w:rsidRPr="004073E2">
        <w:rPr>
          <w:sz w:val="20"/>
          <w:szCs w:val="20"/>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70902" w:rsidRPr="004073E2" w:rsidRDefault="00770902" w:rsidP="00241A64">
      <w:pPr>
        <w:numPr>
          <w:ilvl w:val="0"/>
          <w:numId w:val="67"/>
        </w:numPr>
        <w:suppressAutoHyphens w:val="0"/>
        <w:autoSpaceDE/>
        <w:ind w:left="0" w:right="21" w:firstLine="567"/>
        <w:jc w:val="both"/>
        <w:rPr>
          <w:sz w:val="20"/>
          <w:szCs w:val="20"/>
        </w:rPr>
      </w:pPr>
      <w:r w:rsidRPr="004073E2">
        <w:rPr>
          <w:sz w:val="20"/>
          <w:szCs w:val="20"/>
        </w:rPr>
        <w:t>в Администрацию на решение и (или) действия (бездействие) должностного лица, руководителя Территориального органа Администрации, на решение и действия (бездействие) Территориальных органов Администрации;</w:t>
      </w:r>
    </w:p>
    <w:p w:rsidR="00770902" w:rsidRPr="004073E2" w:rsidRDefault="00770902" w:rsidP="00241A64">
      <w:pPr>
        <w:numPr>
          <w:ilvl w:val="0"/>
          <w:numId w:val="67"/>
        </w:numPr>
        <w:suppressAutoHyphens w:val="0"/>
        <w:autoSpaceDE/>
        <w:ind w:left="0" w:right="21" w:firstLine="567"/>
        <w:jc w:val="both"/>
        <w:rPr>
          <w:sz w:val="20"/>
          <w:szCs w:val="20"/>
        </w:rPr>
      </w:pPr>
      <w:r w:rsidRPr="004073E2">
        <w:rPr>
          <w:sz w:val="20"/>
          <w:szCs w:val="20"/>
        </w:rPr>
        <w:t>в вышестоящий орган на решение и (или) действия (бездействие) должностного лица, руководителя Территориального органа Администрации;</w:t>
      </w:r>
    </w:p>
    <w:p w:rsidR="00770902" w:rsidRPr="004073E2" w:rsidRDefault="00770902" w:rsidP="00241A64">
      <w:pPr>
        <w:numPr>
          <w:ilvl w:val="0"/>
          <w:numId w:val="67"/>
        </w:numPr>
        <w:suppressAutoHyphens w:val="0"/>
        <w:autoSpaceDE/>
        <w:ind w:left="0" w:right="21" w:firstLine="567"/>
        <w:jc w:val="both"/>
        <w:rPr>
          <w:sz w:val="20"/>
          <w:szCs w:val="20"/>
        </w:rPr>
      </w:pPr>
      <w:r w:rsidRPr="004073E2">
        <w:rPr>
          <w:sz w:val="20"/>
          <w:szCs w:val="20"/>
        </w:rPr>
        <w:t>к руководителю многофункционального центра — на решения и действия</w:t>
      </w:r>
    </w:p>
    <w:p w:rsidR="00770902" w:rsidRPr="004073E2" w:rsidRDefault="00770902" w:rsidP="00241A64">
      <w:pPr>
        <w:autoSpaceDE/>
        <w:ind w:right="21" w:firstLine="567"/>
        <w:jc w:val="both"/>
        <w:rPr>
          <w:sz w:val="20"/>
          <w:szCs w:val="20"/>
        </w:rPr>
      </w:pPr>
      <w:r w:rsidRPr="004073E2">
        <w:rPr>
          <w:sz w:val="20"/>
          <w:szCs w:val="20"/>
        </w:rPr>
        <w:t>(бездействие) работника многофункционального центра;</w:t>
      </w:r>
    </w:p>
    <w:p w:rsidR="00770902" w:rsidRPr="004073E2" w:rsidRDefault="00770902" w:rsidP="00241A64">
      <w:pPr>
        <w:numPr>
          <w:ilvl w:val="0"/>
          <w:numId w:val="67"/>
        </w:numPr>
        <w:suppressAutoHyphens w:val="0"/>
        <w:autoSpaceDE/>
        <w:ind w:left="0" w:right="21" w:firstLine="567"/>
        <w:jc w:val="both"/>
        <w:rPr>
          <w:sz w:val="20"/>
          <w:szCs w:val="20"/>
        </w:rPr>
      </w:pPr>
      <w:r w:rsidRPr="004073E2">
        <w:rPr>
          <w:sz w:val="20"/>
          <w:szCs w:val="20"/>
        </w:rPr>
        <w:t>к учредителю многофункционального центра на решение и действия (бездействие) многофункционального центра.</w:t>
      </w:r>
    </w:p>
    <w:p w:rsidR="00770902" w:rsidRPr="004073E2" w:rsidRDefault="00770902" w:rsidP="00241A64">
      <w:pPr>
        <w:autoSpaceDE/>
        <w:ind w:right="21" w:firstLine="567"/>
        <w:jc w:val="both"/>
        <w:rPr>
          <w:sz w:val="20"/>
          <w:szCs w:val="20"/>
        </w:rPr>
      </w:pPr>
      <w:r w:rsidRPr="004073E2">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70902" w:rsidRPr="004073E2" w:rsidRDefault="00770902" w:rsidP="00241A64">
      <w:pPr>
        <w:autoSpaceDE/>
        <w:ind w:right="21" w:firstLine="567"/>
        <w:jc w:val="both"/>
        <w:rPr>
          <w:sz w:val="20"/>
          <w:szCs w:val="20"/>
        </w:rPr>
      </w:pPr>
    </w:p>
    <w:p w:rsidR="00770902" w:rsidRPr="004073E2" w:rsidRDefault="00770902" w:rsidP="00241A64">
      <w:pPr>
        <w:keepNext/>
        <w:numPr>
          <w:ilvl w:val="1"/>
          <w:numId w:val="44"/>
        </w:numPr>
        <w:autoSpaceDE/>
        <w:ind w:right="-14"/>
        <w:jc w:val="center"/>
        <w:outlineLvl w:val="1"/>
        <w:rPr>
          <w:b/>
          <w:color w:val="000000"/>
          <w:sz w:val="20"/>
          <w:szCs w:val="20"/>
        </w:rPr>
      </w:pPr>
      <w:r w:rsidRPr="004073E2">
        <w:rPr>
          <w:b/>
          <w:color w:val="00000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70902" w:rsidRPr="004073E2" w:rsidRDefault="00770902" w:rsidP="00241A64">
      <w:pPr>
        <w:autoSpaceDE/>
        <w:ind w:right="21" w:firstLine="567"/>
        <w:jc w:val="both"/>
        <w:rPr>
          <w:sz w:val="20"/>
          <w:szCs w:val="20"/>
        </w:rPr>
      </w:pPr>
      <w:r w:rsidRPr="004073E2">
        <w:rPr>
          <w:sz w:val="20"/>
          <w:szCs w:val="20"/>
        </w:rPr>
        <w:t>5.3.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«Муниципальный округ Якшур-Бодьинский район Удмуртской Республики»,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70902" w:rsidRPr="004073E2" w:rsidRDefault="00770902" w:rsidP="00241A64">
      <w:pPr>
        <w:autoSpaceDE/>
        <w:ind w:left="147" w:hanging="10"/>
        <w:jc w:val="center"/>
        <w:rPr>
          <w:b/>
          <w:sz w:val="20"/>
          <w:szCs w:val="20"/>
        </w:rPr>
      </w:pPr>
      <w:r w:rsidRPr="004073E2">
        <w:rPr>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70902" w:rsidRPr="004073E2" w:rsidRDefault="00770902" w:rsidP="00241A64">
      <w:pPr>
        <w:autoSpaceDE/>
        <w:ind w:right="21" w:firstLine="567"/>
        <w:jc w:val="both"/>
        <w:rPr>
          <w:sz w:val="20"/>
          <w:szCs w:val="20"/>
        </w:rPr>
      </w:pPr>
      <w:r w:rsidRPr="004073E2">
        <w:rPr>
          <w:sz w:val="20"/>
          <w:szCs w:val="20"/>
        </w:rPr>
        <w:t>5.4. Порядок досудебного (внесудебного) обжалования решений и действий (бездействия) регулируется:</w:t>
      </w:r>
    </w:p>
    <w:p w:rsidR="00770902" w:rsidRPr="004073E2" w:rsidRDefault="00770902" w:rsidP="00241A64">
      <w:pPr>
        <w:numPr>
          <w:ilvl w:val="0"/>
          <w:numId w:val="68"/>
        </w:numPr>
        <w:suppressAutoHyphens w:val="0"/>
        <w:autoSpaceDE/>
        <w:ind w:left="0" w:right="21" w:firstLine="567"/>
        <w:jc w:val="both"/>
        <w:rPr>
          <w:sz w:val="20"/>
          <w:szCs w:val="20"/>
        </w:rPr>
      </w:pPr>
      <w:r w:rsidRPr="004073E2">
        <w:rPr>
          <w:sz w:val="20"/>
          <w:szCs w:val="20"/>
        </w:rPr>
        <w:t>Федеральным законом № 210-ФЗ;</w:t>
      </w:r>
    </w:p>
    <w:p w:rsidR="00770902" w:rsidRPr="004073E2" w:rsidRDefault="00770902" w:rsidP="00241A64">
      <w:pPr>
        <w:numPr>
          <w:ilvl w:val="0"/>
          <w:numId w:val="68"/>
        </w:numPr>
        <w:suppressAutoHyphens w:val="0"/>
        <w:autoSpaceDE/>
        <w:ind w:left="0" w:right="21" w:firstLine="567"/>
        <w:jc w:val="both"/>
        <w:rPr>
          <w:sz w:val="20"/>
          <w:szCs w:val="20"/>
        </w:rPr>
      </w:pPr>
      <w:r w:rsidRPr="004073E2">
        <w:rPr>
          <w:sz w:val="20"/>
          <w:szCs w:val="20"/>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0902" w:rsidRPr="004073E2" w:rsidRDefault="00770902" w:rsidP="00241A64">
      <w:pPr>
        <w:autoSpaceDE/>
        <w:ind w:left="629" w:right="641" w:hanging="10"/>
        <w:jc w:val="center"/>
        <w:rPr>
          <w:b/>
          <w:sz w:val="20"/>
          <w:szCs w:val="20"/>
        </w:rPr>
      </w:pPr>
      <w:r w:rsidRPr="004073E2">
        <w:rPr>
          <w:b/>
          <w:sz w:val="20"/>
          <w:szCs w:val="2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0902" w:rsidRPr="004073E2" w:rsidRDefault="00770902" w:rsidP="00241A64">
      <w:pPr>
        <w:keepNext/>
        <w:numPr>
          <w:ilvl w:val="1"/>
          <w:numId w:val="44"/>
        </w:numPr>
        <w:autoSpaceDE/>
        <w:ind w:right="-14"/>
        <w:jc w:val="center"/>
        <w:outlineLvl w:val="1"/>
        <w:rPr>
          <w:b/>
          <w:color w:val="000000"/>
          <w:sz w:val="20"/>
          <w:szCs w:val="20"/>
        </w:rPr>
      </w:pPr>
      <w:r w:rsidRPr="004073E2">
        <w:rPr>
          <w:b/>
          <w:color w:val="000000"/>
          <w:sz w:val="20"/>
          <w:szCs w:val="2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70902" w:rsidRPr="004073E2" w:rsidRDefault="00770902" w:rsidP="00241A64">
      <w:pPr>
        <w:autoSpaceDE/>
        <w:ind w:right="21" w:firstLine="567"/>
        <w:jc w:val="both"/>
        <w:rPr>
          <w:sz w:val="20"/>
          <w:szCs w:val="20"/>
        </w:rPr>
      </w:pPr>
      <w:r w:rsidRPr="004073E2">
        <w:rPr>
          <w:sz w:val="20"/>
          <w:szCs w:val="20"/>
        </w:rPr>
        <w:t>6.1. Многофункциональный центр осуществляет:</w:t>
      </w:r>
    </w:p>
    <w:p w:rsidR="00770902" w:rsidRPr="004073E2" w:rsidRDefault="00770902" w:rsidP="00241A64">
      <w:pPr>
        <w:numPr>
          <w:ilvl w:val="0"/>
          <w:numId w:val="69"/>
        </w:numPr>
        <w:suppressAutoHyphens w:val="0"/>
        <w:autoSpaceDE/>
        <w:ind w:left="0" w:right="21" w:firstLine="567"/>
        <w:jc w:val="both"/>
        <w:rPr>
          <w:sz w:val="20"/>
          <w:szCs w:val="20"/>
        </w:rPr>
      </w:pPr>
      <w:r w:rsidRPr="004073E2">
        <w:rPr>
          <w:sz w:val="20"/>
          <w:szCs w:val="20"/>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70902" w:rsidRPr="004073E2" w:rsidRDefault="00770902" w:rsidP="00241A64">
      <w:pPr>
        <w:numPr>
          <w:ilvl w:val="0"/>
          <w:numId w:val="69"/>
        </w:numPr>
        <w:suppressAutoHyphens w:val="0"/>
        <w:autoSpaceDE/>
        <w:ind w:left="0" w:right="21" w:firstLine="567"/>
        <w:jc w:val="both"/>
        <w:rPr>
          <w:sz w:val="20"/>
          <w:szCs w:val="20"/>
        </w:rPr>
      </w:pPr>
      <w:r w:rsidRPr="004073E2">
        <w:rPr>
          <w:sz w:val="20"/>
          <w:szCs w:val="20"/>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70902" w:rsidRPr="004073E2" w:rsidRDefault="00770902" w:rsidP="00241A64">
      <w:pPr>
        <w:numPr>
          <w:ilvl w:val="0"/>
          <w:numId w:val="69"/>
        </w:numPr>
        <w:suppressAutoHyphens w:val="0"/>
        <w:autoSpaceDE/>
        <w:ind w:left="0" w:right="21" w:firstLine="567"/>
        <w:jc w:val="both"/>
        <w:rPr>
          <w:sz w:val="20"/>
          <w:szCs w:val="20"/>
        </w:rPr>
      </w:pPr>
      <w:r w:rsidRPr="004073E2">
        <w:rPr>
          <w:sz w:val="20"/>
          <w:szCs w:val="20"/>
        </w:rPr>
        <w:t>иные процедуры и действия, предусмотренные Федеральным законом № 210-ФЗ.</w:t>
      </w:r>
    </w:p>
    <w:p w:rsidR="00770902" w:rsidRPr="004073E2" w:rsidRDefault="00770902" w:rsidP="00241A64">
      <w:pPr>
        <w:keepNext/>
        <w:widowControl w:val="0"/>
        <w:numPr>
          <w:ilvl w:val="0"/>
          <w:numId w:val="44"/>
        </w:numPr>
        <w:autoSpaceDE/>
        <w:ind w:right="-14"/>
        <w:jc w:val="center"/>
        <w:outlineLvl w:val="0"/>
        <w:rPr>
          <w:b/>
          <w:sz w:val="20"/>
          <w:szCs w:val="20"/>
        </w:rPr>
      </w:pPr>
      <w:bookmarkStart w:id="90" w:name="_Toc193478"/>
      <w:r w:rsidRPr="004073E2">
        <w:rPr>
          <w:b/>
          <w:sz w:val="20"/>
          <w:szCs w:val="20"/>
        </w:rPr>
        <w:t>Информирование Заявителей</w:t>
      </w:r>
      <w:bookmarkEnd w:id="90"/>
    </w:p>
    <w:p w:rsidR="00770902" w:rsidRPr="004073E2" w:rsidRDefault="00770902" w:rsidP="00241A64">
      <w:pPr>
        <w:autoSpaceDE/>
        <w:ind w:right="158" w:firstLine="567"/>
        <w:jc w:val="both"/>
        <w:rPr>
          <w:sz w:val="20"/>
          <w:szCs w:val="20"/>
        </w:rPr>
      </w:pPr>
      <w:r w:rsidRPr="004073E2">
        <w:rPr>
          <w:sz w:val="20"/>
          <w:szCs w:val="20"/>
        </w:rPr>
        <w:t>6.2. Информирование Заявителя осуществляется следующими способами:</w:t>
      </w:r>
    </w:p>
    <w:p w:rsidR="00770902" w:rsidRPr="004073E2" w:rsidRDefault="00770902" w:rsidP="00241A64">
      <w:pPr>
        <w:autoSpaceDE/>
        <w:ind w:left="50" w:right="21" w:firstLine="567"/>
        <w:jc w:val="both"/>
        <w:rPr>
          <w:sz w:val="20"/>
          <w:szCs w:val="20"/>
        </w:rPr>
      </w:pPr>
      <w:r w:rsidRPr="004073E2">
        <w:rPr>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0902" w:rsidRPr="004073E2" w:rsidRDefault="00770902" w:rsidP="00241A64">
      <w:pPr>
        <w:autoSpaceDE/>
        <w:ind w:left="50" w:right="21" w:firstLine="567"/>
        <w:jc w:val="both"/>
        <w:rPr>
          <w:sz w:val="20"/>
          <w:szCs w:val="20"/>
        </w:rPr>
      </w:pPr>
      <w:r w:rsidRPr="004073E2">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770902" w:rsidRPr="004073E2" w:rsidRDefault="00770902" w:rsidP="00241A64">
      <w:pPr>
        <w:autoSpaceDE/>
        <w:ind w:left="50" w:right="21" w:firstLine="567"/>
        <w:jc w:val="both"/>
        <w:rPr>
          <w:sz w:val="20"/>
          <w:szCs w:val="20"/>
        </w:rPr>
      </w:pPr>
      <w:r w:rsidRPr="004073E2">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70902" w:rsidRPr="004073E2" w:rsidRDefault="00770902" w:rsidP="00241A64">
      <w:pPr>
        <w:autoSpaceDE/>
        <w:ind w:left="50" w:right="21" w:firstLine="567"/>
        <w:jc w:val="both"/>
        <w:rPr>
          <w:sz w:val="20"/>
          <w:szCs w:val="20"/>
        </w:rPr>
      </w:pPr>
      <w:r w:rsidRPr="004073E2">
        <w:rPr>
          <w:sz w:val="20"/>
          <w:szCs w:val="20"/>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70902" w:rsidRPr="004073E2" w:rsidRDefault="00770902" w:rsidP="00241A64">
      <w:pPr>
        <w:autoSpaceDE/>
        <w:ind w:left="50" w:right="21" w:firstLine="567"/>
        <w:jc w:val="both"/>
        <w:rPr>
          <w:sz w:val="20"/>
          <w:szCs w:val="20"/>
        </w:rPr>
      </w:pPr>
      <w:r w:rsidRPr="004073E2">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70902" w:rsidRPr="004073E2" w:rsidRDefault="00770902" w:rsidP="00241A64">
      <w:pPr>
        <w:autoSpaceDE/>
        <w:ind w:left="50" w:right="21" w:firstLine="567"/>
        <w:jc w:val="both"/>
        <w:rPr>
          <w:sz w:val="20"/>
          <w:szCs w:val="20"/>
        </w:rPr>
      </w:pPr>
      <w:r w:rsidRPr="004073E2">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70902" w:rsidRPr="004073E2" w:rsidRDefault="00770902" w:rsidP="00241A64">
      <w:pPr>
        <w:keepNext/>
        <w:widowControl w:val="0"/>
        <w:numPr>
          <w:ilvl w:val="0"/>
          <w:numId w:val="44"/>
        </w:numPr>
        <w:autoSpaceDE/>
        <w:ind w:right="-14"/>
        <w:jc w:val="center"/>
        <w:outlineLvl w:val="0"/>
        <w:rPr>
          <w:b/>
          <w:sz w:val="20"/>
          <w:szCs w:val="20"/>
        </w:rPr>
      </w:pPr>
      <w:bookmarkStart w:id="91" w:name="_Toc193479"/>
      <w:r w:rsidRPr="004073E2">
        <w:rPr>
          <w:b/>
          <w:sz w:val="20"/>
          <w:szCs w:val="20"/>
        </w:rPr>
        <w:t>Выдача заявителю результата предоставления муниципальной услуги</w:t>
      </w:r>
      <w:bookmarkEnd w:id="91"/>
    </w:p>
    <w:p w:rsidR="00770902" w:rsidRPr="004073E2" w:rsidRDefault="00770902" w:rsidP="00241A64">
      <w:pPr>
        <w:autoSpaceDE/>
        <w:ind w:right="21" w:firstLine="567"/>
        <w:jc w:val="both"/>
        <w:rPr>
          <w:sz w:val="20"/>
          <w:szCs w:val="20"/>
        </w:rPr>
      </w:pPr>
      <w:r w:rsidRPr="004073E2">
        <w:rPr>
          <w:sz w:val="20"/>
          <w:szCs w:val="20"/>
        </w:rPr>
        <w:t>6.3. При наличии в заявлении указания о выдаче результатов оказания Услуги через многофункциональный центр Территориальный орган Администрации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многофункциональным центром.</w:t>
      </w:r>
    </w:p>
    <w:p w:rsidR="00770902" w:rsidRPr="004073E2" w:rsidRDefault="00770902" w:rsidP="00241A64">
      <w:pPr>
        <w:autoSpaceDE/>
        <w:ind w:right="21" w:firstLine="567"/>
        <w:jc w:val="both"/>
        <w:rPr>
          <w:sz w:val="20"/>
          <w:szCs w:val="20"/>
        </w:rPr>
      </w:pPr>
      <w:r w:rsidRPr="004073E2">
        <w:rPr>
          <w:sz w:val="20"/>
          <w:szCs w:val="20"/>
        </w:rPr>
        <w:t>Порядок и сроки передачи Территориальным органом Администрации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70902" w:rsidRPr="004073E2" w:rsidRDefault="00770902" w:rsidP="00241A64">
      <w:pPr>
        <w:autoSpaceDE/>
        <w:ind w:right="21" w:firstLine="567"/>
        <w:jc w:val="both"/>
        <w:rPr>
          <w:sz w:val="20"/>
          <w:szCs w:val="20"/>
        </w:rPr>
      </w:pPr>
      <w:r w:rsidRPr="004073E2">
        <w:rPr>
          <w:sz w:val="20"/>
          <w:szCs w:val="20"/>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0902" w:rsidRPr="004073E2" w:rsidRDefault="00770902" w:rsidP="00241A64">
      <w:pPr>
        <w:autoSpaceDE/>
        <w:ind w:right="21" w:firstLine="567"/>
        <w:jc w:val="both"/>
        <w:rPr>
          <w:sz w:val="20"/>
          <w:szCs w:val="20"/>
        </w:rPr>
      </w:pPr>
      <w:r w:rsidRPr="004073E2">
        <w:rPr>
          <w:sz w:val="20"/>
          <w:szCs w:val="20"/>
        </w:rPr>
        <w:t>Работник многофункционального центра осуществляет следующие действия:</w:t>
      </w:r>
    </w:p>
    <w:p w:rsidR="00770902" w:rsidRPr="004073E2" w:rsidRDefault="00770902" w:rsidP="00241A64">
      <w:pPr>
        <w:numPr>
          <w:ilvl w:val="0"/>
          <w:numId w:val="70"/>
        </w:numPr>
        <w:suppressAutoHyphens w:val="0"/>
        <w:autoSpaceDE/>
        <w:ind w:left="0" w:right="21" w:firstLine="567"/>
        <w:jc w:val="both"/>
        <w:rPr>
          <w:sz w:val="20"/>
          <w:szCs w:val="20"/>
        </w:rPr>
      </w:pPr>
      <w:r w:rsidRPr="004073E2">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0902" w:rsidRPr="004073E2" w:rsidRDefault="00770902" w:rsidP="00241A64">
      <w:pPr>
        <w:numPr>
          <w:ilvl w:val="0"/>
          <w:numId w:val="70"/>
        </w:numPr>
        <w:suppressAutoHyphens w:val="0"/>
        <w:autoSpaceDE/>
        <w:ind w:left="0" w:right="21" w:firstLine="567"/>
        <w:jc w:val="both"/>
        <w:rPr>
          <w:sz w:val="20"/>
          <w:szCs w:val="20"/>
        </w:rPr>
      </w:pPr>
      <w:r w:rsidRPr="004073E2">
        <w:rPr>
          <w:sz w:val="20"/>
          <w:szCs w:val="20"/>
        </w:rPr>
        <w:t>проверяет полномочия представителя Заявителя (в случае обращения представителя Заявителя);</w:t>
      </w:r>
    </w:p>
    <w:p w:rsidR="00770902" w:rsidRPr="004073E2" w:rsidRDefault="00770902" w:rsidP="00241A64">
      <w:pPr>
        <w:numPr>
          <w:ilvl w:val="0"/>
          <w:numId w:val="70"/>
        </w:numPr>
        <w:suppressAutoHyphens w:val="0"/>
        <w:autoSpaceDE/>
        <w:ind w:left="0" w:right="21" w:firstLine="567"/>
        <w:jc w:val="both"/>
        <w:rPr>
          <w:sz w:val="20"/>
          <w:szCs w:val="20"/>
        </w:rPr>
      </w:pPr>
      <w:r w:rsidRPr="004073E2">
        <w:rPr>
          <w:sz w:val="20"/>
          <w:szCs w:val="20"/>
        </w:rPr>
        <w:t>определяет статус исполнения заявления;</w:t>
      </w:r>
    </w:p>
    <w:p w:rsidR="00770902" w:rsidRPr="004073E2" w:rsidRDefault="00770902" w:rsidP="00241A64">
      <w:pPr>
        <w:numPr>
          <w:ilvl w:val="0"/>
          <w:numId w:val="70"/>
        </w:numPr>
        <w:suppressAutoHyphens w:val="0"/>
        <w:autoSpaceDE/>
        <w:ind w:left="0" w:right="21" w:firstLine="567"/>
        <w:jc w:val="both"/>
        <w:rPr>
          <w:sz w:val="20"/>
          <w:szCs w:val="20"/>
        </w:rPr>
      </w:pPr>
      <w:r w:rsidRPr="004073E2">
        <w:rPr>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770902" w:rsidRPr="004073E2" w:rsidRDefault="00770902" w:rsidP="00241A64">
      <w:pPr>
        <w:numPr>
          <w:ilvl w:val="0"/>
          <w:numId w:val="70"/>
        </w:numPr>
        <w:suppressAutoHyphens w:val="0"/>
        <w:autoSpaceDE/>
        <w:ind w:left="0" w:right="21" w:firstLine="567"/>
        <w:jc w:val="both"/>
        <w:rPr>
          <w:sz w:val="20"/>
          <w:szCs w:val="20"/>
        </w:rPr>
      </w:pPr>
      <w:r w:rsidRPr="004073E2">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770902" w:rsidRPr="004073E2" w:rsidRDefault="00770902" w:rsidP="00241A64">
      <w:pPr>
        <w:numPr>
          <w:ilvl w:val="0"/>
          <w:numId w:val="70"/>
        </w:numPr>
        <w:suppressAutoHyphens w:val="0"/>
        <w:autoSpaceDE/>
        <w:ind w:left="0" w:right="21" w:firstLine="567"/>
        <w:jc w:val="both"/>
        <w:rPr>
          <w:sz w:val="20"/>
          <w:szCs w:val="20"/>
        </w:rPr>
      </w:pPr>
      <w:r w:rsidRPr="004073E2">
        <w:rPr>
          <w:sz w:val="20"/>
          <w:szCs w:val="20"/>
        </w:rPr>
        <w:t>выдает документы Заявителю, при необходимости запрашивает у Заявителя подписи за каждый выданный документ;</w:t>
      </w:r>
    </w:p>
    <w:p w:rsidR="00770902" w:rsidRPr="004073E2" w:rsidRDefault="00770902" w:rsidP="00241A64">
      <w:pPr>
        <w:numPr>
          <w:ilvl w:val="0"/>
          <w:numId w:val="70"/>
        </w:numPr>
        <w:suppressAutoHyphens w:val="0"/>
        <w:autoSpaceDE/>
        <w:ind w:left="0" w:right="21" w:firstLine="567"/>
        <w:jc w:val="both"/>
        <w:rPr>
          <w:sz w:val="20"/>
          <w:szCs w:val="20"/>
        </w:rPr>
      </w:pPr>
      <w:r w:rsidRPr="004073E2">
        <w:rPr>
          <w:sz w:val="20"/>
          <w:szCs w:val="20"/>
        </w:rPr>
        <w:t>запрашивает согласие Заявителя на участие в смс-опросе для оценки качества предоставленной Услуги многофункциональным центром.</w:t>
      </w:r>
    </w:p>
    <w:p w:rsidR="00047536" w:rsidRDefault="00047536" w:rsidP="00241A64">
      <w:pPr>
        <w:tabs>
          <w:tab w:val="center" w:pos="4165"/>
          <w:tab w:val="center" w:pos="6682"/>
          <w:tab w:val="right" w:pos="9936"/>
        </w:tabs>
        <w:autoSpaceDE/>
        <w:jc w:val="right"/>
        <w:rPr>
          <w:sz w:val="20"/>
          <w:szCs w:val="20"/>
        </w:rPr>
      </w:pPr>
    </w:p>
    <w:p w:rsidR="00770902" w:rsidRPr="00770902" w:rsidRDefault="00770902" w:rsidP="00241A64">
      <w:pPr>
        <w:tabs>
          <w:tab w:val="center" w:pos="4165"/>
          <w:tab w:val="center" w:pos="6682"/>
          <w:tab w:val="right" w:pos="9936"/>
        </w:tabs>
        <w:autoSpaceDE/>
        <w:jc w:val="right"/>
        <w:rPr>
          <w:sz w:val="20"/>
          <w:szCs w:val="20"/>
        </w:rPr>
      </w:pPr>
      <w:r w:rsidRPr="00770902">
        <w:rPr>
          <w:sz w:val="20"/>
          <w:szCs w:val="20"/>
        </w:rPr>
        <w:t xml:space="preserve">Приложение № 1 </w:t>
      </w:r>
      <w:r w:rsidRPr="00770902">
        <w:rPr>
          <w:sz w:val="20"/>
          <w:szCs w:val="20"/>
        </w:rPr>
        <w:tab/>
        <w:t>к Административному регламенту  по предоставлению</w:t>
      </w:r>
    </w:p>
    <w:p w:rsidR="00770902" w:rsidRPr="00770902" w:rsidRDefault="00770902" w:rsidP="00241A64">
      <w:pPr>
        <w:tabs>
          <w:tab w:val="center" w:pos="4165"/>
          <w:tab w:val="center" w:pos="6682"/>
          <w:tab w:val="right" w:pos="9936"/>
        </w:tabs>
        <w:autoSpaceDE/>
        <w:jc w:val="right"/>
        <w:rPr>
          <w:sz w:val="20"/>
          <w:szCs w:val="20"/>
        </w:rPr>
      </w:pPr>
      <w:r w:rsidRPr="00770902">
        <w:rPr>
          <w:sz w:val="20"/>
          <w:szCs w:val="20"/>
        </w:rPr>
        <w:t xml:space="preserve"> </w:t>
      </w:r>
      <w:r w:rsidRPr="00770902">
        <w:rPr>
          <w:sz w:val="20"/>
          <w:szCs w:val="20"/>
        </w:rPr>
        <w:tab/>
        <w:t xml:space="preserve">муниципальной  услуги «Присвоение адреса объекту адресации, </w:t>
      </w:r>
    </w:p>
    <w:p w:rsidR="00770902" w:rsidRPr="00770902" w:rsidRDefault="00770902" w:rsidP="00241A64">
      <w:pPr>
        <w:tabs>
          <w:tab w:val="center" w:pos="4165"/>
          <w:tab w:val="center" w:pos="6682"/>
          <w:tab w:val="right" w:pos="9936"/>
        </w:tabs>
        <w:autoSpaceDE/>
        <w:jc w:val="right"/>
        <w:rPr>
          <w:sz w:val="20"/>
          <w:szCs w:val="20"/>
        </w:rPr>
      </w:pPr>
      <w:r w:rsidRPr="00770902">
        <w:rPr>
          <w:sz w:val="20"/>
          <w:szCs w:val="20"/>
        </w:rPr>
        <w:tab/>
        <w:t>аннулирование адреса»</w:t>
      </w:r>
    </w:p>
    <w:p w:rsidR="00770902" w:rsidRPr="00770902" w:rsidRDefault="00770902" w:rsidP="00770902">
      <w:pPr>
        <w:autoSpaceDE/>
        <w:spacing w:after="182" w:line="264" w:lineRule="auto"/>
        <w:ind w:right="14"/>
      </w:pPr>
    </w:p>
    <w:tbl>
      <w:tblPr>
        <w:tblW w:w="10005" w:type="dxa"/>
        <w:tblInd w:w="108" w:type="dxa"/>
        <w:tblLayout w:type="fixed"/>
        <w:tblLook w:val="04A0" w:firstRow="1" w:lastRow="0" w:firstColumn="1" w:lastColumn="0" w:noHBand="0" w:noVBand="1"/>
      </w:tblPr>
      <w:tblGrid>
        <w:gridCol w:w="4245"/>
        <w:gridCol w:w="1723"/>
        <w:gridCol w:w="4037"/>
      </w:tblGrid>
      <w:tr w:rsidR="00770902" w:rsidRPr="00770902" w:rsidTr="00770902">
        <w:trPr>
          <w:trHeight w:val="1124"/>
        </w:trPr>
        <w:tc>
          <w:tcPr>
            <w:tcW w:w="4244" w:type="dxa"/>
          </w:tcPr>
          <w:p w:rsidR="00770902" w:rsidRPr="00770902" w:rsidRDefault="00770902" w:rsidP="00770902">
            <w:pPr>
              <w:autoSpaceDE/>
              <w:snapToGrid w:val="0"/>
              <w:spacing w:line="192" w:lineRule="auto"/>
              <w:ind w:left="993" w:right="284"/>
              <w:jc w:val="center"/>
              <w:rPr>
                <w:b/>
                <w:sz w:val="32"/>
                <w:szCs w:val="32"/>
              </w:rPr>
            </w:pPr>
          </w:p>
          <w:p w:rsidR="00770902" w:rsidRPr="00770902" w:rsidRDefault="00770902" w:rsidP="00770902">
            <w:pPr>
              <w:autoSpaceDE/>
              <w:ind w:left="993" w:right="284"/>
              <w:jc w:val="center"/>
              <w:rPr>
                <w:b/>
                <w:sz w:val="30"/>
                <w:szCs w:val="30"/>
              </w:rPr>
            </w:pPr>
            <w:r w:rsidRPr="00770902">
              <w:rPr>
                <w:b/>
                <w:sz w:val="30"/>
                <w:szCs w:val="30"/>
              </w:rPr>
              <w:t xml:space="preserve"> </w:t>
            </w:r>
          </w:p>
        </w:tc>
        <w:tc>
          <w:tcPr>
            <w:tcW w:w="1723" w:type="dxa"/>
            <w:hideMark/>
          </w:tcPr>
          <w:p w:rsidR="00770902" w:rsidRPr="00770902" w:rsidRDefault="00770902" w:rsidP="00770902">
            <w:pPr>
              <w:autoSpaceDE/>
              <w:snapToGrid w:val="0"/>
              <w:spacing w:line="96" w:lineRule="auto"/>
              <w:ind w:left="993" w:right="284"/>
              <w:rPr>
                <w:b/>
                <w:sz w:val="32"/>
                <w:szCs w:val="32"/>
              </w:rPr>
            </w:pPr>
            <w:r w:rsidRPr="00770902">
              <w:rPr>
                <w:noProof/>
                <w:lang w:eastAsia="ru-RU"/>
              </w:rPr>
              <w:drawing>
                <wp:anchor distT="0" distB="0" distL="114935" distR="114935" simplePos="0" relativeHeight="251662848" behindDoc="1" locked="0" layoutInCell="1" allowOverlap="1" wp14:anchorId="40C16C27" wp14:editId="6481A72C">
                  <wp:simplePos x="0" y="0"/>
                  <wp:positionH relativeFrom="margin">
                    <wp:align>center</wp:align>
                  </wp:positionH>
                  <wp:positionV relativeFrom="margin">
                    <wp:align>top</wp:align>
                  </wp:positionV>
                  <wp:extent cx="568960" cy="612140"/>
                  <wp:effectExtent l="19050" t="19050" r="21590" b="16510"/>
                  <wp:wrapSquare wrapText="bothSides"/>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ind w:left="993" w:right="284"/>
              <w:jc w:val="center"/>
              <w:rPr>
                <w:b/>
                <w:sz w:val="32"/>
                <w:szCs w:val="32"/>
              </w:rPr>
            </w:pPr>
          </w:p>
        </w:tc>
      </w:tr>
      <w:tr w:rsidR="00770902" w:rsidRPr="00770902" w:rsidTr="00770902">
        <w:tc>
          <w:tcPr>
            <w:tcW w:w="10004" w:type="dxa"/>
            <w:gridSpan w:val="3"/>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770902">
        <w:tc>
          <w:tcPr>
            <w:tcW w:w="10004"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ind w:right="284"/>
        <w:rPr>
          <w:sz w:val="20"/>
          <w:szCs w:val="20"/>
        </w:rPr>
      </w:pPr>
    </w:p>
    <w:p w:rsidR="00770902" w:rsidRPr="00770902" w:rsidRDefault="00770902" w:rsidP="00770902">
      <w:pPr>
        <w:autoSpaceDE/>
        <w:ind w:left="1276" w:right="284"/>
        <w:jc w:val="center"/>
        <w:rPr>
          <w:b/>
          <w:sz w:val="44"/>
          <w:szCs w:val="44"/>
        </w:rPr>
      </w:pPr>
      <w:r w:rsidRPr="00770902">
        <w:rPr>
          <w:b/>
          <w:sz w:val="44"/>
          <w:szCs w:val="44"/>
        </w:rPr>
        <w:t>П О С Т А Н О В Л Е Н И Е</w:t>
      </w:r>
    </w:p>
    <w:p w:rsidR="00770902" w:rsidRPr="00770902" w:rsidRDefault="00770902" w:rsidP="00770902">
      <w:pPr>
        <w:autoSpaceDE/>
        <w:ind w:left="1276" w:right="284"/>
        <w:jc w:val="center"/>
        <w:rPr>
          <w:b/>
          <w:sz w:val="28"/>
          <w:szCs w:val="28"/>
        </w:rPr>
      </w:pPr>
    </w:p>
    <w:p w:rsidR="00770902" w:rsidRPr="00770902" w:rsidRDefault="00770902" w:rsidP="004073E2">
      <w:pPr>
        <w:autoSpaceDE/>
        <w:ind w:right="284"/>
        <w:jc w:val="both"/>
        <w:rPr>
          <w:b/>
          <w:bCs/>
          <w:sz w:val="28"/>
          <w:szCs w:val="28"/>
        </w:rPr>
      </w:pPr>
      <w:r w:rsidRPr="00770902">
        <w:rPr>
          <w:b/>
          <w:bCs/>
          <w:sz w:val="28"/>
          <w:szCs w:val="28"/>
        </w:rPr>
        <w:t>от «____»  _________ 202_ года                                                     № ______</w:t>
      </w:r>
    </w:p>
    <w:p w:rsidR="00770902" w:rsidRPr="00770902" w:rsidRDefault="00770902" w:rsidP="004073E2">
      <w:pPr>
        <w:autoSpaceDE/>
        <w:ind w:left="1276" w:right="284"/>
        <w:jc w:val="center"/>
        <w:rPr>
          <w:b/>
          <w:bCs/>
          <w:sz w:val="28"/>
          <w:szCs w:val="28"/>
        </w:rPr>
      </w:pPr>
    </w:p>
    <w:p w:rsidR="00770902" w:rsidRPr="00770902" w:rsidRDefault="00770902" w:rsidP="004073E2">
      <w:pPr>
        <w:autoSpaceDE/>
        <w:ind w:left="1276" w:right="284"/>
        <w:jc w:val="center"/>
        <w:rPr>
          <w:b/>
          <w:bCs/>
          <w:sz w:val="28"/>
          <w:szCs w:val="28"/>
        </w:rPr>
      </w:pPr>
      <w:r w:rsidRPr="00770902">
        <w:rPr>
          <w:b/>
          <w:bCs/>
          <w:sz w:val="28"/>
          <w:szCs w:val="28"/>
        </w:rPr>
        <w:t>с. Якшур-Бодья</w:t>
      </w:r>
    </w:p>
    <w:p w:rsidR="00770902" w:rsidRPr="00770902" w:rsidRDefault="00770902" w:rsidP="004073E2">
      <w:pPr>
        <w:autoSpaceDE/>
        <w:ind w:left="1276" w:right="284"/>
        <w:jc w:val="center"/>
        <w:rPr>
          <w:b/>
          <w:bCs/>
          <w:sz w:val="28"/>
          <w:szCs w:val="28"/>
        </w:rPr>
      </w:pPr>
    </w:p>
    <w:p w:rsidR="00770902" w:rsidRPr="00770902" w:rsidRDefault="00770902" w:rsidP="004073E2">
      <w:pPr>
        <w:autoSpaceDE/>
        <w:ind w:right="13"/>
        <w:jc w:val="center"/>
        <w:rPr>
          <w:b/>
          <w:sz w:val="28"/>
        </w:rPr>
      </w:pPr>
      <w:r w:rsidRPr="00770902">
        <w:rPr>
          <w:b/>
          <w:sz w:val="28"/>
        </w:rPr>
        <w:t>О присвоении адреса объекту адресации и внесении информации в ГАР ФИАС</w:t>
      </w:r>
    </w:p>
    <w:p w:rsidR="00770902" w:rsidRPr="00770902" w:rsidRDefault="00770902" w:rsidP="004073E2">
      <w:pPr>
        <w:autoSpaceDE/>
        <w:ind w:firstLine="709"/>
        <w:jc w:val="both"/>
        <w:rPr>
          <w:b/>
          <w:sz w:val="28"/>
          <w:szCs w:val="28"/>
          <w:u w:val="single"/>
        </w:rPr>
      </w:pPr>
      <w:r w:rsidRPr="0077090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28.12.2013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года № 1221 «Об утверждении Правил присвоения, изменения и аннулирования адресов»,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70902">
        <w:rPr>
          <w:b/>
          <w:sz w:val="28"/>
          <w:szCs w:val="28"/>
          <w:u w:val="single"/>
        </w:rPr>
        <w:t>ПОСТАНОВЛЯЕТ:</w:t>
      </w:r>
    </w:p>
    <w:p w:rsidR="00770902" w:rsidRPr="00770902" w:rsidRDefault="00770902" w:rsidP="004073E2">
      <w:pPr>
        <w:autoSpaceDE/>
        <w:ind w:firstLine="709"/>
        <w:jc w:val="both"/>
        <w:rPr>
          <w:sz w:val="28"/>
          <w:szCs w:val="28"/>
        </w:rPr>
      </w:pPr>
    </w:p>
    <w:p w:rsidR="00770902" w:rsidRPr="00770902" w:rsidRDefault="00770902" w:rsidP="005733BD">
      <w:pPr>
        <w:numPr>
          <w:ilvl w:val="3"/>
          <w:numId w:val="65"/>
        </w:numPr>
        <w:autoSpaceDE/>
        <w:ind w:left="0" w:firstLine="685"/>
        <w:jc w:val="both"/>
      </w:pPr>
      <w:r w:rsidRPr="00770902">
        <w:t xml:space="preserve"> </w:t>
      </w:r>
      <w:r w:rsidRPr="00770902">
        <w:rPr>
          <w:sz w:val="28"/>
        </w:rPr>
        <w:t>Присвоить адрес объекту адресации -</w:t>
      </w:r>
      <w:r w:rsidRPr="00770902">
        <w:t>___________________________</w:t>
      </w:r>
    </w:p>
    <w:p w:rsidR="00770902" w:rsidRPr="00770902" w:rsidRDefault="00770902" w:rsidP="004073E2">
      <w:pPr>
        <w:autoSpaceDE/>
        <w:jc w:val="both"/>
      </w:pPr>
      <w:r w:rsidRPr="00770902">
        <w:rPr>
          <w:sz w:val="20"/>
        </w:rPr>
        <w:t xml:space="preserve">                                                                                                               (земельному участку, ОКС, сооружению)</w:t>
      </w:r>
    </w:p>
    <w:p w:rsidR="00770902" w:rsidRPr="00770902" w:rsidRDefault="00770902" w:rsidP="004073E2">
      <w:pPr>
        <w:autoSpaceDE/>
        <w:ind w:left="24" w:hanging="10"/>
        <w:jc w:val="both"/>
      </w:pPr>
      <w:r w:rsidRPr="00770902">
        <w:rPr>
          <w:sz w:val="28"/>
        </w:rPr>
        <w:t>следующему объекту адресации</w:t>
      </w:r>
      <w:r w:rsidRPr="00770902">
        <w:t xml:space="preserve">____________________________________________ </w:t>
      </w:r>
    </w:p>
    <w:p w:rsidR="00770902" w:rsidRPr="00770902" w:rsidRDefault="00770902" w:rsidP="004073E2">
      <w:pPr>
        <w:autoSpaceDE/>
        <w:ind w:left="1630" w:right="360" w:hanging="10"/>
        <w:jc w:val="both"/>
      </w:pPr>
      <w:r w:rsidRPr="00770902">
        <w:rPr>
          <w:sz w:val="20"/>
        </w:rPr>
        <w:t xml:space="preserve">      (вид, наименование, описание местонахождения объекта адресации,</w:t>
      </w:r>
    </w:p>
    <w:p w:rsidR="00770902" w:rsidRPr="00770902" w:rsidRDefault="00770902" w:rsidP="004073E2">
      <w:pPr>
        <w:autoSpaceDE/>
        <w:ind w:left="-29" w:right="-22"/>
        <w:jc w:val="both"/>
      </w:pPr>
      <w:r w:rsidRPr="00770902">
        <w:rPr>
          <w:noProof/>
          <w:lang w:eastAsia="ru-RU"/>
        </w:rPr>
        <mc:AlternateContent>
          <mc:Choice Requires="wpg">
            <w:drawing>
              <wp:inline distT="0" distB="0" distL="0" distR="0" wp14:anchorId="575EF499" wp14:editId="4E06D4E1">
                <wp:extent cx="5910580" cy="45085"/>
                <wp:effectExtent l="9525" t="0" r="13970" b="0"/>
                <wp:docPr id="51" name="Group 19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45085"/>
                          <a:chOff x="0" y="0"/>
                          <a:chExt cx="63413" cy="91"/>
                        </a:xfrm>
                      </wpg:grpSpPr>
                      <wps:wsp>
                        <wps:cNvPr id="52" name="Shape 191042"/>
                        <wps:cNvSpPr>
                          <a:spLocks/>
                        </wps:cNvSpPr>
                        <wps:spPr bwMode="auto">
                          <a:xfrm>
                            <a:off x="0" y="0"/>
                            <a:ext cx="63413" cy="91"/>
                          </a:xfrm>
                          <a:custGeom>
                            <a:avLst/>
                            <a:gdLst>
                              <a:gd name="T0" fmla="*/ 0 w 6341364"/>
                              <a:gd name="T1" fmla="*/ 4573 h 9144"/>
                              <a:gd name="T2" fmla="*/ 6341364 w 6341364"/>
                              <a:gd name="T3" fmla="*/ 4573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3"/>
                                </a:moveTo>
                                <a:lnTo>
                                  <a:pt x="6341364" y="4573"/>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E408B" id="Group 191043" o:spid="_x0000_s1026" style="width:465.4pt;height:3.55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">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bpcIA&#10;AADbAAAADwAAAGRycy9kb3ducmV2LnhtbESPy4rCMBSG9wO+QziCuzFtQZGOUTpe0MUsvD3AoTnT&#10;lmlOShK1vr0RBlz+/JePf77sTStu5HxjWUE6TkAQl1Y3XCm4nLefMxA+IGtsLZOCB3lYLgYfc8y1&#10;vfORbqdQiTjCPkcFdQhdLqUvazLox7Yjjt6vdQZDlK6S2uE9jptWZkkylQYbjoQaO1rVVP6driZy&#10;k5/s8r3ZTIK9rs2hbw7pzhVKjYZ98QUiUB/e4f/2XiuYZP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1ulwgAAANsAAAAPAAAAAAAAAAAAAAAAAJgCAABkcnMvZG93&#10;bnJldi54bWxQSwUGAAAAAAQABAD1AAAAhwMAAAAA&#10;" path="m,4573r6341364,e" filled="f" strokeweight=".72pt">
                  <v:stroke miterlimit="1" joinstyle="miter"/>
                  <v:path arrowok="t" o:connecttype="custom" o:connectlocs="0,46;63413,46" o:connectangles="0,0" textboxrect="0,0,6341364,9144"/>
                </v:shape>
                <w10:anchorlock/>
              </v:group>
            </w:pict>
          </mc:Fallback>
        </mc:AlternateContent>
      </w:r>
    </w:p>
    <w:p w:rsidR="00770902" w:rsidRPr="00770902" w:rsidRDefault="00770902" w:rsidP="004073E2">
      <w:pPr>
        <w:autoSpaceDE/>
        <w:ind w:left="125" w:right="115" w:hanging="10"/>
        <w:jc w:val="both"/>
      </w:pPr>
      <w:r w:rsidRPr="00770902">
        <w:rPr>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70902" w:rsidRPr="00770902" w:rsidRDefault="00770902" w:rsidP="004073E2">
      <w:pPr>
        <w:autoSpaceDE/>
        <w:ind w:left="-29" w:right="-22"/>
        <w:jc w:val="both"/>
      </w:pPr>
      <w:r w:rsidRPr="00770902">
        <w:rPr>
          <w:noProof/>
          <w:lang w:eastAsia="ru-RU"/>
        </w:rPr>
        <mc:AlternateContent>
          <mc:Choice Requires="wpg">
            <w:drawing>
              <wp:inline distT="0" distB="0" distL="0" distR="0" wp14:anchorId="70DA8904" wp14:editId="4DC6BFF5">
                <wp:extent cx="5915025" cy="45085"/>
                <wp:effectExtent l="9525" t="0" r="9525" b="0"/>
                <wp:docPr id="49" name="Group 19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45085"/>
                          <a:chOff x="0" y="0"/>
                          <a:chExt cx="63413" cy="91"/>
                        </a:xfrm>
                      </wpg:grpSpPr>
                      <wps:wsp>
                        <wps:cNvPr id="50" name="Shape 191044"/>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52C41B" id="Group 191045" o:spid="_x0000_s1026" style="width:465.75pt;height:3.55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">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gSb8A&#10;AADbAAAADwAAAGRycy9kb3ducmV2LnhtbERPzYrCMBC+L/gOYQRva6rgslSjqOviHvbg3wMMzdgW&#10;m0lJota3dw6Cx4/vf7boXKNuFGLt2cBomIEiLrytuTRwOv5+foOKCdli45kMPCjCYt77mGFu/Z33&#10;dDukUkkIxxwNVCm1udaxqMhhHPqWWLizDw6TwFBqG/Au4a7R4yz70g5rloYKW1pXVFwOVye92f/4&#10;tNpsJslff9yuq3ejbVgaM+h3yymoRF16i1/uP2tgIuvli/wAP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WBJvwAAANsAAAAPAAAAAAAAAAAAAAAAAJgCAABkcnMvZG93bnJl&#10;di54bWxQSwUGAAAAAAQABAD1AAAAhAMAAAAA&#10;" path="m,4572r6341364,e" filled="f" strokeweight=".72pt">
                  <v:stroke miterlimit="1" joinstyle="miter"/>
                  <v:path arrowok="t" o:connecttype="custom" o:connectlocs="0,46;63413,46" o:connectangles="0,0" textboxrect="0,0,6341364,9144"/>
                </v:shape>
                <w10:anchorlock/>
              </v:group>
            </w:pict>
          </mc:Fallback>
        </mc:AlternateContent>
      </w:r>
    </w:p>
    <w:p w:rsidR="00770902" w:rsidRPr="00770902" w:rsidRDefault="00770902" w:rsidP="004073E2">
      <w:pPr>
        <w:autoSpaceDE/>
        <w:ind w:left="125" w:right="122" w:hanging="10"/>
        <w:jc w:val="both"/>
      </w:pPr>
      <w:r w:rsidRPr="00770902">
        <w:rPr>
          <w:sz w:val="20"/>
        </w:rPr>
        <w:t>кадастровые номера, адреса и сведения об объектах недвижимости, из которых образуется объект адресации</w:t>
      </w:r>
    </w:p>
    <w:p w:rsidR="00770902" w:rsidRPr="00770902" w:rsidRDefault="00770902" w:rsidP="004073E2">
      <w:pPr>
        <w:autoSpaceDE/>
        <w:ind w:left="125" w:right="122" w:hanging="10"/>
        <w:jc w:val="both"/>
      </w:pPr>
      <w:r w:rsidRPr="00770902">
        <w:rPr>
          <w:sz w:val="20"/>
        </w:rPr>
        <w:t>(в случае образования объекта в результате преобразования существующего объекта или объектов),</w:t>
      </w:r>
    </w:p>
    <w:p w:rsidR="00770902" w:rsidRPr="00770902" w:rsidRDefault="00770902" w:rsidP="004073E2">
      <w:pPr>
        <w:autoSpaceDE/>
        <w:ind w:left="-29" w:right="-22"/>
        <w:jc w:val="both"/>
      </w:pPr>
      <w:r w:rsidRPr="00770902">
        <w:rPr>
          <w:noProof/>
          <w:lang w:eastAsia="ru-RU"/>
        </w:rPr>
        <mc:AlternateContent>
          <mc:Choice Requires="wpg">
            <w:drawing>
              <wp:inline distT="0" distB="0" distL="0" distR="0" wp14:anchorId="0AC74CD3" wp14:editId="152EA9E8">
                <wp:extent cx="5920105" cy="45085"/>
                <wp:effectExtent l="9525" t="0" r="13970" b="0"/>
                <wp:docPr id="47" name="Group 19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45085"/>
                          <a:chOff x="0" y="0"/>
                          <a:chExt cx="63413" cy="91"/>
                        </a:xfrm>
                      </wpg:grpSpPr>
                      <wps:wsp>
                        <wps:cNvPr id="48" name="Shape 191046"/>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A2075E" id="Group 191047" o:spid="_x0000_s1026" style="width:466.15pt;height:3.55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">
                <v:shape id="Shape 19104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6ksAA&#10;AADbAAAADwAAAGRycy9kb3ducmV2LnhtbERPS27CMBDdV+IO1iB1VxxQW1UBg/hVsOgiUA4wiock&#10;Ih5HtoH09syiEsun958teteqG4XYeDYwHmWgiEtvG64MnH6/375AxYRssfVMBv4owmI+eJlhbv2d&#10;D3Q7pkpJCMccDdQpdbnWsazJYRz5jli4sw8Ok8BQaRvwLuGu1ZMs+9QOG5aGGjta11RejlcnvdnP&#10;5LTabj+Sv25c0TfFeBeWxrwO++UUVKI+PcX/7r018C5j5Yv8AD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r6ksAAAADbAAAADwAAAAAAAAAAAAAAAACYAgAAZHJzL2Rvd25y&#10;ZXYueG1sUEsFBgAAAAAEAAQA9QAAAIUDAAAAAA==&#10;" path="m,4572r6341364,e" filled="f" strokeweight=".72pt">
                  <v:stroke miterlimit="1" joinstyle="miter"/>
                  <v:path arrowok="t" o:connecttype="custom" o:connectlocs="0,46;63413,46" o:connectangles="0,0" textboxrect="0,0,6341364,9144"/>
                </v:shape>
                <w10:anchorlock/>
              </v:group>
            </w:pict>
          </mc:Fallback>
        </mc:AlternateContent>
      </w:r>
    </w:p>
    <w:p w:rsidR="00770902" w:rsidRPr="00770902" w:rsidRDefault="00770902" w:rsidP="004073E2">
      <w:pPr>
        <w:autoSpaceDE/>
        <w:ind w:left="514" w:right="511" w:hanging="10"/>
        <w:jc w:val="both"/>
      </w:pPr>
      <w:r w:rsidRPr="00770902">
        <w:rPr>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70902" w:rsidRPr="00770902" w:rsidRDefault="00770902" w:rsidP="004073E2">
      <w:pPr>
        <w:autoSpaceDE/>
        <w:ind w:left="-29" w:right="-22"/>
        <w:jc w:val="both"/>
      </w:pPr>
      <w:r w:rsidRPr="00770902">
        <w:rPr>
          <w:noProof/>
          <w:lang w:eastAsia="ru-RU"/>
        </w:rPr>
        <w:lastRenderedPageBreak/>
        <mc:AlternateContent>
          <mc:Choice Requires="wpg">
            <w:drawing>
              <wp:inline distT="0" distB="0" distL="0" distR="0" wp14:anchorId="1ADB038F" wp14:editId="669481AF">
                <wp:extent cx="5924550" cy="45085"/>
                <wp:effectExtent l="9525" t="0" r="9525" b="0"/>
                <wp:docPr id="45" name="Group 19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24550" cy="45085"/>
                          <a:chOff x="0" y="0"/>
                          <a:chExt cx="63413" cy="91"/>
                        </a:xfrm>
                      </wpg:grpSpPr>
                      <wps:wsp>
                        <wps:cNvPr id="46" name="Shape 191048"/>
                        <wps:cNvSpPr>
                          <a:spLocks/>
                        </wps:cNvSpPr>
                        <wps:spPr bwMode="auto">
                          <a:xfrm>
                            <a:off x="0" y="0"/>
                            <a:ext cx="63413" cy="91"/>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45D02" id="Group 191049" o:spid="_x0000_s1026" style="width:466.5pt;height:3.55pt;flip:y;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">
                <v:shape id="Shape 19104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Le8MA&#10;AADbAAAADwAAAGRycy9kb3ducmV2LnhtbESPzWrCQBSF9wXfYbiF7urEUEVSR4ltii5c+PcAl8xt&#10;Epq5E2ZGk769IwguD+fn4yxWg2nFlZxvLCuYjBMQxKXVDVcKzqef9zkIH5A1tpZJwT95WC1HLwvM&#10;tO35QNdjqEQcYZ+hgjqELpPSlzUZ9GPbEUfv1zqDIUpXSe2wj+OmlWmSzKTBhiOhxo6+air/jhcT&#10;uckuPa+LYhrs5dvsh2Y/2bhcqbfXIf8EEWgIz/CjvdU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Le8MAAADbAAAADwAAAAAAAAAAAAAAAACYAgAAZHJzL2Rv&#10;d25yZXYueG1sUEsFBgAAAAAEAAQA9QAAAIgDAAAAAA==&#10;" path="m,4572r6341364,e" filled="f" strokeweight=".72pt">
                  <v:stroke miterlimit="1" joinstyle="miter"/>
                  <v:path arrowok="t" o:connecttype="custom" o:connectlocs="0,46;63413,46" o:connectangles="0,0" textboxrect="0,0,6341364,9144"/>
                </v:shape>
                <w10:anchorlock/>
              </v:group>
            </w:pict>
          </mc:Fallback>
        </mc:AlternateContent>
      </w:r>
    </w:p>
    <w:p w:rsidR="00770902" w:rsidRPr="00770902" w:rsidRDefault="00770902" w:rsidP="004073E2">
      <w:pPr>
        <w:autoSpaceDE/>
        <w:ind w:left="125" w:right="130" w:hanging="10"/>
        <w:jc w:val="both"/>
      </w:pPr>
      <w:r w:rsidRPr="00770902">
        <w:rPr>
          <w:sz w:val="20"/>
        </w:rPr>
        <w:t>другие необходимые сведения, определенные уполномоченным органом (при наличии)</w:t>
      </w:r>
    </w:p>
    <w:p w:rsidR="00770902" w:rsidRPr="00770902" w:rsidRDefault="00770902" w:rsidP="004073E2">
      <w:pPr>
        <w:widowControl w:val="0"/>
        <w:tabs>
          <w:tab w:val="left" w:pos="709"/>
        </w:tabs>
        <w:autoSpaceDE/>
        <w:ind w:firstLine="567"/>
        <w:jc w:val="both"/>
        <w:rPr>
          <w:sz w:val="28"/>
          <w:szCs w:val="28"/>
          <w:lang w:eastAsia="ru-RU"/>
        </w:rPr>
      </w:pPr>
      <w:r w:rsidRPr="00770902">
        <w:rPr>
          <w:sz w:val="28"/>
          <w:szCs w:val="28"/>
        </w:rPr>
        <w:t>2. Территориальному отделу (управлению) «___________» Администрации муниципального образования «Муниципальный округ Якшур-Бодьинский район Удмуртской Республики»:</w:t>
      </w:r>
      <w:r w:rsidRPr="00770902">
        <w:rPr>
          <w:sz w:val="28"/>
          <w:szCs w:val="28"/>
          <w:lang w:eastAsia="ru-RU"/>
        </w:rPr>
        <w:t xml:space="preserve"> </w:t>
      </w:r>
    </w:p>
    <w:p w:rsidR="00770902" w:rsidRPr="00770902" w:rsidRDefault="00770902" w:rsidP="004073E2">
      <w:pPr>
        <w:widowControl w:val="0"/>
        <w:tabs>
          <w:tab w:val="left" w:pos="709"/>
        </w:tabs>
        <w:autoSpaceDE/>
        <w:ind w:firstLine="567"/>
        <w:jc w:val="both"/>
        <w:rPr>
          <w:sz w:val="28"/>
          <w:szCs w:val="28"/>
          <w:lang w:eastAsia="ru-RU"/>
        </w:rPr>
      </w:pPr>
      <w:r w:rsidRPr="00770902">
        <w:rPr>
          <w:sz w:val="28"/>
          <w:szCs w:val="28"/>
          <w:lang w:eastAsia="ru-RU"/>
        </w:rPr>
        <w:t>2</w:t>
      </w:r>
      <w:r w:rsidRPr="00770902">
        <w:rPr>
          <w:sz w:val="28"/>
          <w:szCs w:val="28"/>
        </w:rPr>
        <w:t>.1. обеспечить в течение трех рабочих дней размещение информации, указанной в пункте 1 настоящего постановления, в Государственный адресный реестр Федеральной информационной адресной системы;</w:t>
      </w:r>
    </w:p>
    <w:p w:rsidR="00770902" w:rsidRPr="00770902" w:rsidRDefault="00770902" w:rsidP="004073E2">
      <w:pPr>
        <w:widowControl w:val="0"/>
        <w:tabs>
          <w:tab w:val="left" w:pos="709"/>
        </w:tabs>
        <w:autoSpaceDE/>
        <w:ind w:firstLine="567"/>
        <w:jc w:val="both"/>
        <w:rPr>
          <w:sz w:val="28"/>
          <w:szCs w:val="28"/>
          <w:lang w:eastAsia="ru-RU"/>
        </w:rPr>
      </w:pPr>
      <w:r w:rsidRPr="00770902">
        <w:rPr>
          <w:sz w:val="28"/>
          <w:szCs w:val="28"/>
        </w:rPr>
        <w:t>2.2. направить настоящее постановление в течение десяти рабочих дней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w:t>
      </w:r>
    </w:p>
    <w:p w:rsidR="00770902" w:rsidRPr="00770902" w:rsidRDefault="00770902" w:rsidP="004073E2">
      <w:pPr>
        <w:autoSpaceDE/>
        <w:ind w:left="2520" w:right="-29"/>
        <w:rPr>
          <w:b/>
          <w:noProof/>
          <w:sz w:val="28"/>
        </w:rPr>
      </w:pPr>
    </w:p>
    <w:p w:rsidR="00770902" w:rsidRPr="00770902" w:rsidRDefault="00770902" w:rsidP="004073E2">
      <w:pPr>
        <w:autoSpaceDE/>
        <w:ind w:left="-29" w:right="-29"/>
        <w:rPr>
          <w:b/>
          <w:noProof/>
          <w:sz w:val="28"/>
        </w:rPr>
      </w:pPr>
    </w:p>
    <w:p w:rsidR="00770902" w:rsidRPr="00770902" w:rsidRDefault="00770902" w:rsidP="004073E2">
      <w:pPr>
        <w:autoSpaceDE/>
        <w:ind w:left="-29" w:right="-29"/>
        <w:rPr>
          <w:b/>
          <w:noProof/>
          <w:sz w:val="28"/>
        </w:rPr>
      </w:pPr>
      <w:r w:rsidRPr="00770902">
        <w:rPr>
          <w:b/>
          <w:noProof/>
          <w:sz w:val="28"/>
        </w:rPr>
        <w:t xml:space="preserve">Глава муниципального образования </w:t>
      </w:r>
    </w:p>
    <w:p w:rsidR="00770902" w:rsidRPr="00770902" w:rsidRDefault="00770902" w:rsidP="004073E2">
      <w:pPr>
        <w:autoSpaceDE/>
        <w:ind w:left="-29" w:right="-29"/>
        <w:rPr>
          <w:b/>
          <w:noProof/>
          <w:sz w:val="28"/>
        </w:rPr>
      </w:pPr>
      <w:r w:rsidRPr="00770902">
        <w:rPr>
          <w:b/>
          <w:noProof/>
          <w:sz w:val="28"/>
        </w:rPr>
        <w:t>«Муниципальный округ Якшур-Бодьинский район</w:t>
      </w:r>
    </w:p>
    <w:p w:rsidR="00770902" w:rsidRPr="00770902" w:rsidRDefault="00770902" w:rsidP="004073E2">
      <w:pPr>
        <w:autoSpaceDE/>
        <w:ind w:left="-29" w:right="-29"/>
        <w:rPr>
          <w:b/>
          <w:noProof/>
          <w:sz w:val="28"/>
        </w:rPr>
      </w:pPr>
      <w:r w:rsidRPr="00770902">
        <w:rPr>
          <w:b/>
          <w:noProof/>
          <w:sz w:val="28"/>
        </w:rPr>
        <w:t xml:space="preserve"> Удмуртской Республики»                                                            И.О. Фамилия</w:t>
      </w:r>
    </w:p>
    <w:p w:rsidR="00770902" w:rsidRPr="00770902" w:rsidRDefault="00770902" w:rsidP="004073E2">
      <w:pPr>
        <w:autoSpaceDE/>
        <w:ind w:left="-29" w:right="-29"/>
      </w:pPr>
      <w:r w:rsidRPr="00770902">
        <w:rPr>
          <w:sz w:val="20"/>
        </w:rPr>
        <w:tab/>
        <w:t xml:space="preserve">                              </w:t>
      </w:r>
      <w:r w:rsidRPr="00770902">
        <w:rPr>
          <w:sz w:val="20"/>
        </w:rPr>
        <w:tab/>
        <w:t xml:space="preserve">                                                                    (подпись)</w:t>
      </w:r>
    </w:p>
    <w:p w:rsidR="00770902" w:rsidRPr="00770902" w:rsidRDefault="00770902" w:rsidP="004073E2">
      <w:pPr>
        <w:autoSpaceDE/>
        <w:ind w:right="22"/>
        <w:rPr>
          <w:sz w:val="18"/>
        </w:rPr>
      </w:pPr>
      <w:r w:rsidRPr="00770902">
        <w:rPr>
          <w:sz w:val="22"/>
        </w:rPr>
        <w:t>м.п.</w:t>
      </w:r>
    </w:p>
    <w:p w:rsidR="00770902" w:rsidRPr="00770902" w:rsidRDefault="00770902" w:rsidP="004073E2">
      <w:pPr>
        <w:autoSpaceDE/>
        <w:ind w:left="1630" w:right="14" w:hanging="10"/>
        <w:jc w:val="right"/>
        <w:rPr>
          <w:sz w:val="20"/>
        </w:rPr>
      </w:pPr>
    </w:p>
    <w:p w:rsidR="00770902" w:rsidRPr="00770902" w:rsidRDefault="00770902" w:rsidP="00770902">
      <w:pPr>
        <w:tabs>
          <w:tab w:val="center" w:pos="6131"/>
          <w:tab w:val="right" w:pos="9936"/>
        </w:tabs>
        <w:autoSpaceDE/>
        <w:spacing w:line="256" w:lineRule="auto"/>
        <w:jc w:val="right"/>
        <w:rPr>
          <w:sz w:val="14"/>
        </w:rPr>
      </w:pPr>
      <w:r w:rsidRPr="00770902">
        <w:rPr>
          <w:sz w:val="14"/>
        </w:rPr>
        <w:t>Приложение № 2</w:t>
      </w:r>
      <w:r w:rsidRPr="00770902">
        <w:rPr>
          <w:sz w:val="16"/>
        </w:rPr>
        <w:t xml:space="preserve"> </w:t>
      </w:r>
      <w:r w:rsidRPr="00770902">
        <w:rPr>
          <w:sz w:val="14"/>
        </w:rPr>
        <w:t xml:space="preserve">к Административному регламенту по предоставлению  </w:t>
      </w:r>
    </w:p>
    <w:p w:rsidR="00770902" w:rsidRPr="00770902" w:rsidRDefault="00770902" w:rsidP="00770902">
      <w:pPr>
        <w:tabs>
          <w:tab w:val="center" w:pos="6131"/>
          <w:tab w:val="right" w:pos="9936"/>
        </w:tabs>
        <w:autoSpaceDE/>
        <w:spacing w:line="256" w:lineRule="auto"/>
        <w:jc w:val="right"/>
        <w:rPr>
          <w:sz w:val="14"/>
        </w:rPr>
      </w:pPr>
      <w:r w:rsidRPr="00770902">
        <w:rPr>
          <w:sz w:val="14"/>
        </w:rPr>
        <w:t xml:space="preserve">                                                                                                                                                                            муниципальной  услуги</w:t>
      </w:r>
      <w:r w:rsidRPr="00770902">
        <w:t xml:space="preserve"> </w:t>
      </w:r>
      <w:r w:rsidRPr="00770902">
        <w:rPr>
          <w:sz w:val="14"/>
        </w:rPr>
        <w:t>«Присвоение адреса объекту адресации, аннулирование  адреса»</w:t>
      </w:r>
    </w:p>
    <w:p w:rsidR="00770902" w:rsidRPr="00770902" w:rsidRDefault="00770902" w:rsidP="00770902">
      <w:pPr>
        <w:autoSpaceDE/>
        <w:spacing w:after="173" w:line="264" w:lineRule="auto"/>
        <w:ind w:right="14"/>
        <w:jc w:val="center"/>
      </w:pPr>
    </w:p>
    <w:tbl>
      <w:tblPr>
        <w:tblW w:w="9360" w:type="dxa"/>
        <w:tblInd w:w="108" w:type="dxa"/>
        <w:tblLayout w:type="fixed"/>
        <w:tblLook w:val="04A0" w:firstRow="1" w:lastRow="0" w:firstColumn="1" w:lastColumn="0" w:noHBand="0" w:noVBand="1"/>
      </w:tblPr>
      <w:tblGrid>
        <w:gridCol w:w="4246"/>
        <w:gridCol w:w="1724"/>
        <w:gridCol w:w="3390"/>
      </w:tblGrid>
      <w:tr w:rsidR="00770902" w:rsidRPr="00770902" w:rsidTr="00770902">
        <w:trPr>
          <w:trHeight w:val="1124"/>
        </w:trPr>
        <w:tc>
          <w:tcPr>
            <w:tcW w:w="4244" w:type="dxa"/>
          </w:tcPr>
          <w:p w:rsidR="00770902" w:rsidRPr="00770902" w:rsidRDefault="00770902" w:rsidP="00770902">
            <w:pPr>
              <w:autoSpaceDE/>
              <w:snapToGrid w:val="0"/>
              <w:spacing w:line="192" w:lineRule="auto"/>
              <w:ind w:left="993" w:right="284"/>
              <w:jc w:val="center"/>
              <w:rPr>
                <w:b/>
                <w:sz w:val="32"/>
                <w:szCs w:val="32"/>
              </w:rPr>
            </w:pPr>
          </w:p>
          <w:p w:rsidR="00770902" w:rsidRPr="00770902" w:rsidRDefault="00770902" w:rsidP="00770902">
            <w:pPr>
              <w:autoSpaceDE/>
              <w:ind w:left="993" w:right="284"/>
              <w:jc w:val="center"/>
              <w:rPr>
                <w:b/>
                <w:sz w:val="30"/>
                <w:szCs w:val="30"/>
              </w:rPr>
            </w:pPr>
            <w:r w:rsidRPr="00770902">
              <w:rPr>
                <w:b/>
                <w:sz w:val="30"/>
                <w:szCs w:val="30"/>
              </w:rPr>
              <w:t xml:space="preserve"> </w:t>
            </w:r>
          </w:p>
        </w:tc>
        <w:tc>
          <w:tcPr>
            <w:tcW w:w="1723" w:type="dxa"/>
            <w:hideMark/>
          </w:tcPr>
          <w:p w:rsidR="00770902" w:rsidRPr="00770902" w:rsidRDefault="00770902" w:rsidP="00770902">
            <w:pPr>
              <w:autoSpaceDE/>
              <w:snapToGrid w:val="0"/>
              <w:spacing w:line="96" w:lineRule="auto"/>
              <w:ind w:left="993" w:right="284"/>
              <w:rPr>
                <w:b/>
                <w:sz w:val="32"/>
                <w:szCs w:val="32"/>
              </w:rPr>
            </w:pPr>
            <w:r w:rsidRPr="00770902">
              <w:rPr>
                <w:noProof/>
                <w:lang w:eastAsia="ru-RU"/>
              </w:rPr>
              <w:drawing>
                <wp:anchor distT="0" distB="0" distL="114935" distR="114935" simplePos="0" relativeHeight="251663872" behindDoc="1" locked="0" layoutInCell="1" allowOverlap="1" wp14:anchorId="5F2454AC" wp14:editId="55C69468">
                  <wp:simplePos x="0" y="0"/>
                  <wp:positionH relativeFrom="margin">
                    <wp:align>center</wp:align>
                  </wp:positionH>
                  <wp:positionV relativeFrom="margin">
                    <wp:align>top</wp:align>
                  </wp:positionV>
                  <wp:extent cx="568960" cy="612140"/>
                  <wp:effectExtent l="19050" t="19050" r="21590" b="1651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389" w:type="dxa"/>
          </w:tcPr>
          <w:p w:rsidR="00770902" w:rsidRPr="00770902" w:rsidRDefault="00770902" w:rsidP="00770902">
            <w:pPr>
              <w:autoSpaceDE/>
              <w:ind w:left="993" w:right="284"/>
              <w:jc w:val="center"/>
              <w:rPr>
                <w:b/>
                <w:sz w:val="32"/>
                <w:szCs w:val="32"/>
              </w:rPr>
            </w:pPr>
          </w:p>
        </w:tc>
      </w:tr>
      <w:tr w:rsidR="00770902" w:rsidRPr="00770902" w:rsidTr="00770902">
        <w:tc>
          <w:tcPr>
            <w:tcW w:w="9356" w:type="dxa"/>
            <w:gridSpan w:val="3"/>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770902">
        <w:tc>
          <w:tcPr>
            <w:tcW w:w="9356"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ind w:right="284"/>
        <w:rPr>
          <w:sz w:val="20"/>
          <w:szCs w:val="20"/>
        </w:rPr>
      </w:pPr>
    </w:p>
    <w:p w:rsidR="00770902" w:rsidRPr="00770902" w:rsidRDefault="00770902" w:rsidP="00770902">
      <w:pPr>
        <w:autoSpaceDE/>
        <w:ind w:left="1276" w:right="284"/>
        <w:jc w:val="center"/>
        <w:rPr>
          <w:b/>
          <w:sz w:val="44"/>
          <w:szCs w:val="44"/>
        </w:rPr>
      </w:pPr>
      <w:r w:rsidRPr="00770902">
        <w:rPr>
          <w:b/>
          <w:sz w:val="44"/>
          <w:szCs w:val="44"/>
        </w:rPr>
        <w:t>П О С Т А Н О В Л Е Н И Е</w:t>
      </w:r>
    </w:p>
    <w:p w:rsidR="00770902" w:rsidRPr="00770902" w:rsidRDefault="00770902" w:rsidP="00770902">
      <w:pPr>
        <w:autoSpaceDE/>
        <w:ind w:left="1276" w:right="284"/>
        <w:jc w:val="center"/>
        <w:rPr>
          <w:b/>
          <w:sz w:val="28"/>
          <w:szCs w:val="28"/>
        </w:rPr>
      </w:pPr>
    </w:p>
    <w:p w:rsidR="00770902" w:rsidRPr="00770902" w:rsidRDefault="00770902" w:rsidP="004073E2">
      <w:pPr>
        <w:autoSpaceDE/>
        <w:ind w:right="284"/>
        <w:jc w:val="both"/>
        <w:rPr>
          <w:b/>
          <w:bCs/>
          <w:sz w:val="28"/>
          <w:szCs w:val="28"/>
        </w:rPr>
      </w:pPr>
      <w:r w:rsidRPr="00770902">
        <w:rPr>
          <w:b/>
          <w:bCs/>
          <w:sz w:val="28"/>
          <w:szCs w:val="28"/>
        </w:rPr>
        <w:t>от «____»  __________ 202_ года                                                     № ______</w:t>
      </w:r>
    </w:p>
    <w:p w:rsidR="00770902" w:rsidRPr="00770902" w:rsidRDefault="00770902" w:rsidP="004073E2">
      <w:pPr>
        <w:autoSpaceDE/>
        <w:ind w:left="1276" w:right="284"/>
        <w:jc w:val="center"/>
        <w:rPr>
          <w:b/>
          <w:bCs/>
          <w:sz w:val="28"/>
          <w:szCs w:val="28"/>
        </w:rPr>
      </w:pPr>
    </w:p>
    <w:p w:rsidR="00770902" w:rsidRPr="00770902" w:rsidRDefault="00770902" w:rsidP="004073E2">
      <w:pPr>
        <w:autoSpaceDE/>
        <w:ind w:left="1276" w:right="284"/>
        <w:jc w:val="center"/>
        <w:rPr>
          <w:b/>
          <w:bCs/>
          <w:sz w:val="28"/>
          <w:szCs w:val="28"/>
        </w:rPr>
      </w:pPr>
      <w:r w:rsidRPr="00770902">
        <w:rPr>
          <w:b/>
          <w:bCs/>
          <w:sz w:val="28"/>
          <w:szCs w:val="28"/>
        </w:rPr>
        <w:t>с. Якшур-Бодья</w:t>
      </w:r>
    </w:p>
    <w:p w:rsidR="00770902" w:rsidRPr="00770902" w:rsidRDefault="00770902" w:rsidP="004073E2">
      <w:pPr>
        <w:autoSpaceDE/>
        <w:ind w:left="1276" w:right="284"/>
        <w:jc w:val="center"/>
        <w:rPr>
          <w:b/>
          <w:bCs/>
          <w:sz w:val="28"/>
          <w:szCs w:val="28"/>
        </w:rPr>
      </w:pPr>
    </w:p>
    <w:p w:rsidR="00770902" w:rsidRPr="00770902" w:rsidRDefault="00770902" w:rsidP="004073E2">
      <w:pPr>
        <w:autoSpaceDE/>
        <w:ind w:left="219" w:right="209" w:hanging="10"/>
        <w:jc w:val="center"/>
        <w:rPr>
          <w:b/>
          <w:sz w:val="28"/>
        </w:rPr>
      </w:pPr>
      <w:r w:rsidRPr="00770902">
        <w:rPr>
          <w:b/>
          <w:sz w:val="28"/>
        </w:rPr>
        <w:t>Об аннулировании адреса объекта адресации</w:t>
      </w:r>
    </w:p>
    <w:p w:rsidR="00770902" w:rsidRPr="00770902" w:rsidRDefault="00770902" w:rsidP="004073E2">
      <w:pPr>
        <w:autoSpaceDE/>
        <w:ind w:left="14" w:firstLine="569"/>
      </w:pPr>
    </w:p>
    <w:p w:rsidR="00770902" w:rsidRPr="00770902" w:rsidRDefault="00770902" w:rsidP="004073E2">
      <w:pPr>
        <w:autoSpaceDE/>
        <w:ind w:firstLine="709"/>
        <w:jc w:val="both"/>
        <w:rPr>
          <w:b/>
          <w:sz w:val="28"/>
          <w:szCs w:val="28"/>
          <w:u w:val="single"/>
        </w:rPr>
      </w:pPr>
      <w:r w:rsidRPr="0077090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28.12.2013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w:t>
      </w:r>
      <w:r w:rsidRPr="00770902">
        <w:rPr>
          <w:sz w:val="28"/>
          <w:szCs w:val="28"/>
        </w:rPr>
        <w:lastRenderedPageBreak/>
        <w:t xml:space="preserve">19.11.2014 года № 1221 «Об утверждении Правил присвоения, изменения и аннулирования адресов»,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70902">
        <w:rPr>
          <w:b/>
          <w:sz w:val="28"/>
          <w:szCs w:val="28"/>
          <w:u w:val="single"/>
        </w:rPr>
        <w:t>ПОСТАНОВЛЯЕТ:</w:t>
      </w:r>
    </w:p>
    <w:p w:rsidR="00770902" w:rsidRPr="00770902" w:rsidRDefault="00770902" w:rsidP="004073E2">
      <w:pPr>
        <w:autoSpaceDE/>
        <w:ind w:left="24" w:hanging="10"/>
      </w:pPr>
    </w:p>
    <w:p w:rsidR="00770902" w:rsidRPr="00770902" w:rsidRDefault="00770902" w:rsidP="005733BD">
      <w:pPr>
        <w:numPr>
          <w:ilvl w:val="0"/>
          <w:numId w:val="71"/>
        </w:numPr>
        <w:autoSpaceDE/>
        <w:ind w:left="0" w:firstLine="567"/>
        <w:contextualSpacing/>
        <w:rPr>
          <w:sz w:val="28"/>
        </w:rPr>
      </w:pPr>
      <w:r w:rsidRPr="00770902">
        <w:rPr>
          <w:sz w:val="28"/>
        </w:rPr>
        <w:t>Аннулировать адрес_______________________________________</w:t>
      </w:r>
    </w:p>
    <w:p w:rsidR="00770902" w:rsidRPr="00770902" w:rsidRDefault="00770902" w:rsidP="004073E2">
      <w:pPr>
        <w:autoSpaceDE/>
        <w:ind w:left="2361" w:hanging="10"/>
        <w:contextualSpacing/>
        <w:jc w:val="center"/>
      </w:pPr>
      <w:r w:rsidRPr="00770902">
        <w:rPr>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770902" w:rsidRPr="00770902" w:rsidRDefault="00770902" w:rsidP="004073E2">
      <w:pPr>
        <w:autoSpaceDE/>
        <w:ind w:left="24" w:hanging="10"/>
        <w:contextualSpacing/>
        <w:rPr>
          <w:sz w:val="28"/>
        </w:rPr>
      </w:pPr>
      <w:r w:rsidRPr="00770902">
        <w:rPr>
          <w:sz w:val="28"/>
        </w:rPr>
        <w:t>объекта адресации</w:t>
      </w:r>
    </w:p>
    <w:p w:rsidR="00770902" w:rsidRPr="00770902" w:rsidRDefault="00770902" w:rsidP="004073E2">
      <w:pPr>
        <w:autoSpaceDE/>
        <w:ind w:left="2110" w:right="-36"/>
        <w:contextualSpacing/>
      </w:pPr>
      <w:r w:rsidRPr="00770902">
        <w:rPr>
          <w:noProof/>
          <w:lang w:eastAsia="ru-RU"/>
        </w:rPr>
        <mc:AlternateContent>
          <mc:Choice Requires="wpg">
            <w:drawing>
              <wp:inline distT="0" distB="0" distL="0" distR="0" wp14:anchorId="0FD12E84" wp14:editId="70563C6B">
                <wp:extent cx="4609465" cy="45085"/>
                <wp:effectExtent l="9525" t="0" r="10160" b="0"/>
                <wp:docPr id="43" name="Group 19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45085"/>
                          <a:chOff x="0" y="0"/>
                          <a:chExt cx="49926" cy="91"/>
                        </a:xfrm>
                      </wpg:grpSpPr>
                      <wps:wsp>
                        <wps:cNvPr id="44" name="Shape 191064"/>
                        <wps:cNvSpPr>
                          <a:spLocks/>
                        </wps:cNvSpPr>
                        <wps:spPr bwMode="auto">
                          <a:xfrm>
                            <a:off x="0" y="0"/>
                            <a:ext cx="49926" cy="91"/>
                          </a:xfrm>
                          <a:custGeom>
                            <a:avLst/>
                            <a:gdLst>
                              <a:gd name="T0" fmla="*/ 0 w 4992625"/>
                              <a:gd name="T1" fmla="*/ 4573 h 9144"/>
                              <a:gd name="T2" fmla="*/ 4992625 w 4992625"/>
                              <a:gd name="T3" fmla="*/ 4573 h 9144"/>
                              <a:gd name="T4" fmla="*/ 0 w 4992625"/>
                              <a:gd name="T5" fmla="*/ 0 h 9144"/>
                              <a:gd name="T6" fmla="*/ 4992625 w 4992625"/>
                              <a:gd name="T7" fmla="*/ 9144 h 9144"/>
                            </a:gdLst>
                            <a:ahLst/>
                            <a:cxnLst>
                              <a:cxn ang="0">
                                <a:pos x="T0" y="T1"/>
                              </a:cxn>
                              <a:cxn ang="0">
                                <a:pos x="T2" y="T3"/>
                              </a:cxn>
                            </a:cxnLst>
                            <a:rect l="T4" t="T5" r="T6" b="T7"/>
                            <a:pathLst>
                              <a:path w="4992625" h="9144">
                                <a:moveTo>
                                  <a:pt x="0" y="4573"/>
                                </a:moveTo>
                                <a:lnTo>
                                  <a:pt x="4992625" y="4573"/>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1D50CF" id="Group 191065" o:spid="_x0000_s1026" style="width:362.95pt;height:3.55pt;mso-position-horizontal-relative:char;mso-position-vertical-relative:line" coordsize="49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">
                <v:shape id="Shape 191064" o:spid="_x0000_s1027" style="position:absolute;width:49926;height:91;visibility:visible;mso-wrap-style:square;v-text-anchor:top" coordsize="4992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s1sEA&#10;AADbAAAADwAAAGRycy9kb3ducmV2LnhtbESPQYvCMBSE74L/ITzBm6YVWaWaFhEELz2o+wMezbOt&#10;Ni+xiVr//WZhYY/DzHzDbIvBdOJFvW8tK0jnCQjiyuqWawXfl8NsDcIHZI2dZVLwIQ9FPh5tMdP2&#10;zSd6nUMtIoR9hgqaEFwmpa8aMujn1hFH72p7gyHKvpa6x3eEm04ukuRLGmw5LjToaN9QdT8/jYLy&#10;9qjT1WkoD4lf+fJydU6mTqnpZNhtQAQawn/4r33UCpZL+P0Sf4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2rNbBAAAA2wAAAA8AAAAAAAAAAAAAAAAAmAIAAGRycy9kb3du&#10;cmV2LnhtbFBLBQYAAAAABAAEAPUAAACGAwAAAAA=&#10;" path="m,4573r4992625,e" filled="f" strokeweight=".72pt">
                  <v:stroke miterlimit="1" joinstyle="miter"/>
                  <v:path arrowok="t" o:connecttype="custom" o:connectlocs="0,46;49926,46" o:connectangles="0,0" textboxrect="0,0,4992625,9144"/>
                </v:shape>
                <w10:anchorlock/>
              </v:group>
            </w:pict>
          </mc:Fallback>
        </mc:AlternateContent>
      </w:r>
    </w:p>
    <w:p w:rsidR="00770902" w:rsidRPr="00770902" w:rsidRDefault="00770902" w:rsidP="004073E2">
      <w:pPr>
        <w:autoSpaceDE/>
        <w:ind w:left="2148" w:hanging="10"/>
        <w:contextualSpacing/>
        <w:jc w:val="center"/>
      </w:pPr>
      <w:r w:rsidRPr="00770902">
        <w:rPr>
          <w:sz w:val="20"/>
        </w:rPr>
        <w:t>(вид и наименование объекта адресации,</w:t>
      </w:r>
    </w:p>
    <w:p w:rsidR="00770902" w:rsidRPr="00770902" w:rsidRDefault="00770902" w:rsidP="004073E2">
      <w:pPr>
        <w:autoSpaceDE/>
        <w:ind w:left="-14" w:right="-36"/>
        <w:contextualSpacing/>
      </w:pPr>
      <w:r w:rsidRPr="00770902">
        <w:rPr>
          <w:noProof/>
          <w:lang w:eastAsia="ru-RU"/>
        </w:rPr>
        <mc:AlternateContent>
          <mc:Choice Requires="wpg">
            <w:drawing>
              <wp:inline distT="0" distB="0" distL="0" distR="0" wp14:anchorId="66F2443C" wp14:editId="2FD32FE6">
                <wp:extent cx="5958840" cy="45085"/>
                <wp:effectExtent l="9525" t="0" r="13335" b="0"/>
                <wp:docPr id="41" name="Group 19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45085"/>
                          <a:chOff x="0" y="0"/>
                          <a:chExt cx="63413" cy="91"/>
                        </a:xfrm>
                      </wpg:grpSpPr>
                      <wps:wsp>
                        <wps:cNvPr id="42" name="Shape 191066"/>
                        <wps:cNvSpPr>
                          <a:spLocks/>
                        </wps:cNvSpPr>
                        <wps:spPr bwMode="auto">
                          <a:xfrm>
                            <a:off x="0" y="0"/>
                            <a:ext cx="63413" cy="91"/>
                          </a:xfrm>
                          <a:custGeom>
                            <a:avLst/>
                            <a:gdLst>
                              <a:gd name="T0" fmla="*/ 0 w 6341365"/>
                              <a:gd name="T1" fmla="*/ 4573 h 9144"/>
                              <a:gd name="T2" fmla="*/ 6341365 w 6341365"/>
                              <a:gd name="T3" fmla="*/ 4573 h 9144"/>
                              <a:gd name="T4" fmla="*/ 0 w 6341365"/>
                              <a:gd name="T5" fmla="*/ 0 h 9144"/>
                              <a:gd name="T6" fmla="*/ 6341365 w 6341365"/>
                              <a:gd name="T7" fmla="*/ 9144 h 9144"/>
                            </a:gdLst>
                            <a:ahLst/>
                            <a:cxnLst>
                              <a:cxn ang="0">
                                <a:pos x="T0" y="T1"/>
                              </a:cxn>
                              <a:cxn ang="0">
                                <a:pos x="T2" y="T3"/>
                              </a:cxn>
                            </a:cxnLst>
                            <a:rect l="T4" t="T5" r="T6" b="T7"/>
                            <a:pathLst>
                              <a:path w="6341365" h="9144">
                                <a:moveTo>
                                  <a:pt x="0" y="4573"/>
                                </a:moveTo>
                                <a:lnTo>
                                  <a:pt x="6341365" y="4573"/>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DAF870" id="Group 191067" o:spid="_x0000_s1026" style="width:469.2pt;height:3.55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">
                <v:shape id="Shape 191066"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QG8QA&#10;AADbAAAADwAAAGRycy9kb3ducmV2LnhtbESPQYvCMBSE74L/ITzBm6aKiHSNsiy7KFiUdffg8dE8&#10;22LzUprYVn+9EQSPw8x8wyzXnSlFQ7UrLCuYjCMQxKnVBWcK/v9+RgsQziNrLC2Tghs5WK/6vSXG&#10;2rb8S83RZyJA2MWoIPe+iqV0aU4G3dhWxME729qgD7LOpK6xDXBTymkUzaXBgsNCjhV95ZRejlej&#10;IDltb7tmgvdklrTF9+G8jzabq1LDQff5AcJT59/hV3urFcym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kBvEAAAA2wAAAA8AAAAAAAAAAAAAAAAAmAIAAGRycy9k&#10;b3ducmV2LnhtbFBLBQYAAAAABAAEAPUAAACJAwAAAAA=&#10;" path="m,4573r6341365,e" filled="f" strokeweight=".72pt">
                  <v:stroke miterlimit="1" joinstyle="miter"/>
                  <v:path arrowok="t" o:connecttype="custom" o:connectlocs="0,46;63413,46" o:connectangles="0,0" textboxrect="0,0,6341365,9144"/>
                </v:shape>
                <w10:anchorlock/>
              </v:group>
            </w:pict>
          </mc:Fallback>
        </mc:AlternateContent>
      </w:r>
    </w:p>
    <w:p w:rsidR="00770902" w:rsidRPr="00770902" w:rsidRDefault="00770902" w:rsidP="004073E2">
      <w:pPr>
        <w:autoSpaceDE/>
        <w:ind w:left="125" w:right="115" w:hanging="10"/>
        <w:contextualSpacing/>
        <w:jc w:val="center"/>
      </w:pPr>
      <w:r w:rsidRPr="00770902">
        <w:rPr>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70902" w:rsidRPr="00770902" w:rsidRDefault="00770902" w:rsidP="004073E2">
      <w:pPr>
        <w:autoSpaceDE/>
        <w:ind w:left="-14" w:right="-36"/>
        <w:contextualSpacing/>
      </w:pPr>
      <w:r w:rsidRPr="00770902">
        <w:rPr>
          <w:noProof/>
          <w:lang w:eastAsia="ru-RU"/>
        </w:rPr>
        <mc:AlternateContent>
          <mc:Choice Requires="wpg">
            <w:drawing>
              <wp:inline distT="0" distB="0" distL="0" distR="0" wp14:anchorId="77309A2B" wp14:editId="77C2D7BC">
                <wp:extent cx="5958840" cy="45085"/>
                <wp:effectExtent l="9525" t="0" r="13335" b="0"/>
                <wp:docPr id="39" name="Group 19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58840" cy="45085"/>
                          <a:chOff x="0" y="0"/>
                          <a:chExt cx="63413" cy="91"/>
                        </a:xfrm>
                      </wpg:grpSpPr>
                      <wps:wsp>
                        <wps:cNvPr id="40" name="Shape 191068"/>
                        <wps:cNvSpPr>
                          <a:spLocks/>
                        </wps:cNvSpPr>
                        <wps:spPr bwMode="auto">
                          <a:xfrm>
                            <a:off x="0" y="0"/>
                            <a:ext cx="63413" cy="91"/>
                          </a:xfrm>
                          <a:custGeom>
                            <a:avLst/>
                            <a:gdLst>
                              <a:gd name="T0" fmla="*/ 0 w 6341365"/>
                              <a:gd name="T1" fmla="*/ 4572 h 9144"/>
                              <a:gd name="T2" fmla="*/ 6341365 w 6341365"/>
                              <a:gd name="T3" fmla="*/ 4572 h 9144"/>
                              <a:gd name="T4" fmla="*/ 0 w 6341365"/>
                              <a:gd name="T5" fmla="*/ 0 h 9144"/>
                              <a:gd name="T6" fmla="*/ 6341365 w 6341365"/>
                              <a:gd name="T7" fmla="*/ 9144 h 9144"/>
                            </a:gdLst>
                            <a:ahLst/>
                            <a:cxnLst>
                              <a:cxn ang="0">
                                <a:pos x="T0" y="T1"/>
                              </a:cxn>
                              <a:cxn ang="0">
                                <a:pos x="T2" y="T3"/>
                              </a:cxn>
                            </a:cxnLst>
                            <a:rect l="T4" t="T5" r="T6" b="T7"/>
                            <a:pathLst>
                              <a:path w="6341365" h="9144">
                                <a:moveTo>
                                  <a:pt x="0" y="4572"/>
                                </a:moveTo>
                                <a:lnTo>
                                  <a:pt x="6341365"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4B2FA0" id="Group 191069" o:spid="_x0000_s1026" style="width:469.2pt;height:3.55pt;flip:y;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">
                <v:shape id="Shape 191068"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r98EA&#10;AADbAAAADwAAAGRycy9kb3ducmV2LnhtbERPTYvCMBC9C/sfwizsTVNFFqlGkWVFYYti9eBxaMa2&#10;2ExKE9u6v94cBI+P971Y9aYSLTWutKxgPIpAEGdWl5wrOJ82wxkI55E1VpZJwYMcrJYfgwXG2nZ8&#10;pDb1uQgh7GJUUHhfx1K6rCCDbmRr4sBdbWPQB9jkUjfYhXBTyUkUfUuDJYeGAmv6KSi7pXejILns&#10;Hn/tGP+TadKVv4frPtpu70p9ffbrOQhPvX+LX+6dVjAN6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q/fBAAAA2wAAAA8AAAAAAAAAAAAAAAAAmAIAAGRycy9kb3du&#10;cmV2LnhtbFBLBQYAAAAABAAEAPUAAACGAwAAAAA=&#10;" path="m,4572r6341365,e" filled="f" strokeweight=".72pt">
                  <v:stroke miterlimit="1" joinstyle="miter"/>
                  <v:path arrowok="t" o:connecttype="custom" o:connectlocs="0,46;63413,46" o:connectangles="0,0" textboxrect="0,0,6341365,9144"/>
                </v:shape>
                <w10:anchorlock/>
              </v:group>
            </w:pict>
          </mc:Fallback>
        </mc:AlternateContent>
      </w:r>
    </w:p>
    <w:p w:rsidR="00770902" w:rsidRPr="00770902" w:rsidRDefault="00770902" w:rsidP="004073E2">
      <w:pPr>
        <w:autoSpaceDE/>
        <w:ind w:left="125" w:right="115" w:hanging="10"/>
        <w:contextualSpacing/>
        <w:jc w:val="center"/>
      </w:pPr>
      <w:r w:rsidRPr="00770902">
        <w:rPr>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70902" w:rsidRPr="00770902" w:rsidRDefault="00770902" w:rsidP="004073E2">
      <w:pPr>
        <w:autoSpaceDE/>
        <w:ind w:left="-14" w:right="-36"/>
        <w:contextualSpacing/>
      </w:pPr>
      <w:r w:rsidRPr="00770902">
        <w:rPr>
          <w:noProof/>
          <w:lang w:eastAsia="ru-RU"/>
        </w:rPr>
        <mc:AlternateContent>
          <mc:Choice Requires="wpg">
            <w:drawing>
              <wp:inline distT="0" distB="0" distL="0" distR="0" wp14:anchorId="1E9764CD" wp14:editId="7A36368E">
                <wp:extent cx="5963285" cy="45085"/>
                <wp:effectExtent l="9525" t="0" r="8890" b="0"/>
                <wp:docPr id="37" name="Group 19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63285" cy="45085"/>
                          <a:chOff x="0" y="0"/>
                          <a:chExt cx="63413" cy="91"/>
                        </a:xfrm>
                      </wpg:grpSpPr>
                      <wps:wsp>
                        <wps:cNvPr id="38" name="Shape 191070"/>
                        <wps:cNvSpPr>
                          <a:spLocks/>
                        </wps:cNvSpPr>
                        <wps:spPr bwMode="auto">
                          <a:xfrm>
                            <a:off x="0" y="0"/>
                            <a:ext cx="63413" cy="91"/>
                          </a:xfrm>
                          <a:custGeom>
                            <a:avLst/>
                            <a:gdLst>
                              <a:gd name="T0" fmla="*/ 0 w 6341365"/>
                              <a:gd name="T1" fmla="*/ 4572 h 9144"/>
                              <a:gd name="T2" fmla="*/ 6341365 w 6341365"/>
                              <a:gd name="T3" fmla="*/ 4572 h 9144"/>
                              <a:gd name="T4" fmla="*/ 0 w 6341365"/>
                              <a:gd name="T5" fmla="*/ 0 h 9144"/>
                              <a:gd name="T6" fmla="*/ 6341365 w 6341365"/>
                              <a:gd name="T7" fmla="*/ 9144 h 9144"/>
                            </a:gdLst>
                            <a:ahLst/>
                            <a:cxnLst>
                              <a:cxn ang="0">
                                <a:pos x="T0" y="T1"/>
                              </a:cxn>
                              <a:cxn ang="0">
                                <a:pos x="T2" y="T3"/>
                              </a:cxn>
                            </a:cxnLst>
                            <a:rect l="T4" t="T5" r="T6" b="T7"/>
                            <a:pathLst>
                              <a:path w="6341365" h="9144">
                                <a:moveTo>
                                  <a:pt x="0" y="4572"/>
                                </a:moveTo>
                                <a:lnTo>
                                  <a:pt x="6341365"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6FF78E" id="Group 191071" o:spid="_x0000_s1026" style="width:469.55pt;height:3.55pt;flip:y;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">
                <v:shape id="Shape 191070"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UjMMA&#10;AADbAAAADwAAAGRycy9kb3ducmV2LnhtbERPz2vCMBS+D/wfwhN2m4nbGFKNIuJoYWWi28Hjo3m2&#10;xealNLGt++uXw2DHj+/3ajPaRvTU+dqxhvlMgSAunKm51PD99f60AOEDssHGMWm4k4fNevKwwsS4&#10;gY/Un0IpYgj7BDVUIbSJlL6oyKKfuZY4chfXWQwRdqU0HQ4x3DbyWak3abHm2FBhS7uKiuvpZjXk&#10;5+z+0c/xJ3/Nh3p/uHyqNL1p/Tgdt0sQgcbwL/5zZ0bDSxwbv8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zUjMMAAADbAAAADwAAAAAAAAAAAAAAAACYAgAAZHJzL2Rv&#10;d25yZXYueG1sUEsFBgAAAAAEAAQA9QAAAIgDAAAAAA==&#10;" path="m,4572r6341365,e" filled="f" strokeweight=".72pt">
                  <v:stroke miterlimit="1" joinstyle="miter"/>
                  <v:path arrowok="t" o:connecttype="custom" o:connectlocs="0,46;63413,46" o:connectangles="0,0" textboxrect="0,0,6341365,9144"/>
                </v:shape>
                <w10:anchorlock/>
              </v:group>
            </w:pict>
          </mc:Fallback>
        </mc:AlternateContent>
      </w:r>
    </w:p>
    <w:p w:rsidR="00770902" w:rsidRPr="00770902" w:rsidRDefault="00770902" w:rsidP="004073E2">
      <w:pPr>
        <w:autoSpaceDE/>
        <w:ind w:left="125" w:right="101" w:hanging="10"/>
        <w:contextualSpacing/>
        <w:jc w:val="center"/>
      </w:pPr>
      <w:r w:rsidRPr="00770902">
        <w:rPr>
          <w:sz w:val="20"/>
        </w:rPr>
        <w:t>другие необходимые сведения, определенные уполномоченным органом (при наличии)</w:t>
      </w:r>
    </w:p>
    <w:p w:rsidR="00770902" w:rsidRPr="00770902" w:rsidRDefault="00770902" w:rsidP="004073E2">
      <w:pPr>
        <w:autoSpaceDE/>
        <w:ind w:left="24" w:hanging="10"/>
        <w:contextualSpacing/>
        <w:jc w:val="both"/>
        <w:rPr>
          <w:sz w:val="28"/>
        </w:rPr>
      </w:pPr>
      <w:r w:rsidRPr="00770902">
        <w:rPr>
          <w:sz w:val="28"/>
        </w:rPr>
        <w:t>по причине</w:t>
      </w:r>
    </w:p>
    <w:p w:rsidR="00770902" w:rsidRPr="00770902" w:rsidRDefault="00770902" w:rsidP="004073E2">
      <w:pPr>
        <w:autoSpaceDE/>
        <w:ind w:left="1404" w:right="-36"/>
        <w:contextualSpacing/>
      </w:pPr>
      <w:r w:rsidRPr="00770902">
        <w:rPr>
          <w:noProof/>
          <w:lang w:eastAsia="ru-RU"/>
        </w:rPr>
        <mc:AlternateContent>
          <mc:Choice Requires="wpg">
            <w:drawing>
              <wp:inline distT="0" distB="0" distL="0" distR="0" wp14:anchorId="3102C5A5" wp14:editId="22261AA0">
                <wp:extent cx="5048250" cy="45085"/>
                <wp:effectExtent l="9525" t="0" r="9525" b="0"/>
                <wp:docPr id="35" name="Group 19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45085"/>
                          <a:chOff x="0" y="0"/>
                          <a:chExt cx="54406" cy="91"/>
                        </a:xfrm>
                      </wpg:grpSpPr>
                      <wps:wsp>
                        <wps:cNvPr id="36" name="Shape 191072"/>
                        <wps:cNvSpPr>
                          <a:spLocks/>
                        </wps:cNvSpPr>
                        <wps:spPr bwMode="auto">
                          <a:xfrm>
                            <a:off x="0" y="0"/>
                            <a:ext cx="54406" cy="91"/>
                          </a:xfrm>
                          <a:custGeom>
                            <a:avLst/>
                            <a:gdLst>
                              <a:gd name="T0" fmla="*/ 0 w 5440681"/>
                              <a:gd name="T1" fmla="*/ 4572 h 9144"/>
                              <a:gd name="T2" fmla="*/ 5440681 w 5440681"/>
                              <a:gd name="T3" fmla="*/ 4572 h 9144"/>
                              <a:gd name="T4" fmla="*/ 0 w 5440681"/>
                              <a:gd name="T5" fmla="*/ 0 h 9144"/>
                              <a:gd name="T6" fmla="*/ 5440681 w 5440681"/>
                              <a:gd name="T7" fmla="*/ 9144 h 9144"/>
                            </a:gdLst>
                            <a:ahLst/>
                            <a:cxnLst>
                              <a:cxn ang="0">
                                <a:pos x="T0" y="T1"/>
                              </a:cxn>
                              <a:cxn ang="0">
                                <a:pos x="T2" y="T3"/>
                              </a:cxn>
                            </a:cxnLst>
                            <a:rect l="T4" t="T5" r="T6" b="T7"/>
                            <a:pathLst>
                              <a:path w="5440681" h="9144">
                                <a:moveTo>
                                  <a:pt x="0" y="4572"/>
                                </a:moveTo>
                                <a:lnTo>
                                  <a:pt x="5440681"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21D37E" id="Group 191073" o:spid="_x0000_s1026" style="width:397.5pt;height:3.55pt;mso-position-horizontal-relative:char;mso-position-vertical-relative:line" coordsize="54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">
                <v:shape id="Shape 191072" o:spid="_x0000_s1027" style="position:absolute;width:54406;height:91;visibility:visible;mso-wrap-style:square;v-text-anchor:top" coordsize="5440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SvMMA&#10;AADbAAAADwAAAGRycy9kb3ducmV2LnhtbESPQWvCQBSE70L/w/IK3nRTFbGpmyCCmkMvpu39kX1N&#10;lmbfhuyqib/eLRR6HGbmG2abD7YVV+q9cazgZZ6AIK6cNlwr+Pw4zDYgfEDW2DomBSN5yLOnyRZT&#10;7W58pmsZahEh7FNU0ITQpVL6qiGLfu464uh9u95iiLKvpe7xFuG2lYskWUuLhuNCgx3tG6p+yotV&#10;YMfzYE77YlWE9+P9y2C52LyOSk2fh90biEBD+A//tQutYLmG3y/x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CSvMMAAADbAAAADwAAAAAAAAAAAAAAAACYAgAAZHJzL2Rv&#10;d25yZXYueG1sUEsFBgAAAAAEAAQA9QAAAIgDAAAAAA==&#10;" path="m,4572r5440681,e" filled="f" strokeweight=".72pt">
                  <v:stroke miterlimit="1" joinstyle="miter"/>
                  <v:path arrowok="t" o:connecttype="custom" o:connectlocs="0,46;54406,46" o:connectangles="0,0" textboxrect="0,0,5440681,9144"/>
                </v:shape>
                <w10:anchorlock/>
              </v:group>
            </w:pict>
          </mc:Fallback>
        </mc:AlternateContent>
      </w:r>
    </w:p>
    <w:p w:rsidR="00770902" w:rsidRPr="00770902" w:rsidRDefault="00770902" w:rsidP="004073E2">
      <w:pPr>
        <w:autoSpaceDE/>
        <w:ind w:left="1450" w:hanging="10"/>
        <w:contextualSpacing/>
        <w:jc w:val="center"/>
      </w:pPr>
      <w:r w:rsidRPr="00770902">
        <w:rPr>
          <w:sz w:val="20"/>
        </w:rPr>
        <w:t>(причина аннулирования адреса объекта адресации)</w:t>
      </w:r>
    </w:p>
    <w:p w:rsidR="00770902" w:rsidRPr="00770902" w:rsidRDefault="00770902" w:rsidP="004073E2">
      <w:pPr>
        <w:autoSpaceDE/>
        <w:ind w:left="-29" w:right="-29"/>
        <w:rPr>
          <w:b/>
          <w:noProof/>
          <w:sz w:val="28"/>
        </w:rPr>
      </w:pPr>
    </w:p>
    <w:p w:rsidR="00770902" w:rsidRPr="00770902" w:rsidRDefault="00770902" w:rsidP="004073E2">
      <w:pPr>
        <w:widowControl w:val="0"/>
        <w:tabs>
          <w:tab w:val="left" w:pos="709"/>
        </w:tabs>
        <w:autoSpaceDE/>
        <w:ind w:firstLine="567"/>
        <w:jc w:val="both"/>
        <w:rPr>
          <w:sz w:val="28"/>
          <w:szCs w:val="28"/>
          <w:lang w:eastAsia="ru-RU"/>
        </w:rPr>
      </w:pPr>
      <w:r w:rsidRPr="00770902">
        <w:rPr>
          <w:sz w:val="28"/>
          <w:szCs w:val="28"/>
        </w:rPr>
        <w:t>2. Территориальному отделу (управлению) «___________» Администрации муниципального образования «Муниципальный округ Якшур-Бодьинский район Удмуртской Республики»:</w:t>
      </w:r>
      <w:r w:rsidRPr="00770902">
        <w:rPr>
          <w:sz w:val="28"/>
          <w:szCs w:val="28"/>
          <w:lang w:eastAsia="ru-RU"/>
        </w:rPr>
        <w:t xml:space="preserve"> </w:t>
      </w:r>
    </w:p>
    <w:p w:rsidR="00770902" w:rsidRPr="00770902" w:rsidRDefault="00770902" w:rsidP="004073E2">
      <w:pPr>
        <w:widowControl w:val="0"/>
        <w:tabs>
          <w:tab w:val="left" w:pos="709"/>
        </w:tabs>
        <w:autoSpaceDE/>
        <w:ind w:firstLine="567"/>
        <w:jc w:val="both"/>
        <w:rPr>
          <w:sz w:val="28"/>
          <w:szCs w:val="28"/>
          <w:lang w:eastAsia="ru-RU"/>
        </w:rPr>
      </w:pPr>
      <w:r w:rsidRPr="00770902">
        <w:rPr>
          <w:sz w:val="28"/>
          <w:szCs w:val="28"/>
          <w:lang w:eastAsia="ru-RU"/>
        </w:rPr>
        <w:t>2</w:t>
      </w:r>
      <w:r w:rsidRPr="00770902">
        <w:rPr>
          <w:sz w:val="28"/>
          <w:szCs w:val="28"/>
        </w:rPr>
        <w:t>.1. обеспечить в течение трех рабочих дней размещение информации, указанной в пункте 1 настоящего постановления, в Государственный адресный реестр Федеральной информационной адресной системы;</w:t>
      </w:r>
    </w:p>
    <w:p w:rsidR="00770902" w:rsidRPr="00770902" w:rsidRDefault="00770902" w:rsidP="004073E2">
      <w:pPr>
        <w:widowControl w:val="0"/>
        <w:tabs>
          <w:tab w:val="left" w:pos="709"/>
        </w:tabs>
        <w:autoSpaceDE/>
        <w:ind w:firstLine="567"/>
        <w:jc w:val="both"/>
        <w:rPr>
          <w:sz w:val="28"/>
          <w:szCs w:val="28"/>
          <w:lang w:eastAsia="ru-RU"/>
        </w:rPr>
      </w:pPr>
      <w:r w:rsidRPr="00770902">
        <w:rPr>
          <w:sz w:val="28"/>
          <w:szCs w:val="28"/>
        </w:rPr>
        <w:t>2.2. направить настоящее постановление в течение десяти рабочих дней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w:t>
      </w:r>
    </w:p>
    <w:p w:rsidR="00770902" w:rsidRPr="00770902" w:rsidRDefault="00770902" w:rsidP="004073E2">
      <w:pPr>
        <w:autoSpaceDE/>
        <w:ind w:left="-29" w:right="-29"/>
        <w:rPr>
          <w:b/>
          <w:noProof/>
          <w:sz w:val="28"/>
        </w:rPr>
      </w:pPr>
    </w:p>
    <w:p w:rsidR="00770902" w:rsidRPr="00770902" w:rsidRDefault="00770902" w:rsidP="004073E2">
      <w:pPr>
        <w:autoSpaceDE/>
        <w:ind w:left="-29" w:right="-29"/>
        <w:rPr>
          <w:b/>
          <w:noProof/>
          <w:sz w:val="28"/>
        </w:rPr>
      </w:pPr>
    </w:p>
    <w:p w:rsidR="00770902" w:rsidRPr="00770902" w:rsidRDefault="00770902" w:rsidP="004073E2">
      <w:pPr>
        <w:autoSpaceDE/>
        <w:ind w:left="-29" w:right="-29"/>
        <w:rPr>
          <w:b/>
          <w:noProof/>
          <w:sz w:val="28"/>
        </w:rPr>
      </w:pPr>
      <w:r w:rsidRPr="00770902">
        <w:rPr>
          <w:b/>
          <w:noProof/>
          <w:sz w:val="28"/>
        </w:rPr>
        <w:t xml:space="preserve">Глава муниципального образования </w:t>
      </w:r>
    </w:p>
    <w:p w:rsidR="00770902" w:rsidRPr="00770902" w:rsidRDefault="00770902" w:rsidP="004073E2">
      <w:pPr>
        <w:autoSpaceDE/>
        <w:ind w:left="-29" w:right="-29"/>
        <w:rPr>
          <w:b/>
          <w:noProof/>
          <w:sz w:val="28"/>
        </w:rPr>
      </w:pPr>
      <w:r w:rsidRPr="00770902">
        <w:rPr>
          <w:b/>
          <w:noProof/>
          <w:sz w:val="28"/>
        </w:rPr>
        <w:t>«Муниципальный округ Якшур-Бодьинский район</w:t>
      </w:r>
    </w:p>
    <w:p w:rsidR="00770902" w:rsidRPr="00770902" w:rsidRDefault="00770902" w:rsidP="004073E2">
      <w:pPr>
        <w:autoSpaceDE/>
        <w:ind w:left="-29" w:right="-29"/>
        <w:rPr>
          <w:noProof/>
        </w:rPr>
      </w:pPr>
      <w:r w:rsidRPr="00770902">
        <w:rPr>
          <w:b/>
          <w:noProof/>
          <w:sz w:val="28"/>
        </w:rPr>
        <w:t xml:space="preserve"> Удмуртской Республики»                                                            И.О. Фамилия</w:t>
      </w:r>
    </w:p>
    <w:p w:rsidR="00770902" w:rsidRPr="00770902" w:rsidRDefault="00770902" w:rsidP="004073E2">
      <w:pPr>
        <w:autoSpaceDE/>
        <w:ind w:left="-29" w:right="-29"/>
      </w:pPr>
      <w:r w:rsidRPr="00770902">
        <w:rPr>
          <w:sz w:val="20"/>
        </w:rPr>
        <w:tab/>
        <w:t xml:space="preserve">                              </w:t>
      </w:r>
      <w:r w:rsidRPr="00770902">
        <w:rPr>
          <w:sz w:val="20"/>
        </w:rPr>
        <w:tab/>
        <w:t xml:space="preserve">                                                                    (подпись)</w:t>
      </w:r>
    </w:p>
    <w:p w:rsidR="00770902" w:rsidRPr="00770902" w:rsidRDefault="00770902" w:rsidP="004073E2">
      <w:pPr>
        <w:autoSpaceDE/>
        <w:ind w:right="22"/>
        <w:rPr>
          <w:sz w:val="22"/>
        </w:rPr>
      </w:pPr>
      <w:r w:rsidRPr="00770902">
        <w:rPr>
          <w:sz w:val="22"/>
        </w:rPr>
        <w:t>м.п.</w:t>
      </w:r>
    </w:p>
    <w:p w:rsidR="00770902" w:rsidRPr="00770902" w:rsidRDefault="00770902" w:rsidP="004073E2">
      <w:pPr>
        <w:autoSpaceDE/>
        <w:ind w:right="22"/>
        <w:rPr>
          <w:sz w:val="22"/>
        </w:rPr>
      </w:pPr>
    </w:p>
    <w:p w:rsidR="00770902" w:rsidRPr="00770902" w:rsidRDefault="00770902" w:rsidP="00770902">
      <w:pPr>
        <w:tabs>
          <w:tab w:val="center" w:pos="6131"/>
          <w:tab w:val="right" w:pos="9936"/>
        </w:tabs>
        <w:autoSpaceDE/>
        <w:spacing w:line="256" w:lineRule="auto"/>
        <w:jc w:val="right"/>
        <w:rPr>
          <w:sz w:val="14"/>
        </w:rPr>
      </w:pPr>
      <w:r w:rsidRPr="00770902">
        <w:rPr>
          <w:sz w:val="14"/>
        </w:rPr>
        <w:t>Приложение № 3</w:t>
      </w:r>
      <w:r w:rsidRPr="00770902">
        <w:rPr>
          <w:sz w:val="16"/>
        </w:rPr>
        <w:t xml:space="preserve"> </w:t>
      </w:r>
      <w:r w:rsidRPr="00770902">
        <w:rPr>
          <w:sz w:val="14"/>
        </w:rPr>
        <w:t xml:space="preserve">к Административному регламенту по предоставлению  </w:t>
      </w:r>
    </w:p>
    <w:p w:rsidR="00770902" w:rsidRPr="00770902" w:rsidRDefault="00770902" w:rsidP="00770902">
      <w:pPr>
        <w:tabs>
          <w:tab w:val="center" w:pos="6131"/>
          <w:tab w:val="right" w:pos="9936"/>
        </w:tabs>
        <w:autoSpaceDE/>
        <w:spacing w:line="256" w:lineRule="auto"/>
        <w:jc w:val="right"/>
        <w:rPr>
          <w:sz w:val="14"/>
        </w:rPr>
      </w:pPr>
      <w:r w:rsidRPr="00770902">
        <w:rPr>
          <w:sz w:val="14"/>
        </w:rPr>
        <w:t xml:space="preserve">                                                                                                                                                                            муниципальной  услуги</w:t>
      </w:r>
      <w:r w:rsidRPr="00770902">
        <w:t xml:space="preserve"> </w:t>
      </w:r>
      <w:r w:rsidRPr="00770902">
        <w:rPr>
          <w:sz w:val="14"/>
        </w:rPr>
        <w:t>«Присвоение адреса объекту адресации, аннулирование  адреса»</w:t>
      </w:r>
    </w:p>
    <w:p w:rsidR="00770902" w:rsidRPr="00770902" w:rsidRDefault="00770902" w:rsidP="00770902">
      <w:pPr>
        <w:autoSpaceDE/>
        <w:spacing w:line="256" w:lineRule="auto"/>
        <w:ind w:right="22"/>
        <w:rPr>
          <w:sz w:val="18"/>
        </w:rPr>
      </w:pPr>
    </w:p>
    <w:p w:rsidR="00770902" w:rsidRPr="00770902" w:rsidRDefault="00770902" w:rsidP="004073E2">
      <w:pPr>
        <w:autoSpaceDE/>
        <w:rPr>
          <w:lang w:eastAsia="zh-CN"/>
        </w:rPr>
      </w:pPr>
    </w:p>
    <w:p w:rsidR="00770902" w:rsidRPr="00770902" w:rsidRDefault="00770902" w:rsidP="00770902">
      <w:pPr>
        <w:outlineLvl w:val="1"/>
        <w:rPr>
          <w:sz w:val="28"/>
          <w:szCs w:val="28"/>
          <w:lang w:eastAsia="zh-CN"/>
        </w:rPr>
      </w:pPr>
    </w:p>
    <w:tbl>
      <w:tblPr>
        <w:tblW w:w="0" w:type="auto"/>
        <w:tblLook w:val="04A0" w:firstRow="1" w:lastRow="0" w:firstColumn="1" w:lastColumn="0" w:noHBand="0" w:noVBand="1"/>
      </w:tblPr>
      <w:tblGrid>
        <w:gridCol w:w="9854"/>
      </w:tblGrid>
      <w:tr w:rsidR="00241A64" w:rsidRPr="00770902" w:rsidTr="00770902">
        <w:tc>
          <w:tcPr>
            <w:tcW w:w="9854" w:type="dxa"/>
            <w:hideMark/>
          </w:tcPr>
          <w:p w:rsidR="00047536" w:rsidRDefault="00770902" w:rsidP="00770902">
            <w:pPr>
              <w:keepNext/>
              <w:autoSpaceDE/>
              <w:spacing w:before="240" w:after="60"/>
              <w:ind w:right="-117"/>
              <w:contextualSpacing/>
              <w:jc w:val="center"/>
              <w:outlineLvl w:val="0"/>
              <w:rPr>
                <w:rFonts w:ascii="Arial" w:hAnsi="Arial" w:cs="Arial"/>
                <w:b/>
                <w:bCs/>
                <w:kern w:val="2"/>
                <w:sz w:val="32"/>
                <w:szCs w:val="32"/>
                <w:lang w:eastAsia="zh-CN"/>
              </w:rPr>
            </w:pPr>
            <w:r w:rsidRPr="00770902">
              <w:rPr>
                <w:rFonts w:ascii="Arial" w:hAnsi="Arial" w:cs="Arial"/>
                <w:b/>
                <w:bCs/>
                <w:kern w:val="2"/>
                <w:sz w:val="32"/>
                <w:szCs w:val="32"/>
                <w:lang w:eastAsia="zh-CN"/>
              </w:rPr>
              <w:lastRenderedPageBreak/>
              <w:t xml:space="preserve">     </w:t>
            </w:r>
          </w:p>
          <w:p w:rsidR="00770902" w:rsidRPr="00770902" w:rsidRDefault="00770902" w:rsidP="00770902">
            <w:pPr>
              <w:keepNext/>
              <w:autoSpaceDE/>
              <w:spacing w:before="240" w:after="60"/>
              <w:ind w:right="-117"/>
              <w:contextualSpacing/>
              <w:jc w:val="center"/>
              <w:outlineLvl w:val="0"/>
              <w:rPr>
                <w:b/>
                <w:bCs/>
                <w:kern w:val="2"/>
                <w:sz w:val="26"/>
                <w:szCs w:val="26"/>
                <w:lang w:eastAsia="zh-CN"/>
              </w:rPr>
            </w:pPr>
            <w:r w:rsidRPr="00770902">
              <w:rPr>
                <w:b/>
                <w:bCs/>
                <w:kern w:val="2"/>
                <w:sz w:val="26"/>
                <w:szCs w:val="26"/>
                <w:lang w:eastAsia="zh-CN"/>
              </w:rPr>
              <w:t>Администрация муниципального образования                                   «Муниципальный округ Якшур-Бодьинский район Удмуртской Республики»</w:t>
            </w:r>
          </w:p>
        </w:tc>
      </w:tr>
      <w:tr w:rsidR="00241A64" w:rsidRPr="00770902" w:rsidTr="00770902">
        <w:tc>
          <w:tcPr>
            <w:tcW w:w="9854" w:type="dxa"/>
            <w:tcBorders>
              <w:top w:val="nil"/>
              <w:left w:val="nil"/>
              <w:bottom w:val="single" w:sz="4" w:space="0" w:color="auto"/>
              <w:right w:val="nil"/>
            </w:tcBorders>
          </w:tcPr>
          <w:p w:rsidR="00770902" w:rsidRPr="00770902" w:rsidRDefault="00770902" w:rsidP="00770902">
            <w:pPr>
              <w:pBdr>
                <w:right w:val="single" w:sz="4" w:space="4" w:color="auto"/>
              </w:pBdr>
              <w:autoSpaceDE/>
              <w:jc w:val="center"/>
              <w:rPr>
                <w:b/>
                <w:sz w:val="26"/>
                <w:szCs w:val="26"/>
                <w:lang w:eastAsia="zh-CN"/>
              </w:rPr>
            </w:pPr>
          </w:p>
          <w:p w:rsidR="00770902" w:rsidRPr="00770902" w:rsidRDefault="00770902" w:rsidP="00770902">
            <w:pPr>
              <w:pBdr>
                <w:right w:val="single" w:sz="4" w:space="4" w:color="auto"/>
              </w:pBdr>
              <w:autoSpaceDE/>
              <w:jc w:val="center"/>
              <w:rPr>
                <w:b/>
                <w:sz w:val="26"/>
                <w:szCs w:val="26"/>
                <w:lang w:eastAsia="zh-CN"/>
              </w:rPr>
            </w:pPr>
            <w:r w:rsidRPr="00770902">
              <w:rPr>
                <w:b/>
                <w:sz w:val="26"/>
                <w:szCs w:val="26"/>
                <w:lang w:eastAsia="zh-CN"/>
              </w:rPr>
              <w:t>«Удмурт Элькунысь Якшур-Бӧдья ёрос муниципал  округ» муниципал кылдытэтлэн Администрациез</w:t>
            </w:r>
          </w:p>
        </w:tc>
      </w:tr>
      <w:tr w:rsidR="00241A64" w:rsidRPr="00770902" w:rsidTr="00770902">
        <w:tc>
          <w:tcPr>
            <w:tcW w:w="9854" w:type="dxa"/>
            <w:tcBorders>
              <w:top w:val="single" w:sz="4" w:space="0" w:color="auto"/>
              <w:left w:val="nil"/>
              <w:bottom w:val="nil"/>
              <w:right w:val="nil"/>
            </w:tcBorders>
          </w:tcPr>
          <w:p w:rsidR="00770902" w:rsidRPr="00770902" w:rsidRDefault="00770902" w:rsidP="00770902">
            <w:pPr>
              <w:autoSpaceDE/>
              <w:jc w:val="center"/>
              <w:rPr>
                <w:b/>
                <w:lang w:eastAsia="zh-CN"/>
              </w:rPr>
            </w:pPr>
            <w:r w:rsidRPr="00770902">
              <w:rPr>
                <w:b/>
                <w:lang w:eastAsia="zh-CN"/>
              </w:rPr>
              <w:t>Пушиной ул, д. 69, Якшур-Бодья, Удмуртская Республика, 427100</w:t>
            </w:r>
          </w:p>
          <w:p w:rsidR="00770902" w:rsidRPr="00770902" w:rsidRDefault="00770902" w:rsidP="00770902">
            <w:pPr>
              <w:autoSpaceDE/>
              <w:jc w:val="center"/>
              <w:rPr>
                <w:b/>
                <w:lang w:eastAsia="zh-CN"/>
              </w:rPr>
            </w:pPr>
            <w:r w:rsidRPr="00770902">
              <w:rPr>
                <w:b/>
                <w:lang w:eastAsia="zh-CN"/>
              </w:rPr>
              <w:t xml:space="preserve">тел./факс (34162) 4-14-54, </w:t>
            </w:r>
            <w:r w:rsidRPr="00770902">
              <w:rPr>
                <w:b/>
                <w:lang w:val="en-US" w:eastAsia="zh-CN"/>
              </w:rPr>
              <w:t>e</w:t>
            </w:r>
            <w:r w:rsidRPr="00770902">
              <w:rPr>
                <w:b/>
                <w:lang w:eastAsia="zh-CN"/>
              </w:rPr>
              <w:t>-</w:t>
            </w:r>
            <w:r w:rsidRPr="00770902">
              <w:rPr>
                <w:b/>
                <w:lang w:val="en-US" w:eastAsia="zh-CN"/>
              </w:rPr>
              <w:t>mail</w:t>
            </w:r>
            <w:r w:rsidRPr="00770902">
              <w:rPr>
                <w:b/>
                <w:lang w:eastAsia="zh-CN"/>
              </w:rPr>
              <w:t xml:space="preserve">: </w:t>
            </w:r>
            <w:r w:rsidRPr="00770902">
              <w:rPr>
                <w:b/>
                <w:lang w:val="en-US" w:eastAsia="zh-CN"/>
              </w:rPr>
              <w:t>adm</w:t>
            </w:r>
            <w:r w:rsidRPr="00770902">
              <w:rPr>
                <w:b/>
                <w:lang w:eastAsia="zh-CN"/>
              </w:rPr>
              <w:t>182403@</w:t>
            </w:r>
            <w:r w:rsidRPr="00770902">
              <w:rPr>
                <w:b/>
                <w:lang w:val="en-US" w:eastAsia="zh-CN"/>
              </w:rPr>
              <w:t>udmnet</w:t>
            </w:r>
            <w:r w:rsidRPr="00770902">
              <w:rPr>
                <w:b/>
                <w:lang w:eastAsia="zh-CN"/>
              </w:rPr>
              <w:t>.</w:t>
            </w:r>
            <w:r w:rsidRPr="00770902">
              <w:rPr>
                <w:b/>
                <w:lang w:val="en-US" w:eastAsia="zh-CN"/>
              </w:rPr>
              <w:t>ru</w:t>
            </w:r>
          </w:p>
          <w:p w:rsidR="00770902" w:rsidRPr="00770902" w:rsidRDefault="00770902" w:rsidP="00770902">
            <w:pPr>
              <w:autoSpaceDE/>
              <w:jc w:val="center"/>
              <w:rPr>
                <w:b/>
                <w:lang w:eastAsia="zh-CN"/>
              </w:rPr>
            </w:pPr>
          </w:p>
        </w:tc>
      </w:tr>
    </w:tbl>
    <w:p w:rsidR="00770902" w:rsidRPr="00770902" w:rsidRDefault="00241A64" w:rsidP="00770902">
      <w:pPr>
        <w:autoSpaceDE/>
        <w:rPr>
          <w:b/>
          <w:sz w:val="28"/>
          <w:lang w:eastAsia="zh-CN"/>
        </w:rPr>
      </w:pPr>
      <w:r w:rsidRPr="00770902">
        <w:rPr>
          <w:noProof/>
          <w:lang w:eastAsia="ru-RU"/>
        </w:rPr>
        <w:drawing>
          <wp:anchor distT="0" distB="0" distL="114935" distR="114935" simplePos="0" relativeHeight="251676672" behindDoc="1" locked="0" layoutInCell="1" allowOverlap="1" wp14:anchorId="5265151F" wp14:editId="2B57D28A">
            <wp:simplePos x="0" y="0"/>
            <wp:positionH relativeFrom="margin">
              <wp:posOffset>2522855</wp:posOffset>
            </wp:positionH>
            <wp:positionV relativeFrom="margin">
              <wp:posOffset>-664210</wp:posOffset>
            </wp:positionV>
            <wp:extent cx="568325" cy="612140"/>
            <wp:effectExtent l="0" t="0" r="3175" b="0"/>
            <wp:wrapSquare wrapText="bothSides"/>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325" cy="6121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70902" w:rsidRPr="00770902">
        <w:rPr>
          <w:noProof/>
          <w:lang w:eastAsia="ru-RU"/>
        </w:rPr>
        <mc:AlternateContent>
          <mc:Choice Requires="wps">
            <w:drawing>
              <wp:anchor distT="0" distB="0" distL="114300" distR="114300" simplePos="0" relativeHeight="251627520" behindDoc="0" locked="0" layoutInCell="0" allowOverlap="1" wp14:anchorId="0AE8195C" wp14:editId="76A56E4B">
                <wp:simplePos x="0" y="0"/>
                <wp:positionH relativeFrom="column">
                  <wp:posOffset>2853690</wp:posOffset>
                </wp:positionH>
                <wp:positionV relativeFrom="paragraph">
                  <wp:posOffset>72390</wp:posOffset>
                </wp:positionV>
                <wp:extent cx="3162300" cy="771525"/>
                <wp:effectExtent l="0" t="0" r="19050" b="28575"/>
                <wp:wrapNone/>
                <wp:docPr id="5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71525"/>
                        </a:xfrm>
                        <a:prstGeom prst="rect">
                          <a:avLst/>
                        </a:prstGeom>
                        <a:solidFill>
                          <a:srgbClr val="FFFFFF"/>
                        </a:solidFill>
                        <a:ln w="9525">
                          <a:solidFill>
                            <a:srgbClr val="FFFFFF"/>
                          </a:solidFill>
                          <a:miter lim="800000"/>
                          <a:headEnd/>
                          <a:tailEnd/>
                        </a:ln>
                      </wps:spPr>
                      <wps:txbx>
                        <w:txbxContent>
                          <w:p w:rsidR="000B5EBB" w:rsidRDefault="000B5EBB" w:rsidP="00770902">
                            <w:pPr>
                              <w:pBdr>
                                <w:bottom w:val="single" w:sz="12" w:space="1" w:color="auto"/>
                              </w:pBdr>
                              <w:rPr>
                                <w:b/>
                                <w:sz w:val="28"/>
                                <w:szCs w:val="28"/>
                              </w:rPr>
                            </w:pPr>
                            <w:r>
                              <w:rPr>
                                <w:b/>
                                <w:sz w:val="28"/>
                                <w:szCs w:val="28"/>
                              </w:rPr>
                              <w:t>_________________________________</w:t>
                            </w:r>
                          </w:p>
                          <w:p w:rsidR="000B5EBB" w:rsidRDefault="000B5EBB" w:rsidP="00770902">
                            <w:pPr>
                              <w:pBdr>
                                <w:bottom w:val="single" w:sz="12" w:space="1" w:color="auto"/>
                              </w:pBdr>
                              <w:rPr>
                                <w:b/>
                                <w:sz w:val="28"/>
                                <w:szCs w:val="28"/>
                              </w:rPr>
                            </w:pPr>
                          </w:p>
                          <w:p w:rsidR="000B5EBB" w:rsidRDefault="000B5EBB" w:rsidP="00770902">
                            <w:pPr>
                              <w:rPr>
                                <w:sz w:val="20"/>
                                <w:szCs w:val="20"/>
                              </w:rPr>
                            </w:pPr>
                            <w:r>
                              <w:rPr>
                                <w:sz w:val="20"/>
                                <w:szCs w:val="20"/>
                              </w:rPr>
                              <w:t>(Ф.И.О., адрес заявителя (представителя) заявителя)</w:t>
                            </w:r>
                          </w:p>
                          <w:p w:rsidR="000B5EBB" w:rsidRDefault="000B5EBB" w:rsidP="00770902">
                            <w:pPr>
                              <w:rPr>
                                <w:sz w:val="20"/>
                                <w:szCs w:val="20"/>
                              </w:rPr>
                            </w:pPr>
                          </w:p>
                          <w:p w:rsidR="000B5EBB" w:rsidRDefault="000B5EBB" w:rsidP="00770902">
                            <w:pPr>
                              <w:rPr>
                                <w:sz w:val="20"/>
                                <w:szCs w:val="20"/>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r>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195C" id="Поле 1" o:spid="_x0000_s1040" type="#_x0000_t202" style="position:absolute;margin-left:224.7pt;margin-top:5.7pt;width:249pt;height:60.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" o:allowincell="f" strokecolor="white">
                <v:textbox>
                  <w:txbxContent>
                    <w:p w:rsidR="000B5EBB" w:rsidRDefault="000B5EBB" w:rsidP="00770902">
                      <w:pPr>
                        <w:pBdr>
                          <w:bottom w:val="single" w:sz="12" w:space="1" w:color="auto"/>
                        </w:pBdr>
                        <w:rPr>
                          <w:b/>
                          <w:sz w:val="28"/>
                          <w:szCs w:val="28"/>
                        </w:rPr>
                      </w:pPr>
                      <w:r>
                        <w:rPr>
                          <w:b/>
                          <w:sz w:val="28"/>
                          <w:szCs w:val="28"/>
                        </w:rPr>
                        <w:t>_________________________________</w:t>
                      </w:r>
                    </w:p>
                    <w:p w:rsidR="000B5EBB" w:rsidRDefault="000B5EBB" w:rsidP="00770902">
                      <w:pPr>
                        <w:pBdr>
                          <w:bottom w:val="single" w:sz="12" w:space="1" w:color="auto"/>
                        </w:pBdr>
                        <w:rPr>
                          <w:b/>
                          <w:sz w:val="28"/>
                          <w:szCs w:val="28"/>
                        </w:rPr>
                      </w:pPr>
                    </w:p>
                    <w:p w:rsidR="000B5EBB" w:rsidRDefault="000B5EBB" w:rsidP="00770902">
                      <w:pPr>
                        <w:rPr>
                          <w:sz w:val="20"/>
                          <w:szCs w:val="20"/>
                        </w:rPr>
                      </w:pPr>
                      <w:r>
                        <w:rPr>
                          <w:sz w:val="20"/>
                          <w:szCs w:val="20"/>
                        </w:rPr>
                        <w:t>(Ф.И.О., адрес заявителя (представителя) заявителя)</w:t>
                      </w:r>
                    </w:p>
                    <w:p w:rsidR="000B5EBB" w:rsidRDefault="000B5EBB" w:rsidP="00770902">
                      <w:pPr>
                        <w:rPr>
                          <w:sz w:val="20"/>
                          <w:szCs w:val="20"/>
                        </w:rPr>
                      </w:pPr>
                    </w:p>
                    <w:p w:rsidR="000B5EBB" w:rsidRDefault="000B5EBB" w:rsidP="00770902">
                      <w:pPr>
                        <w:rPr>
                          <w:sz w:val="20"/>
                          <w:szCs w:val="20"/>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p>
                    <w:p w:rsidR="000B5EBB" w:rsidRDefault="000B5EBB" w:rsidP="00770902">
                      <w:pPr>
                        <w:rPr>
                          <w:b/>
                          <w:sz w:val="28"/>
                          <w:szCs w:val="28"/>
                        </w:rPr>
                      </w:pPr>
                      <w:r>
                        <w:rPr>
                          <w:b/>
                          <w:sz w:val="28"/>
                          <w:szCs w:val="28"/>
                        </w:rPr>
                        <w:t xml:space="preserve">  </w:t>
                      </w:r>
                    </w:p>
                  </w:txbxContent>
                </v:textbox>
              </v:shape>
            </w:pict>
          </mc:Fallback>
        </mc:AlternateContent>
      </w:r>
    </w:p>
    <w:p w:rsidR="00770902" w:rsidRPr="00770902" w:rsidRDefault="00770902" w:rsidP="00770902">
      <w:pPr>
        <w:autoSpaceDE/>
        <w:spacing w:after="120"/>
        <w:ind w:left="283"/>
        <w:rPr>
          <w:lang w:eastAsia="zh-CN"/>
        </w:rPr>
      </w:pPr>
    </w:p>
    <w:p w:rsidR="00770902" w:rsidRPr="00770902" w:rsidRDefault="00770902" w:rsidP="00770902">
      <w:pPr>
        <w:autoSpaceDE/>
        <w:spacing w:line="256" w:lineRule="auto"/>
        <w:ind w:right="22"/>
        <w:rPr>
          <w:b/>
          <w:lang w:eastAsia="ru-RU"/>
        </w:rPr>
      </w:pPr>
    </w:p>
    <w:p w:rsidR="00770902" w:rsidRPr="00770902" w:rsidRDefault="00770902" w:rsidP="00770902">
      <w:pPr>
        <w:autoSpaceDE/>
        <w:spacing w:line="256" w:lineRule="auto"/>
        <w:ind w:right="22"/>
        <w:rPr>
          <w:sz w:val="18"/>
        </w:rPr>
      </w:pPr>
    </w:p>
    <w:p w:rsidR="00770902" w:rsidRPr="00770902" w:rsidRDefault="00770902" w:rsidP="00770902">
      <w:pPr>
        <w:autoSpaceDE/>
        <w:spacing w:line="256" w:lineRule="auto"/>
        <w:ind w:right="22"/>
        <w:rPr>
          <w:sz w:val="18"/>
        </w:rPr>
      </w:pPr>
    </w:p>
    <w:p w:rsidR="00770902" w:rsidRPr="00770902" w:rsidRDefault="00770902" w:rsidP="00770902">
      <w:pPr>
        <w:autoSpaceDE/>
        <w:spacing w:line="256" w:lineRule="auto"/>
        <w:ind w:right="22"/>
        <w:jc w:val="center"/>
        <w:rPr>
          <w:b/>
          <w:sz w:val="28"/>
          <w:szCs w:val="28"/>
        </w:rPr>
      </w:pPr>
      <w:r w:rsidRPr="00770902">
        <w:rPr>
          <w:b/>
          <w:sz w:val="28"/>
          <w:szCs w:val="28"/>
        </w:rPr>
        <w:t xml:space="preserve">Решение об отказе </w:t>
      </w:r>
    </w:p>
    <w:p w:rsidR="00770902" w:rsidRPr="00770902" w:rsidRDefault="00770902" w:rsidP="00770902">
      <w:pPr>
        <w:autoSpaceDE/>
        <w:spacing w:line="256" w:lineRule="auto"/>
        <w:ind w:right="22"/>
        <w:jc w:val="center"/>
        <w:rPr>
          <w:b/>
          <w:sz w:val="28"/>
          <w:szCs w:val="28"/>
        </w:rPr>
      </w:pPr>
      <w:r w:rsidRPr="00770902">
        <w:rPr>
          <w:b/>
          <w:sz w:val="28"/>
          <w:szCs w:val="28"/>
        </w:rPr>
        <w:t>в присвоении объекту  адресации   адреса или аннулировании его адреса</w:t>
      </w:r>
    </w:p>
    <w:p w:rsidR="00770902" w:rsidRPr="00770902" w:rsidRDefault="00770902" w:rsidP="00770902">
      <w:pPr>
        <w:autoSpaceDE/>
        <w:spacing w:line="256" w:lineRule="auto"/>
        <w:ind w:right="22"/>
        <w:rPr>
          <w:sz w:val="28"/>
          <w:szCs w:val="28"/>
        </w:rPr>
      </w:pPr>
    </w:p>
    <w:p w:rsidR="00770902" w:rsidRPr="00770902" w:rsidRDefault="00770902" w:rsidP="00770902">
      <w:pPr>
        <w:autoSpaceDE/>
        <w:spacing w:line="256" w:lineRule="auto"/>
        <w:ind w:right="22"/>
        <w:jc w:val="center"/>
        <w:rPr>
          <w:sz w:val="28"/>
          <w:szCs w:val="28"/>
        </w:rPr>
      </w:pPr>
      <w:r w:rsidRPr="00770902">
        <w:rPr>
          <w:sz w:val="28"/>
          <w:szCs w:val="28"/>
        </w:rPr>
        <w:t xml:space="preserve">№____________________                          от _______________        </w:t>
      </w:r>
    </w:p>
    <w:p w:rsidR="00770902" w:rsidRPr="00770902" w:rsidRDefault="00770902" w:rsidP="00770902">
      <w:pPr>
        <w:autoSpaceDE/>
        <w:spacing w:line="256" w:lineRule="auto"/>
        <w:ind w:right="22"/>
        <w:jc w:val="center"/>
        <w:rPr>
          <w:sz w:val="28"/>
          <w:szCs w:val="28"/>
        </w:rPr>
      </w:pPr>
    </w:p>
    <w:p w:rsidR="00770902" w:rsidRPr="00770902" w:rsidRDefault="00770902" w:rsidP="00770902">
      <w:pPr>
        <w:autoSpaceDE/>
        <w:spacing w:line="256" w:lineRule="auto"/>
        <w:ind w:right="22" w:firstLine="709"/>
        <w:jc w:val="both"/>
        <w:rPr>
          <w:sz w:val="28"/>
          <w:szCs w:val="28"/>
        </w:rPr>
      </w:pPr>
      <w:r w:rsidRPr="00770902">
        <w:rPr>
          <w:sz w:val="28"/>
          <w:szCs w:val="28"/>
        </w:rPr>
        <w:t>Администрация муниципального образования «Муниципальный округ Якшур-Бодьинский район Удмуртской Республики» сообщает, что ______________________________________________________________</w:t>
      </w:r>
    </w:p>
    <w:p w:rsidR="00770902" w:rsidRPr="00770902" w:rsidRDefault="00770902" w:rsidP="00770902">
      <w:pPr>
        <w:pBdr>
          <w:bottom w:val="single" w:sz="12" w:space="1" w:color="auto"/>
        </w:pBdr>
        <w:autoSpaceDE/>
        <w:spacing w:line="256" w:lineRule="auto"/>
        <w:ind w:right="22" w:firstLine="709"/>
        <w:jc w:val="both"/>
        <w:rPr>
          <w:sz w:val="28"/>
          <w:szCs w:val="28"/>
        </w:rPr>
      </w:pPr>
      <w:r w:rsidRPr="00770902">
        <w:rPr>
          <w:sz w:val="20"/>
          <w:szCs w:val="20"/>
        </w:rPr>
        <w:t>(Ф.И.О. заявителя в дательном падеже, наименование, номер и дата выдачи документа</w:t>
      </w:r>
      <w:r w:rsidRPr="00770902">
        <w:rPr>
          <w:sz w:val="28"/>
          <w:szCs w:val="28"/>
        </w:rPr>
        <w:t>,</w:t>
      </w:r>
    </w:p>
    <w:p w:rsidR="00770902" w:rsidRPr="00770902" w:rsidRDefault="00770902" w:rsidP="00770902">
      <w:pPr>
        <w:pBdr>
          <w:bottom w:val="single" w:sz="12" w:space="1" w:color="auto"/>
        </w:pBdr>
        <w:autoSpaceDE/>
        <w:spacing w:line="256" w:lineRule="auto"/>
        <w:ind w:right="22" w:firstLine="709"/>
        <w:jc w:val="both"/>
        <w:rPr>
          <w:sz w:val="28"/>
          <w:szCs w:val="28"/>
        </w:rPr>
      </w:pPr>
    </w:p>
    <w:p w:rsidR="00770902" w:rsidRPr="00770902" w:rsidRDefault="00770902" w:rsidP="00770902">
      <w:pPr>
        <w:autoSpaceDE/>
        <w:spacing w:line="256" w:lineRule="auto"/>
        <w:ind w:right="22"/>
        <w:jc w:val="both"/>
        <w:rPr>
          <w:sz w:val="20"/>
          <w:szCs w:val="20"/>
        </w:rPr>
      </w:pPr>
      <w:r w:rsidRPr="00770902">
        <w:rPr>
          <w:sz w:val="20"/>
          <w:szCs w:val="20"/>
        </w:rPr>
        <w:t xml:space="preserve">             Подтверждающего личность, почтовый адрес- для физического лица), страна, дата и номер </w:t>
      </w:r>
    </w:p>
    <w:p w:rsidR="00770902" w:rsidRPr="00770902" w:rsidRDefault="00770902" w:rsidP="00770902">
      <w:pPr>
        <w:autoSpaceDE/>
        <w:spacing w:line="256" w:lineRule="auto"/>
        <w:ind w:right="22"/>
        <w:jc w:val="both"/>
        <w:rPr>
          <w:sz w:val="20"/>
          <w:szCs w:val="20"/>
        </w:rPr>
      </w:pPr>
      <w:r w:rsidRPr="00770902">
        <w:rPr>
          <w:sz w:val="20"/>
          <w:szCs w:val="20"/>
        </w:rPr>
        <w:t>____________________________________________________________________________________________</w:t>
      </w:r>
      <w:r w:rsidRPr="00770902">
        <w:rPr>
          <w:sz w:val="28"/>
          <w:szCs w:val="28"/>
        </w:rPr>
        <w:t xml:space="preserve">, </w:t>
      </w:r>
      <w:r w:rsidRPr="00770902">
        <w:rPr>
          <w:sz w:val="20"/>
          <w:szCs w:val="20"/>
        </w:rPr>
        <w:t xml:space="preserve">регистрации (для иностранного юридического лица),  почтовый адрес – для  юридического лица) </w:t>
      </w:r>
    </w:p>
    <w:p w:rsidR="00770902" w:rsidRPr="00770902" w:rsidRDefault="00770902" w:rsidP="00770902">
      <w:pPr>
        <w:autoSpaceDE/>
        <w:spacing w:line="256" w:lineRule="auto"/>
        <w:ind w:right="22"/>
        <w:jc w:val="center"/>
        <w:rPr>
          <w:sz w:val="20"/>
          <w:szCs w:val="20"/>
        </w:rPr>
      </w:pPr>
    </w:p>
    <w:p w:rsidR="00770902" w:rsidRPr="00770902" w:rsidRDefault="00770902" w:rsidP="00770902">
      <w:pPr>
        <w:autoSpaceDE/>
        <w:spacing w:line="256" w:lineRule="auto"/>
        <w:ind w:right="22"/>
        <w:jc w:val="both"/>
        <w:rPr>
          <w:sz w:val="28"/>
          <w:szCs w:val="20"/>
        </w:rPr>
      </w:pPr>
      <w:r w:rsidRPr="00770902">
        <w:rPr>
          <w:sz w:val="28"/>
          <w:szCs w:val="20"/>
        </w:rPr>
        <w:t xml:space="preserve">На основании Правил присвоения, изменения и аннулирования адресов, утвержденных постановлением Правительства Российской Федерации от 19.11.2014 года № 1221, отказано в  присвоении  (аннулировании)  адреса </w:t>
      </w:r>
    </w:p>
    <w:p w:rsidR="00770902" w:rsidRPr="00770902" w:rsidRDefault="00770902" w:rsidP="00770902">
      <w:pPr>
        <w:autoSpaceDE/>
        <w:spacing w:line="256" w:lineRule="auto"/>
        <w:ind w:right="22"/>
        <w:jc w:val="both"/>
        <w:rPr>
          <w:sz w:val="20"/>
          <w:szCs w:val="20"/>
        </w:rPr>
      </w:pPr>
      <w:r w:rsidRPr="00770902">
        <w:rPr>
          <w:sz w:val="20"/>
          <w:szCs w:val="20"/>
        </w:rPr>
        <w:t xml:space="preserve">                                                                                                          (нужное подчеркнуть)</w:t>
      </w:r>
    </w:p>
    <w:p w:rsidR="00770902" w:rsidRPr="00770902" w:rsidRDefault="00770902" w:rsidP="00770902">
      <w:pPr>
        <w:autoSpaceDE/>
        <w:spacing w:line="256" w:lineRule="auto"/>
        <w:ind w:right="22"/>
        <w:jc w:val="both"/>
        <w:rPr>
          <w:sz w:val="28"/>
          <w:szCs w:val="20"/>
        </w:rPr>
      </w:pPr>
      <w:r w:rsidRPr="00770902">
        <w:rPr>
          <w:sz w:val="28"/>
          <w:szCs w:val="20"/>
        </w:rPr>
        <w:t>следующему объекту адресации  ______________________________________</w:t>
      </w:r>
    </w:p>
    <w:p w:rsidR="00770902" w:rsidRPr="00770902" w:rsidRDefault="00770902" w:rsidP="00770902">
      <w:pPr>
        <w:autoSpaceDE/>
        <w:spacing w:line="256" w:lineRule="auto"/>
        <w:ind w:right="22"/>
        <w:jc w:val="both"/>
        <w:rPr>
          <w:sz w:val="18"/>
          <w:szCs w:val="18"/>
        </w:rPr>
      </w:pPr>
      <w:r w:rsidRPr="00770902">
        <w:rPr>
          <w:sz w:val="28"/>
          <w:szCs w:val="20"/>
        </w:rPr>
        <w:t xml:space="preserve">                                                            </w:t>
      </w:r>
      <w:r w:rsidRPr="00770902">
        <w:rPr>
          <w:sz w:val="18"/>
          <w:szCs w:val="18"/>
        </w:rPr>
        <w:t>(вид и наименование объекта адресации, описание</w:t>
      </w:r>
    </w:p>
    <w:p w:rsidR="00770902" w:rsidRPr="00770902" w:rsidRDefault="00770902" w:rsidP="00770902">
      <w:pPr>
        <w:autoSpaceDE/>
        <w:spacing w:line="256" w:lineRule="auto"/>
        <w:ind w:right="22"/>
        <w:jc w:val="both"/>
        <w:rPr>
          <w:sz w:val="18"/>
          <w:szCs w:val="18"/>
        </w:rPr>
      </w:pPr>
    </w:p>
    <w:p w:rsidR="00770902" w:rsidRPr="00770902" w:rsidRDefault="00770902" w:rsidP="00770902">
      <w:pPr>
        <w:pBdr>
          <w:bottom w:val="single" w:sz="12" w:space="1" w:color="auto"/>
        </w:pBdr>
        <w:autoSpaceDE/>
        <w:spacing w:line="256" w:lineRule="auto"/>
        <w:ind w:right="22"/>
        <w:jc w:val="both"/>
        <w:rPr>
          <w:sz w:val="18"/>
          <w:szCs w:val="18"/>
        </w:rPr>
      </w:pPr>
    </w:p>
    <w:p w:rsidR="00770902" w:rsidRPr="00770902" w:rsidRDefault="00770902" w:rsidP="00770902">
      <w:pPr>
        <w:pBdr>
          <w:bottom w:val="single" w:sz="12" w:space="1" w:color="auto"/>
        </w:pBdr>
        <w:autoSpaceDE/>
        <w:spacing w:line="256" w:lineRule="auto"/>
        <w:ind w:right="22"/>
        <w:jc w:val="both"/>
        <w:rPr>
          <w:sz w:val="18"/>
          <w:szCs w:val="18"/>
        </w:rPr>
      </w:pPr>
    </w:p>
    <w:p w:rsidR="00770902" w:rsidRPr="00770902" w:rsidRDefault="00770902" w:rsidP="00770902">
      <w:pPr>
        <w:autoSpaceDE/>
        <w:spacing w:line="256" w:lineRule="auto"/>
        <w:ind w:right="22"/>
        <w:jc w:val="center"/>
        <w:rPr>
          <w:sz w:val="18"/>
          <w:szCs w:val="18"/>
        </w:rPr>
      </w:pPr>
      <w:r w:rsidRPr="00770902">
        <w:rPr>
          <w:sz w:val="18"/>
          <w:szCs w:val="18"/>
        </w:rPr>
        <w:t>местонахождения объекта адресации в случае обращения заявителя о присвоении объекту адресации,</w:t>
      </w:r>
    </w:p>
    <w:p w:rsidR="00770902" w:rsidRPr="00770902" w:rsidRDefault="00770902" w:rsidP="00770902">
      <w:pPr>
        <w:autoSpaceDE/>
        <w:spacing w:line="256" w:lineRule="auto"/>
        <w:ind w:right="22"/>
        <w:jc w:val="both"/>
        <w:rPr>
          <w:sz w:val="18"/>
          <w:szCs w:val="18"/>
        </w:rPr>
      </w:pPr>
    </w:p>
    <w:p w:rsidR="00770902" w:rsidRPr="00770902" w:rsidRDefault="00770902" w:rsidP="00770902">
      <w:pPr>
        <w:autoSpaceDE/>
        <w:ind w:right="23"/>
        <w:contextualSpacing/>
        <w:jc w:val="both"/>
        <w:rPr>
          <w:sz w:val="18"/>
          <w:szCs w:val="18"/>
        </w:rPr>
      </w:pPr>
      <w:r w:rsidRPr="00770902">
        <w:rPr>
          <w:sz w:val="18"/>
          <w:szCs w:val="18"/>
        </w:rPr>
        <w:t>_______________________________________________________________________________________________________</w:t>
      </w:r>
    </w:p>
    <w:p w:rsidR="00770902" w:rsidRPr="00770902" w:rsidRDefault="00770902" w:rsidP="00770902">
      <w:pPr>
        <w:autoSpaceDE/>
        <w:ind w:right="23"/>
        <w:contextualSpacing/>
        <w:jc w:val="center"/>
        <w:rPr>
          <w:sz w:val="18"/>
          <w:szCs w:val="18"/>
        </w:rPr>
      </w:pPr>
      <w:r w:rsidRPr="00770902">
        <w:rPr>
          <w:sz w:val="18"/>
          <w:szCs w:val="18"/>
        </w:rPr>
        <w:t>адрес объекта адресации в случае обращения заявителя об аннулировании его адреса)</w:t>
      </w:r>
    </w:p>
    <w:p w:rsidR="00770902" w:rsidRPr="00770902" w:rsidRDefault="00770902" w:rsidP="00770902">
      <w:pPr>
        <w:autoSpaceDE/>
        <w:ind w:right="23"/>
        <w:contextualSpacing/>
        <w:jc w:val="both"/>
        <w:rPr>
          <w:sz w:val="18"/>
          <w:szCs w:val="18"/>
        </w:rPr>
      </w:pPr>
    </w:p>
    <w:p w:rsidR="00770902" w:rsidRPr="00770902" w:rsidRDefault="00770902" w:rsidP="00770902">
      <w:pPr>
        <w:autoSpaceDE/>
        <w:ind w:right="23"/>
        <w:contextualSpacing/>
        <w:jc w:val="both"/>
        <w:rPr>
          <w:sz w:val="18"/>
          <w:szCs w:val="18"/>
        </w:rPr>
      </w:pPr>
      <w:r w:rsidRPr="00770902">
        <w:rPr>
          <w:sz w:val="18"/>
          <w:szCs w:val="18"/>
        </w:rPr>
        <w:t>_______________________________________________________________________________________________________</w:t>
      </w:r>
    </w:p>
    <w:p w:rsidR="00770902" w:rsidRPr="00770902" w:rsidRDefault="00770902" w:rsidP="00770902">
      <w:pPr>
        <w:autoSpaceDE/>
        <w:ind w:right="23"/>
        <w:contextualSpacing/>
        <w:jc w:val="both"/>
        <w:rPr>
          <w:sz w:val="18"/>
          <w:szCs w:val="18"/>
        </w:rPr>
      </w:pPr>
    </w:p>
    <w:p w:rsidR="00770902" w:rsidRPr="00770902" w:rsidRDefault="00770902" w:rsidP="00770902">
      <w:pPr>
        <w:autoSpaceDE/>
        <w:ind w:right="23"/>
        <w:contextualSpacing/>
        <w:jc w:val="both"/>
        <w:rPr>
          <w:sz w:val="18"/>
          <w:szCs w:val="18"/>
        </w:rPr>
      </w:pPr>
      <w:r w:rsidRPr="00770902">
        <w:rPr>
          <w:sz w:val="28"/>
          <w:szCs w:val="28"/>
        </w:rPr>
        <w:t>в связи с</w:t>
      </w:r>
      <w:r w:rsidRPr="00770902">
        <w:rPr>
          <w:sz w:val="18"/>
          <w:szCs w:val="18"/>
        </w:rPr>
        <w:t xml:space="preserve"> __________________________________________________________________________________________.</w:t>
      </w:r>
    </w:p>
    <w:p w:rsidR="00770902" w:rsidRPr="00770902" w:rsidRDefault="00770902" w:rsidP="00770902">
      <w:pPr>
        <w:autoSpaceDE/>
        <w:ind w:right="23"/>
        <w:contextualSpacing/>
        <w:jc w:val="both"/>
        <w:rPr>
          <w:sz w:val="18"/>
          <w:szCs w:val="18"/>
        </w:rPr>
      </w:pPr>
      <w:r w:rsidRPr="00770902">
        <w:rPr>
          <w:sz w:val="18"/>
          <w:szCs w:val="18"/>
        </w:rPr>
        <w:t xml:space="preserve">                                                                                                (основание отказа) </w:t>
      </w:r>
    </w:p>
    <w:p w:rsidR="00770902" w:rsidRPr="00770902" w:rsidRDefault="00770902" w:rsidP="00770902">
      <w:pPr>
        <w:autoSpaceDE/>
        <w:ind w:right="23"/>
        <w:contextualSpacing/>
        <w:jc w:val="both"/>
        <w:rPr>
          <w:sz w:val="18"/>
          <w:szCs w:val="18"/>
        </w:rPr>
      </w:pPr>
    </w:p>
    <w:p w:rsidR="00770902" w:rsidRPr="00770902" w:rsidRDefault="00770902" w:rsidP="00770902">
      <w:pPr>
        <w:autoSpaceDE/>
        <w:ind w:right="23"/>
        <w:contextualSpacing/>
        <w:jc w:val="both"/>
        <w:rPr>
          <w:sz w:val="18"/>
          <w:szCs w:val="18"/>
        </w:rPr>
      </w:pPr>
    </w:p>
    <w:p w:rsidR="00770902" w:rsidRPr="00770902" w:rsidRDefault="00770902" w:rsidP="00770902">
      <w:pPr>
        <w:autoSpaceDE/>
        <w:ind w:right="23"/>
        <w:contextualSpacing/>
        <w:jc w:val="both"/>
        <w:rPr>
          <w:sz w:val="18"/>
          <w:szCs w:val="18"/>
        </w:rPr>
      </w:pPr>
    </w:p>
    <w:p w:rsidR="00770902" w:rsidRPr="00770902" w:rsidRDefault="00770902" w:rsidP="00770902">
      <w:pPr>
        <w:autoSpaceDE/>
        <w:ind w:right="23"/>
        <w:contextualSpacing/>
        <w:jc w:val="both"/>
        <w:rPr>
          <w:sz w:val="18"/>
          <w:szCs w:val="18"/>
        </w:rPr>
      </w:pPr>
    </w:p>
    <w:p w:rsidR="00770902" w:rsidRPr="00770902" w:rsidRDefault="00770902" w:rsidP="00770902">
      <w:pPr>
        <w:autoSpaceDE/>
        <w:ind w:right="23"/>
        <w:contextualSpacing/>
        <w:jc w:val="both"/>
        <w:rPr>
          <w:sz w:val="18"/>
          <w:szCs w:val="18"/>
        </w:rPr>
      </w:pPr>
    </w:p>
    <w:p w:rsidR="00770902" w:rsidRPr="00770902" w:rsidRDefault="00770902" w:rsidP="00770902">
      <w:pPr>
        <w:autoSpaceDE/>
        <w:spacing w:after="22" w:line="256" w:lineRule="auto"/>
        <w:ind w:left="-29" w:right="-29"/>
        <w:rPr>
          <w:b/>
          <w:noProof/>
          <w:sz w:val="28"/>
        </w:rPr>
      </w:pPr>
      <w:r w:rsidRPr="00770902">
        <w:rPr>
          <w:b/>
          <w:noProof/>
          <w:sz w:val="28"/>
        </w:rPr>
        <w:lastRenderedPageBreak/>
        <w:t xml:space="preserve">Глава муниципального образования </w:t>
      </w:r>
    </w:p>
    <w:p w:rsidR="00770902" w:rsidRPr="00770902" w:rsidRDefault="00770902" w:rsidP="00770902">
      <w:pPr>
        <w:autoSpaceDE/>
        <w:spacing w:after="22" w:line="256" w:lineRule="auto"/>
        <w:ind w:left="-29" w:right="-29"/>
        <w:rPr>
          <w:b/>
          <w:noProof/>
          <w:sz w:val="28"/>
        </w:rPr>
      </w:pPr>
      <w:r w:rsidRPr="00770902">
        <w:rPr>
          <w:b/>
          <w:noProof/>
          <w:sz w:val="28"/>
        </w:rPr>
        <w:t>«Муниципальный округ Якшур-Бодьинский район</w:t>
      </w:r>
    </w:p>
    <w:p w:rsidR="00770902" w:rsidRPr="00770902" w:rsidRDefault="00770902" w:rsidP="00770902">
      <w:pPr>
        <w:autoSpaceDE/>
        <w:spacing w:after="22" w:line="256" w:lineRule="auto"/>
        <w:ind w:left="-29" w:right="-29"/>
        <w:rPr>
          <w:noProof/>
        </w:rPr>
      </w:pPr>
      <w:r w:rsidRPr="00770902">
        <w:rPr>
          <w:b/>
          <w:noProof/>
          <w:sz w:val="28"/>
        </w:rPr>
        <w:t xml:space="preserve"> Удмуртской Республики»                                                            И.О. Фамилия</w:t>
      </w:r>
    </w:p>
    <w:p w:rsidR="00770902" w:rsidRPr="00770902" w:rsidRDefault="00770902" w:rsidP="00770902">
      <w:pPr>
        <w:autoSpaceDE/>
        <w:spacing w:after="22" w:line="256" w:lineRule="auto"/>
        <w:ind w:left="-29" w:right="-29"/>
      </w:pPr>
      <w:r w:rsidRPr="00770902">
        <w:rPr>
          <w:sz w:val="20"/>
        </w:rPr>
        <w:tab/>
        <w:t xml:space="preserve">                              </w:t>
      </w:r>
      <w:r w:rsidRPr="00770902">
        <w:rPr>
          <w:sz w:val="20"/>
        </w:rPr>
        <w:tab/>
        <w:t xml:space="preserve">                                                                    (подпись)</w:t>
      </w:r>
    </w:p>
    <w:p w:rsidR="00770902" w:rsidRPr="00770902" w:rsidRDefault="00770902" w:rsidP="00770902">
      <w:pPr>
        <w:autoSpaceDE/>
        <w:spacing w:line="256" w:lineRule="auto"/>
        <w:ind w:right="22"/>
        <w:rPr>
          <w:sz w:val="22"/>
        </w:rPr>
      </w:pPr>
      <w:r w:rsidRPr="00770902">
        <w:rPr>
          <w:sz w:val="22"/>
        </w:rPr>
        <w:t xml:space="preserve">м.п. </w:t>
      </w:r>
    </w:p>
    <w:p w:rsidR="00770902" w:rsidRPr="00770902" w:rsidRDefault="00770902" w:rsidP="00770902">
      <w:pPr>
        <w:widowControl w:val="0"/>
        <w:rPr>
          <w:rFonts w:ascii="Arial" w:eastAsia="Arial" w:hAnsi="Arial" w:cs="Arial"/>
          <w:b/>
          <w:kern w:val="2"/>
          <w:sz w:val="18"/>
          <w:szCs w:val="18"/>
          <w:lang w:eastAsia="ru-RU" w:bidi="hi-IN"/>
        </w:rPr>
      </w:pP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241A64">
        <w:trPr>
          <w:trHeight w:val="1700"/>
        </w:trPr>
        <w:tc>
          <w:tcPr>
            <w:tcW w:w="4245" w:type="dxa"/>
          </w:tcPr>
          <w:p w:rsidR="00770902" w:rsidRPr="00770902" w:rsidRDefault="00770902" w:rsidP="00770902">
            <w:pPr>
              <w:autoSpaceDE/>
              <w:ind w:right="-117"/>
              <w:jc w:val="center"/>
              <w:rPr>
                <w:b/>
                <w:sz w:val="30"/>
                <w:szCs w:val="30"/>
              </w:rPr>
            </w:pPr>
            <w:r w:rsidRPr="00770902">
              <w:rPr>
                <w:b/>
                <w:sz w:val="30"/>
                <w:szCs w:val="30"/>
              </w:rPr>
              <w:t xml:space="preserve"> </w:t>
            </w:r>
          </w:p>
        </w:tc>
        <w:tc>
          <w:tcPr>
            <w:tcW w:w="1723" w:type="dxa"/>
            <w:hideMark/>
          </w:tcPr>
          <w:p w:rsidR="00770902" w:rsidRPr="00770902" w:rsidRDefault="00770902" w:rsidP="00770902">
            <w:pPr>
              <w:autoSpaceDE/>
              <w:snapToGrid w:val="0"/>
              <w:spacing w:line="96" w:lineRule="auto"/>
              <w:rPr>
                <w:b/>
                <w:sz w:val="32"/>
                <w:szCs w:val="32"/>
              </w:rPr>
            </w:pPr>
            <w:r w:rsidRPr="00770902">
              <w:rPr>
                <w:noProof/>
                <w:sz w:val="20"/>
                <w:szCs w:val="20"/>
                <w:lang w:eastAsia="ru-RU"/>
              </w:rPr>
              <w:drawing>
                <wp:anchor distT="0" distB="0" distL="114935" distR="114935" simplePos="0" relativeHeight="251677696" behindDoc="1" locked="0" layoutInCell="1" allowOverlap="1" wp14:anchorId="5AA58B0C" wp14:editId="239038C2">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jc w:val="center"/>
              <w:rPr>
                <w:b/>
                <w:sz w:val="32"/>
                <w:szCs w:val="32"/>
              </w:rPr>
            </w:pPr>
          </w:p>
        </w:tc>
      </w:tr>
      <w:tr w:rsidR="00770902" w:rsidRPr="00770902" w:rsidTr="00241A64">
        <w:tc>
          <w:tcPr>
            <w:tcW w:w="10005" w:type="dxa"/>
            <w:gridSpan w:val="3"/>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241A64">
        <w:tc>
          <w:tcPr>
            <w:tcW w:w="10005"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4073E2" w:rsidRDefault="00770902" w:rsidP="00770902">
      <w:pPr>
        <w:autoSpaceDE/>
        <w:jc w:val="both"/>
        <w:rPr>
          <w:b/>
          <w:bCs/>
          <w:sz w:val="26"/>
          <w:szCs w:val="26"/>
        </w:rPr>
      </w:pPr>
      <w:r w:rsidRPr="004073E2">
        <w:rPr>
          <w:b/>
          <w:bCs/>
          <w:sz w:val="26"/>
          <w:szCs w:val="26"/>
        </w:rPr>
        <w:t>от «30» марта 2022 года                                                                  № 549</w:t>
      </w:r>
    </w:p>
    <w:p w:rsidR="00770902" w:rsidRPr="004073E2" w:rsidRDefault="00770902" w:rsidP="00770902">
      <w:pPr>
        <w:autoSpaceDE/>
        <w:jc w:val="center"/>
        <w:rPr>
          <w:b/>
          <w:bCs/>
          <w:sz w:val="26"/>
          <w:szCs w:val="26"/>
        </w:rPr>
      </w:pPr>
      <w:r w:rsidRPr="004073E2">
        <w:rPr>
          <w:b/>
          <w:bCs/>
          <w:sz w:val="26"/>
          <w:szCs w:val="26"/>
        </w:rPr>
        <w:t>с. Якшур-Бодья</w:t>
      </w:r>
    </w:p>
    <w:p w:rsidR="00770902" w:rsidRPr="004073E2" w:rsidRDefault="00770902" w:rsidP="00770902">
      <w:pPr>
        <w:autoSpaceDE/>
        <w:rPr>
          <w:sz w:val="26"/>
          <w:szCs w:val="26"/>
        </w:rPr>
      </w:pPr>
    </w:p>
    <w:p w:rsidR="00770902" w:rsidRPr="004073E2" w:rsidRDefault="00770902" w:rsidP="00770902">
      <w:pPr>
        <w:autoSpaceDE/>
        <w:jc w:val="center"/>
        <w:outlineLvl w:val="0"/>
        <w:rPr>
          <w:b/>
          <w:sz w:val="26"/>
          <w:szCs w:val="26"/>
        </w:rPr>
      </w:pPr>
      <w:r w:rsidRPr="004073E2">
        <w:rPr>
          <w:b/>
          <w:sz w:val="26"/>
          <w:szCs w:val="26"/>
          <w:lang w:eastAsia="ru-RU"/>
        </w:rPr>
        <w:t xml:space="preserve">      </w:t>
      </w:r>
      <w:r w:rsidRPr="004073E2">
        <w:rPr>
          <w:b/>
          <w:sz w:val="26"/>
          <w:szCs w:val="26"/>
        </w:rPr>
        <w:t>Об утверждении Программы профилактики рисков причинения вреда (ущерба) охраняемым законом ценностям на 2022 год в сфере муниципального лесного контроля  на территории муниципального образования «Муниципальный округ Якшур-Бодьинский район Удмуртской Республики»</w:t>
      </w:r>
    </w:p>
    <w:p w:rsidR="00770902" w:rsidRPr="004073E2" w:rsidRDefault="00770902" w:rsidP="00770902">
      <w:pPr>
        <w:autoSpaceDN w:val="0"/>
        <w:adjustRightInd w:val="0"/>
        <w:jc w:val="center"/>
        <w:rPr>
          <w:b/>
          <w:sz w:val="26"/>
          <w:szCs w:val="26"/>
        </w:rPr>
      </w:pPr>
    </w:p>
    <w:p w:rsidR="00770902" w:rsidRPr="004073E2" w:rsidRDefault="00770902" w:rsidP="00770902">
      <w:pPr>
        <w:autoSpaceDE/>
        <w:ind w:right="-1" w:firstLine="709"/>
        <w:jc w:val="both"/>
        <w:rPr>
          <w:b/>
          <w:sz w:val="26"/>
          <w:szCs w:val="26"/>
          <w:u w:val="single"/>
        </w:rPr>
      </w:pPr>
      <w:r w:rsidRPr="004073E2">
        <w:rPr>
          <w:sz w:val="26"/>
          <w:szCs w:val="26"/>
        </w:rPr>
        <w:t xml:space="preserve">Руководствуясь </w:t>
      </w:r>
      <w:r w:rsidRPr="004073E2">
        <w:rPr>
          <w:sz w:val="26"/>
          <w:szCs w:val="26"/>
          <w:shd w:val="clear" w:color="auto" w:fill="FFFFFF"/>
        </w:rPr>
        <w:t>Федеральным законом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073E2">
        <w:rPr>
          <w:sz w:val="26"/>
          <w:szCs w:val="26"/>
        </w:rPr>
        <w:t xml:space="preserve">,  в соответствии со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4073E2">
        <w:rPr>
          <w:b/>
          <w:sz w:val="26"/>
          <w:szCs w:val="26"/>
          <w:u w:val="single"/>
        </w:rPr>
        <w:t>ПОСТАНОВЛЯЕТ:</w:t>
      </w:r>
    </w:p>
    <w:p w:rsidR="00770902" w:rsidRPr="004073E2" w:rsidRDefault="00770902" w:rsidP="00770902">
      <w:pPr>
        <w:autoSpaceDE/>
        <w:ind w:firstLine="567"/>
        <w:jc w:val="both"/>
        <w:outlineLvl w:val="0"/>
        <w:rPr>
          <w:sz w:val="26"/>
          <w:szCs w:val="26"/>
        </w:rPr>
      </w:pPr>
      <w:r w:rsidRPr="004073E2">
        <w:rPr>
          <w:sz w:val="26"/>
          <w:szCs w:val="26"/>
        </w:rPr>
        <w:t xml:space="preserve">  1. Утвердить прилагаемую Программу профилактики рисков причинения вреда (ущерба) охраняемым законом ценностям на 2022 год в сфере муниципального лесного контроля  на территории муниципального образования «Муниципальный округ Якшур-Бодьинский район Удмуртской Республики».</w:t>
      </w:r>
    </w:p>
    <w:p w:rsidR="00770902" w:rsidRPr="004073E2" w:rsidRDefault="00770902" w:rsidP="00770902">
      <w:pPr>
        <w:autoSpaceDE/>
        <w:ind w:firstLine="567"/>
        <w:jc w:val="both"/>
        <w:outlineLvl w:val="0"/>
        <w:rPr>
          <w:sz w:val="26"/>
          <w:szCs w:val="26"/>
          <w:lang w:eastAsia="ru-RU"/>
        </w:rPr>
      </w:pPr>
      <w:r w:rsidRPr="004073E2">
        <w:rPr>
          <w:sz w:val="26"/>
          <w:szCs w:val="26"/>
        </w:rPr>
        <w:t>2.</w:t>
      </w:r>
      <w:r w:rsidRPr="004073E2">
        <w:rPr>
          <w:color w:val="FF0000"/>
          <w:sz w:val="26"/>
          <w:szCs w:val="26"/>
        </w:rPr>
        <w:t xml:space="preserve"> </w:t>
      </w:r>
      <w:r w:rsidRPr="004073E2">
        <w:rPr>
          <w:sz w:val="26"/>
          <w:szCs w:val="26"/>
          <w:lang w:eastAsia="ru-RU"/>
        </w:rPr>
        <w:t xml:space="preserve">Настоящее постановление подлежит опубликованию в Вестнике правовых актов муниципального образования «Муниципальный округ Якшур-Бодьинский район Удмуртской Республики»  и размещению на официальном сайте муниципального </w:t>
      </w:r>
      <w:r w:rsidRPr="004073E2">
        <w:rPr>
          <w:sz w:val="26"/>
          <w:szCs w:val="26"/>
          <w:lang w:eastAsia="ru-RU"/>
        </w:rPr>
        <w:lastRenderedPageBreak/>
        <w:t>образования «Муниципальный округ Якшур-Бодьинский район Удмуртской Республики» в сети «Интернет».</w:t>
      </w:r>
    </w:p>
    <w:p w:rsidR="00770902" w:rsidRPr="004073E2" w:rsidRDefault="00770902" w:rsidP="00770902">
      <w:pPr>
        <w:autoSpaceDE/>
        <w:ind w:right="990"/>
        <w:rPr>
          <w:b/>
          <w:sz w:val="26"/>
          <w:szCs w:val="26"/>
        </w:rPr>
      </w:pPr>
    </w:p>
    <w:p w:rsidR="00770902" w:rsidRPr="004073E2" w:rsidRDefault="00770902" w:rsidP="00770902">
      <w:pPr>
        <w:autoSpaceDE/>
        <w:ind w:right="990"/>
        <w:rPr>
          <w:b/>
          <w:sz w:val="26"/>
          <w:szCs w:val="26"/>
        </w:rPr>
      </w:pPr>
      <w:r w:rsidRPr="004073E2">
        <w:rPr>
          <w:b/>
          <w:sz w:val="26"/>
          <w:szCs w:val="26"/>
        </w:rPr>
        <w:t>Глава муниципального образования</w:t>
      </w:r>
    </w:p>
    <w:p w:rsidR="00770902" w:rsidRPr="004073E2" w:rsidRDefault="00770902" w:rsidP="00770902">
      <w:pPr>
        <w:tabs>
          <w:tab w:val="left" w:pos="9639"/>
        </w:tabs>
        <w:autoSpaceDE/>
        <w:ind w:right="-2"/>
        <w:rPr>
          <w:b/>
          <w:sz w:val="26"/>
          <w:szCs w:val="26"/>
        </w:rPr>
      </w:pPr>
      <w:r w:rsidRPr="004073E2">
        <w:rPr>
          <w:b/>
          <w:sz w:val="26"/>
          <w:szCs w:val="26"/>
        </w:rPr>
        <w:t xml:space="preserve">«Муниципальный округ </w:t>
      </w:r>
    </w:p>
    <w:p w:rsidR="00770902" w:rsidRPr="004073E2" w:rsidRDefault="00770902" w:rsidP="00770902">
      <w:pPr>
        <w:tabs>
          <w:tab w:val="left" w:pos="9639"/>
        </w:tabs>
        <w:autoSpaceDE/>
        <w:ind w:right="-2"/>
        <w:rPr>
          <w:b/>
          <w:sz w:val="26"/>
          <w:szCs w:val="26"/>
        </w:rPr>
      </w:pPr>
      <w:r w:rsidRPr="004073E2">
        <w:rPr>
          <w:b/>
          <w:sz w:val="26"/>
          <w:szCs w:val="26"/>
        </w:rPr>
        <w:t>Якшур-Бодьинский район</w:t>
      </w:r>
    </w:p>
    <w:p w:rsidR="00770902" w:rsidRPr="004073E2" w:rsidRDefault="00770902" w:rsidP="00770902">
      <w:pPr>
        <w:autoSpaceDE/>
        <w:ind w:right="-2"/>
        <w:jc w:val="both"/>
        <w:rPr>
          <w:b/>
          <w:sz w:val="26"/>
          <w:szCs w:val="26"/>
        </w:rPr>
      </w:pPr>
      <w:r w:rsidRPr="004073E2">
        <w:rPr>
          <w:b/>
          <w:sz w:val="26"/>
          <w:szCs w:val="26"/>
        </w:rPr>
        <w:t>Удмуртской Республики»                                                            А.В. Леконцев</w:t>
      </w:r>
    </w:p>
    <w:p w:rsidR="00770902" w:rsidRPr="00770902" w:rsidRDefault="00770902" w:rsidP="00770902">
      <w:pPr>
        <w:autoSpaceDE/>
        <w:ind w:right="-2" w:firstLine="900"/>
        <w:jc w:val="both"/>
        <w:rPr>
          <w:b/>
          <w:sz w:val="2"/>
          <w:szCs w:val="20"/>
        </w:rPr>
      </w:pPr>
    </w:p>
    <w:p w:rsidR="00770902" w:rsidRPr="00770902" w:rsidRDefault="00770902" w:rsidP="00770902">
      <w:pPr>
        <w:tabs>
          <w:tab w:val="right" w:pos="9356"/>
        </w:tabs>
        <w:autoSpaceDE/>
        <w:ind w:right="-2"/>
        <w:jc w:val="both"/>
        <w:rPr>
          <w:sz w:val="18"/>
          <w:szCs w:val="20"/>
        </w:rPr>
      </w:pPr>
      <w:r w:rsidRPr="00770902">
        <w:rPr>
          <w:sz w:val="18"/>
          <w:szCs w:val="20"/>
        </w:rPr>
        <w:t>Васильева Наталья Васильевна</w:t>
      </w:r>
      <w:r w:rsidRPr="00770902">
        <w:rPr>
          <w:sz w:val="18"/>
          <w:szCs w:val="20"/>
        </w:rPr>
        <w:tab/>
      </w:r>
    </w:p>
    <w:p w:rsidR="00770902" w:rsidRPr="00770902" w:rsidRDefault="00770902" w:rsidP="00770902">
      <w:pPr>
        <w:autoSpaceDE/>
        <w:ind w:right="-2"/>
        <w:jc w:val="both"/>
        <w:rPr>
          <w:sz w:val="18"/>
          <w:szCs w:val="20"/>
        </w:rPr>
      </w:pPr>
      <w:r w:rsidRPr="00770902">
        <w:rPr>
          <w:sz w:val="16"/>
          <w:szCs w:val="16"/>
        </w:rPr>
        <w:t xml:space="preserve">4-17-48                                                                                                                                                                                                                   </w:t>
      </w:r>
    </w:p>
    <w:p w:rsidR="00770902" w:rsidRPr="00770902" w:rsidRDefault="00770902" w:rsidP="00770902">
      <w:pPr>
        <w:autoSpaceDE/>
        <w:rPr>
          <w:sz w:val="20"/>
          <w:szCs w:val="20"/>
        </w:rPr>
      </w:pPr>
    </w:p>
    <w:p w:rsidR="00770902" w:rsidRPr="00770902" w:rsidRDefault="00770902" w:rsidP="00770902">
      <w:pPr>
        <w:autoSpaceDE/>
        <w:jc w:val="right"/>
        <w:rPr>
          <w:sz w:val="20"/>
          <w:szCs w:val="20"/>
        </w:rPr>
      </w:pPr>
      <w:r w:rsidRPr="00770902">
        <w:rPr>
          <w:sz w:val="20"/>
          <w:szCs w:val="20"/>
        </w:rPr>
        <w:t xml:space="preserve">Приложение к постановлению Администрации </w:t>
      </w:r>
    </w:p>
    <w:p w:rsidR="00770902" w:rsidRPr="00770902" w:rsidRDefault="00770902" w:rsidP="00770902">
      <w:pPr>
        <w:autoSpaceDE/>
        <w:jc w:val="right"/>
        <w:rPr>
          <w:sz w:val="20"/>
          <w:szCs w:val="20"/>
        </w:rPr>
      </w:pPr>
      <w:r w:rsidRPr="00770902">
        <w:rPr>
          <w:sz w:val="20"/>
          <w:szCs w:val="20"/>
        </w:rPr>
        <w:t xml:space="preserve">муниципального образования </w:t>
      </w:r>
    </w:p>
    <w:p w:rsidR="00770902" w:rsidRPr="00770902" w:rsidRDefault="00770902" w:rsidP="00770902">
      <w:pPr>
        <w:autoSpaceDE/>
        <w:jc w:val="right"/>
        <w:rPr>
          <w:sz w:val="20"/>
          <w:szCs w:val="20"/>
        </w:rPr>
      </w:pPr>
      <w:r w:rsidRPr="00770902">
        <w:rPr>
          <w:sz w:val="20"/>
          <w:szCs w:val="20"/>
        </w:rPr>
        <w:t>«Муниципальный округ Якшур-Бодьинский район</w:t>
      </w:r>
    </w:p>
    <w:p w:rsidR="00770902" w:rsidRPr="00770902" w:rsidRDefault="00770902" w:rsidP="00770902">
      <w:pPr>
        <w:autoSpaceDE/>
        <w:jc w:val="right"/>
        <w:rPr>
          <w:sz w:val="20"/>
          <w:szCs w:val="20"/>
        </w:rPr>
      </w:pPr>
      <w:r w:rsidRPr="00770902">
        <w:rPr>
          <w:sz w:val="20"/>
          <w:szCs w:val="20"/>
        </w:rPr>
        <w:t xml:space="preserve"> Удмуртской Республики» </w:t>
      </w:r>
    </w:p>
    <w:p w:rsidR="00770902" w:rsidRPr="00770902" w:rsidRDefault="00770902" w:rsidP="00770902">
      <w:pPr>
        <w:autoSpaceDE/>
        <w:jc w:val="right"/>
        <w:rPr>
          <w:sz w:val="20"/>
          <w:szCs w:val="20"/>
        </w:rPr>
      </w:pPr>
      <w:r w:rsidRPr="00770902">
        <w:rPr>
          <w:sz w:val="20"/>
          <w:szCs w:val="20"/>
        </w:rPr>
        <w:t xml:space="preserve">от «30» марта 2022 года № 549 </w:t>
      </w:r>
    </w:p>
    <w:p w:rsidR="00770902" w:rsidRPr="00770902" w:rsidRDefault="00770902" w:rsidP="00770902">
      <w:pPr>
        <w:shd w:val="clear" w:color="auto" w:fill="FFFFFF"/>
        <w:suppressAutoHyphens w:val="0"/>
        <w:autoSpaceDE/>
        <w:jc w:val="center"/>
        <w:rPr>
          <w:b/>
          <w:color w:val="000000"/>
          <w:sz w:val="28"/>
          <w:szCs w:val="28"/>
          <w:lang w:eastAsia="ru-RU"/>
        </w:rPr>
      </w:pPr>
    </w:p>
    <w:p w:rsidR="00770902" w:rsidRPr="00770902" w:rsidRDefault="00770902" w:rsidP="00770902">
      <w:pPr>
        <w:widowControl w:val="0"/>
        <w:suppressAutoHyphens w:val="0"/>
        <w:autoSpaceDN w:val="0"/>
        <w:adjustRightInd w:val="0"/>
        <w:ind w:firstLine="540"/>
        <w:jc w:val="center"/>
        <w:rPr>
          <w:rFonts w:eastAsia="Calibri"/>
          <w:b/>
          <w:lang w:eastAsia="ru-RU"/>
        </w:rPr>
      </w:pPr>
      <w:r w:rsidRPr="00770902">
        <w:rPr>
          <w:rFonts w:eastAsia="Calibri"/>
          <w:b/>
          <w:lang w:eastAsia="en-US"/>
        </w:rPr>
        <w:t>Программа</w:t>
      </w:r>
    </w:p>
    <w:p w:rsidR="00770902" w:rsidRPr="00770902" w:rsidRDefault="00770902" w:rsidP="00770902">
      <w:pPr>
        <w:widowControl w:val="0"/>
        <w:suppressAutoHyphens w:val="0"/>
        <w:autoSpaceDN w:val="0"/>
        <w:adjustRightInd w:val="0"/>
        <w:jc w:val="center"/>
        <w:rPr>
          <w:rFonts w:eastAsia="Calibri"/>
          <w:b/>
          <w:lang w:eastAsia="en-US"/>
        </w:rPr>
      </w:pPr>
      <w:r w:rsidRPr="00770902">
        <w:rPr>
          <w:rFonts w:eastAsia="Calibri"/>
          <w:b/>
          <w:lang w:eastAsia="en-US"/>
        </w:rPr>
        <w:t>профилактики рисков причинения вреда (ущерба) охраняемым законом ценностям</w:t>
      </w:r>
    </w:p>
    <w:p w:rsidR="00770902" w:rsidRPr="00770902" w:rsidRDefault="00770902" w:rsidP="00770902">
      <w:pPr>
        <w:widowControl w:val="0"/>
        <w:suppressAutoHyphens w:val="0"/>
        <w:autoSpaceDN w:val="0"/>
        <w:adjustRightInd w:val="0"/>
        <w:jc w:val="center"/>
        <w:rPr>
          <w:rFonts w:eastAsia="Calibri"/>
          <w:b/>
          <w:lang w:eastAsia="en-US"/>
        </w:rPr>
      </w:pPr>
      <w:r w:rsidRPr="00770902">
        <w:rPr>
          <w:rFonts w:eastAsia="Calibri"/>
          <w:b/>
          <w:lang w:eastAsia="en-US"/>
        </w:rPr>
        <w:t>при осуществлении муниципального лесного контроля на территории</w:t>
      </w:r>
    </w:p>
    <w:p w:rsidR="00770902" w:rsidRPr="00770902" w:rsidRDefault="00770902" w:rsidP="00770902">
      <w:pPr>
        <w:widowControl w:val="0"/>
        <w:suppressAutoHyphens w:val="0"/>
        <w:autoSpaceDN w:val="0"/>
        <w:adjustRightInd w:val="0"/>
        <w:jc w:val="center"/>
        <w:rPr>
          <w:rFonts w:eastAsia="Calibri"/>
          <w:b/>
          <w:lang w:eastAsia="en-US"/>
        </w:rPr>
      </w:pPr>
      <w:r w:rsidRPr="00770902">
        <w:rPr>
          <w:rFonts w:eastAsia="Calibri"/>
          <w:b/>
          <w:lang w:eastAsia="en-US"/>
        </w:rPr>
        <w:t>муниципального образования «Муниципальный округ Якшур-Бодьинский район Удмуртской Республики» на 2022 год</w:t>
      </w:r>
    </w:p>
    <w:p w:rsidR="00770902" w:rsidRPr="00770902" w:rsidRDefault="00770902" w:rsidP="00770902">
      <w:pPr>
        <w:widowControl w:val="0"/>
        <w:suppressAutoHyphens w:val="0"/>
        <w:autoSpaceDN w:val="0"/>
        <w:adjustRightInd w:val="0"/>
        <w:ind w:firstLine="540"/>
        <w:jc w:val="center"/>
        <w:rPr>
          <w:rFonts w:ascii="Arial" w:eastAsia="Calibri" w:hAnsi="Arial" w:cs="Arial"/>
          <w:b/>
          <w:bCs/>
          <w:sz w:val="20"/>
          <w:szCs w:val="20"/>
          <w:lang w:eastAsia="en-US"/>
        </w:rPr>
      </w:pPr>
    </w:p>
    <w:p w:rsidR="00770902" w:rsidRPr="00770902" w:rsidRDefault="00770902" w:rsidP="00770902">
      <w:pPr>
        <w:keepNext/>
        <w:tabs>
          <w:tab w:val="left" w:pos="708"/>
        </w:tabs>
        <w:autoSpaceDE/>
        <w:ind w:left="2130"/>
        <w:jc w:val="center"/>
        <w:outlineLvl w:val="0"/>
      </w:pPr>
      <w:r w:rsidRPr="00770902">
        <w:t>Паспорт программы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59"/>
      </w:tblGrid>
      <w:tr w:rsidR="00770902" w:rsidRPr="00770902" w:rsidTr="003E1EC1">
        <w:tc>
          <w:tcPr>
            <w:tcW w:w="31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rPr>
                <w:rFonts w:eastAsia="Calibri"/>
                <w:b/>
                <w:bCs/>
                <w:color w:val="000000"/>
                <w:lang w:eastAsia="en-US"/>
              </w:rPr>
            </w:pPr>
            <w:r w:rsidRPr="00770902">
              <w:rPr>
                <w:rFonts w:eastAsia="Calibri"/>
                <w:color w:val="000000"/>
                <w:lang w:eastAsia="en-US"/>
              </w:rPr>
              <w:t>Наименование Программы</w:t>
            </w:r>
          </w:p>
        </w:tc>
        <w:tc>
          <w:tcPr>
            <w:tcW w:w="705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both"/>
              <w:rPr>
                <w:rFonts w:eastAsia="Calibri"/>
                <w:b/>
                <w:bCs/>
                <w:lang w:eastAsia="en-US"/>
              </w:rPr>
            </w:pPr>
            <w:r w:rsidRPr="00770902">
              <w:rPr>
                <w:rFonts w:eastAsia="Calibri"/>
                <w:lang w:eastAsia="en-US"/>
              </w:rPr>
              <w:t>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 «Муниципальный округ Якшур-Бодьинский район Удмуртской Республики» на 2022 год.</w:t>
            </w:r>
          </w:p>
        </w:tc>
      </w:tr>
      <w:tr w:rsidR="00770902" w:rsidRPr="00770902" w:rsidTr="003E1EC1">
        <w:tc>
          <w:tcPr>
            <w:tcW w:w="31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rPr>
                <w:rFonts w:eastAsia="Calibri"/>
                <w:b/>
                <w:bCs/>
                <w:color w:val="000000"/>
                <w:lang w:eastAsia="en-US"/>
              </w:rPr>
            </w:pPr>
            <w:r w:rsidRPr="00770902">
              <w:rPr>
                <w:rFonts w:eastAsia="Calibri"/>
                <w:color w:val="000000"/>
                <w:lang w:eastAsia="en-US"/>
              </w:rPr>
              <w:t>Правовые основания разработки Программы</w:t>
            </w:r>
          </w:p>
        </w:tc>
        <w:tc>
          <w:tcPr>
            <w:tcW w:w="705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jc w:val="both"/>
              <w:rPr>
                <w:rFonts w:eastAsia="Calibri"/>
                <w:b/>
                <w:bCs/>
                <w:color w:val="000000"/>
                <w:lang w:eastAsia="en-US"/>
              </w:rPr>
            </w:pPr>
            <w:r w:rsidRPr="00770902">
              <w:rPr>
                <w:rFonts w:eastAsia="Calibri"/>
                <w:color w:val="000000"/>
                <w:lang w:eastAsia="en-US"/>
              </w:rPr>
              <w:t>Федеральный закон от 31.07.2020 № 248-ФЗ «О государственном контроле (надзоре) и муниципальном контроле в Российской Федерации» (далее - Закон № 248-ФЗ).</w:t>
            </w:r>
          </w:p>
        </w:tc>
      </w:tr>
      <w:tr w:rsidR="00770902" w:rsidRPr="00770902" w:rsidTr="003E1EC1">
        <w:tc>
          <w:tcPr>
            <w:tcW w:w="31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rPr>
                <w:rFonts w:eastAsia="Calibri"/>
                <w:b/>
                <w:bCs/>
                <w:color w:val="000000"/>
                <w:lang w:eastAsia="en-US"/>
              </w:rPr>
            </w:pPr>
            <w:r w:rsidRPr="00770902">
              <w:rPr>
                <w:rFonts w:eastAsia="Calibri"/>
                <w:color w:val="000000"/>
                <w:lang w:eastAsia="en-US"/>
              </w:rPr>
              <w:t>Разработчик Программы</w:t>
            </w:r>
          </w:p>
        </w:tc>
        <w:tc>
          <w:tcPr>
            <w:tcW w:w="705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jc w:val="both"/>
              <w:rPr>
                <w:rFonts w:eastAsia="Calibri"/>
                <w:bCs/>
                <w:color w:val="FF0000"/>
                <w:lang w:eastAsia="en-US"/>
              </w:rPr>
            </w:pPr>
            <w:r w:rsidRPr="00770902">
              <w:rPr>
                <w:rFonts w:eastAsia="Calibri"/>
                <w:color w:val="000000"/>
                <w:lang w:eastAsia="en-US"/>
              </w:rPr>
              <w:t>Отдел по имущественным отношениям Управления по строительству, имущественным отношениям и жилищно-коммунального хозяйства Администрации муниципального образования «Муниципальный округ Якшур-Бодьинский район Удмуртской Республики»  (далее – Отдел муниципального контроля).</w:t>
            </w:r>
          </w:p>
        </w:tc>
      </w:tr>
      <w:tr w:rsidR="00770902" w:rsidRPr="00770902" w:rsidTr="003E1EC1">
        <w:trPr>
          <w:trHeight w:val="841"/>
        </w:trPr>
        <w:tc>
          <w:tcPr>
            <w:tcW w:w="31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rPr>
                <w:rFonts w:eastAsia="Calibri"/>
                <w:b/>
                <w:bCs/>
                <w:color w:val="000000"/>
                <w:lang w:eastAsia="en-US"/>
              </w:rPr>
            </w:pPr>
            <w:r w:rsidRPr="00770902">
              <w:rPr>
                <w:rFonts w:eastAsia="Calibri"/>
                <w:color w:val="000000"/>
                <w:lang w:eastAsia="en-US"/>
              </w:rPr>
              <w:t>Цели Программы</w:t>
            </w:r>
          </w:p>
        </w:tc>
        <w:tc>
          <w:tcPr>
            <w:tcW w:w="705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Стимулирование добросовестного соблюдения обязательных требований всеми контролируемыми лицами.</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rsidR="00770902" w:rsidRPr="00770902" w:rsidRDefault="00770902" w:rsidP="00770902">
            <w:pPr>
              <w:widowControl w:val="0"/>
              <w:suppressAutoHyphens w:val="0"/>
              <w:autoSpaceDN w:val="0"/>
              <w:adjustRightInd w:val="0"/>
              <w:jc w:val="both"/>
              <w:rPr>
                <w:rFonts w:ascii="Arial" w:eastAsia="Calibri" w:hAnsi="Arial" w:cs="Arial"/>
                <w:lang w:eastAsia="en-US"/>
              </w:rPr>
            </w:pPr>
            <w:r w:rsidRPr="00770902">
              <w:rPr>
                <w:rFonts w:eastAsia="Calibri"/>
                <w:lang w:eastAsia="en-US"/>
              </w:rPr>
              <w:t>Предупреждение нарушений обязательных требований лесного законодательства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лесного законодательства.</w:t>
            </w:r>
          </w:p>
        </w:tc>
      </w:tr>
      <w:tr w:rsidR="00770902" w:rsidRPr="00770902" w:rsidTr="003E1EC1">
        <w:tc>
          <w:tcPr>
            <w:tcW w:w="31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rPr>
                <w:rFonts w:eastAsia="Calibri"/>
                <w:color w:val="000000"/>
                <w:lang w:eastAsia="en-US"/>
              </w:rPr>
            </w:pPr>
            <w:r w:rsidRPr="00770902">
              <w:rPr>
                <w:rFonts w:eastAsia="Calibri"/>
                <w:color w:val="000000"/>
                <w:lang w:eastAsia="en-US"/>
              </w:rPr>
              <w:t>Задачи Программы</w:t>
            </w:r>
          </w:p>
        </w:tc>
        <w:tc>
          <w:tcPr>
            <w:tcW w:w="705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both"/>
              <w:rPr>
                <w:rFonts w:eastAsia="Times"/>
              </w:rPr>
            </w:pPr>
            <w:r w:rsidRPr="00770902">
              <w:t>Укрепление системы профилактики нарушений обязательных</w:t>
            </w:r>
            <w:r w:rsidRPr="00770902">
              <w:rPr>
                <w:rFonts w:eastAsia="Times"/>
              </w:rPr>
              <w:t xml:space="preserve"> </w:t>
            </w:r>
            <w:r w:rsidRPr="00770902">
              <w:t>требований</w:t>
            </w:r>
            <w:r w:rsidRPr="00770902">
              <w:rPr>
                <w:rFonts w:eastAsia="Times"/>
              </w:rPr>
              <w:t>,</w:t>
            </w:r>
            <w:r w:rsidRPr="00770902">
              <w:t xml:space="preserve"> установленных законодательством</w:t>
            </w:r>
            <w:r w:rsidRPr="00770902">
              <w:rPr>
                <w:rFonts w:eastAsia="Times"/>
              </w:rPr>
              <w:t>,</w:t>
            </w:r>
            <w:r w:rsidRPr="00770902">
              <w:t xml:space="preserve"> путем активизации профилактической деятельности Администрации </w:t>
            </w:r>
            <w:r w:rsidRPr="00770902">
              <w:lastRenderedPageBreak/>
              <w:t>муниципального образования «Муниципальный округ Якшур-Бодьинский район Удмуртской Республики» (далее –Администрация)</w:t>
            </w:r>
            <w:r w:rsidRPr="00770902">
              <w:rPr>
                <w:rFonts w:eastAsia="Times"/>
              </w:rPr>
              <w:t>.</w:t>
            </w:r>
          </w:p>
          <w:p w:rsidR="00770902" w:rsidRPr="00770902" w:rsidRDefault="00770902" w:rsidP="00770902">
            <w:pPr>
              <w:autoSpaceDE/>
              <w:jc w:val="both"/>
              <w:rPr>
                <w:rFonts w:eastAsia="Times"/>
              </w:rPr>
            </w:pPr>
            <w:r w:rsidRPr="00770902">
              <w:t>Формирование единого понимания обязательных требований лесного законодательства у всех участников контрольной деятельности</w:t>
            </w:r>
            <w:r w:rsidRPr="00770902">
              <w:rPr>
                <w:rFonts w:eastAsia="Times"/>
              </w:rPr>
              <w:t>.</w:t>
            </w:r>
          </w:p>
          <w:p w:rsidR="00770902" w:rsidRPr="00770902" w:rsidRDefault="00770902" w:rsidP="00770902">
            <w:pPr>
              <w:autoSpaceDE/>
              <w:jc w:val="both"/>
              <w:rPr>
                <w:rFonts w:eastAsia="Times"/>
              </w:rPr>
            </w:pPr>
            <w:r w:rsidRPr="00770902">
              <w:t>Повышение прозрачности осуществляемой Администрацией</w:t>
            </w:r>
            <w:r w:rsidRPr="00770902">
              <w:rPr>
                <w:rFonts w:eastAsia="Times"/>
              </w:rPr>
              <w:t xml:space="preserve"> </w:t>
            </w:r>
            <w:r w:rsidRPr="00770902">
              <w:t>контрольной деятельности</w:t>
            </w:r>
            <w:r w:rsidRPr="00770902">
              <w:rPr>
                <w:rFonts w:eastAsia="Times"/>
              </w:rPr>
              <w:t>.</w:t>
            </w:r>
          </w:p>
          <w:p w:rsidR="00770902" w:rsidRPr="00770902" w:rsidRDefault="00770902" w:rsidP="00770902">
            <w:pPr>
              <w:autoSpaceDE/>
              <w:spacing w:line="249" w:lineRule="auto"/>
              <w:jc w:val="both"/>
            </w:pPr>
            <w:r w:rsidRPr="00770902">
              <w:t>Информирование, консультирование контролируемых лиц с использованием информационно -телекоммуникационных технологий.</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Обеспечение доступности информации об обязательных требованиях и необходимых мерах по их исполнению.</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Определение перечня видов и сбор статистических данных, необходимых для организации профилактической работы.</w:t>
            </w:r>
          </w:p>
        </w:tc>
      </w:tr>
      <w:tr w:rsidR="00770902" w:rsidRPr="00770902" w:rsidTr="003E1EC1">
        <w:tc>
          <w:tcPr>
            <w:tcW w:w="311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rPr>
                <w:rFonts w:eastAsia="Calibri"/>
                <w:color w:val="000000"/>
                <w:lang w:eastAsia="en-US"/>
              </w:rPr>
            </w:pPr>
            <w:r w:rsidRPr="00770902">
              <w:rPr>
                <w:rFonts w:eastAsia="Calibri"/>
                <w:color w:val="000000"/>
                <w:lang w:eastAsia="en-US"/>
              </w:rPr>
              <w:lastRenderedPageBreak/>
              <w:t xml:space="preserve">Сроки и этапы реализации Программы </w:t>
            </w:r>
          </w:p>
        </w:tc>
        <w:tc>
          <w:tcPr>
            <w:tcW w:w="705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jc w:val="both"/>
              <w:rPr>
                <w:rFonts w:eastAsia="Calibri"/>
                <w:b/>
                <w:color w:val="FF0000"/>
                <w:lang w:eastAsia="en-US"/>
              </w:rPr>
            </w:pPr>
            <w:r w:rsidRPr="00770902">
              <w:rPr>
                <w:rFonts w:eastAsia="Calibri"/>
                <w:color w:val="000000"/>
                <w:lang w:eastAsia="en-US"/>
              </w:rPr>
              <w:t>2022 год</w:t>
            </w:r>
          </w:p>
        </w:tc>
      </w:tr>
      <w:tr w:rsidR="00770902" w:rsidRPr="00770902" w:rsidTr="003E1EC1">
        <w:tc>
          <w:tcPr>
            <w:tcW w:w="311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suppressAutoHyphens w:val="0"/>
              <w:autoSpaceDN w:val="0"/>
              <w:adjustRightInd w:val="0"/>
              <w:rPr>
                <w:rFonts w:eastAsia="Calibri"/>
                <w:color w:val="000000"/>
                <w:lang w:eastAsia="en-US"/>
              </w:rPr>
            </w:pPr>
            <w:r w:rsidRPr="00770902">
              <w:rPr>
                <w:rFonts w:eastAsia="Calibri"/>
                <w:color w:val="000000"/>
                <w:lang w:eastAsia="en-US"/>
              </w:rPr>
              <w:t xml:space="preserve">Ожидаемые конечные результаты реализации Программы </w:t>
            </w:r>
          </w:p>
          <w:p w:rsidR="00770902" w:rsidRPr="00770902" w:rsidRDefault="00770902" w:rsidP="00770902">
            <w:pPr>
              <w:suppressAutoHyphens w:val="0"/>
              <w:autoSpaceDN w:val="0"/>
              <w:adjustRightInd w:val="0"/>
              <w:rPr>
                <w:rFonts w:eastAsia="Calibri"/>
                <w:color w:val="000000"/>
                <w:lang w:eastAsia="en-US"/>
              </w:rPr>
            </w:pPr>
          </w:p>
        </w:tc>
        <w:tc>
          <w:tcPr>
            <w:tcW w:w="705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Снижение рисков причинения вреда охраняемым законом ценностям;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увеличение доли законопослушных подконтрольных субъектов – развитие системы профилактических мероприятий контрольного органа;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внедрение различных способов профилактики;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разработка и внедрение технологий профилактической работы внутри контрольного органа;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разработка образцов эффективного, законопослушного поведения подконтрольных субъектов;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обеспечение квалифицированной профилактической работы должностных лиц отдела муниципального контроля;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повышение прозрачности деятельности отдела муниципального контроля;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xml:space="preserve">повышение уровня правовой грамотности подконтрольных субъектов; </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мотивация подконтрольных субъектов к добросовестному поведению.</w:t>
            </w:r>
          </w:p>
        </w:tc>
      </w:tr>
    </w:tbl>
    <w:p w:rsidR="00770902" w:rsidRPr="00770902" w:rsidRDefault="00770902" w:rsidP="005733BD">
      <w:pPr>
        <w:numPr>
          <w:ilvl w:val="0"/>
          <w:numId w:val="72"/>
        </w:numPr>
        <w:suppressAutoHyphens w:val="0"/>
        <w:autoSpaceDE/>
        <w:spacing w:after="12"/>
        <w:ind w:left="0" w:firstLine="709"/>
        <w:contextualSpacing/>
        <w:rPr>
          <w:rFonts w:eastAsia="Calibri"/>
          <w:b/>
          <w:lang w:eastAsia="en-US"/>
        </w:rPr>
      </w:pPr>
      <w:r w:rsidRPr="00770902">
        <w:rPr>
          <w:rFonts w:eastAsia="Calibri"/>
          <w:b/>
          <w:lang w:eastAsia="en-US"/>
        </w:rPr>
        <w:t>Анализ текущего состояния осуществления муниципального контроля в сфере лесного контроля</w:t>
      </w:r>
    </w:p>
    <w:p w:rsidR="00770902" w:rsidRPr="00770902" w:rsidRDefault="00770902" w:rsidP="004073E2">
      <w:pPr>
        <w:suppressAutoHyphens w:val="0"/>
        <w:autoSpaceDE/>
        <w:spacing w:after="12"/>
        <w:ind w:left="610"/>
        <w:contextualSpacing/>
        <w:rPr>
          <w:lang w:eastAsia="ru-RU"/>
        </w:rPr>
      </w:pPr>
      <w:r w:rsidRPr="00770902">
        <w:rPr>
          <w:rFonts w:eastAsia="Calibri"/>
          <w:b/>
          <w:lang w:eastAsia="en-US"/>
        </w:rPr>
        <w:t xml:space="preserve"> </w:t>
      </w:r>
      <w:r w:rsidRPr="00770902">
        <w:rPr>
          <w:rFonts w:eastAsia="Calibri"/>
          <w:color w:val="000000"/>
          <w:lang w:eastAsia="en-US"/>
        </w:rPr>
        <w:t xml:space="preserve">Муниципальный лесной контроль осуществляется на основании </w:t>
      </w:r>
      <w:hyperlink r:id="rId113" w:history="1">
        <w:r w:rsidRPr="00770902">
          <w:rPr>
            <w:rFonts w:eastAsia="Calibri"/>
            <w:color w:val="000000"/>
            <w:lang w:eastAsia="en-US"/>
          </w:rPr>
          <w:t>пункта 38 части 1 статьи 16</w:t>
        </w:r>
      </w:hyperlink>
      <w:r w:rsidRPr="00770902">
        <w:rPr>
          <w:rFonts w:eastAsia="Calibri"/>
          <w:color w:val="000000"/>
          <w:lang w:eastAsia="en-US"/>
        </w:rPr>
        <w:t xml:space="preserve"> Федерального закона № 131-ФЗ  от 06.10.2003 г. «Об общих принципах организации местного самоуправления в Российской Федерации», </w:t>
      </w:r>
      <w:hyperlink r:id="rId114" w:history="1">
        <w:r w:rsidRPr="00770902">
          <w:rPr>
            <w:rFonts w:eastAsia="Calibri"/>
            <w:color w:val="000000"/>
            <w:lang w:eastAsia="en-US"/>
          </w:rPr>
          <w:t>статьи 98</w:t>
        </w:r>
      </w:hyperlink>
      <w:r w:rsidRPr="00770902">
        <w:rPr>
          <w:rFonts w:eastAsia="Calibri"/>
          <w:color w:val="000000"/>
          <w:lang w:eastAsia="en-US"/>
        </w:rPr>
        <w:t xml:space="preserve"> Лесного кодекса Российской Федерации</w:t>
      </w:r>
      <w:r w:rsidRPr="00770902">
        <w:rPr>
          <w:lang w:eastAsia="ru-RU"/>
        </w:rPr>
        <w:t xml:space="preserve">. </w:t>
      </w:r>
    </w:p>
    <w:p w:rsidR="00770902" w:rsidRPr="00770902" w:rsidRDefault="00770902" w:rsidP="00770902">
      <w:pPr>
        <w:suppressAutoHyphens w:val="0"/>
        <w:autoSpaceDN w:val="0"/>
        <w:adjustRightInd w:val="0"/>
        <w:ind w:firstLine="709"/>
        <w:jc w:val="both"/>
        <w:rPr>
          <w:rFonts w:eastAsia="Calibri"/>
          <w:color w:val="000000"/>
          <w:lang w:eastAsia="en-US"/>
        </w:rPr>
      </w:pPr>
      <w:r w:rsidRPr="00770902">
        <w:rPr>
          <w:rFonts w:eastAsia="Calibri"/>
          <w:color w:val="000000"/>
          <w:lang w:eastAsia="en-US"/>
        </w:rPr>
        <w:t>Предметом муниципального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70902" w:rsidRPr="00770902" w:rsidRDefault="00770902" w:rsidP="00770902">
      <w:pPr>
        <w:autoSpaceDE/>
        <w:ind w:left="-15" w:firstLine="723"/>
        <w:jc w:val="both"/>
        <w:rPr>
          <w:color w:val="FF0000"/>
        </w:rPr>
      </w:pPr>
      <w:r w:rsidRPr="00770902">
        <w:rPr>
          <w:color w:val="010101"/>
        </w:rPr>
        <w:t xml:space="preserve">Контрольные мероприятия ранее не проводились. </w:t>
      </w:r>
    </w:p>
    <w:p w:rsidR="00770902" w:rsidRPr="00770902" w:rsidRDefault="00770902" w:rsidP="00770902">
      <w:pPr>
        <w:widowControl w:val="0"/>
        <w:suppressAutoHyphens w:val="0"/>
        <w:autoSpaceDN w:val="0"/>
        <w:adjustRightInd w:val="0"/>
        <w:ind w:firstLine="709"/>
        <w:jc w:val="both"/>
        <w:rPr>
          <w:rFonts w:eastAsia="Calibri"/>
          <w:lang w:eastAsia="en-US"/>
        </w:rPr>
      </w:pPr>
      <w:r w:rsidRPr="00770902">
        <w:rPr>
          <w:rFonts w:eastAsia="Calibri"/>
          <w:lang w:eastAsia="en-US"/>
        </w:rPr>
        <w:t xml:space="preserve">В качестве подконтрольных субъектов выступают юридические лица и индивидуальные предприниматели и физические лица, являющиеся субъектами правоотношений в сфере </w:t>
      </w:r>
      <w:r w:rsidRPr="00770902">
        <w:rPr>
          <w:rFonts w:eastAsia="Calibri"/>
          <w:lang w:eastAsia="en-US"/>
        </w:rPr>
        <w:lastRenderedPageBreak/>
        <w:t>лесного законодательства.</w:t>
      </w:r>
    </w:p>
    <w:p w:rsidR="00770902" w:rsidRPr="00770902" w:rsidRDefault="00770902" w:rsidP="00770902">
      <w:pPr>
        <w:autoSpaceDE/>
        <w:ind w:left="-15" w:firstLine="723"/>
        <w:jc w:val="both"/>
      </w:pPr>
      <w:r w:rsidRPr="00770902">
        <w:t>Профилактическое сопровождение контролируемых лиц в текущем периоде направлено на:</w:t>
      </w:r>
    </w:p>
    <w:p w:rsidR="00770902" w:rsidRPr="00770902" w:rsidRDefault="00770902" w:rsidP="00770902">
      <w:pPr>
        <w:autoSpaceDE/>
        <w:ind w:firstLine="664"/>
        <w:jc w:val="both"/>
      </w:pPr>
      <w:r w:rsidRPr="00770902">
        <w:t>-ежемесячный мониторинг и актуализацию перечня нормативных правовых актов, соблюдение которых оценивается в ходе проверок;</w:t>
      </w:r>
    </w:p>
    <w:p w:rsidR="00770902" w:rsidRPr="00770902" w:rsidRDefault="00770902" w:rsidP="00770902">
      <w:pPr>
        <w:autoSpaceDE/>
        <w:spacing w:line="256" w:lineRule="auto"/>
        <w:ind w:firstLine="709"/>
        <w:jc w:val="both"/>
      </w:pPr>
      <w:r w:rsidRPr="00770902">
        <w:t>-информирование</w:t>
      </w:r>
      <w:r w:rsidRPr="00770902">
        <w:tab/>
        <w:t>о</w:t>
      </w:r>
      <w:r w:rsidRPr="00770902">
        <w:tab/>
        <w:t xml:space="preserve">результатах </w:t>
      </w:r>
      <w:r w:rsidRPr="00770902">
        <w:tab/>
        <w:t>проверок</w:t>
      </w:r>
      <w:r w:rsidRPr="00770902">
        <w:tab/>
        <w:t>и принятых контролируемыми лицами мерах по устранению выявленных нарушений;</w:t>
      </w:r>
    </w:p>
    <w:p w:rsidR="00770902" w:rsidRPr="00770902" w:rsidRDefault="00770902" w:rsidP="00770902">
      <w:pPr>
        <w:autoSpaceDE/>
        <w:ind w:firstLine="709"/>
        <w:jc w:val="both"/>
      </w:pPr>
      <w:r w:rsidRPr="00770902">
        <w:t>-обсуждение правоприменительной практики за соблюдением контролируемыми лицами требований законодательства.</w:t>
      </w:r>
    </w:p>
    <w:p w:rsidR="00770902" w:rsidRPr="00770902" w:rsidRDefault="00770902" w:rsidP="005733BD">
      <w:pPr>
        <w:numPr>
          <w:ilvl w:val="0"/>
          <w:numId w:val="72"/>
        </w:numPr>
        <w:suppressAutoHyphens w:val="0"/>
        <w:autoSpaceDE/>
        <w:ind w:right="1303"/>
        <w:contextualSpacing/>
        <w:rPr>
          <w:rFonts w:eastAsia="Calibri"/>
          <w:b/>
          <w:lang w:eastAsia="en-US"/>
        </w:rPr>
      </w:pPr>
      <w:r w:rsidRPr="00770902">
        <w:rPr>
          <w:rFonts w:eastAsia="Calibri"/>
          <w:b/>
          <w:lang w:eastAsia="en-US"/>
        </w:rPr>
        <w:t xml:space="preserve">Цели и задачи реализации программы </w:t>
      </w:r>
    </w:p>
    <w:p w:rsidR="00770902" w:rsidRPr="00770902" w:rsidRDefault="00770902" w:rsidP="00770902">
      <w:pPr>
        <w:autoSpaceDE/>
        <w:ind w:right="1303" w:firstLine="708"/>
        <w:jc w:val="both"/>
      </w:pPr>
      <w:r w:rsidRPr="00770902">
        <w:t>Целями реализации программы являются:</w:t>
      </w:r>
    </w:p>
    <w:p w:rsidR="00770902" w:rsidRPr="00770902" w:rsidRDefault="00770902" w:rsidP="00770902">
      <w:pPr>
        <w:shd w:val="clear" w:color="auto" w:fill="FFFFFF"/>
        <w:autoSpaceDE/>
        <w:jc w:val="both"/>
        <w:rPr>
          <w:color w:val="010101"/>
        </w:rPr>
      </w:pPr>
      <w:r w:rsidRPr="00770902">
        <w:rPr>
          <w:color w:val="010101"/>
        </w:rPr>
        <w:t>- стимулирование добросовестного соблюдения обязательных требований всеми контролируемыми лицами;</w:t>
      </w:r>
    </w:p>
    <w:p w:rsidR="00770902" w:rsidRPr="00770902" w:rsidRDefault="00770902" w:rsidP="00770902">
      <w:pPr>
        <w:shd w:val="clear" w:color="auto" w:fill="FFFFFF"/>
        <w:autoSpaceDE/>
        <w:jc w:val="both"/>
        <w:rPr>
          <w:color w:val="010101"/>
        </w:rPr>
      </w:pPr>
      <w:r w:rsidRPr="00770902">
        <w:rPr>
          <w:color w:val="010101"/>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70902" w:rsidRPr="00770902" w:rsidRDefault="00770902" w:rsidP="00770902">
      <w:pPr>
        <w:shd w:val="clear" w:color="auto" w:fill="FFFFFF"/>
        <w:autoSpaceDE/>
        <w:jc w:val="both"/>
        <w:rPr>
          <w:color w:val="010101"/>
        </w:rPr>
      </w:pPr>
      <w:r w:rsidRPr="00770902">
        <w:rPr>
          <w:color w:val="010101"/>
        </w:rPr>
        <w:t>- создание условий для доведения обязательных требований до контролируемых лиц, повышение информированности о способах их соблюдения.</w:t>
      </w:r>
    </w:p>
    <w:p w:rsidR="00770902" w:rsidRPr="00770902" w:rsidRDefault="00770902" w:rsidP="00770902">
      <w:pPr>
        <w:autoSpaceDE/>
        <w:ind w:left="700"/>
        <w:jc w:val="both"/>
      </w:pPr>
      <w:r w:rsidRPr="00770902">
        <w:t>Для достижения целей необходимо решение следующих задач:</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 xml:space="preserve">-выявление причин, факторов и условий, способствующих причинению вреда охраняемым законом ценностям и нарушению обязательных требований лесного законодательства, определение способов устранения или снижения рисков их возникновения; </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 лесного законодательства;</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-формирование единого понимания обязательных требований лесного законодательства у всех участников контрольной деятельности;</w:t>
      </w:r>
    </w:p>
    <w:p w:rsidR="00770902" w:rsidRPr="00770902" w:rsidRDefault="00770902" w:rsidP="00770902">
      <w:pPr>
        <w:shd w:val="clear" w:color="auto" w:fill="FFFFFF"/>
        <w:autoSpaceDE/>
        <w:jc w:val="both"/>
        <w:rPr>
          <w:color w:val="010101"/>
        </w:rPr>
      </w:pPr>
      <w:r w:rsidRPr="00770902">
        <w:rPr>
          <w:color w:val="010101"/>
        </w:rPr>
        <w:t>- повышение прозрачности осуществляемой отделом муниципального контроля;</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-определение перечня видов и сбор статистических данных, необходимых для организации профилактической работы;</w:t>
      </w:r>
    </w:p>
    <w:p w:rsidR="00770902" w:rsidRPr="00770902" w:rsidRDefault="00770902" w:rsidP="00770902">
      <w:pPr>
        <w:widowControl w:val="0"/>
        <w:suppressAutoHyphens w:val="0"/>
        <w:autoSpaceDN w:val="0"/>
        <w:adjustRightInd w:val="0"/>
        <w:jc w:val="both"/>
        <w:rPr>
          <w:rFonts w:eastAsia="Calibri"/>
          <w:lang w:eastAsia="en-US"/>
        </w:rPr>
      </w:pPr>
      <w:r w:rsidRPr="00770902">
        <w:rPr>
          <w:rFonts w:eastAsia="Calibri"/>
          <w:lang w:eastAsia="en-US"/>
        </w:rPr>
        <w:t>-повышение квалификации кадрового состава контрольных органов;</w:t>
      </w:r>
    </w:p>
    <w:p w:rsidR="00770902" w:rsidRPr="00770902" w:rsidRDefault="00770902" w:rsidP="00770902">
      <w:pPr>
        <w:autoSpaceDE/>
        <w:jc w:val="both"/>
      </w:pPr>
      <w:r w:rsidRPr="00770902">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70902" w:rsidRPr="00770902" w:rsidRDefault="00770902" w:rsidP="005733BD">
      <w:pPr>
        <w:numPr>
          <w:ilvl w:val="0"/>
          <w:numId w:val="72"/>
        </w:numPr>
        <w:autoSpaceDE/>
        <w:spacing w:after="12"/>
        <w:ind w:left="0" w:right="415" w:firstLine="709"/>
        <w:rPr>
          <w:b/>
        </w:rPr>
      </w:pPr>
      <w:r w:rsidRPr="00770902">
        <w:rPr>
          <w:b/>
        </w:rPr>
        <w:t>Перечень профилактических мероприятий, сроки их проведения</w:t>
      </w:r>
    </w:p>
    <w:p w:rsidR="00770902" w:rsidRPr="00770902" w:rsidRDefault="00770902" w:rsidP="00770902">
      <w:pPr>
        <w:autoSpaceDE/>
        <w:spacing w:after="12"/>
        <w:ind w:left="7371" w:right="415"/>
        <w:rPr>
          <w:b/>
        </w:rPr>
      </w:pPr>
      <w:r w:rsidRPr="00770902">
        <w:rPr>
          <w:b/>
        </w:rPr>
        <w:t xml:space="preserve"> Таблица №1</w:t>
      </w:r>
    </w:p>
    <w:tbl>
      <w:tblPr>
        <w:tblW w:w="101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
        <w:gridCol w:w="4677"/>
        <w:gridCol w:w="2266"/>
        <w:gridCol w:w="2691"/>
      </w:tblGrid>
      <w:tr w:rsidR="00770902" w:rsidRPr="00770902" w:rsidTr="00E82C2A">
        <w:trPr>
          <w:trHeight w:val="675"/>
        </w:trPr>
        <w:tc>
          <w:tcPr>
            <w:tcW w:w="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0902" w:rsidRPr="00770902" w:rsidRDefault="00770902" w:rsidP="00770902">
            <w:pPr>
              <w:autoSpaceDE/>
              <w:jc w:val="center"/>
            </w:pPr>
            <w:r w:rsidRPr="00770902">
              <w:t>№ п/п</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0902" w:rsidRPr="00770902" w:rsidRDefault="00770902" w:rsidP="00770902">
            <w:pPr>
              <w:autoSpaceDE/>
              <w:jc w:val="center"/>
            </w:pPr>
            <w:r w:rsidRPr="00770902">
              <w:t>Наименование мероприятия по профилактике нарушений обязательных требований</w:t>
            </w:r>
          </w:p>
        </w:tc>
        <w:tc>
          <w:tcPr>
            <w:tcW w:w="2266" w:type="dxa"/>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autoSpaceDE/>
              <w:jc w:val="center"/>
            </w:pPr>
            <w:r w:rsidRPr="00770902">
              <w:t>Периодичность проведения, сроки исполнения</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Ожидаемые результаты проведения мероприятий</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1.</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 xml:space="preserve">Размещение и актуализация на официальном сайте муниципального образования «Муниципальный округ Якшур-Бодьинский район Удмуртской Республики» в сети «Интернет» перечней нормативных правовых актов (далее - НПА), содержащих обязательные требования лесного законодательства, оценка соблюдения которых является предметом муниципального лесного </w:t>
            </w:r>
            <w:r w:rsidRPr="00770902">
              <w:lastRenderedPageBreak/>
              <w:t>контроля</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lastRenderedPageBreak/>
              <w:t xml:space="preserve">По мере необходимости, но не реже одного раза в год </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 xml:space="preserve">Повышение информированности подконтрольных субъектов </w:t>
            </w:r>
          </w:p>
          <w:p w:rsidR="00770902" w:rsidRPr="00770902" w:rsidRDefault="00770902" w:rsidP="00770902">
            <w:pPr>
              <w:autoSpaceDE/>
            </w:pPr>
            <w:r w:rsidRPr="00770902">
              <w:t>о действующих обязательных требованиях лесного законодательства</w:t>
            </w:r>
          </w:p>
        </w:tc>
      </w:tr>
      <w:tr w:rsidR="00770902" w:rsidRPr="00770902" w:rsidTr="00E82C2A">
        <w:trPr>
          <w:trHeight w:val="1778"/>
        </w:trPr>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2.</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Размещение и актуализация на официальном сайте муниципального образования «Муниципальный округ Якшур-Бодьинский район Удмуртской Республики» в сети «Интернет»  текстов нормативных правовых актов, содержащих обязательные требования лесного законодательства, оценка соблюдения которых является предметом муниципального лесного контроля</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По мере необходимости, но не реже одного раза в год</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 xml:space="preserve">Повышение информированности подконтрольных субъектов </w:t>
            </w:r>
          </w:p>
          <w:p w:rsidR="00770902" w:rsidRPr="00770902" w:rsidRDefault="00770902" w:rsidP="00770902">
            <w:pPr>
              <w:autoSpaceDE/>
            </w:pPr>
            <w:r w:rsidRPr="00770902">
              <w:t>о действующих обязательных требованиях лесного законодательства</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3.</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Размещение и актуализация на официальном сайте муниципального образования «Муниципальный округ Якшур-Бодьинский район Удмуртской Республики» в сети «Интернет»  обязательных требований лесного законодательства, оценка соблюдения которых является предметом муниципального лесного контроля</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По мере необходимости</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Повышение информированности подконтрольных субъектов о действующих обязательных требованиях лесного законодательства</w:t>
            </w:r>
          </w:p>
        </w:tc>
      </w:tr>
      <w:tr w:rsidR="00770902" w:rsidRPr="00770902" w:rsidTr="00E82C2A">
        <w:trPr>
          <w:trHeight w:val="1222"/>
        </w:trPr>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4.</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Размещение на официальном сайте муниципального образования «Муниципальный округ Якшур-Бодьинский район Удмуртской Республики» в сети «Интернет» утвержденных проверочных листов в формате, допускающем их использование для самообследования</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По мере необходимости</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Повышение информированности подконтрольных субъектов о действующих обязательных требованиях лесного законодательства</w:t>
            </w:r>
          </w:p>
        </w:tc>
      </w:tr>
      <w:tr w:rsidR="00770902" w:rsidRPr="00770902" w:rsidTr="00E82C2A">
        <w:trPr>
          <w:trHeight w:val="1778"/>
        </w:trPr>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5.</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Размещение и актуализация на официальном сайте муниципального образования «Муниципальный округ Якшур-Бодьинский район Удмуртской Республики» в сети «Интернет» исчерпывающего перечня сведений, которые могут запрашиваться органом муниципального контроля  у контролируемого лица</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По мере необходимости, но не реже одного раза в год</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 xml:space="preserve">Повышение информированности подконтрольных субъектов </w:t>
            </w:r>
          </w:p>
          <w:p w:rsidR="00770902" w:rsidRPr="00770902" w:rsidRDefault="00770902" w:rsidP="00770902">
            <w:pPr>
              <w:autoSpaceDE/>
            </w:pPr>
            <w:r w:rsidRPr="00770902">
              <w:t>о действующих обязательных требованиях лесного законодательства</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6.</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 xml:space="preserve">Информирование юридических лиц, индивидуальных предпринимателей и физических сил по вопросам соблюдения обязательных требований лесного законодательства, оценка соблюдения которых является предметом муниципального лесного контроля, в том числе посредством размещения на официальном сайте муниципального образования «Муниципальный округ Якшур-Бодьинский район Удмуртской Республики» в сети «Интернет»  (памяток) </w:t>
            </w:r>
            <w:r w:rsidRPr="00770902">
              <w:lastRenderedPageBreak/>
              <w:t>по соблюдению обязательных требований лесного законодательства</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lastRenderedPageBreak/>
              <w:t>По мере обращения</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Повышение информированности подконтрольных субъектов о действующих обязательных требованиях лесного законодательства</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7.</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spacing w:line="256" w:lineRule="auto"/>
              <w:ind w:left="55"/>
            </w:pPr>
            <w:r w:rsidRPr="00770902">
              <w:t>Проведение консультаций, разъяснительной работы по информированию юридических лиц и индивидуальных предпринимателей и физических лиц по следующим вопросам:</w:t>
            </w:r>
          </w:p>
          <w:p w:rsidR="00770902" w:rsidRPr="00770902" w:rsidRDefault="00770902" w:rsidP="00770902">
            <w:pPr>
              <w:widowControl w:val="0"/>
              <w:autoSpaceDE/>
            </w:pPr>
            <w:r w:rsidRPr="00770902">
              <w:t>1) организации и осуществления муниципального контроля;</w:t>
            </w:r>
          </w:p>
          <w:p w:rsidR="00770902" w:rsidRPr="00770902" w:rsidRDefault="00770902" w:rsidP="00770902">
            <w:pPr>
              <w:widowControl w:val="0"/>
              <w:autoSpaceDE/>
            </w:pPr>
            <w:r w:rsidRPr="00770902">
              <w:t xml:space="preserve"> 2) порядка осуществления контрольных мероприятий, установленных Положением о муниципальном контроле;</w:t>
            </w:r>
          </w:p>
          <w:p w:rsidR="00770902" w:rsidRPr="00770902" w:rsidRDefault="00770902" w:rsidP="00770902">
            <w:pPr>
              <w:widowControl w:val="0"/>
              <w:autoSpaceDE/>
            </w:pPr>
            <w:r w:rsidRPr="00770902">
              <w:t xml:space="preserve"> 3) обязательных требований, содержащихся в разрешительных документах.  Для соблюдения обязательных требований лесного законодательства, оценка соблюдения которых является предметом муниципального лесного контроля</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56" w:lineRule="auto"/>
              <w:ind w:left="126"/>
            </w:pPr>
            <w:r w:rsidRPr="00770902">
              <w:t>По мере обращения. Способы консультирования:</w:t>
            </w:r>
          </w:p>
          <w:p w:rsidR="00770902" w:rsidRPr="00770902" w:rsidRDefault="00770902" w:rsidP="00770902">
            <w:pPr>
              <w:autoSpaceDE/>
              <w:spacing w:line="256" w:lineRule="auto"/>
              <w:ind w:left="126"/>
            </w:pPr>
            <w:r w:rsidRPr="00770902">
              <w:t>по телефону, на личном</w:t>
            </w:r>
          </w:p>
          <w:p w:rsidR="00770902" w:rsidRPr="00770902" w:rsidRDefault="00770902" w:rsidP="00770902">
            <w:pPr>
              <w:autoSpaceDE/>
              <w:spacing w:line="256" w:lineRule="auto"/>
              <w:ind w:left="126"/>
            </w:pPr>
            <w:r w:rsidRPr="00770902">
              <w:t>приеме, в ходе проведения</w:t>
            </w:r>
          </w:p>
          <w:p w:rsidR="00770902" w:rsidRPr="00770902" w:rsidRDefault="00770902" w:rsidP="00770902">
            <w:pPr>
              <w:autoSpaceDE/>
              <w:spacing w:line="237" w:lineRule="auto"/>
              <w:ind w:left="126"/>
            </w:pPr>
            <w:r w:rsidRPr="00770902">
              <w:t>контрольных и профилактических</w:t>
            </w:r>
          </w:p>
          <w:p w:rsidR="00770902" w:rsidRPr="00770902" w:rsidRDefault="00770902" w:rsidP="00770902">
            <w:pPr>
              <w:autoSpaceDE/>
              <w:ind w:left="126"/>
            </w:pPr>
            <w:r w:rsidRPr="00770902">
              <w:t>мероприятий, посредством видео-конференц-связи</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 xml:space="preserve">Повышение информированности подконтрольных субъектов </w:t>
            </w:r>
          </w:p>
          <w:p w:rsidR="00770902" w:rsidRPr="00770902" w:rsidRDefault="00770902" w:rsidP="00770902">
            <w:pPr>
              <w:autoSpaceDE/>
            </w:pPr>
            <w:r w:rsidRPr="00770902">
              <w:t>о действующих обязательных требованиях лесного законодательства</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8.</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Размещение на официальном сайте муниципального образования «Муниципальный округ Якшур-Бодьинский район Удмуртской Республики» в сети «Интернет» комментариев о содержании новых нормативных правовых актов, устанавливающих обязательные требования лесного законодательства,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 лесного законодательства</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Не позднее 2 месяцев с даты установления новых, изменения или отмены действующих обязательных требований лесного законодательства</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 xml:space="preserve">Повышение информированности подконтрольных субъектов </w:t>
            </w:r>
          </w:p>
          <w:p w:rsidR="00770902" w:rsidRPr="00770902" w:rsidRDefault="00770902" w:rsidP="00770902">
            <w:pPr>
              <w:autoSpaceDE/>
            </w:pPr>
            <w:r w:rsidRPr="00770902">
              <w:t>об установлении новых, изменении или отмене действующих обязательных требований лесного законодательства</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rPr>
                <w:lang w:val="en-US"/>
              </w:rPr>
              <w:t>9</w:t>
            </w:r>
            <w:r w:rsidRPr="00770902">
              <w:t>.</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 xml:space="preserve">Выдача юридическим лицам, индивидуальным предпринимателям, физическим лицам предостережений о недопустимости нарушения обязательных требований лесного законодательства </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В случаях, предусмотренных статьей 49 Закона № 248-ФЗ</w:t>
            </w:r>
            <w:r w:rsidRPr="00770902">
              <w:br/>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Предотвращение нарушений обязательных требований лесного законодательства</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10.</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Подведение итогов о результатах осуществления муниципального контроля</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Ежегодно не позднее 15 марта года, следующего за отчетным</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t>Доклад о результатах осуществления муниципального контроля за отчетный (прошедший) год</w:t>
            </w:r>
          </w:p>
        </w:tc>
      </w:tr>
      <w:tr w:rsidR="00770902" w:rsidRPr="00770902" w:rsidTr="00E82C2A">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pPr>
            <w:r w:rsidRPr="00770902">
              <w:t>11.</w:t>
            </w:r>
          </w:p>
        </w:tc>
        <w:tc>
          <w:tcPr>
            <w:tcW w:w="46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770902" w:rsidRPr="00770902" w:rsidRDefault="00770902" w:rsidP="00770902">
            <w:pPr>
              <w:autoSpaceDE/>
              <w:jc w:val="center"/>
            </w:pPr>
            <w:r w:rsidRPr="00770902">
              <w:t xml:space="preserve">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установленные </w:t>
            </w:r>
            <w:r w:rsidRPr="00770902">
              <w:lastRenderedPageBreak/>
              <w:t>муниципальными правовыми актами на следующий год</w:t>
            </w:r>
          </w:p>
        </w:tc>
        <w:tc>
          <w:tcPr>
            <w:tcW w:w="226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lastRenderedPageBreak/>
              <w:t>до 20 декабря текущего года</w:t>
            </w:r>
          </w:p>
        </w:tc>
        <w:tc>
          <w:tcPr>
            <w:tcW w:w="269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pPr>
            <w:r w:rsidRPr="00770902">
              <w:rPr>
                <w:szCs w:val="20"/>
              </w:rPr>
              <w:t>Утверждение новой программы профилактики</w:t>
            </w:r>
          </w:p>
        </w:tc>
      </w:tr>
    </w:tbl>
    <w:p w:rsidR="00770902" w:rsidRPr="00770902" w:rsidRDefault="00770902" w:rsidP="005733BD">
      <w:pPr>
        <w:numPr>
          <w:ilvl w:val="0"/>
          <w:numId w:val="72"/>
        </w:numPr>
        <w:suppressAutoHyphens w:val="0"/>
        <w:autoSpaceDE/>
        <w:ind w:left="0" w:right="-2" w:firstLine="709"/>
        <w:jc w:val="both"/>
      </w:pPr>
      <w:r w:rsidRPr="00770902">
        <w:rPr>
          <w:b/>
        </w:rPr>
        <w:t xml:space="preserve">Показатель результативности и эффективности программы профилактики рисков причинения вреда: </w:t>
      </w:r>
    </w:p>
    <w:p w:rsidR="00770902" w:rsidRPr="00770902" w:rsidRDefault="00770902" w:rsidP="00770902">
      <w:pPr>
        <w:autoSpaceDE/>
        <w:ind w:left="-142" w:right="415" w:firstLine="851"/>
        <w:jc w:val="both"/>
      </w:pPr>
      <w:r w:rsidRPr="00770902">
        <w:t>Реализация программы профилактики способствует:</w:t>
      </w:r>
    </w:p>
    <w:p w:rsidR="00770902" w:rsidRPr="00770902" w:rsidRDefault="00770902" w:rsidP="00770902">
      <w:pPr>
        <w:autoSpaceDE/>
        <w:spacing w:after="11" w:line="247" w:lineRule="auto"/>
        <w:jc w:val="both"/>
      </w:pPr>
      <w:r w:rsidRPr="00770902">
        <w:t>-увеличению доли контролируемых лиц, соблюдающих обязательные требования лесного законодательства;</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снижение рисков причинения вреда охраняемым законом ценностям;</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-внедрение различных способов профилактики;</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-разработка образцов эффективного, законопослушного поведения подконтрольных субъектов;</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-обеспечение квалифицированной профилактической работы должностных лиц контрольного органа;</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-повышение прозрачности деятельности контрольного органа;</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-уменьшение административной нагрузки на подконтрольных субъектах;</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 повышение уровня правовой грамотности подконтрольных субъектов;</w:t>
      </w:r>
    </w:p>
    <w:p w:rsidR="00770902" w:rsidRP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-обеспечение единообразия понимания предмета контроля подконтрольными субъектами;</w:t>
      </w:r>
    </w:p>
    <w:p w:rsidR="00770902" w:rsidRDefault="00770902" w:rsidP="00770902">
      <w:pPr>
        <w:suppressAutoHyphens w:val="0"/>
        <w:autoSpaceDN w:val="0"/>
        <w:adjustRightInd w:val="0"/>
        <w:jc w:val="both"/>
        <w:rPr>
          <w:rFonts w:eastAsia="Calibri"/>
          <w:color w:val="000000"/>
          <w:lang w:eastAsia="en-US"/>
        </w:rPr>
      </w:pPr>
      <w:r w:rsidRPr="00770902">
        <w:rPr>
          <w:rFonts w:eastAsia="Calibri"/>
          <w:color w:val="000000"/>
          <w:lang w:eastAsia="en-US"/>
        </w:rPr>
        <w:t>-мотивация подконтрольных субъектов к добросовестному поведению.</w:t>
      </w: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4073E2">
        <w:trPr>
          <w:trHeight w:val="1700"/>
        </w:trPr>
        <w:tc>
          <w:tcPr>
            <w:tcW w:w="4245" w:type="dxa"/>
          </w:tcPr>
          <w:p w:rsidR="00770902" w:rsidRPr="00770902" w:rsidRDefault="00770902" w:rsidP="00770902">
            <w:pPr>
              <w:autoSpaceDE/>
              <w:ind w:right="-117"/>
              <w:jc w:val="center"/>
              <w:rPr>
                <w:b/>
                <w:sz w:val="30"/>
                <w:szCs w:val="30"/>
              </w:rPr>
            </w:pPr>
          </w:p>
        </w:tc>
        <w:tc>
          <w:tcPr>
            <w:tcW w:w="1723" w:type="dxa"/>
            <w:hideMark/>
          </w:tcPr>
          <w:p w:rsidR="00770902" w:rsidRPr="004463C2" w:rsidRDefault="00770902" w:rsidP="00770902">
            <w:pPr>
              <w:autoSpaceDE/>
              <w:snapToGrid w:val="0"/>
              <w:spacing w:line="96" w:lineRule="auto"/>
              <w:jc w:val="center"/>
              <w:rPr>
                <w:b/>
                <w:sz w:val="32"/>
                <w:szCs w:val="32"/>
              </w:rPr>
            </w:pPr>
            <w:r w:rsidRPr="00770902">
              <w:rPr>
                <w:noProof/>
                <w:lang w:eastAsia="ru-RU"/>
              </w:rPr>
              <w:drawing>
                <wp:anchor distT="0" distB="0" distL="114935" distR="114935" simplePos="0" relativeHeight="251679744" behindDoc="1" locked="0" layoutInCell="1" allowOverlap="1" wp14:anchorId="3CB66B64" wp14:editId="5CB57B73">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jc w:val="center"/>
              <w:rPr>
                <w:b/>
                <w:sz w:val="32"/>
                <w:szCs w:val="32"/>
              </w:rPr>
            </w:pPr>
          </w:p>
        </w:tc>
      </w:tr>
      <w:tr w:rsidR="00770902" w:rsidRPr="00770902" w:rsidTr="004073E2">
        <w:tc>
          <w:tcPr>
            <w:tcW w:w="10005" w:type="dxa"/>
            <w:gridSpan w:val="3"/>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4073E2">
        <w:tc>
          <w:tcPr>
            <w:tcW w:w="10005"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tbl>
      <w:tblPr>
        <w:tblW w:w="9480" w:type="dxa"/>
        <w:tblInd w:w="108" w:type="dxa"/>
        <w:tblLook w:val="01E0" w:firstRow="1" w:lastRow="1" w:firstColumn="1" w:lastColumn="1" w:noHBand="0" w:noVBand="0"/>
      </w:tblPr>
      <w:tblGrid>
        <w:gridCol w:w="9480"/>
      </w:tblGrid>
      <w:tr w:rsidR="00770902" w:rsidRPr="00770902" w:rsidTr="00770902">
        <w:tc>
          <w:tcPr>
            <w:tcW w:w="9480" w:type="dxa"/>
          </w:tcPr>
          <w:p w:rsidR="00770902" w:rsidRPr="00770902" w:rsidRDefault="00770902" w:rsidP="00770902">
            <w:pPr>
              <w:widowControl w:val="0"/>
              <w:suppressLineNumbers/>
              <w:tabs>
                <w:tab w:val="center" w:pos="4819"/>
                <w:tab w:val="right" w:pos="9638"/>
              </w:tabs>
              <w:jc w:val="center"/>
              <w:rPr>
                <w:b/>
                <w:sz w:val="28"/>
                <w:szCs w:val="28"/>
              </w:rPr>
            </w:pPr>
          </w:p>
        </w:tc>
      </w:tr>
    </w:tbl>
    <w:p w:rsidR="00770902" w:rsidRPr="00770902" w:rsidRDefault="00770902" w:rsidP="00770902">
      <w:pPr>
        <w:autoSpaceDE/>
        <w:rPr>
          <w:b/>
          <w:sz w:val="28"/>
          <w:szCs w:val="28"/>
          <w:lang w:eastAsia="zh-CN"/>
        </w:rPr>
      </w:pPr>
    </w:p>
    <w:tbl>
      <w:tblPr>
        <w:tblW w:w="9480" w:type="dxa"/>
        <w:tblInd w:w="108" w:type="dxa"/>
        <w:tblLayout w:type="fixed"/>
        <w:tblLook w:val="04A0" w:firstRow="1" w:lastRow="0" w:firstColumn="1" w:lastColumn="0" w:noHBand="0" w:noVBand="1"/>
      </w:tblPr>
      <w:tblGrid>
        <w:gridCol w:w="4890"/>
        <w:gridCol w:w="4590"/>
      </w:tblGrid>
      <w:tr w:rsidR="00770902" w:rsidRPr="004073E2" w:rsidTr="00770902">
        <w:trPr>
          <w:trHeight w:val="304"/>
        </w:trPr>
        <w:tc>
          <w:tcPr>
            <w:tcW w:w="4890" w:type="dxa"/>
            <w:hideMark/>
          </w:tcPr>
          <w:p w:rsidR="00770902" w:rsidRPr="004073E2" w:rsidRDefault="00770902" w:rsidP="004073E2">
            <w:pPr>
              <w:widowControl w:val="0"/>
              <w:suppressLineNumbers/>
              <w:tabs>
                <w:tab w:val="center" w:pos="4819"/>
                <w:tab w:val="right" w:pos="9638"/>
              </w:tabs>
              <w:rPr>
                <w:b/>
                <w:noProof/>
                <w:sz w:val="26"/>
                <w:szCs w:val="26"/>
              </w:rPr>
            </w:pPr>
            <w:r w:rsidRPr="004073E2">
              <w:rPr>
                <w:b/>
                <w:noProof/>
                <w:sz w:val="26"/>
                <w:szCs w:val="26"/>
              </w:rPr>
              <w:t>от «31»   марта  2022  года</w:t>
            </w:r>
          </w:p>
        </w:tc>
        <w:tc>
          <w:tcPr>
            <w:tcW w:w="4590" w:type="dxa"/>
            <w:hideMark/>
          </w:tcPr>
          <w:p w:rsidR="00770902" w:rsidRPr="004073E2" w:rsidRDefault="00770902" w:rsidP="004073E2">
            <w:pPr>
              <w:widowControl w:val="0"/>
              <w:suppressLineNumbers/>
              <w:tabs>
                <w:tab w:val="center" w:pos="4819"/>
                <w:tab w:val="right" w:pos="9638"/>
              </w:tabs>
              <w:jc w:val="center"/>
              <w:rPr>
                <w:b/>
                <w:noProof/>
                <w:sz w:val="26"/>
                <w:szCs w:val="26"/>
              </w:rPr>
            </w:pPr>
            <w:r w:rsidRPr="004073E2">
              <w:rPr>
                <w:b/>
                <w:noProof/>
                <w:sz w:val="26"/>
                <w:szCs w:val="26"/>
              </w:rPr>
              <w:t xml:space="preserve">                                           № 553</w:t>
            </w:r>
          </w:p>
        </w:tc>
      </w:tr>
      <w:tr w:rsidR="00770902" w:rsidRPr="004073E2" w:rsidTr="00770902">
        <w:trPr>
          <w:trHeight w:val="304"/>
        </w:trPr>
        <w:tc>
          <w:tcPr>
            <w:tcW w:w="9480" w:type="dxa"/>
            <w:gridSpan w:val="2"/>
            <w:hideMark/>
          </w:tcPr>
          <w:p w:rsidR="00770902" w:rsidRPr="004073E2" w:rsidRDefault="00770902" w:rsidP="004073E2">
            <w:pPr>
              <w:widowControl w:val="0"/>
              <w:suppressLineNumbers/>
              <w:tabs>
                <w:tab w:val="center" w:pos="4819"/>
                <w:tab w:val="right" w:pos="9638"/>
              </w:tabs>
              <w:jc w:val="center"/>
              <w:rPr>
                <w:noProof/>
                <w:sz w:val="26"/>
                <w:szCs w:val="26"/>
              </w:rPr>
            </w:pPr>
            <w:r w:rsidRPr="004073E2">
              <w:rPr>
                <w:noProof/>
                <w:sz w:val="26"/>
                <w:szCs w:val="26"/>
              </w:rPr>
              <w:t xml:space="preserve">    </w:t>
            </w:r>
          </w:p>
          <w:p w:rsidR="00770902" w:rsidRPr="004073E2" w:rsidRDefault="00770902" w:rsidP="004073E2">
            <w:pPr>
              <w:widowControl w:val="0"/>
              <w:suppressLineNumbers/>
              <w:tabs>
                <w:tab w:val="center" w:pos="4819"/>
                <w:tab w:val="right" w:pos="9638"/>
              </w:tabs>
              <w:jc w:val="center"/>
              <w:rPr>
                <w:b/>
                <w:noProof/>
                <w:sz w:val="26"/>
                <w:szCs w:val="26"/>
              </w:rPr>
            </w:pPr>
            <w:r w:rsidRPr="004073E2">
              <w:rPr>
                <w:b/>
                <w:noProof/>
                <w:sz w:val="26"/>
                <w:szCs w:val="26"/>
              </w:rPr>
              <w:t>с.Якшур-Бодья</w:t>
            </w:r>
          </w:p>
        </w:tc>
      </w:tr>
    </w:tbl>
    <w:p w:rsidR="00770902" w:rsidRPr="004073E2" w:rsidRDefault="00770902" w:rsidP="004073E2">
      <w:pPr>
        <w:autoSpaceDN w:val="0"/>
        <w:adjustRightInd w:val="0"/>
        <w:jc w:val="center"/>
        <w:rPr>
          <w:b/>
          <w:sz w:val="26"/>
          <w:szCs w:val="26"/>
          <w:lang w:eastAsia="en-US"/>
        </w:rPr>
      </w:pPr>
      <w:r w:rsidRPr="004073E2">
        <w:rPr>
          <w:b/>
          <w:sz w:val="26"/>
          <w:szCs w:val="26"/>
          <w:lang w:eastAsia="en-US"/>
        </w:rPr>
        <w:t xml:space="preserve">О мерах по обеспечению устойчивого развития экономики </w:t>
      </w:r>
      <w:r w:rsidRPr="004073E2">
        <w:rPr>
          <w:b/>
          <w:sz w:val="26"/>
          <w:szCs w:val="26"/>
          <w:lang w:eastAsia="en-US"/>
        </w:rPr>
        <w:br/>
        <w:t>Якшур-Бодьинского района в условиях санкционных ограничений и запретов</w:t>
      </w:r>
    </w:p>
    <w:p w:rsidR="00770902" w:rsidRPr="004073E2" w:rsidRDefault="00770902" w:rsidP="004073E2">
      <w:pPr>
        <w:suppressAutoHyphens w:val="0"/>
        <w:autoSpaceDE/>
        <w:ind w:hanging="360"/>
        <w:jc w:val="both"/>
        <w:rPr>
          <w:sz w:val="26"/>
          <w:szCs w:val="26"/>
          <w:lang w:eastAsia="ru-RU"/>
        </w:rPr>
      </w:pPr>
      <w:r w:rsidRPr="004073E2">
        <w:rPr>
          <w:sz w:val="26"/>
          <w:szCs w:val="26"/>
          <w:lang w:eastAsia="ru-RU"/>
        </w:rPr>
        <w:t xml:space="preserve">                          </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В целях обеспечения устойчивого развития экономики Якшур-Бодьинского района в условиях санкционных ограничений и запретов и</w:t>
      </w:r>
      <w:r w:rsidRPr="004073E2">
        <w:rPr>
          <w:sz w:val="26"/>
          <w:szCs w:val="26"/>
          <w:lang w:eastAsia="zh-CN"/>
        </w:rPr>
        <w:t xml:space="preserve"> реализации пунктов  1, 2, 3 Перечня первоочередных мер по обеспечению устойчивого развития Удмуртской Республики в условиях внешнего санкционного давления, утвержденного распоряжением Главы Удмуртской Республики от 18.03.2022 года № 61-РГ  «О первоочередных мерах по обеспечению устойчивого развития Удмуртской Республики в условиях внешнего санкционного давления»,  в соответствии со  статьями 30, 32, частью 4 статьи 38 Уставом муниципального образования «Муниципальный округ Якшур-Бодьинский район Удмуртской Республики», Администрация муниципального </w:t>
      </w:r>
      <w:r w:rsidRPr="004073E2">
        <w:rPr>
          <w:sz w:val="26"/>
          <w:szCs w:val="26"/>
          <w:lang w:eastAsia="zh-CN"/>
        </w:rPr>
        <w:lastRenderedPageBreak/>
        <w:t xml:space="preserve">образования «Муниципальный округ Якшур-Бодьинский район Удмуртской Республики» </w:t>
      </w:r>
      <w:r w:rsidRPr="004073E2">
        <w:rPr>
          <w:b/>
          <w:sz w:val="26"/>
          <w:szCs w:val="26"/>
          <w:u w:val="single"/>
          <w:lang w:eastAsia="zh-CN"/>
        </w:rPr>
        <w:t>ПОСТАНОВЛЯЕТ</w:t>
      </w:r>
      <w:r w:rsidRPr="004073E2">
        <w:rPr>
          <w:b/>
          <w:sz w:val="26"/>
          <w:szCs w:val="26"/>
          <w:lang w:eastAsia="zh-CN"/>
        </w:rPr>
        <w:t>:</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1. Ввести мораторий до 31 декабря 2023 года на повышение ставок арендной платы по договорам аренды земельных участков, находящихся в собственности муниципального образования «Муниципальный округ Якшур-Бодьинский район Удмуртской Республики», а также размера арендной платы по договорам аренды недвижимого имущества, находящегося в собственности муниципального образования «Муниципальный округ Якшур-Бодьинский район Удмуртской Республики».</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 xml:space="preserve">2. Установить отсрочку уплаты арендных платежей по договорам аренды недвижимого имущества, находящегося в собственности муниципального образования «Муниципальный округ Якшур-Бодьинский район Удмуртской Республики», договорам аренды земельных участков, находящихся в собственности муниципального образования «Муниципальный округ Якшур-Бодьинский район Удмуртской Республики», заключенным до дня вступления в силу настоящего постановления, арендаторами по которым являются субъекты малого и среднего предпринимательства, включенные в Единый реестр субъектов малого и среднего предпринимательства, </w:t>
      </w:r>
      <w:r w:rsidRPr="004073E2">
        <w:rPr>
          <w:sz w:val="26"/>
          <w:szCs w:val="26"/>
          <w:lang w:eastAsia="zh-CN"/>
        </w:rPr>
        <w:t xml:space="preserve">социально ориентированные некоммерческие организации, осуществляющие на территории Удмуртской Республики виды деятельности, предусмотренные статьей 31.1 Федерального закона от 12 января 1996 года № 7-ФЗ «О некоммерческих организациях» и статьей 4 Закона Удмуртской Республики от 12 апреля 2019 года № 17-РЗ «О поддержке социально ориентированных некоммерческих организаций в Удмуртской Республике», за исключением организаций, учредителями которых являются Российская Федерация, субъекты Российской Федерации или муниципальные образования, </w:t>
      </w:r>
      <w:r w:rsidRPr="004073E2">
        <w:rPr>
          <w:sz w:val="26"/>
          <w:szCs w:val="26"/>
          <w:lang w:eastAsia="en-US"/>
        </w:rPr>
        <w:t>на следующих условиях:</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1) отсрочка предоставляется с 1 января 2022 года до 30 июня 2022 года включительно;</w:t>
      </w:r>
    </w:p>
    <w:p w:rsidR="00770902" w:rsidRPr="004073E2" w:rsidRDefault="00770902" w:rsidP="004073E2">
      <w:pPr>
        <w:autoSpaceDN w:val="0"/>
        <w:adjustRightInd w:val="0"/>
        <w:ind w:firstLine="709"/>
        <w:jc w:val="both"/>
        <w:rPr>
          <w:sz w:val="26"/>
          <w:szCs w:val="26"/>
          <w:lang w:eastAsia="zh-CN"/>
        </w:rPr>
      </w:pPr>
      <w:r w:rsidRPr="004073E2">
        <w:rPr>
          <w:sz w:val="26"/>
          <w:szCs w:val="26"/>
          <w:lang w:eastAsia="en-US"/>
        </w:rPr>
        <w:t xml:space="preserve">2) задолженность по арендной плате подлежит уплате после 1 июля 2022 года </w:t>
      </w:r>
      <w:r w:rsidRPr="004073E2">
        <w:rPr>
          <w:sz w:val="26"/>
          <w:szCs w:val="26"/>
          <w:lang w:eastAsia="zh-CN"/>
        </w:rPr>
        <w:t>в сроки, предложенные арендаторами, но не позднее 25 декабря 2022 года;</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3)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4) не допускается установление дополнительных платежей, подлежащих уплате арендатором в связи с предоставлением отсрочки.</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3. Отделу по имущественным отношениям Управления по строительству, имущественным отношениям и жилищно-коммунальному хозяйству Администрации муниципального образования «Муниципальный округ Якшур-Бодьинский район Удмуртской Республики» обеспечить:</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 xml:space="preserve">1) уведомление в течение 14 календарных дней со дня вступления в силу настоящего постановления арендаторов, указанных в пункте </w:t>
      </w:r>
      <w:hyperlink r:id="rId115" w:history="1">
        <w:r w:rsidRPr="004073E2">
          <w:rPr>
            <w:color w:val="0000FF"/>
            <w:sz w:val="26"/>
            <w:szCs w:val="26"/>
            <w:u w:val="single"/>
            <w:lang w:eastAsia="en-US"/>
          </w:rPr>
          <w:t>2</w:t>
        </w:r>
      </w:hyperlink>
      <w:r w:rsidRPr="004073E2">
        <w:rPr>
          <w:sz w:val="26"/>
          <w:szCs w:val="26"/>
          <w:lang w:eastAsia="en-US"/>
        </w:rPr>
        <w:t xml:space="preserve"> настоящего постановления, о возможности заключения дополнительных соглашений к договорам аренды недвижимого имущества, договорам аренды земельных участков, находящихся в собственности муниципального образования «Муниципальный округ Якшур-Бодьинский район Удмуртской Республики»;</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 xml:space="preserve">2) заключение в течение 14 календарных дней со дня обращения арендаторов,     указанных     в     </w:t>
      </w:r>
      <w:hyperlink r:id="rId116" w:history="1">
        <w:r w:rsidRPr="004073E2">
          <w:rPr>
            <w:color w:val="0000FF"/>
            <w:sz w:val="26"/>
            <w:szCs w:val="26"/>
            <w:u w:val="single"/>
            <w:lang w:eastAsia="en-US"/>
          </w:rPr>
          <w:t xml:space="preserve">пункте    </w:t>
        </w:r>
      </w:hyperlink>
      <w:hyperlink r:id="rId117" w:history="1">
        <w:r w:rsidRPr="004073E2">
          <w:rPr>
            <w:color w:val="0000FF"/>
            <w:sz w:val="26"/>
            <w:szCs w:val="26"/>
            <w:u w:val="single"/>
            <w:lang w:eastAsia="en-US"/>
          </w:rPr>
          <w:t>2</w:t>
        </w:r>
      </w:hyperlink>
      <w:r w:rsidRPr="004073E2">
        <w:rPr>
          <w:sz w:val="26"/>
          <w:szCs w:val="26"/>
          <w:lang w:eastAsia="en-US"/>
        </w:rPr>
        <w:t xml:space="preserve">  </w:t>
      </w:r>
      <w:r w:rsidR="004073E2">
        <w:rPr>
          <w:sz w:val="26"/>
          <w:szCs w:val="26"/>
          <w:lang w:eastAsia="en-US"/>
        </w:rPr>
        <w:t xml:space="preserve">  настоящего    постановления, </w:t>
      </w:r>
      <w:r w:rsidRPr="004073E2">
        <w:rPr>
          <w:sz w:val="26"/>
          <w:szCs w:val="26"/>
          <w:lang w:eastAsia="en-US"/>
        </w:rPr>
        <w:t xml:space="preserve">дополнительных соглашений к договорам аренды, указанным в </w:t>
      </w:r>
      <w:hyperlink r:id="rId118" w:anchor="Par1" w:history="1">
        <w:r w:rsidRPr="004073E2">
          <w:rPr>
            <w:color w:val="0000FF"/>
            <w:sz w:val="26"/>
            <w:szCs w:val="26"/>
            <w:u w:val="single"/>
            <w:lang w:eastAsia="en-US"/>
          </w:rPr>
          <w:t>подпункте 1</w:t>
        </w:r>
      </w:hyperlink>
      <w:r w:rsidRPr="004073E2">
        <w:rPr>
          <w:sz w:val="26"/>
          <w:szCs w:val="26"/>
          <w:lang w:eastAsia="en-US"/>
        </w:rPr>
        <w:t xml:space="preserve"> настоящего пункта.</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lastRenderedPageBreak/>
        <w:t>4. Муниципальным учреждениям муниципального образования «Муниципальный округ Якшур-Бодьинский район Удмуртской Республики» по договорам аренды недвижимого имущества,  заключенным с указанными учреждениями, обеспечить:</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 xml:space="preserve">1) уведомление в течение 14 календарных дней со дня вступления в силу настоящего постановления арендаторов, указанных в </w:t>
      </w:r>
      <w:hyperlink r:id="rId119" w:history="1">
        <w:r w:rsidRPr="004073E2">
          <w:rPr>
            <w:color w:val="0000FF"/>
            <w:sz w:val="26"/>
            <w:szCs w:val="26"/>
            <w:u w:val="single"/>
            <w:lang w:eastAsia="en-US"/>
          </w:rPr>
          <w:t>пункте</w:t>
        </w:r>
      </w:hyperlink>
      <w:r w:rsidRPr="004073E2">
        <w:rPr>
          <w:color w:val="0000FF"/>
          <w:sz w:val="26"/>
          <w:szCs w:val="26"/>
          <w:u w:val="single"/>
          <w:lang w:eastAsia="en-US"/>
        </w:rPr>
        <w:t xml:space="preserve"> </w:t>
      </w:r>
      <w:hyperlink r:id="rId120" w:history="1">
        <w:r w:rsidRPr="004073E2">
          <w:rPr>
            <w:color w:val="0000FF"/>
            <w:sz w:val="26"/>
            <w:szCs w:val="26"/>
            <w:u w:val="single"/>
            <w:lang w:eastAsia="en-US"/>
          </w:rPr>
          <w:t>2</w:t>
        </w:r>
      </w:hyperlink>
      <w:r w:rsidRPr="004073E2">
        <w:rPr>
          <w:sz w:val="26"/>
          <w:szCs w:val="26"/>
          <w:lang w:eastAsia="en-US"/>
        </w:rPr>
        <w:t xml:space="preserve"> настоящего постановления, о возможности заключения дополнительных соглашений к договорам аренды недвижимого имущества (за исключением земельных участков);</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 xml:space="preserve">2) заключение в течение 14 календарных дней со дня обращения арендаторов, указанных в </w:t>
      </w:r>
      <w:hyperlink r:id="rId121" w:history="1">
        <w:r w:rsidRPr="004073E2">
          <w:rPr>
            <w:color w:val="0000FF"/>
            <w:sz w:val="26"/>
            <w:szCs w:val="26"/>
            <w:u w:val="single"/>
            <w:lang w:eastAsia="en-US"/>
          </w:rPr>
          <w:t>пункте</w:t>
        </w:r>
      </w:hyperlink>
      <w:r w:rsidRPr="004073E2">
        <w:rPr>
          <w:sz w:val="26"/>
          <w:szCs w:val="26"/>
          <w:lang w:eastAsia="zh-CN"/>
        </w:rPr>
        <w:t xml:space="preserve"> </w:t>
      </w:r>
      <w:hyperlink r:id="rId122" w:history="1">
        <w:r w:rsidRPr="004073E2">
          <w:rPr>
            <w:color w:val="0000FF"/>
            <w:sz w:val="26"/>
            <w:szCs w:val="26"/>
            <w:u w:val="single"/>
            <w:lang w:eastAsia="en-US"/>
          </w:rPr>
          <w:t>2</w:t>
        </w:r>
      </w:hyperlink>
      <w:r w:rsidRPr="004073E2">
        <w:rPr>
          <w:sz w:val="26"/>
          <w:szCs w:val="26"/>
          <w:lang w:eastAsia="en-US"/>
        </w:rPr>
        <w:t xml:space="preserve"> настоящего постановления, дополнительных соглашений к договорам аренды, указанным в </w:t>
      </w:r>
      <w:hyperlink r:id="rId123" w:anchor="Par4" w:history="1">
        <w:r w:rsidRPr="004073E2">
          <w:rPr>
            <w:color w:val="0000FF"/>
            <w:sz w:val="26"/>
            <w:szCs w:val="26"/>
            <w:u w:val="single"/>
            <w:lang w:eastAsia="en-US"/>
          </w:rPr>
          <w:t>подпункте 1</w:t>
        </w:r>
      </w:hyperlink>
      <w:r w:rsidRPr="004073E2">
        <w:rPr>
          <w:sz w:val="26"/>
          <w:szCs w:val="26"/>
          <w:lang w:eastAsia="en-US"/>
        </w:rPr>
        <w:t xml:space="preserve"> настоящего пункта;</w:t>
      </w:r>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 xml:space="preserve">3) направление в Администрацию муниципального образования «Муниципальный округ Якшур-Бодьинский район Удмуртской Республики» ежемесячного отчета о реализации настоящего пункта не позднее 01 числа месяца, следующего за отчетным. </w:t>
      </w:r>
      <w:bookmarkStart w:id="92" w:name="dst100012"/>
      <w:bookmarkEnd w:id="92"/>
    </w:p>
    <w:p w:rsidR="00770902" w:rsidRPr="004073E2" w:rsidRDefault="00770902" w:rsidP="004073E2">
      <w:pPr>
        <w:autoSpaceDN w:val="0"/>
        <w:adjustRightInd w:val="0"/>
        <w:ind w:firstLine="709"/>
        <w:jc w:val="both"/>
        <w:rPr>
          <w:sz w:val="26"/>
          <w:szCs w:val="26"/>
          <w:lang w:eastAsia="en-US"/>
        </w:rPr>
      </w:pPr>
      <w:r w:rsidRPr="004073E2">
        <w:rPr>
          <w:sz w:val="26"/>
          <w:szCs w:val="26"/>
          <w:lang w:eastAsia="en-US"/>
        </w:rPr>
        <w:t>5. Муниципальным учреждениям муниципального образования «Муниципальный округ Якшур-Бодьинский район Удмуртской Республики» в течение 14 календарных дней со дня заключения в соответствии с настоящим постановлением дополнительных соглашений к договорам аренды недвижимого имущества направлять копии указанных дополнительных соглашений в Администрацию муниципального образования «Муниципальный округ Якшур-Бодьинский район Удмуртской Республики».</w:t>
      </w:r>
    </w:p>
    <w:p w:rsidR="00770902" w:rsidRPr="004073E2" w:rsidRDefault="00770902" w:rsidP="004073E2">
      <w:pPr>
        <w:tabs>
          <w:tab w:val="left" w:pos="567"/>
          <w:tab w:val="left" w:pos="851"/>
        </w:tabs>
        <w:autoSpaceDE/>
        <w:ind w:right="-147" w:firstLine="567"/>
        <w:jc w:val="both"/>
        <w:rPr>
          <w:sz w:val="26"/>
          <w:szCs w:val="26"/>
          <w:lang w:eastAsia="zh-CN"/>
        </w:rPr>
      </w:pPr>
      <w:r w:rsidRPr="004073E2">
        <w:rPr>
          <w:sz w:val="26"/>
          <w:szCs w:val="26"/>
          <w:lang w:eastAsia="ru-RU"/>
        </w:rPr>
        <w:t>6. Настоящее постановление вступает в силу с момента его подписания.</w:t>
      </w:r>
    </w:p>
    <w:p w:rsidR="00770902" w:rsidRPr="004073E2" w:rsidRDefault="00770902" w:rsidP="00770902">
      <w:pPr>
        <w:suppressAutoHyphens w:val="0"/>
        <w:autoSpaceDE/>
        <w:ind w:right="-2" w:firstLine="709"/>
        <w:jc w:val="both"/>
        <w:rPr>
          <w:sz w:val="26"/>
          <w:szCs w:val="26"/>
          <w:lang w:eastAsia="ru-RU"/>
        </w:rPr>
      </w:pPr>
    </w:p>
    <w:p w:rsidR="00770902" w:rsidRPr="004073E2" w:rsidRDefault="00770902" w:rsidP="00770902">
      <w:pPr>
        <w:autoSpaceDE/>
        <w:ind w:right="990"/>
        <w:rPr>
          <w:b/>
          <w:sz w:val="26"/>
          <w:szCs w:val="26"/>
        </w:rPr>
      </w:pPr>
      <w:r w:rsidRPr="004073E2">
        <w:rPr>
          <w:b/>
          <w:sz w:val="26"/>
          <w:szCs w:val="26"/>
        </w:rPr>
        <w:t>Глава муниципального образования</w:t>
      </w:r>
    </w:p>
    <w:p w:rsidR="00770902" w:rsidRPr="004073E2" w:rsidRDefault="00770902" w:rsidP="00770902">
      <w:pPr>
        <w:tabs>
          <w:tab w:val="left" w:pos="9639"/>
        </w:tabs>
        <w:autoSpaceDE/>
        <w:ind w:right="-2"/>
        <w:rPr>
          <w:b/>
          <w:sz w:val="26"/>
          <w:szCs w:val="26"/>
        </w:rPr>
      </w:pPr>
      <w:r w:rsidRPr="004073E2">
        <w:rPr>
          <w:b/>
          <w:sz w:val="26"/>
          <w:szCs w:val="26"/>
        </w:rPr>
        <w:t xml:space="preserve"> «Муниципальный округ </w:t>
      </w:r>
    </w:p>
    <w:p w:rsidR="00770902" w:rsidRPr="004073E2" w:rsidRDefault="00770902" w:rsidP="00770902">
      <w:pPr>
        <w:tabs>
          <w:tab w:val="left" w:pos="9639"/>
        </w:tabs>
        <w:autoSpaceDE/>
        <w:ind w:right="-2"/>
        <w:rPr>
          <w:b/>
          <w:sz w:val="26"/>
          <w:szCs w:val="26"/>
        </w:rPr>
      </w:pPr>
      <w:r w:rsidRPr="004073E2">
        <w:rPr>
          <w:b/>
          <w:sz w:val="26"/>
          <w:szCs w:val="26"/>
        </w:rPr>
        <w:t>Якшур-Бодьинский район</w:t>
      </w:r>
    </w:p>
    <w:p w:rsidR="00770902" w:rsidRPr="004073E2" w:rsidRDefault="00770902" w:rsidP="004073E2">
      <w:pPr>
        <w:tabs>
          <w:tab w:val="left" w:pos="9639"/>
        </w:tabs>
        <w:autoSpaceDE/>
        <w:ind w:right="-2"/>
        <w:rPr>
          <w:b/>
          <w:sz w:val="26"/>
          <w:szCs w:val="26"/>
        </w:rPr>
      </w:pPr>
      <w:r w:rsidRPr="004073E2">
        <w:rPr>
          <w:b/>
          <w:sz w:val="26"/>
          <w:szCs w:val="26"/>
        </w:rPr>
        <w:t xml:space="preserve">Удмуртской Республики»                                          </w:t>
      </w:r>
      <w:r w:rsidR="004073E2">
        <w:rPr>
          <w:b/>
          <w:sz w:val="26"/>
          <w:szCs w:val="26"/>
        </w:rPr>
        <w:t xml:space="preserve">                  А.В. Леконцев</w:t>
      </w:r>
    </w:p>
    <w:p w:rsidR="00770902" w:rsidRPr="00770902" w:rsidRDefault="00770902" w:rsidP="00770902">
      <w:pPr>
        <w:autoSpaceDE/>
        <w:ind w:right="-2"/>
        <w:jc w:val="both"/>
        <w:rPr>
          <w:sz w:val="18"/>
          <w:szCs w:val="20"/>
        </w:rPr>
      </w:pPr>
      <w:r w:rsidRPr="00770902">
        <w:rPr>
          <w:sz w:val="18"/>
          <w:szCs w:val="20"/>
        </w:rPr>
        <w:t>Васильева Наталья Васильевна</w:t>
      </w:r>
    </w:p>
    <w:p w:rsidR="00770902" w:rsidRPr="00770902" w:rsidRDefault="00770902" w:rsidP="00770902">
      <w:pPr>
        <w:autoSpaceDE/>
        <w:ind w:right="-2"/>
        <w:jc w:val="both"/>
        <w:rPr>
          <w:sz w:val="18"/>
          <w:szCs w:val="20"/>
        </w:rPr>
      </w:pPr>
      <w:r w:rsidRPr="00770902">
        <w:rPr>
          <w:sz w:val="16"/>
          <w:szCs w:val="16"/>
        </w:rPr>
        <w:t xml:space="preserve">4-17-48                                                                                                                      </w:t>
      </w: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4073E2">
        <w:trPr>
          <w:trHeight w:val="1700"/>
        </w:trPr>
        <w:tc>
          <w:tcPr>
            <w:tcW w:w="4245" w:type="dxa"/>
            <w:hideMark/>
          </w:tcPr>
          <w:p w:rsidR="00770902" w:rsidRPr="00770902" w:rsidRDefault="00770902" w:rsidP="00770902">
            <w:pPr>
              <w:autoSpaceDE/>
              <w:ind w:right="-117"/>
              <w:jc w:val="center"/>
              <w:rPr>
                <w:b/>
                <w:sz w:val="30"/>
                <w:szCs w:val="30"/>
              </w:rPr>
            </w:pPr>
          </w:p>
        </w:tc>
        <w:tc>
          <w:tcPr>
            <w:tcW w:w="1723" w:type="dxa"/>
            <w:hideMark/>
          </w:tcPr>
          <w:p w:rsidR="00770902" w:rsidRPr="00770902" w:rsidRDefault="00770902" w:rsidP="00770902">
            <w:pPr>
              <w:autoSpaceDE/>
              <w:snapToGrid w:val="0"/>
              <w:spacing w:line="96" w:lineRule="auto"/>
              <w:jc w:val="center"/>
              <w:rPr>
                <w:b/>
                <w:sz w:val="32"/>
                <w:szCs w:val="32"/>
                <w:lang w:val="en-US"/>
              </w:rPr>
            </w:pPr>
            <w:r w:rsidRPr="00770902">
              <w:rPr>
                <w:noProof/>
                <w:sz w:val="20"/>
                <w:szCs w:val="20"/>
                <w:lang w:eastAsia="ru-RU"/>
              </w:rPr>
              <w:drawing>
                <wp:anchor distT="0" distB="0" distL="114935" distR="114935" simplePos="0" relativeHeight="251675136" behindDoc="1" locked="0" layoutInCell="1" allowOverlap="1" wp14:anchorId="07E15FCF" wp14:editId="53D8459D">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jc w:val="center"/>
              <w:rPr>
                <w:b/>
                <w:sz w:val="32"/>
                <w:szCs w:val="32"/>
              </w:rPr>
            </w:pPr>
          </w:p>
        </w:tc>
      </w:tr>
      <w:tr w:rsidR="00770902" w:rsidRPr="00770902" w:rsidTr="004073E2">
        <w:tc>
          <w:tcPr>
            <w:tcW w:w="10005" w:type="dxa"/>
            <w:gridSpan w:val="3"/>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4073E2">
        <w:tc>
          <w:tcPr>
            <w:tcW w:w="10005" w:type="dxa"/>
            <w:gridSpan w:val="3"/>
            <w:hideMark/>
          </w:tcPr>
          <w:p w:rsidR="00770902" w:rsidRPr="00770902" w:rsidRDefault="00770902" w:rsidP="00770902">
            <w:pPr>
              <w:autoSpaceDE/>
              <w:snapToGrid w:val="0"/>
              <w:spacing w:line="192" w:lineRule="auto"/>
              <w:jc w:val="center"/>
              <w:rPr>
                <w:b/>
                <w:sz w:val="26"/>
                <w:szCs w:val="26"/>
                <w:lang w:eastAsia="zh-CN"/>
              </w:rPr>
            </w:pPr>
            <w:r w:rsidRPr="00770902">
              <w:rPr>
                <w:b/>
                <w:sz w:val="26"/>
                <w:szCs w:val="26"/>
                <w:lang w:eastAsia="zh-CN"/>
              </w:rPr>
              <w:t xml:space="preserve">«Удмурт Элькунысь Якшур-Бӧдья ёрос муниципал  округ» </w:t>
            </w:r>
          </w:p>
          <w:p w:rsidR="00770902" w:rsidRPr="00770902" w:rsidRDefault="00770902" w:rsidP="00770902">
            <w:pPr>
              <w:autoSpaceDE/>
              <w:snapToGrid w:val="0"/>
              <w:spacing w:line="192" w:lineRule="auto"/>
              <w:jc w:val="center"/>
              <w:rPr>
                <w:b/>
                <w:sz w:val="32"/>
                <w:szCs w:val="32"/>
              </w:rPr>
            </w:pPr>
            <w:r w:rsidRPr="00770902">
              <w:rPr>
                <w:b/>
                <w:sz w:val="26"/>
                <w:szCs w:val="26"/>
                <w:lang w:eastAsia="zh-CN"/>
              </w:rPr>
              <w:t>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20"/>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4073E2" w:rsidRDefault="00770902" w:rsidP="00770902">
      <w:pPr>
        <w:autoSpaceDE/>
        <w:jc w:val="both"/>
        <w:rPr>
          <w:b/>
          <w:bCs/>
          <w:sz w:val="26"/>
          <w:szCs w:val="26"/>
        </w:rPr>
      </w:pPr>
      <w:r w:rsidRPr="004073E2">
        <w:rPr>
          <w:b/>
          <w:bCs/>
          <w:sz w:val="26"/>
          <w:szCs w:val="26"/>
        </w:rPr>
        <w:t>от «31»  марта 2022 года                                                               № 555</w:t>
      </w:r>
    </w:p>
    <w:p w:rsidR="00770902" w:rsidRPr="004073E2" w:rsidRDefault="00770902" w:rsidP="00770902">
      <w:pPr>
        <w:autoSpaceDE/>
        <w:jc w:val="center"/>
        <w:rPr>
          <w:b/>
          <w:bCs/>
          <w:sz w:val="26"/>
          <w:szCs w:val="26"/>
        </w:rPr>
      </w:pPr>
      <w:r w:rsidRPr="004073E2">
        <w:rPr>
          <w:b/>
          <w:bCs/>
          <w:sz w:val="26"/>
          <w:szCs w:val="26"/>
        </w:rPr>
        <w:t>с. Якшур-Бодья</w:t>
      </w:r>
    </w:p>
    <w:p w:rsidR="00770902" w:rsidRPr="004073E2" w:rsidRDefault="00770902" w:rsidP="00770902">
      <w:pPr>
        <w:keepNext/>
        <w:autoSpaceDE/>
        <w:outlineLvl w:val="0"/>
        <w:rPr>
          <w:b/>
          <w:sz w:val="26"/>
          <w:szCs w:val="26"/>
        </w:rPr>
      </w:pPr>
    </w:p>
    <w:p w:rsidR="00770902" w:rsidRPr="004073E2" w:rsidRDefault="00770902" w:rsidP="00770902">
      <w:pPr>
        <w:tabs>
          <w:tab w:val="left" w:pos="0"/>
        </w:tabs>
        <w:autoSpaceDE/>
        <w:jc w:val="center"/>
        <w:rPr>
          <w:b/>
          <w:sz w:val="26"/>
          <w:szCs w:val="26"/>
        </w:rPr>
      </w:pPr>
      <w:r w:rsidRPr="004073E2">
        <w:rPr>
          <w:b/>
          <w:sz w:val="26"/>
          <w:szCs w:val="26"/>
        </w:rPr>
        <w:t xml:space="preserve">О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w:t>
      </w:r>
    </w:p>
    <w:p w:rsidR="00770902" w:rsidRPr="004073E2" w:rsidRDefault="00770902" w:rsidP="00770902">
      <w:pPr>
        <w:autoSpaceDE/>
        <w:rPr>
          <w:sz w:val="26"/>
          <w:szCs w:val="26"/>
        </w:rPr>
      </w:pPr>
    </w:p>
    <w:p w:rsidR="00770902" w:rsidRPr="004073E2" w:rsidRDefault="00770902" w:rsidP="00770902">
      <w:pPr>
        <w:autoSpaceDE/>
        <w:ind w:firstLine="709"/>
        <w:jc w:val="both"/>
        <w:rPr>
          <w:sz w:val="26"/>
          <w:szCs w:val="26"/>
        </w:rPr>
      </w:pPr>
      <w:r w:rsidRPr="004073E2">
        <w:rPr>
          <w:rFonts w:eastAsia="Calibri"/>
          <w:sz w:val="26"/>
          <w:szCs w:val="26"/>
        </w:rPr>
        <w:t>Согласно статей 30, 31, части 4 статьи 38 Устава муниципального образования «Муниципальный округ Якшур-Бодьинский район Удмуртской Республики»</w:t>
      </w:r>
      <w:r w:rsidRPr="004073E2">
        <w:rPr>
          <w:rFonts w:eastAsia="Arial"/>
          <w:sz w:val="26"/>
          <w:szCs w:val="26"/>
        </w:rPr>
        <w:t xml:space="preserve">, </w:t>
      </w:r>
      <w:r w:rsidRPr="004073E2">
        <w:rPr>
          <w:sz w:val="26"/>
          <w:szCs w:val="26"/>
        </w:rPr>
        <w:t>Администрация муниципального образования «Муниципальный округ Якшур-Бодьинский район Удмуртской Республики»</w:t>
      </w:r>
      <w:r w:rsidRPr="004073E2">
        <w:rPr>
          <w:rFonts w:eastAsia="Arial"/>
          <w:b/>
          <w:bCs/>
          <w:sz w:val="26"/>
          <w:szCs w:val="26"/>
        </w:rPr>
        <w:t xml:space="preserve"> </w:t>
      </w:r>
      <w:r w:rsidRPr="004073E2">
        <w:rPr>
          <w:rFonts w:eastAsia="Arial"/>
          <w:b/>
          <w:bCs/>
          <w:sz w:val="26"/>
          <w:szCs w:val="26"/>
          <w:u w:val="single"/>
        </w:rPr>
        <w:t>ПОСТАНОВЛЯЕТ</w:t>
      </w:r>
      <w:r w:rsidRPr="004073E2">
        <w:rPr>
          <w:rFonts w:eastAsia="Arial"/>
          <w:b/>
          <w:bCs/>
          <w:sz w:val="26"/>
          <w:szCs w:val="26"/>
        </w:rPr>
        <w:t>:</w:t>
      </w:r>
    </w:p>
    <w:p w:rsidR="00770902" w:rsidRPr="004073E2" w:rsidRDefault="00770902" w:rsidP="005733BD">
      <w:pPr>
        <w:numPr>
          <w:ilvl w:val="0"/>
          <w:numId w:val="73"/>
        </w:numPr>
        <w:tabs>
          <w:tab w:val="left" w:pos="0"/>
        </w:tabs>
        <w:autoSpaceDE/>
        <w:ind w:left="0" w:firstLine="709"/>
        <w:contextualSpacing/>
        <w:jc w:val="both"/>
        <w:rPr>
          <w:sz w:val="26"/>
          <w:szCs w:val="26"/>
        </w:rPr>
      </w:pPr>
      <w:r w:rsidRPr="004073E2">
        <w:rPr>
          <w:sz w:val="26"/>
          <w:szCs w:val="26"/>
        </w:rPr>
        <w:t>Утвердить Положение о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Администрации муниципального образования «Муниципальный округ Якшур-Бодьинский район Удмуртской Республики» (далее – комиссия) (приложение 1).</w:t>
      </w:r>
    </w:p>
    <w:p w:rsidR="00770902" w:rsidRPr="004073E2" w:rsidRDefault="00770902" w:rsidP="005733BD">
      <w:pPr>
        <w:numPr>
          <w:ilvl w:val="0"/>
          <w:numId w:val="73"/>
        </w:numPr>
        <w:tabs>
          <w:tab w:val="left" w:pos="0"/>
        </w:tabs>
        <w:autoSpaceDE/>
        <w:ind w:left="0" w:firstLine="709"/>
        <w:contextualSpacing/>
        <w:jc w:val="both"/>
        <w:rPr>
          <w:sz w:val="26"/>
          <w:szCs w:val="26"/>
        </w:rPr>
      </w:pPr>
      <w:r w:rsidRPr="004073E2">
        <w:rPr>
          <w:sz w:val="26"/>
          <w:szCs w:val="26"/>
        </w:rPr>
        <w:t>Создать комиссию и утвердить её состав согласно приложения 2 к настоящему постановлению.</w:t>
      </w:r>
    </w:p>
    <w:p w:rsidR="00770902" w:rsidRPr="004073E2" w:rsidRDefault="00770902" w:rsidP="005733BD">
      <w:pPr>
        <w:numPr>
          <w:ilvl w:val="0"/>
          <w:numId w:val="73"/>
        </w:numPr>
        <w:tabs>
          <w:tab w:val="left" w:pos="0"/>
        </w:tabs>
        <w:autoSpaceDE/>
        <w:ind w:left="0" w:firstLine="709"/>
        <w:contextualSpacing/>
        <w:jc w:val="both"/>
        <w:rPr>
          <w:sz w:val="26"/>
          <w:szCs w:val="26"/>
        </w:rPr>
      </w:pPr>
      <w:r w:rsidRPr="004073E2">
        <w:rPr>
          <w:sz w:val="26"/>
          <w:szCs w:val="26"/>
        </w:rPr>
        <w:t>Признать утратившими силу постановления Администрации муниципального образования «Якшур-Бодьинский район»:</w:t>
      </w:r>
    </w:p>
    <w:p w:rsidR="00770902" w:rsidRPr="004073E2" w:rsidRDefault="00770902" w:rsidP="004073E2">
      <w:pPr>
        <w:tabs>
          <w:tab w:val="left" w:pos="0"/>
        </w:tabs>
        <w:autoSpaceDE/>
        <w:ind w:firstLine="709"/>
        <w:contextualSpacing/>
        <w:jc w:val="both"/>
        <w:rPr>
          <w:sz w:val="26"/>
          <w:szCs w:val="26"/>
        </w:rPr>
      </w:pPr>
      <w:r w:rsidRPr="004073E2">
        <w:rPr>
          <w:sz w:val="26"/>
          <w:szCs w:val="26"/>
        </w:rPr>
        <w:t>- от 16 июня 2011 года № 1036 «Об утверждении Положения о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Администрации Якшур-Бодьинского района»;</w:t>
      </w:r>
    </w:p>
    <w:p w:rsidR="00770902" w:rsidRPr="004073E2" w:rsidRDefault="00770902" w:rsidP="00770902">
      <w:pPr>
        <w:tabs>
          <w:tab w:val="left" w:pos="0"/>
        </w:tabs>
        <w:autoSpaceDE/>
        <w:ind w:firstLine="709"/>
        <w:contextualSpacing/>
        <w:jc w:val="both"/>
        <w:rPr>
          <w:sz w:val="26"/>
          <w:szCs w:val="26"/>
        </w:rPr>
      </w:pPr>
      <w:r w:rsidRPr="004073E2">
        <w:rPr>
          <w:sz w:val="26"/>
          <w:szCs w:val="26"/>
        </w:rPr>
        <w:t>- от 26 ноября 2013 года № 2471 «О внесении изменений в состав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Администрации Якшур-Бодьинского района»;</w:t>
      </w:r>
    </w:p>
    <w:p w:rsidR="00770902" w:rsidRPr="004073E2" w:rsidRDefault="00770902" w:rsidP="00770902">
      <w:pPr>
        <w:tabs>
          <w:tab w:val="left" w:pos="0"/>
        </w:tabs>
        <w:autoSpaceDE/>
        <w:ind w:firstLine="709"/>
        <w:contextualSpacing/>
        <w:jc w:val="both"/>
        <w:rPr>
          <w:sz w:val="26"/>
          <w:szCs w:val="26"/>
        </w:rPr>
      </w:pPr>
      <w:r w:rsidRPr="004073E2">
        <w:rPr>
          <w:sz w:val="26"/>
          <w:szCs w:val="26"/>
        </w:rPr>
        <w:t>- от 9 июня 2016 года № 907 «О внесении изменений в состав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Администрации Якшур-Бодьинского района»;</w:t>
      </w:r>
    </w:p>
    <w:p w:rsidR="00770902" w:rsidRPr="004073E2" w:rsidRDefault="00770902" w:rsidP="00770902">
      <w:pPr>
        <w:tabs>
          <w:tab w:val="left" w:pos="0"/>
        </w:tabs>
        <w:autoSpaceDE/>
        <w:ind w:firstLine="709"/>
        <w:contextualSpacing/>
        <w:jc w:val="both"/>
        <w:rPr>
          <w:sz w:val="26"/>
          <w:szCs w:val="26"/>
        </w:rPr>
      </w:pPr>
      <w:r w:rsidRPr="004073E2">
        <w:rPr>
          <w:sz w:val="26"/>
          <w:szCs w:val="26"/>
        </w:rPr>
        <w:t>- от 9 ноября 2016 года № 1791 «О внесении изменений в состав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Администрации Якшур-Бодьинского района»;</w:t>
      </w:r>
    </w:p>
    <w:p w:rsidR="00770902" w:rsidRPr="004073E2" w:rsidRDefault="00770902" w:rsidP="00770902">
      <w:pPr>
        <w:tabs>
          <w:tab w:val="left" w:pos="0"/>
        </w:tabs>
        <w:autoSpaceDE/>
        <w:ind w:firstLine="709"/>
        <w:contextualSpacing/>
        <w:jc w:val="both"/>
        <w:rPr>
          <w:sz w:val="26"/>
          <w:szCs w:val="26"/>
        </w:rPr>
      </w:pPr>
      <w:r w:rsidRPr="004073E2">
        <w:rPr>
          <w:sz w:val="26"/>
          <w:szCs w:val="26"/>
        </w:rPr>
        <w:t>- от 20 августа 2018 года № 1256 «О внесении изменений в состав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Администрации Якшур-Бодьинского района».</w:t>
      </w:r>
    </w:p>
    <w:p w:rsidR="00770902" w:rsidRPr="004073E2" w:rsidRDefault="00770902" w:rsidP="00770902">
      <w:pPr>
        <w:suppressAutoHyphens w:val="0"/>
        <w:autoSpaceDE/>
        <w:spacing w:after="200"/>
        <w:ind w:firstLine="709"/>
        <w:contextualSpacing/>
        <w:jc w:val="both"/>
        <w:rPr>
          <w:rFonts w:eastAsia="Calibri"/>
          <w:sz w:val="26"/>
          <w:szCs w:val="26"/>
          <w:lang w:eastAsia="en-US"/>
        </w:rPr>
      </w:pPr>
      <w:r w:rsidRPr="004073E2">
        <w:rPr>
          <w:sz w:val="26"/>
          <w:szCs w:val="26"/>
        </w:rPr>
        <w:t xml:space="preserve">4. </w:t>
      </w:r>
      <w:r w:rsidRPr="004073E2">
        <w:rPr>
          <w:rFonts w:eastAsia="Calibri"/>
          <w:sz w:val="26"/>
          <w:szCs w:val="26"/>
          <w:lang w:eastAsia="en-US"/>
        </w:rPr>
        <w:t xml:space="preserve">Опубликовать настоящее постановление в </w:t>
      </w:r>
      <w:r w:rsidRPr="004073E2">
        <w:rPr>
          <w:sz w:val="26"/>
          <w:szCs w:val="26"/>
        </w:rPr>
        <w:t>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770902" w:rsidRPr="004073E2" w:rsidRDefault="00770902" w:rsidP="00770902">
      <w:pPr>
        <w:autoSpaceDE/>
        <w:ind w:right="638"/>
        <w:jc w:val="both"/>
        <w:rPr>
          <w:b/>
          <w:sz w:val="26"/>
          <w:szCs w:val="26"/>
        </w:rPr>
      </w:pPr>
    </w:p>
    <w:p w:rsidR="00770902" w:rsidRPr="004073E2" w:rsidRDefault="00770902" w:rsidP="00770902">
      <w:pPr>
        <w:autoSpaceDE/>
        <w:ind w:right="638"/>
        <w:jc w:val="both"/>
        <w:rPr>
          <w:b/>
          <w:sz w:val="26"/>
          <w:szCs w:val="26"/>
        </w:rPr>
      </w:pPr>
      <w:r w:rsidRPr="004073E2">
        <w:rPr>
          <w:b/>
          <w:sz w:val="26"/>
          <w:szCs w:val="26"/>
        </w:rPr>
        <w:t>Глава муниципального образования</w:t>
      </w:r>
    </w:p>
    <w:p w:rsidR="00770902" w:rsidRPr="004073E2" w:rsidRDefault="00770902" w:rsidP="00770902">
      <w:pPr>
        <w:tabs>
          <w:tab w:val="left" w:pos="9639"/>
        </w:tabs>
        <w:autoSpaceDE/>
        <w:ind w:right="-2"/>
        <w:rPr>
          <w:b/>
          <w:sz w:val="26"/>
          <w:szCs w:val="26"/>
        </w:rPr>
      </w:pPr>
      <w:r w:rsidRPr="004073E2">
        <w:rPr>
          <w:b/>
          <w:sz w:val="26"/>
          <w:szCs w:val="26"/>
        </w:rPr>
        <w:t xml:space="preserve"> «Муниципальный округ </w:t>
      </w:r>
    </w:p>
    <w:p w:rsidR="00770902" w:rsidRPr="004073E2" w:rsidRDefault="00770902" w:rsidP="00770902">
      <w:pPr>
        <w:tabs>
          <w:tab w:val="left" w:pos="9639"/>
        </w:tabs>
        <w:autoSpaceDE/>
        <w:ind w:right="-2"/>
        <w:rPr>
          <w:b/>
          <w:sz w:val="26"/>
          <w:szCs w:val="26"/>
        </w:rPr>
      </w:pPr>
      <w:r w:rsidRPr="004073E2">
        <w:rPr>
          <w:b/>
          <w:sz w:val="26"/>
          <w:szCs w:val="26"/>
        </w:rPr>
        <w:t>Якшур-Бодьинский район</w:t>
      </w:r>
    </w:p>
    <w:p w:rsidR="00770902" w:rsidRPr="004073E2" w:rsidRDefault="00770902" w:rsidP="00770902">
      <w:pPr>
        <w:tabs>
          <w:tab w:val="left" w:pos="9639"/>
        </w:tabs>
        <w:autoSpaceDE/>
        <w:ind w:right="-2"/>
        <w:rPr>
          <w:b/>
          <w:sz w:val="26"/>
          <w:szCs w:val="26"/>
        </w:rPr>
      </w:pPr>
      <w:r w:rsidRPr="004073E2">
        <w:rPr>
          <w:b/>
          <w:sz w:val="26"/>
          <w:szCs w:val="26"/>
        </w:rPr>
        <w:t>Удмуртской Республики»                                                             А.В.Леконцев</w:t>
      </w:r>
    </w:p>
    <w:p w:rsidR="00770902" w:rsidRPr="00770902" w:rsidRDefault="00770902" w:rsidP="00770902">
      <w:pPr>
        <w:autoSpaceDE/>
        <w:ind w:right="-2"/>
        <w:jc w:val="both"/>
        <w:rPr>
          <w:sz w:val="18"/>
          <w:szCs w:val="20"/>
        </w:rPr>
      </w:pPr>
      <w:r w:rsidRPr="00770902">
        <w:rPr>
          <w:sz w:val="18"/>
          <w:szCs w:val="20"/>
        </w:rPr>
        <w:t>Бендер Ирина Александровна</w:t>
      </w:r>
    </w:p>
    <w:p w:rsidR="00770902" w:rsidRPr="00770902" w:rsidRDefault="00770902" w:rsidP="00770902">
      <w:pPr>
        <w:autoSpaceDE/>
        <w:ind w:right="-2"/>
        <w:jc w:val="both"/>
        <w:rPr>
          <w:sz w:val="18"/>
          <w:szCs w:val="20"/>
        </w:rPr>
      </w:pPr>
      <w:r w:rsidRPr="00770902">
        <w:rPr>
          <w:sz w:val="16"/>
          <w:szCs w:val="16"/>
        </w:rPr>
        <w:t>(34162) 4-16-97</w:t>
      </w:r>
    </w:p>
    <w:p w:rsidR="00770902" w:rsidRPr="00770902" w:rsidRDefault="00770902" w:rsidP="00770902">
      <w:pPr>
        <w:tabs>
          <w:tab w:val="left" w:pos="15"/>
        </w:tabs>
        <w:autoSpaceDE/>
        <w:ind w:left="15"/>
        <w:jc w:val="both"/>
        <w:rPr>
          <w:sz w:val="20"/>
          <w:szCs w:val="20"/>
        </w:rPr>
      </w:pPr>
    </w:p>
    <w:p w:rsidR="00770902" w:rsidRPr="00770902" w:rsidRDefault="00770902" w:rsidP="00770902">
      <w:pPr>
        <w:tabs>
          <w:tab w:val="left" w:pos="15"/>
        </w:tabs>
        <w:autoSpaceDE/>
        <w:ind w:left="15"/>
        <w:jc w:val="both"/>
        <w:rPr>
          <w:sz w:val="20"/>
          <w:szCs w:val="20"/>
        </w:rPr>
      </w:pPr>
    </w:p>
    <w:p w:rsidR="00770902" w:rsidRPr="004073E2" w:rsidRDefault="00770902" w:rsidP="00770902">
      <w:pPr>
        <w:tabs>
          <w:tab w:val="left" w:pos="15"/>
        </w:tabs>
        <w:autoSpaceDE/>
        <w:ind w:left="15"/>
        <w:jc w:val="right"/>
      </w:pPr>
      <w:r w:rsidRPr="004073E2">
        <w:t xml:space="preserve">Приложение 1 </w:t>
      </w:r>
    </w:p>
    <w:p w:rsidR="00770902" w:rsidRPr="004073E2" w:rsidRDefault="00770902" w:rsidP="00770902">
      <w:pPr>
        <w:autoSpaceDE/>
        <w:jc w:val="right"/>
      </w:pPr>
      <w:r w:rsidRPr="004073E2">
        <w:lastRenderedPageBreak/>
        <w:t xml:space="preserve">Утверждено </w:t>
      </w:r>
    </w:p>
    <w:p w:rsidR="00770902" w:rsidRPr="004073E2" w:rsidRDefault="00770902" w:rsidP="00770902">
      <w:pPr>
        <w:autoSpaceDE/>
        <w:jc w:val="right"/>
      </w:pPr>
      <w:r w:rsidRPr="004073E2">
        <w:t xml:space="preserve"> постановлением Администрации</w:t>
      </w:r>
    </w:p>
    <w:p w:rsidR="00770902" w:rsidRPr="004073E2" w:rsidRDefault="00770902" w:rsidP="00770902">
      <w:pPr>
        <w:autoSpaceDE/>
        <w:jc w:val="right"/>
      </w:pPr>
      <w:r w:rsidRPr="004073E2">
        <w:t xml:space="preserve"> муниципального образования </w:t>
      </w:r>
    </w:p>
    <w:p w:rsidR="00770902" w:rsidRPr="004073E2" w:rsidRDefault="00770902" w:rsidP="00770902">
      <w:pPr>
        <w:autoSpaceDE/>
        <w:jc w:val="right"/>
      </w:pPr>
      <w:r w:rsidRPr="004073E2">
        <w:t xml:space="preserve">«Муниципальный округ Якшур-Бодьинский </w:t>
      </w:r>
    </w:p>
    <w:p w:rsidR="00770902" w:rsidRPr="004073E2" w:rsidRDefault="00770902" w:rsidP="00770902">
      <w:pPr>
        <w:autoSpaceDE/>
        <w:jc w:val="right"/>
      </w:pPr>
      <w:r w:rsidRPr="004073E2">
        <w:t>район Удмуртский Республики»</w:t>
      </w:r>
    </w:p>
    <w:p w:rsidR="00770902" w:rsidRPr="004073E2" w:rsidRDefault="00770902" w:rsidP="00770902">
      <w:pPr>
        <w:autoSpaceDE/>
        <w:jc w:val="right"/>
      </w:pPr>
      <w:r w:rsidRPr="004073E2">
        <w:t>от «31» марта  2022 года № 555</w:t>
      </w:r>
    </w:p>
    <w:p w:rsidR="00770902" w:rsidRPr="00770902" w:rsidRDefault="00770902" w:rsidP="00770902">
      <w:pPr>
        <w:autoSpaceDE/>
        <w:jc w:val="center"/>
        <w:rPr>
          <w:b/>
          <w:sz w:val="20"/>
          <w:szCs w:val="20"/>
        </w:rPr>
      </w:pPr>
    </w:p>
    <w:p w:rsidR="00770902" w:rsidRPr="004073E2" w:rsidRDefault="00770902" w:rsidP="00770902">
      <w:pPr>
        <w:autoSpaceDE/>
        <w:ind w:firstLine="540"/>
        <w:jc w:val="center"/>
      </w:pPr>
      <w:r w:rsidRPr="004073E2">
        <w:rPr>
          <w:b/>
        </w:rPr>
        <w:t>Положение о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Администрации муниципального образования «Муниципальный округ Якшур-Бодьинский район Удмуртской Республики»</w:t>
      </w:r>
      <w:r w:rsidRPr="004073E2">
        <w:t xml:space="preserve"> </w:t>
      </w:r>
    </w:p>
    <w:p w:rsidR="00770902" w:rsidRPr="004073E2" w:rsidRDefault="00770902" w:rsidP="00770902">
      <w:pPr>
        <w:autoSpaceDE/>
        <w:ind w:firstLine="709"/>
        <w:jc w:val="both"/>
      </w:pPr>
      <w:r w:rsidRPr="004073E2">
        <w:t>1. Настоящим Положением определяется  порядок формирования и работы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 (далее - комиссия), образуемой в Администрации муниципального образования «Муниципальный округ Якшур-Бодьинский район Удмуртской Республики (далее - Администрация района)  в соответствии с законодательством.</w:t>
      </w:r>
    </w:p>
    <w:p w:rsidR="00770902" w:rsidRPr="004073E2" w:rsidRDefault="00770902" w:rsidP="00770902">
      <w:pPr>
        <w:autoSpaceDE/>
        <w:ind w:firstLine="709"/>
        <w:jc w:val="both"/>
      </w:pPr>
      <w:r w:rsidRPr="004073E2">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Удмуртской Республики, законами Удмуртской Республики, актами Главы Удмуртской Республики и Правительства Удмуртской Республики, актами органов местного самоуправления муниципального образования «Муниципальный округ Якшур-Бодьинский район Удмуртской Республики», настоящим Положением.</w:t>
      </w:r>
    </w:p>
    <w:p w:rsidR="00770902" w:rsidRPr="004073E2" w:rsidRDefault="00770902" w:rsidP="00770902">
      <w:pPr>
        <w:autoSpaceDE/>
        <w:ind w:firstLine="709"/>
        <w:jc w:val="both"/>
      </w:pPr>
      <w:r w:rsidRPr="004073E2">
        <w:t>3. Комиссия рассматривает вопросы, связанные с определением стажа работы работников Администрации района, занимающих должности муниципальной службы, и определением количества дней дополнительного отпуска.</w:t>
      </w:r>
    </w:p>
    <w:p w:rsidR="00770902" w:rsidRPr="004073E2" w:rsidRDefault="00770902" w:rsidP="00770902">
      <w:pPr>
        <w:autoSpaceDE/>
        <w:ind w:firstLine="709"/>
        <w:jc w:val="both"/>
      </w:pPr>
      <w:r w:rsidRPr="004073E2">
        <w:t>4. Комиссия образуется постановлением Администрации района. Указанным постановлением утверждается состав комиссии.</w:t>
      </w:r>
    </w:p>
    <w:p w:rsidR="00770902" w:rsidRPr="004073E2" w:rsidRDefault="00770902" w:rsidP="00770902">
      <w:pPr>
        <w:autoSpaceDE/>
        <w:ind w:firstLine="709"/>
        <w:jc w:val="both"/>
      </w:pPr>
      <w:r w:rsidRPr="004073E2">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района,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70902" w:rsidRPr="004073E2" w:rsidRDefault="00770902" w:rsidP="00770902">
      <w:pPr>
        <w:autoSpaceDE/>
        <w:ind w:firstLine="709"/>
        <w:jc w:val="both"/>
      </w:pPr>
      <w:r w:rsidRPr="004073E2">
        <w:t>5. В состав комиссии входят:</w:t>
      </w:r>
    </w:p>
    <w:p w:rsidR="00770902" w:rsidRPr="004073E2" w:rsidRDefault="00770902" w:rsidP="00770902">
      <w:pPr>
        <w:autoSpaceDE/>
        <w:ind w:firstLine="709"/>
        <w:jc w:val="both"/>
      </w:pPr>
      <w:r w:rsidRPr="004073E2">
        <w:t>- руководитель аппарата Администрации района (председатель комиссии), начальник Управления муниципальной службы и делопроизводства Администрации района (заместитель председателя комиссии), специалист по кадрам  общего отдела Управления муниципальной службы и делопроизводства Администрации района (секретарь комиссии), начальник Управления правового обеспечения и взаимодействия с органами местного самоуправления Администрации района, руководители и (или) специалисты отраслевых (функциональных) структурных подразделений с правами юридического лица Администрации района.</w:t>
      </w:r>
    </w:p>
    <w:p w:rsidR="00770902" w:rsidRPr="004073E2" w:rsidRDefault="00770902" w:rsidP="00770902">
      <w:pPr>
        <w:autoSpaceDE/>
        <w:ind w:firstLine="709"/>
        <w:jc w:val="both"/>
      </w:pPr>
      <w:r w:rsidRPr="004073E2">
        <w:t>6. Исчисление стажа работы, дающего право на получение надбавки за выслугу лет и предоставление дополнительного отпуска за выслугу лет, проводится комиссией на основании периодов службы (работы), определенных статьей 25 Федерального закона от 02.03.2007 № 25-ФЗ «О муниципальной службе в Российской Федерации», при исчислении стажа муниципальной службы, дающего право на назначение пенсии за выслугу лет, учитываются периоды трудовой деятельности, установленные  статьей 2 Закона Удмуртской Республики от 20.03.2008 № 10-РЗ «О муниципальной службе в Удмуртской Республике».</w:t>
      </w:r>
    </w:p>
    <w:p w:rsidR="00770902" w:rsidRPr="004073E2" w:rsidRDefault="00770902" w:rsidP="00770902">
      <w:pPr>
        <w:ind w:firstLine="709"/>
        <w:jc w:val="both"/>
        <w:rPr>
          <w:rFonts w:eastAsia="Arial"/>
        </w:rPr>
      </w:pPr>
      <w:r w:rsidRPr="004073E2">
        <w:rPr>
          <w:rFonts w:eastAsia="Arial"/>
        </w:rPr>
        <w:t>7. Порядок исчисления стажа работы устанавливается в соответствии со статьей 13 Закона Удмуртской Республики от 20.03.2008 № 10-РЗ «О муниципальной службе в Удмуртской Республике».</w:t>
      </w:r>
    </w:p>
    <w:p w:rsidR="00770902" w:rsidRPr="004073E2" w:rsidRDefault="00770902" w:rsidP="00770902">
      <w:pPr>
        <w:ind w:firstLine="709"/>
        <w:jc w:val="both"/>
        <w:rPr>
          <w:rFonts w:eastAsia="Arial"/>
        </w:rPr>
      </w:pPr>
      <w:r w:rsidRPr="004073E2">
        <w:rPr>
          <w:rFonts w:eastAsia="Arial"/>
        </w:rPr>
        <w:lastRenderedPageBreak/>
        <w:t>8. В случаях необходимости дополнительно могут быть запрошены иные документы – копии должностных инструкций (обязанностей), Положений (Уставов) организаций, копии штатных расписаний организаций и другие документы, дающие основания принять решение о включении в стаж муниципальной службы иных периодов трудовой деятельности муниципального служащего.</w:t>
      </w:r>
    </w:p>
    <w:p w:rsidR="00770902" w:rsidRPr="004073E2" w:rsidRDefault="00770902" w:rsidP="00770902">
      <w:pPr>
        <w:autoSpaceDN w:val="0"/>
        <w:adjustRightInd w:val="0"/>
        <w:ind w:firstLine="709"/>
        <w:jc w:val="both"/>
      </w:pPr>
      <w:r w:rsidRPr="004073E2">
        <w:t xml:space="preserve">9. Продолжительность ежегодного дополнительного оплачиваемого отпуска за выслугу лет исчисляется комиссией при стаже муниципальной службы: </w:t>
      </w:r>
    </w:p>
    <w:p w:rsidR="00770902" w:rsidRPr="004073E2" w:rsidRDefault="00770902" w:rsidP="00770902">
      <w:pPr>
        <w:autoSpaceDN w:val="0"/>
        <w:adjustRightInd w:val="0"/>
        <w:ind w:firstLine="709"/>
        <w:jc w:val="both"/>
      </w:pPr>
      <w:r w:rsidRPr="004073E2">
        <w:t>1) от 1 года до 5 лет - 1 календарный день;</w:t>
      </w:r>
    </w:p>
    <w:p w:rsidR="00770902" w:rsidRPr="004073E2" w:rsidRDefault="00770902" w:rsidP="00770902">
      <w:pPr>
        <w:autoSpaceDN w:val="0"/>
        <w:adjustRightInd w:val="0"/>
        <w:ind w:firstLine="709"/>
        <w:jc w:val="both"/>
      </w:pPr>
      <w:r w:rsidRPr="004073E2">
        <w:t>2) от 5 до 10 лет - 5 календарных дней;</w:t>
      </w:r>
    </w:p>
    <w:p w:rsidR="00770902" w:rsidRPr="004073E2" w:rsidRDefault="00770902" w:rsidP="00770902">
      <w:pPr>
        <w:autoSpaceDN w:val="0"/>
        <w:adjustRightInd w:val="0"/>
        <w:ind w:firstLine="709"/>
        <w:jc w:val="both"/>
      </w:pPr>
      <w:r w:rsidRPr="004073E2">
        <w:t>3) от 10 до 15 лет - 7 календарных дней;</w:t>
      </w:r>
    </w:p>
    <w:p w:rsidR="00770902" w:rsidRPr="004073E2" w:rsidRDefault="00770902" w:rsidP="00770902">
      <w:pPr>
        <w:autoSpaceDN w:val="0"/>
        <w:adjustRightInd w:val="0"/>
        <w:ind w:firstLine="709"/>
        <w:jc w:val="both"/>
      </w:pPr>
      <w:r w:rsidRPr="004073E2">
        <w:t>4) 15 лет и более - 10 календарных дней.</w:t>
      </w:r>
    </w:p>
    <w:p w:rsidR="00770902" w:rsidRPr="004073E2" w:rsidRDefault="00770902" w:rsidP="00770902">
      <w:pPr>
        <w:ind w:firstLine="709"/>
        <w:jc w:val="both"/>
        <w:rPr>
          <w:rFonts w:eastAsia="Arial"/>
        </w:rPr>
      </w:pPr>
      <w:r w:rsidRPr="004073E2">
        <w:rPr>
          <w:rFonts w:eastAsia="Arial"/>
        </w:rPr>
        <w:t>10. На основании протокола, оформленного по результатам работы комиссии по форме согласно приложения № 1 к настоящему Положению, издается распоряжение Администрации района об установлении надбавки за стаж.</w:t>
      </w:r>
    </w:p>
    <w:p w:rsidR="00770902" w:rsidRPr="004073E2" w:rsidRDefault="00770902" w:rsidP="00770902">
      <w:pPr>
        <w:autoSpaceDN w:val="0"/>
        <w:adjustRightInd w:val="0"/>
        <w:ind w:firstLine="709"/>
        <w:jc w:val="both"/>
      </w:pPr>
      <w:r w:rsidRPr="004073E2">
        <w:t>11. Ответственность за своевременный пересмотр размера стажа работы у работников возлагается на общий отдел Управления муниципальной службы и делопроизводства Администрации района, руководителей отраслевых (функциональных) структурных подразделений Администрации района с правами юридического лица.</w:t>
      </w:r>
    </w:p>
    <w:p w:rsidR="00770902" w:rsidRPr="004073E2" w:rsidRDefault="00770902" w:rsidP="00770902">
      <w:pPr>
        <w:autoSpaceDN w:val="0"/>
        <w:adjustRightInd w:val="0"/>
        <w:ind w:firstLine="709"/>
        <w:jc w:val="both"/>
      </w:pPr>
      <w:r w:rsidRPr="004073E2">
        <w:t>12. Индивидуальные трудовые споры по вопросам установления стажа работы рассматриваются в порядке, установленном законодательством при рассмотрении трудовых споров.</w:t>
      </w:r>
    </w:p>
    <w:p w:rsidR="00770902" w:rsidRPr="00770902" w:rsidRDefault="00770902" w:rsidP="00770902">
      <w:pPr>
        <w:autoSpaceDN w:val="0"/>
        <w:adjustRightInd w:val="0"/>
        <w:ind w:firstLine="709"/>
        <w:jc w:val="center"/>
        <w:rPr>
          <w:sz w:val="28"/>
          <w:szCs w:val="28"/>
        </w:rPr>
      </w:pPr>
    </w:p>
    <w:p w:rsidR="00770902" w:rsidRPr="00770902" w:rsidRDefault="00770902" w:rsidP="00770902">
      <w:pPr>
        <w:autoSpaceDE/>
        <w:spacing w:after="480"/>
        <w:ind w:right="99"/>
        <w:jc w:val="right"/>
        <w:rPr>
          <w:b/>
          <w:bCs/>
          <w:szCs w:val="20"/>
        </w:rPr>
      </w:pPr>
      <w:r w:rsidRPr="00770902">
        <w:rPr>
          <w:szCs w:val="20"/>
        </w:rPr>
        <w:t>Приложение № 1</w:t>
      </w:r>
      <w:r w:rsidRPr="00770902">
        <w:rPr>
          <w:szCs w:val="20"/>
        </w:rPr>
        <w:br/>
        <w:t>к Положению</w:t>
      </w:r>
    </w:p>
    <w:p w:rsidR="00770902" w:rsidRPr="00770902" w:rsidRDefault="00770902" w:rsidP="00770902">
      <w:pPr>
        <w:autoSpaceDE/>
        <w:spacing w:after="240"/>
        <w:jc w:val="center"/>
        <w:rPr>
          <w:b/>
          <w:bCs/>
        </w:rPr>
      </w:pPr>
      <w:r w:rsidRPr="00770902">
        <w:rPr>
          <w:b/>
          <w:bCs/>
        </w:rPr>
        <w:t>ФОРМА ПРОТОКОЛА ЗАСЕДАНИЯ КОМИССИИ</w:t>
      </w:r>
      <w:r w:rsidRPr="00770902">
        <w:rPr>
          <w:b/>
          <w:bCs/>
        </w:rPr>
        <w:br/>
        <w:t>ПО УСТАНОВЛЕНИЮ СТАЖА, ДАЮЩЕГО ПРАВО НА ПОЛУЧЕНИЕ</w:t>
      </w:r>
      <w:r w:rsidRPr="00770902">
        <w:rPr>
          <w:b/>
          <w:bCs/>
        </w:rPr>
        <w:br/>
        <w:t>ЕЖЕМЕСЯЧНОЙ НАДБАВКИ ЗА ВЫСЛУГУ ЛЕТ</w:t>
      </w:r>
    </w:p>
    <w:p w:rsidR="00770902" w:rsidRPr="00770902" w:rsidRDefault="00770902" w:rsidP="00770902">
      <w:pPr>
        <w:autoSpaceDE/>
        <w:spacing w:before="240" w:after="240"/>
        <w:jc w:val="center"/>
        <w:rPr>
          <w:b/>
          <w:bCs/>
          <w:spacing w:val="20"/>
        </w:rPr>
      </w:pPr>
      <w:r w:rsidRPr="00770902">
        <w:rPr>
          <w:b/>
          <w:bCs/>
          <w:spacing w:val="20"/>
        </w:rPr>
        <w:t>ПРОТОКОЛ</w:t>
      </w:r>
    </w:p>
    <w:tbl>
      <w:tblPr>
        <w:tblW w:w="9840" w:type="dxa"/>
        <w:tblLayout w:type="fixed"/>
        <w:tblCellMar>
          <w:left w:w="28" w:type="dxa"/>
          <w:right w:w="28" w:type="dxa"/>
        </w:tblCellMar>
        <w:tblLook w:val="04A0" w:firstRow="1" w:lastRow="0" w:firstColumn="1" w:lastColumn="0" w:noHBand="0" w:noVBand="1"/>
      </w:tblPr>
      <w:tblGrid>
        <w:gridCol w:w="169"/>
        <w:gridCol w:w="362"/>
        <w:gridCol w:w="265"/>
        <w:gridCol w:w="1498"/>
        <w:gridCol w:w="402"/>
        <w:gridCol w:w="307"/>
        <w:gridCol w:w="1417"/>
        <w:gridCol w:w="1904"/>
        <w:gridCol w:w="2466"/>
        <w:gridCol w:w="1050"/>
      </w:tblGrid>
      <w:tr w:rsidR="00770902" w:rsidRPr="00770902" w:rsidTr="00770902">
        <w:tc>
          <w:tcPr>
            <w:tcW w:w="170" w:type="dxa"/>
            <w:vAlign w:val="bottom"/>
            <w:hideMark/>
          </w:tcPr>
          <w:p w:rsidR="00770902" w:rsidRPr="00770902" w:rsidRDefault="00770902" w:rsidP="00770902">
            <w:pPr>
              <w:autoSpaceDE/>
            </w:pPr>
            <w:r w:rsidRPr="00770902">
              <w:t>“</w:t>
            </w:r>
          </w:p>
        </w:tc>
        <w:tc>
          <w:tcPr>
            <w:tcW w:w="362" w:type="dxa"/>
            <w:tcBorders>
              <w:top w:val="nil"/>
              <w:left w:val="nil"/>
              <w:bottom w:val="single" w:sz="4" w:space="0" w:color="auto"/>
              <w:right w:val="nil"/>
            </w:tcBorders>
            <w:vAlign w:val="bottom"/>
          </w:tcPr>
          <w:p w:rsidR="00770902" w:rsidRPr="00770902" w:rsidRDefault="00770902" w:rsidP="00770902">
            <w:pPr>
              <w:autoSpaceDE/>
              <w:jc w:val="center"/>
            </w:pPr>
          </w:p>
        </w:tc>
        <w:tc>
          <w:tcPr>
            <w:tcW w:w="265" w:type="dxa"/>
            <w:vAlign w:val="bottom"/>
            <w:hideMark/>
          </w:tcPr>
          <w:p w:rsidR="00770902" w:rsidRPr="00770902" w:rsidRDefault="00770902" w:rsidP="00770902">
            <w:pPr>
              <w:autoSpaceDE/>
            </w:pPr>
            <w:r w:rsidRPr="00770902">
              <w:t>”</w:t>
            </w:r>
          </w:p>
        </w:tc>
        <w:tc>
          <w:tcPr>
            <w:tcW w:w="1499" w:type="dxa"/>
            <w:tcBorders>
              <w:top w:val="nil"/>
              <w:left w:val="nil"/>
              <w:bottom w:val="single" w:sz="4" w:space="0" w:color="auto"/>
              <w:right w:val="nil"/>
            </w:tcBorders>
            <w:vAlign w:val="bottom"/>
          </w:tcPr>
          <w:p w:rsidR="00770902" w:rsidRPr="00770902" w:rsidRDefault="00770902" w:rsidP="00770902">
            <w:pPr>
              <w:autoSpaceDE/>
              <w:jc w:val="center"/>
            </w:pPr>
          </w:p>
        </w:tc>
        <w:tc>
          <w:tcPr>
            <w:tcW w:w="402" w:type="dxa"/>
            <w:vAlign w:val="bottom"/>
            <w:hideMark/>
          </w:tcPr>
          <w:p w:rsidR="00770902" w:rsidRPr="00770902" w:rsidRDefault="00770902" w:rsidP="00770902">
            <w:pPr>
              <w:autoSpaceDE/>
              <w:jc w:val="right"/>
            </w:pPr>
            <w:r w:rsidRPr="00770902">
              <w:t>20</w:t>
            </w:r>
          </w:p>
        </w:tc>
        <w:tc>
          <w:tcPr>
            <w:tcW w:w="307" w:type="dxa"/>
            <w:tcBorders>
              <w:top w:val="nil"/>
              <w:left w:val="nil"/>
              <w:bottom w:val="single" w:sz="4" w:space="0" w:color="auto"/>
              <w:right w:val="nil"/>
            </w:tcBorders>
            <w:vAlign w:val="bottom"/>
          </w:tcPr>
          <w:p w:rsidR="00770902" w:rsidRPr="00770902" w:rsidRDefault="00770902" w:rsidP="00770902">
            <w:pPr>
              <w:autoSpaceDE/>
            </w:pPr>
          </w:p>
        </w:tc>
        <w:tc>
          <w:tcPr>
            <w:tcW w:w="1418" w:type="dxa"/>
            <w:vAlign w:val="bottom"/>
            <w:hideMark/>
          </w:tcPr>
          <w:p w:rsidR="00770902" w:rsidRPr="00770902" w:rsidRDefault="00770902" w:rsidP="00770902">
            <w:pPr>
              <w:autoSpaceDE/>
            </w:pPr>
            <w:r w:rsidRPr="00770902">
              <w:t xml:space="preserve"> г.</w:t>
            </w:r>
          </w:p>
        </w:tc>
        <w:tc>
          <w:tcPr>
            <w:tcW w:w="1905" w:type="dxa"/>
            <w:vAlign w:val="bottom"/>
            <w:hideMark/>
          </w:tcPr>
          <w:p w:rsidR="00770902" w:rsidRPr="00770902" w:rsidRDefault="00770902" w:rsidP="00770902">
            <w:pPr>
              <w:autoSpaceDE/>
              <w:jc w:val="center"/>
            </w:pPr>
            <w:r w:rsidRPr="00770902">
              <w:t>с. Якшур-Бодья</w:t>
            </w:r>
          </w:p>
        </w:tc>
        <w:tc>
          <w:tcPr>
            <w:tcW w:w="2468" w:type="dxa"/>
            <w:vAlign w:val="bottom"/>
            <w:hideMark/>
          </w:tcPr>
          <w:p w:rsidR="00770902" w:rsidRPr="00770902" w:rsidRDefault="00770902" w:rsidP="00770902">
            <w:pPr>
              <w:autoSpaceDE/>
              <w:ind w:right="85"/>
              <w:jc w:val="right"/>
            </w:pPr>
            <w:r w:rsidRPr="00770902">
              <w:t>№</w:t>
            </w:r>
          </w:p>
        </w:tc>
        <w:tc>
          <w:tcPr>
            <w:tcW w:w="1051" w:type="dxa"/>
            <w:tcBorders>
              <w:top w:val="nil"/>
              <w:left w:val="nil"/>
              <w:bottom w:val="single" w:sz="4" w:space="0" w:color="auto"/>
              <w:right w:val="nil"/>
            </w:tcBorders>
            <w:vAlign w:val="bottom"/>
          </w:tcPr>
          <w:p w:rsidR="00770902" w:rsidRPr="00770902" w:rsidRDefault="00770902" w:rsidP="00770902">
            <w:pPr>
              <w:autoSpaceDE/>
              <w:jc w:val="center"/>
            </w:pPr>
          </w:p>
        </w:tc>
      </w:tr>
    </w:tbl>
    <w:p w:rsidR="00770902" w:rsidRPr="00770902" w:rsidRDefault="00770902" w:rsidP="00770902">
      <w:pPr>
        <w:autoSpaceDE/>
        <w:spacing w:before="240" w:after="240"/>
        <w:jc w:val="center"/>
        <w:rPr>
          <w:b/>
          <w:bCs/>
        </w:rPr>
      </w:pPr>
      <w:r w:rsidRPr="00770902">
        <w:rPr>
          <w:b/>
          <w:bCs/>
        </w:rPr>
        <w:t>заседания комиссии по установлению стажа, дающего</w:t>
      </w:r>
      <w:r w:rsidRPr="00770902">
        <w:rPr>
          <w:b/>
          <w:bCs/>
        </w:rPr>
        <w:br/>
        <w:t>право на получение ежемесячной надбавки за выслугу лет</w:t>
      </w:r>
    </w:p>
    <w:p w:rsidR="00770902" w:rsidRPr="00770902" w:rsidRDefault="00770902" w:rsidP="00770902">
      <w:pPr>
        <w:autoSpaceDE/>
      </w:pPr>
      <w:r w:rsidRPr="00770902">
        <w:t xml:space="preserve">Председательствовал:  </w:t>
      </w:r>
    </w:p>
    <w:p w:rsidR="00770902" w:rsidRPr="00770902" w:rsidRDefault="00770902" w:rsidP="00770902">
      <w:pPr>
        <w:pBdr>
          <w:top w:val="single" w:sz="4" w:space="1" w:color="auto"/>
        </w:pBdr>
        <w:autoSpaceDE/>
        <w:ind w:left="2334"/>
        <w:jc w:val="center"/>
      </w:pPr>
      <w:r w:rsidRPr="00770902">
        <w:t>(инициалы, фамилия, должность)</w:t>
      </w:r>
    </w:p>
    <w:p w:rsidR="00770902" w:rsidRPr="00770902" w:rsidRDefault="00770902" w:rsidP="00770902">
      <w:pPr>
        <w:autoSpaceDE/>
      </w:pPr>
      <w:r w:rsidRPr="00770902">
        <w:t>Присутствовали</w:t>
      </w:r>
    </w:p>
    <w:p w:rsidR="00770902" w:rsidRPr="00770902" w:rsidRDefault="00770902" w:rsidP="00770902">
      <w:pPr>
        <w:autoSpaceDE/>
      </w:pPr>
      <w:r w:rsidRPr="00770902">
        <w:t xml:space="preserve">Члены комиссии:  </w:t>
      </w:r>
    </w:p>
    <w:p w:rsidR="00770902" w:rsidRPr="00770902" w:rsidRDefault="00770902" w:rsidP="00770902">
      <w:pPr>
        <w:pBdr>
          <w:top w:val="single" w:sz="4" w:space="1" w:color="auto"/>
        </w:pBdr>
        <w:autoSpaceDE/>
        <w:ind w:left="1859"/>
        <w:jc w:val="center"/>
      </w:pPr>
      <w:r w:rsidRPr="00770902">
        <w:t>(инициалы, фамилии по алфавиту)</w:t>
      </w:r>
    </w:p>
    <w:p w:rsidR="00770902" w:rsidRPr="00770902" w:rsidRDefault="00770902" w:rsidP="00770902">
      <w:pPr>
        <w:autoSpaceDE/>
        <w:rPr>
          <w:sz w:val="10"/>
        </w:rPr>
      </w:pPr>
    </w:p>
    <w:p w:rsidR="00770902" w:rsidRPr="00770902" w:rsidRDefault="00770902" w:rsidP="00770902">
      <w:pPr>
        <w:pBdr>
          <w:top w:val="single" w:sz="4" w:space="1" w:color="auto"/>
        </w:pBdr>
        <w:autoSpaceDE/>
      </w:pPr>
    </w:p>
    <w:p w:rsidR="00770902" w:rsidRPr="00770902" w:rsidRDefault="00770902" w:rsidP="00770902">
      <w:pPr>
        <w:autoSpaceDE/>
        <w:ind w:firstLine="567"/>
        <w:jc w:val="both"/>
        <w:rPr>
          <w:sz w:val="16"/>
        </w:rPr>
      </w:pPr>
      <w:r w:rsidRPr="00770902">
        <w:t>Проверив трудовую книжку и другие документы, подтверждающие факты службы (работы)</w:t>
      </w:r>
      <w:r w:rsidRPr="00770902">
        <w:br/>
      </w:r>
    </w:p>
    <w:p w:rsidR="00770902" w:rsidRPr="00770902" w:rsidRDefault="00770902" w:rsidP="00770902">
      <w:pPr>
        <w:autoSpaceDE/>
        <w:rPr>
          <w:sz w:val="14"/>
        </w:rPr>
      </w:pPr>
    </w:p>
    <w:p w:rsidR="00770902" w:rsidRPr="00770902" w:rsidRDefault="00770902" w:rsidP="00770902">
      <w:pPr>
        <w:pBdr>
          <w:top w:val="single" w:sz="4" w:space="1" w:color="auto"/>
        </w:pBdr>
        <w:autoSpaceDE/>
        <w:jc w:val="center"/>
      </w:pPr>
      <w:r w:rsidRPr="00770902">
        <w:t>(фамилия, имя, отчество (последнее при наличии), работника)</w:t>
      </w:r>
    </w:p>
    <w:p w:rsidR="00770902" w:rsidRPr="00770902" w:rsidRDefault="00770902" w:rsidP="00770902">
      <w:pPr>
        <w:autoSpaceDE/>
      </w:pPr>
    </w:p>
    <w:p w:rsidR="00770902" w:rsidRPr="00770902" w:rsidRDefault="00770902" w:rsidP="00770902">
      <w:pPr>
        <w:pBdr>
          <w:top w:val="single" w:sz="4" w:space="1" w:color="auto"/>
        </w:pBdr>
        <w:autoSpaceDE/>
        <w:jc w:val="center"/>
      </w:pPr>
      <w:r w:rsidRPr="00770902">
        <w:t>(наименование занимаемой должности)</w:t>
      </w:r>
    </w:p>
    <w:p w:rsidR="00770902" w:rsidRPr="00770902" w:rsidRDefault="00770902" w:rsidP="00770902">
      <w:pPr>
        <w:autoSpaceDE/>
        <w:rPr>
          <w:sz w:val="18"/>
        </w:rPr>
      </w:pPr>
    </w:p>
    <w:p w:rsidR="00770902" w:rsidRPr="00770902" w:rsidRDefault="00770902" w:rsidP="00770902">
      <w:pPr>
        <w:pBdr>
          <w:top w:val="single" w:sz="4" w:space="1" w:color="auto"/>
        </w:pBdr>
        <w:autoSpaceDE/>
        <w:jc w:val="center"/>
      </w:pPr>
      <w:r w:rsidRPr="00770902">
        <w:t>(место службы)</w:t>
      </w:r>
    </w:p>
    <w:p w:rsidR="00770902" w:rsidRPr="00770902" w:rsidRDefault="00770902" w:rsidP="00770902">
      <w:pPr>
        <w:autoSpaceDE/>
        <w:spacing w:after="240"/>
        <w:jc w:val="both"/>
      </w:pPr>
      <w:r w:rsidRPr="00770902">
        <w:lastRenderedPageBreak/>
        <w:t>комиссия установила, что в общий стаж для установления ежемесячной надбавки за выслугу лет подлежат включению следующие периоды службы (работы):</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8"/>
        <w:gridCol w:w="1063"/>
        <w:gridCol w:w="1063"/>
        <w:gridCol w:w="1984"/>
        <w:gridCol w:w="1962"/>
      </w:tblGrid>
      <w:tr w:rsidR="00770902" w:rsidRPr="00770902" w:rsidTr="00770902">
        <w:trPr>
          <w:cantSplit/>
        </w:trPr>
        <w:tc>
          <w:tcPr>
            <w:tcW w:w="3856"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Место службы (работы), наименование организации, должность (специальность, профессия)</w:t>
            </w:r>
          </w:p>
        </w:tc>
        <w:tc>
          <w:tcPr>
            <w:tcW w:w="4110" w:type="dxa"/>
            <w:gridSpan w:val="3"/>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Период службы (работы):</w:t>
            </w:r>
          </w:p>
        </w:tc>
        <w:tc>
          <w:tcPr>
            <w:tcW w:w="196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На основании какого документа период службы (работы) включается в стаж</w:t>
            </w:r>
          </w:p>
        </w:tc>
      </w:tr>
      <w:tr w:rsidR="00770902" w:rsidRPr="00770902" w:rsidTr="00770902">
        <w:trPr>
          <w:cantSplit/>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pPr>
          </w:p>
        </w:tc>
        <w:tc>
          <w:tcPr>
            <w:tcW w:w="10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с какого времени (число, месяц, год)</w:t>
            </w:r>
          </w:p>
        </w:tc>
        <w:tc>
          <w:tcPr>
            <w:tcW w:w="10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по какое время (число, месяц, год)</w:t>
            </w:r>
          </w:p>
        </w:tc>
        <w:tc>
          <w:tcPr>
            <w:tcW w:w="198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продолжи</w:t>
            </w:r>
            <w:r w:rsidRPr="00770902">
              <w:softHyphen/>
              <w:t>тель</w:t>
            </w:r>
            <w:r w:rsidRPr="00770902">
              <w:softHyphen/>
              <w:t>ность</w:t>
            </w:r>
            <w:r w:rsidRPr="00770902">
              <w:br/>
              <w:t>(лет, месяцев)</w:t>
            </w: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pPr>
          </w:p>
        </w:tc>
      </w:tr>
      <w:tr w:rsidR="00770902" w:rsidRPr="00770902" w:rsidTr="00770902">
        <w:tc>
          <w:tcPr>
            <w:tcW w:w="3856"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1</w:t>
            </w:r>
          </w:p>
        </w:tc>
        <w:tc>
          <w:tcPr>
            <w:tcW w:w="10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2</w:t>
            </w:r>
          </w:p>
        </w:tc>
        <w:tc>
          <w:tcPr>
            <w:tcW w:w="1063"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3</w:t>
            </w:r>
          </w:p>
        </w:tc>
        <w:tc>
          <w:tcPr>
            <w:tcW w:w="1984"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4</w:t>
            </w:r>
          </w:p>
        </w:tc>
        <w:tc>
          <w:tcPr>
            <w:tcW w:w="1962"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jc w:val="center"/>
            </w:pPr>
            <w:r w:rsidRPr="00770902">
              <w:t>5</w:t>
            </w:r>
          </w:p>
        </w:tc>
      </w:tr>
      <w:tr w:rsidR="00770902" w:rsidRPr="00770902" w:rsidTr="00770902">
        <w:tc>
          <w:tcPr>
            <w:tcW w:w="3856"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pPr>
          </w:p>
        </w:tc>
        <w:tc>
          <w:tcPr>
            <w:tcW w:w="106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jc w:val="center"/>
            </w:pPr>
          </w:p>
        </w:tc>
        <w:tc>
          <w:tcPr>
            <w:tcW w:w="1063"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jc w:val="center"/>
            </w:pPr>
          </w:p>
        </w:tc>
        <w:tc>
          <w:tcPr>
            <w:tcW w:w="1984"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jc w:val="center"/>
            </w:pPr>
          </w:p>
        </w:tc>
        <w:tc>
          <w:tcPr>
            <w:tcW w:w="196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pPr>
          </w:p>
        </w:tc>
      </w:tr>
    </w:tbl>
    <w:p w:rsidR="00770902" w:rsidRPr="00770902" w:rsidRDefault="00770902" w:rsidP="00770902">
      <w:pPr>
        <w:tabs>
          <w:tab w:val="center" w:pos="5387"/>
          <w:tab w:val="right" w:pos="9356"/>
        </w:tabs>
        <w:autoSpaceDE/>
        <w:spacing w:before="240"/>
        <w:ind w:firstLine="567"/>
      </w:pPr>
      <w:r w:rsidRPr="00770902">
        <w:t xml:space="preserve">Общий стаж службы (работы)  </w:t>
      </w:r>
      <w:r w:rsidRPr="00770902">
        <w:tab/>
        <w:t xml:space="preserve"> ____________(фамилия, инициалы) дающий право на получение  ежемесячной надбавки за выслугу лет на  </w:t>
      </w:r>
      <w:r w:rsidRPr="00770902">
        <w:tab/>
        <w:t xml:space="preserve">                                     20__г., составляет</w:t>
      </w:r>
    </w:p>
    <w:p w:rsidR="00770902" w:rsidRPr="00770902" w:rsidRDefault="00770902" w:rsidP="00770902">
      <w:pPr>
        <w:pBdr>
          <w:top w:val="single" w:sz="4" w:space="1" w:color="auto"/>
        </w:pBdr>
        <w:autoSpaceDE/>
        <w:ind w:left="4292" w:right="2041"/>
      </w:pPr>
    </w:p>
    <w:tbl>
      <w:tblPr>
        <w:tblW w:w="9930" w:type="dxa"/>
        <w:tblLayout w:type="fixed"/>
        <w:tblCellMar>
          <w:left w:w="28" w:type="dxa"/>
          <w:right w:w="28" w:type="dxa"/>
        </w:tblCellMar>
        <w:tblLook w:val="04A0" w:firstRow="1" w:lastRow="0" w:firstColumn="1" w:lastColumn="0" w:noHBand="0" w:noVBand="1"/>
      </w:tblPr>
      <w:tblGrid>
        <w:gridCol w:w="1930"/>
        <w:gridCol w:w="699"/>
        <w:gridCol w:w="1908"/>
        <w:gridCol w:w="581"/>
        <w:gridCol w:w="553"/>
        <w:gridCol w:w="170"/>
        <w:gridCol w:w="3009"/>
        <w:gridCol w:w="1080"/>
      </w:tblGrid>
      <w:tr w:rsidR="00770902" w:rsidRPr="00770902" w:rsidTr="00770902">
        <w:tc>
          <w:tcPr>
            <w:tcW w:w="4536" w:type="dxa"/>
            <w:gridSpan w:val="3"/>
            <w:tcBorders>
              <w:top w:val="nil"/>
              <w:left w:val="nil"/>
              <w:bottom w:val="single" w:sz="4" w:space="0" w:color="auto"/>
              <w:right w:val="nil"/>
            </w:tcBorders>
            <w:vAlign w:val="bottom"/>
          </w:tcPr>
          <w:p w:rsidR="00770902" w:rsidRPr="00770902" w:rsidRDefault="00770902" w:rsidP="00770902">
            <w:pPr>
              <w:autoSpaceDE/>
              <w:jc w:val="center"/>
            </w:pPr>
          </w:p>
        </w:tc>
        <w:tc>
          <w:tcPr>
            <w:tcW w:w="1134" w:type="dxa"/>
            <w:gridSpan w:val="2"/>
            <w:vAlign w:val="bottom"/>
            <w:hideMark/>
          </w:tcPr>
          <w:p w:rsidR="00770902" w:rsidRPr="00770902" w:rsidRDefault="00770902" w:rsidP="00770902">
            <w:pPr>
              <w:autoSpaceDE/>
              <w:jc w:val="center"/>
            </w:pPr>
            <w:r w:rsidRPr="00770902">
              <w:t>лет (год)</w:t>
            </w:r>
          </w:p>
        </w:tc>
        <w:tc>
          <w:tcPr>
            <w:tcW w:w="3178" w:type="dxa"/>
            <w:gridSpan w:val="2"/>
            <w:tcBorders>
              <w:top w:val="nil"/>
              <w:left w:val="nil"/>
              <w:bottom w:val="single" w:sz="4" w:space="0" w:color="auto"/>
              <w:right w:val="nil"/>
            </w:tcBorders>
            <w:vAlign w:val="bottom"/>
          </w:tcPr>
          <w:p w:rsidR="00770902" w:rsidRPr="00770902" w:rsidRDefault="00770902" w:rsidP="00770902">
            <w:pPr>
              <w:autoSpaceDE/>
              <w:jc w:val="center"/>
            </w:pPr>
          </w:p>
        </w:tc>
        <w:tc>
          <w:tcPr>
            <w:tcW w:w="1080" w:type="dxa"/>
            <w:vAlign w:val="bottom"/>
            <w:hideMark/>
          </w:tcPr>
          <w:p w:rsidR="00770902" w:rsidRPr="00770902" w:rsidRDefault="00770902" w:rsidP="00770902">
            <w:pPr>
              <w:autoSpaceDE/>
              <w:jc w:val="right"/>
            </w:pPr>
            <w:r w:rsidRPr="00770902">
              <w:t>месяцев.</w:t>
            </w:r>
          </w:p>
        </w:tc>
      </w:tr>
      <w:tr w:rsidR="00770902" w:rsidRPr="00770902" w:rsidTr="00770902">
        <w:tc>
          <w:tcPr>
            <w:tcW w:w="4536" w:type="dxa"/>
            <w:gridSpan w:val="3"/>
            <w:vAlign w:val="bottom"/>
            <w:hideMark/>
          </w:tcPr>
          <w:p w:rsidR="00770902" w:rsidRPr="00770902" w:rsidRDefault="00770902" w:rsidP="00770902">
            <w:pPr>
              <w:autoSpaceDE/>
              <w:jc w:val="center"/>
            </w:pPr>
            <w:r w:rsidRPr="00770902">
              <w:t>(прописью)</w:t>
            </w:r>
          </w:p>
        </w:tc>
        <w:tc>
          <w:tcPr>
            <w:tcW w:w="1134" w:type="dxa"/>
            <w:gridSpan w:val="2"/>
            <w:vAlign w:val="bottom"/>
          </w:tcPr>
          <w:p w:rsidR="00770902" w:rsidRPr="00770902" w:rsidRDefault="00770902" w:rsidP="00770902">
            <w:pPr>
              <w:autoSpaceDE/>
              <w:jc w:val="center"/>
            </w:pPr>
          </w:p>
        </w:tc>
        <w:tc>
          <w:tcPr>
            <w:tcW w:w="3178" w:type="dxa"/>
            <w:gridSpan w:val="2"/>
            <w:vAlign w:val="bottom"/>
          </w:tcPr>
          <w:p w:rsidR="00770902" w:rsidRPr="00770902" w:rsidRDefault="00770902" w:rsidP="00770902">
            <w:pPr>
              <w:autoSpaceDE/>
              <w:jc w:val="center"/>
            </w:pPr>
          </w:p>
        </w:tc>
        <w:tc>
          <w:tcPr>
            <w:tcW w:w="1080" w:type="dxa"/>
            <w:vAlign w:val="bottom"/>
          </w:tcPr>
          <w:p w:rsidR="00770902" w:rsidRPr="00770902" w:rsidRDefault="00770902" w:rsidP="00770902">
            <w:pPr>
              <w:autoSpaceDE/>
              <w:jc w:val="right"/>
            </w:pPr>
          </w:p>
        </w:tc>
      </w:tr>
      <w:tr w:rsidR="00770902" w:rsidRPr="00770902" w:rsidTr="00770902">
        <w:trPr>
          <w:cantSplit/>
        </w:trPr>
        <w:tc>
          <w:tcPr>
            <w:tcW w:w="2628" w:type="dxa"/>
            <w:gridSpan w:val="2"/>
            <w:vAlign w:val="bottom"/>
            <w:hideMark/>
          </w:tcPr>
          <w:p w:rsidR="00770902" w:rsidRPr="00770902" w:rsidRDefault="00770902" w:rsidP="00770902">
            <w:pPr>
              <w:autoSpaceDE/>
            </w:pPr>
            <w:r w:rsidRPr="00770902">
              <w:t>Председательствующий</w:t>
            </w:r>
          </w:p>
        </w:tc>
        <w:tc>
          <w:tcPr>
            <w:tcW w:w="2489" w:type="dxa"/>
            <w:gridSpan w:val="2"/>
            <w:tcBorders>
              <w:top w:val="nil"/>
              <w:left w:val="nil"/>
              <w:bottom w:val="single" w:sz="4" w:space="0" w:color="auto"/>
              <w:right w:val="nil"/>
            </w:tcBorders>
            <w:vAlign w:val="bottom"/>
          </w:tcPr>
          <w:p w:rsidR="00770902" w:rsidRPr="00770902" w:rsidRDefault="00770902" w:rsidP="00770902">
            <w:pPr>
              <w:autoSpaceDE/>
              <w:jc w:val="center"/>
            </w:pPr>
          </w:p>
        </w:tc>
        <w:tc>
          <w:tcPr>
            <w:tcW w:w="723" w:type="dxa"/>
            <w:gridSpan w:val="2"/>
            <w:vAlign w:val="bottom"/>
          </w:tcPr>
          <w:p w:rsidR="00770902" w:rsidRPr="00770902" w:rsidRDefault="00770902" w:rsidP="00770902">
            <w:pPr>
              <w:autoSpaceDE/>
              <w:jc w:val="center"/>
            </w:pPr>
          </w:p>
        </w:tc>
        <w:tc>
          <w:tcPr>
            <w:tcW w:w="4088" w:type="dxa"/>
            <w:gridSpan w:val="2"/>
            <w:tcBorders>
              <w:top w:val="nil"/>
              <w:left w:val="nil"/>
              <w:bottom w:val="single" w:sz="4" w:space="0" w:color="auto"/>
              <w:right w:val="nil"/>
            </w:tcBorders>
            <w:vAlign w:val="bottom"/>
          </w:tcPr>
          <w:p w:rsidR="00770902" w:rsidRPr="00770902" w:rsidRDefault="00770902" w:rsidP="00770902">
            <w:pPr>
              <w:autoSpaceDE/>
              <w:jc w:val="center"/>
            </w:pPr>
          </w:p>
        </w:tc>
      </w:tr>
      <w:tr w:rsidR="00770902" w:rsidRPr="00770902" w:rsidTr="00770902">
        <w:trPr>
          <w:cantSplit/>
        </w:trPr>
        <w:tc>
          <w:tcPr>
            <w:tcW w:w="2628" w:type="dxa"/>
            <w:gridSpan w:val="2"/>
          </w:tcPr>
          <w:p w:rsidR="00770902" w:rsidRPr="00770902" w:rsidRDefault="00770902" w:rsidP="00770902">
            <w:pPr>
              <w:autoSpaceDE/>
            </w:pPr>
          </w:p>
        </w:tc>
        <w:tc>
          <w:tcPr>
            <w:tcW w:w="2489" w:type="dxa"/>
            <w:gridSpan w:val="2"/>
            <w:hideMark/>
          </w:tcPr>
          <w:p w:rsidR="00770902" w:rsidRPr="00770902" w:rsidRDefault="00770902" w:rsidP="00770902">
            <w:pPr>
              <w:autoSpaceDE/>
              <w:jc w:val="center"/>
            </w:pPr>
            <w:r w:rsidRPr="00770902">
              <w:t>(личная подпись)</w:t>
            </w:r>
          </w:p>
        </w:tc>
        <w:tc>
          <w:tcPr>
            <w:tcW w:w="723" w:type="dxa"/>
            <w:gridSpan w:val="2"/>
          </w:tcPr>
          <w:p w:rsidR="00770902" w:rsidRPr="00770902" w:rsidRDefault="00770902" w:rsidP="00770902">
            <w:pPr>
              <w:autoSpaceDE/>
              <w:jc w:val="center"/>
            </w:pPr>
          </w:p>
        </w:tc>
        <w:tc>
          <w:tcPr>
            <w:tcW w:w="4088" w:type="dxa"/>
            <w:gridSpan w:val="2"/>
            <w:hideMark/>
          </w:tcPr>
          <w:p w:rsidR="00770902" w:rsidRPr="00770902" w:rsidRDefault="00770902" w:rsidP="00770902">
            <w:pPr>
              <w:autoSpaceDE/>
              <w:jc w:val="center"/>
            </w:pPr>
            <w:r w:rsidRPr="00770902">
              <w:t>(расшифровка подписи)</w:t>
            </w:r>
          </w:p>
        </w:tc>
      </w:tr>
      <w:tr w:rsidR="00770902" w:rsidRPr="00770902" w:rsidTr="00770902">
        <w:trPr>
          <w:cantSplit/>
        </w:trPr>
        <w:tc>
          <w:tcPr>
            <w:tcW w:w="1929" w:type="dxa"/>
            <w:vAlign w:val="bottom"/>
            <w:hideMark/>
          </w:tcPr>
          <w:p w:rsidR="00770902" w:rsidRPr="00770902" w:rsidRDefault="00770902" w:rsidP="00770902">
            <w:pPr>
              <w:autoSpaceDE/>
            </w:pPr>
            <w:r w:rsidRPr="00770902">
              <w:t>Члены комиссии:</w:t>
            </w:r>
          </w:p>
        </w:tc>
        <w:tc>
          <w:tcPr>
            <w:tcW w:w="3188" w:type="dxa"/>
            <w:gridSpan w:val="3"/>
            <w:tcBorders>
              <w:top w:val="nil"/>
              <w:left w:val="nil"/>
              <w:bottom w:val="single" w:sz="4" w:space="0" w:color="auto"/>
              <w:right w:val="nil"/>
            </w:tcBorders>
            <w:vAlign w:val="bottom"/>
          </w:tcPr>
          <w:p w:rsidR="00770902" w:rsidRPr="00770902" w:rsidRDefault="00770902" w:rsidP="00770902">
            <w:pPr>
              <w:autoSpaceDE/>
              <w:jc w:val="center"/>
            </w:pPr>
          </w:p>
        </w:tc>
        <w:tc>
          <w:tcPr>
            <w:tcW w:w="723" w:type="dxa"/>
            <w:gridSpan w:val="2"/>
            <w:vAlign w:val="bottom"/>
          </w:tcPr>
          <w:p w:rsidR="00770902" w:rsidRPr="00770902" w:rsidRDefault="00770902" w:rsidP="00770902">
            <w:pPr>
              <w:autoSpaceDE/>
              <w:jc w:val="center"/>
            </w:pPr>
          </w:p>
        </w:tc>
        <w:tc>
          <w:tcPr>
            <w:tcW w:w="4088" w:type="dxa"/>
            <w:gridSpan w:val="2"/>
            <w:tcBorders>
              <w:top w:val="nil"/>
              <w:left w:val="nil"/>
              <w:bottom w:val="single" w:sz="4" w:space="0" w:color="auto"/>
              <w:right w:val="nil"/>
            </w:tcBorders>
            <w:vAlign w:val="bottom"/>
          </w:tcPr>
          <w:p w:rsidR="00770902" w:rsidRPr="00770902" w:rsidRDefault="00770902" w:rsidP="00770902">
            <w:pPr>
              <w:autoSpaceDE/>
              <w:jc w:val="center"/>
            </w:pPr>
          </w:p>
        </w:tc>
      </w:tr>
      <w:tr w:rsidR="00770902" w:rsidRPr="00770902" w:rsidTr="00770902">
        <w:trPr>
          <w:cantSplit/>
        </w:trPr>
        <w:tc>
          <w:tcPr>
            <w:tcW w:w="1929" w:type="dxa"/>
          </w:tcPr>
          <w:p w:rsidR="00770902" w:rsidRPr="00770902" w:rsidRDefault="00770902" w:rsidP="00770902">
            <w:pPr>
              <w:autoSpaceDE/>
            </w:pPr>
          </w:p>
        </w:tc>
        <w:tc>
          <w:tcPr>
            <w:tcW w:w="3188" w:type="dxa"/>
            <w:gridSpan w:val="3"/>
            <w:hideMark/>
          </w:tcPr>
          <w:p w:rsidR="00770902" w:rsidRPr="00770902" w:rsidRDefault="00770902" w:rsidP="00770902">
            <w:pPr>
              <w:autoSpaceDE/>
              <w:jc w:val="center"/>
            </w:pPr>
            <w:r w:rsidRPr="00770902">
              <w:t>(личная подпись)</w:t>
            </w:r>
          </w:p>
        </w:tc>
        <w:tc>
          <w:tcPr>
            <w:tcW w:w="723" w:type="dxa"/>
            <w:gridSpan w:val="2"/>
          </w:tcPr>
          <w:p w:rsidR="00770902" w:rsidRPr="00770902" w:rsidRDefault="00770902" w:rsidP="00770902">
            <w:pPr>
              <w:autoSpaceDE/>
              <w:jc w:val="center"/>
            </w:pPr>
          </w:p>
        </w:tc>
        <w:tc>
          <w:tcPr>
            <w:tcW w:w="4088" w:type="dxa"/>
            <w:gridSpan w:val="2"/>
            <w:hideMark/>
          </w:tcPr>
          <w:p w:rsidR="00770902" w:rsidRPr="00770902" w:rsidRDefault="00770902" w:rsidP="00770902">
            <w:pPr>
              <w:autoSpaceDE/>
              <w:jc w:val="center"/>
            </w:pPr>
            <w:r w:rsidRPr="00770902">
              <w:t>(расшифровка подписи)</w:t>
            </w:r>
          </w:p>
        </w:tc>
      </w:tr>
      <w:tr w:rsidR="00770902" w:rsidRPr="00770902" w:rsidTr="00770902">
        <w:trPr>
          <w:cantSplit/>
        </w:trPr>
        <w:tc>
          <w:tcPr>
            <w:tcW w:w="1929" w:type="dxa"/>
            <w:vAlign w:val="bottom"/>
          </w:tcPr>
          <w:p w:rsidR="00770902" w:rsidRPr="00770902" w:rsidRDefault="00770902" w:rsidP="00770902">
            <w:pPr>
              <w:autoSpaceDE/>
            </w:pPr>
          </w:p>
        </w:tc>
        <w:tc>
          <w:tcPr>
            <w:tcW w:w="3188" w:type="dxa"/>
            <w:gridSpan w:val="3"/>
            <w:tcBorders>
              <w:top w:val="nil"/>
              <w:left w:val="nil"/>
              <w:bottom w:val="single" w:sz="4" w:space="0" w:color="auto"/>
              <w:right w:val="nil"/>
            </w:tcBorders>
            <w:vAlign w:val="bottom"/>
          </w:tcPr>
          <w:p w:rsidR="00770902" w:rsidRPr="00770902" w:rsidRDefault="00770902" w:rsidP="00770902">
            <w:pPr>
              <w:autoSpaceDE/>
              <w:jc w:val="center"/>
            </w:pPr>
          </w:p>
        </w:tc>
        <w:tc>
          <w:tcPr>
            <w:tcW w:w="723" w:type="dxa"/>
            <w:gridSpan w:val="2"/>
            <w:vAlign w:val="bottom"/>
          </w:tcPr>
          <w:p w:rsidR="00770902" w:rsidRPr="00770902" w:rsidRDefault="00770902" w:rsidP="00770902">
            <w:pPr>
              <w:autoSpaceDE/>
              <w:jc w:val="center"/>
            </w:pPr>
          </w:p>
        </w:tc>
        <w:tc>
          <w:tcPr>
            <w:tcW w:w="4088" w:type="dxa"/>
            <w:gridSpan w:val="2"/>
            <w:tcBorders>
              <w:top w:val="nil"/>
              <w:left w:val="nil"/>
              <w:bottom w:val="single" w:sz="4" w:space="0" w:color="auto"/>
              <w:right w:val="nil"/>
            </w:tcBorders>
            <w:vAlign w:val="bottom"/>
          </w:tcPr>
          <w:p w:rsidR="00770902" w:rsidRPr="00770902" w:rsidRDefault="00770902" w:rsidP="00770902">
            <w:pPr>
              <w:autoSpaceDE/>
              <w:jc w:val="center"/>
            </w:pPr>
          </w:p>
        </w:tc>
      </w:tr>
      <w:tr w:rsidR="00770902" w:rsidRPr="00770902" w:rsidTr="00770902">
        <w:trPr>
          <w:cantSplit/>
          <w:trHeight w:val="70"/>
        </w:trPr>
        <w:tc>
          <w:tcPr>
            <w:tcW w:w="1929" w:type="dxa"/>
            <w:vAlign w:val="bottom"/>
          </w:tcPr>
          <w:p w:rsidR="00770902" w:rsidRPr="00770902" w:rsidRDefault="00770902" w:rsidP="00770902">
            <w:pPr>
              <w:autoSpaceDE/>
            </w:pPr>
          </w:p>
        </w:tc>
        <w:tc>
          <w:tcPr>
            <w:tcW w:w="3188" w:type="dxa"/>
            <w:gridSpan w:val="3"/>
            <w:tcBorders>
              <w:top w:val="nil"/>
              <w:left w:val="nil"/>
              <w:bottom w:val="single" w:sz="4" w:space="0" w:color="auto"/>
              <w:right w:val="nil"/>
            </w:tcBorders>
            <w:vAlign w:val="bottom"/>
          </w:tcPr>
          <w:p w:rsidR="00770902" w:rsidRPr="00770902" w:rsidRDefault="00770902" w:rsidP="00770902">
            <w:pPr>
              <w:autoSpaceDE/>
              <w:jc w:val="center"/>
              <w:rPr>
                <w:sz w:val="14"/>
              </w:rPr>
            </w:pPr>
          </w:p>
        </w:tc>
        <w:tc>
          <w:tcPr>
            <w:tcW w:w="723" w:type="dxa"/>
            <w:gridSpan w:val="2"/>
            <w:vAlign w:val="bottom"/>
          </w:tcPr>
          <w:p w:rsidR="00770902" w:rsidRPr="00770902" w:rsidRDefault="00770902" w:rsidP="00770902">
            <w:pPr>
              <w:autoSpaceDE/>
              <w:jc w:val="center"/>
            </w:pPr>
          </w:p>
        </w:tc>
        <w:tc>
          <w:tcPr>
            <w:tcW w:w="4088" w:type="dxa"/>
            <w:gridSpan w:val="2"/>
            <w:tcBorders>
              <w:top w:val="nil"/>
              <w:left w:val="nil"/>
              <w:bottom w:val="single" w:sz="4" w:space="0" w:color="auto"/>
              <w:right w:val="nil"/>
            </w:tcBorders>
            <w:vAlign w:val="bottom"/>
          </w:tcPr>
          <w:p w:rsidR="00770902" w:rsidRPr="00770902" w:rsidRDefault="00770902" w:rsidP="00770902">
            <w:pPr>
              <w:autoSpaceDE/>
              <w:jc w:val="center"/>
            </w:pPr>
          </w:p>
        </w:tc>
      </w:tr>
    </w:tbl>
    <w:p w:rsidR="00770902" w:rsidRPr="00295184" w:rsidRDefault="00770902" w:rsidP="00770902">
      <w:pPr>
        <w:autoSpaceDE/>
        <w:jc w:val="right"/>
      </w:pPr>
      <w:r w:rsidRPr="00295184">
        <w:t>Приложение 2</w:t>
      </w:r>
    </w:p>
    <w:p w:rsidR="00770902" w:rsidRPr="00295184" w:rsidRDefault="00770902" w:rsidP="00770902">
      <w:pPr>
        <w:autoSpaceDE/>
        <w:jc w:val="right"/>
      </w:pPr>
      <w:r w:rsidRPr="00295184">
        <w:t xml:space="preserve">к постановлению Администрации </w:t>
      </w:r>
    </w:p>
    <w:p w:rsidR="00770902" w:rsidRPr="00295184" w:rsidRDefault="00770902" w:rsidP="00770902">
      <w:pPr>
        <w:autoSpaceDE/>
        <w:jc w:val="right"/>
      </w:pPr>
      <w:r w:rsidRPr="00295184">
        <w:t xml:space="preserve">муниципального образования </w:t>
      </w:r>
    </w:p>
    <w:p w:rsidR="00770902" w:rsidRPr="00295184" w:rsidRDefault="00770902" w:rsidP="00770902">
      <w:pPr>
        <w:autoSpaceDE/>
        <w:jc w:val="right"/>
      </w:pPr>
      <w:r w:rsidRPr="00295184">
        <w:t xml:space="preserve">«Муниципальный округ  Якшур-Бодьинский район </w:t>
      </w:r>
    </w:p>
    <w:p w:rsidR="00770902" w:rsidRPr="00295184" w:rsidRDefault="00770902" w:rsidP="00770902">
      <w:pPr>
        <w:autoSpaceDE/>
        <w:jc w:val="right"/>
      </w:pPr>
      <w:r w:rsidRPr="00295184">
        <w:t>Удмуртской Республики» от «31» марта 2022 года № 555</w:t>
      </w:r>
    </w:p>
    <w:p w:rsidR="00770902" w:rsidRPr="00295184" w:rsidRDefault="00770902" w:rsidP="00770902">
      <w:pPr>
        <w:autoSpaceDE/>
        <w:jc w:val="center"/>
      </w:pPr>
    </w:p>
    <w:p w:rsidR="00770902" w:rsidRPr="00295184" w:rsidRDefault="00770902" w:rsidP="00770902">
      <w:pPr>
        <w:tabs>
          <w:tab w:val="left" w:pos="0"/>
        </w:tabs>
        <w:autoSpaceDE/>
        <w:ind w:left="709"/>
        <w:contextualSpacing/>
        <w:jc w:val="center"/>
        <w:rPr>
          <w:b/>
        </w:rPr>
      </w:pPr>
      <w:r w:rsidRPr="00295184">
        <w:rPr>
          <w:b/>
        </w:rPr>
        <w:t>Состав комиссии по установлению стажа, дающего право на получение ежемесячной надбавки за выслугу лет и определения количества дней дополнительного отпуска муниципальным служащим</w:t>
      </w:r>
    </w:p>
    <w:p w:rsidR="00770902" w:rsidRPr="00295184" w:rsidRDefault="00770902" w:rsidP="00770902">
      <w:pPr>
        <w:autoSpaceDE/>
        <w:jc w:val="both"/>
        <w:rPr>
          <w:b/>
        </w:rPr>
      </w:pPr>
    </w:p>
    <w:tbl>
      <w:tblPr>
        <w:tblW w:w="0" w:type="auto"/>
        <w:tblLook w:val="04A0" w:firstRow="1" w:lastRow="0" w:firstColumn="1" w:lastColumn="0" w:noHBand="0" w:noVBand="1"/>
      </w:tblPr>
      <w:tblGrid>
        <w:gridCol w:w="3285"/>
        <w:gridCol w:w="367"/>
        <w:gridCol w:w="6203"/>
      </w:tblGrid>
      <w:tr w:rsidR="00770902" w:rsidRPr="00295184" w:rsidTr="00770902">
        <w:tc>
          <w:tcPr>
            <w:tcW w:w="3285" w:type="dxa"/>
            <w:hideMark/>
          </w:tcPr>
          <w:p w:rsidR="00770902" w:rsidRPr="00295184" w:rsidRDefault="00770902" w:rsidP="00770902">
            <w:pPr>
              <w:autoSpaceDE/>
              <w:jc w:val="both"/>
              <w:rPr>
                <w:b/>
              </w:rPr>
            </w:pPr>
            <w:r w:rsidRPr="00295184">
              <w:rPr>
                <w:b/>
              </w:rPr>
              <w:t xml:space="preserve">Бармашов </w:t>
            </w:r>
          </w:p>
          <w:p w:rsidR="00770902" w:rsidRPr="00295184" w:rsidRDefault="00770902" w:rsidP="00770902">
            <w:pPr>
              <w:autoSpaceDE/>
              <w:jc w:val="both"/>
              <w:rPr>
                <w:b/>
              </w:rPr>
            </w:pPr>
            <w:r w:rsidRPr="00295184">
              <w:rPr>
                <w:b/>
              </w:rPr>
              <w:t>Михаил Александрович</w:t>
            </w:r>
          </w:p>
        </w:tc>
        <w:tc>
          <w:tcPr>
            <w:tcW w:w="367" w:type="dxa"/>
            <w:hideMark/>
          </w:tcPr>
          <w:p w:rsidR="00770902" w:rsidRPr="00295184" w:rsidRDefault="00770902" w:rsidP="00770902">
            <w:pPr>
              <w:autoSpaceDE/>
              <w:jc w:val="both"/>
              <w:rPr>
                <w:b/>
              </w:rPr>
            </w:pPr>
            <w:r w:rsidRPr="00295184">
              <w:rPr>
                <w:b/>
              </w:rPr>
              <w:t>-</w:t>
            </w:r>
          </w:p>
        </w:tc>
        <w:tc>
          <w:tcPr>
            <w:tcW w:w="6203" w:type="dxa"/>
            <w:hideMark/>
          </w:tcPr>
          <w:p w:rsidR="00770902" w:rsidRPr="00295184" w:rsidRDefault="00770902" w:rsidP="00770902">
            <w:pPr>
              <w:autoSpaceDE/>
              <w:jc w:val="both"/>
            </w:pPr>
            <w:r w:rsidRPr="00295184">
              <w:t>Руководитель аппарата Администрации муниципального образования «Муниципальный округ Якшур-Бодьинский район Удмуртской Республики», председатель комиссии;</w:t>
            </w:r>
          </w:p>
        </w:tc>
      </w:tr>
      <w:tr w:rsidR="00770902" w:rsidRPr="00295184" w:rsidTr="00770902">
        <w:tc>
          <w:tcPr>
            <w:tcW w:w="3285" w:type="dxa"/>
            <w:hideMark/>
          </w:tcPr>
          <w:p w:rsidR="00770902" w:rsidRPr="00295184" w:rsidRDefault="00770902" w:rsidP="00770902">
            <w:pPr>
              <w:autoSpaceDE/>
              <w:jc w:val="both"/>
              <w:rPr>
                <w:b/>
              </w:rPr>
            </w:pPr>
            <w:r w:rsidRPr="00295184">
              <w:rPr>
                <w:b/>
              </w:rPr>
              <w:t xml:space="preserve">Бендер </w:t>
            </w:r>
          </w:p>
          <w:p w:rsidR="00770902" w:rsidRPr="00295184" w:rsidRDefault="00770902" w:rsidP="00770902">
            <w:pPr>
              <w:autoSpaceDE/>
              <w:jc w:val="both"/>
              <w:rPr>
                <w:b/>
              </w:rPr>
            </w:pPr>
            <w:r w:rsidRPr="00295184">
              <w:rPr>
                <w:b/>
              </w:rPr>
              <w:t xml:space="preserve">Ирина </w:t>
            </w:r>
          </w:p>
          <w:p w:rsidR="00770902" w:rsidRPr="00295184" w:rsidRDefault="00770902" w:rsidP="00770902">
            <w:pPr>
              <w:autoSpaceDE/>
              <w:jc w:val="both"/>
              <w:rPr>
                <w:b/>
              </w:rPr>
            </w:pPr>
            <w:r w:rsidRPr="00295184">
              <w:rPr>
                <w:b/>
              </w:rPr>
              <w:t>Александровна</w:t>
            </w:r>
          </w:p>
        </w:tc>
        <w:tc>
          <w:tcPr>
            <w:tcW w:w="367" w:type="dxa"/>
            <w:hideMark/>
          </w:tcPr>
          <w:p w:rsidR="00770902" w:rsidRPr="00295184" w:rsidRDefault="00770902" w:rsidP="00770902">
            <w:pPr>
              <w:autoSpaceDE/>
              <w:jc w:val="both"/>
              <w:rPr>
                <w:b/>
              </w:rPr>
            </w:pPr>
            <w:r w:rsidRPr="00295184">
              <w:rPr>
                <w:b/>
              </w:rPr>
              <w:t>-</w:t>
            </w:r>
          </w:p>
        </w:tc>
        <w:tc>
          <w:tcPr>
            <w:tcW w:w="6203" w:type="dxa"/>
            <w:hideMark/>
          </w:tcPr>
          <w:p w:rsidR="00770902" w:rsidRPr="00295184" w:rsidRDefault="00770902" w:rsidP="00770902">
            <w:pPr>
              <w:autoSpaceDE/>
              <w:jc w:val="both"/>
            </w:pPr>
            <w:r w:rsidRPr="00295184">
              <w:t xml:space="preserve">Начальник Управления муниципальной службы и делопроизводства Администрации муниципального образования «Муниципальный округ Якшур-Бодьинский район Удмуртской Республики», заместитель председателя; </w:t>
            </w:r>
          </w:p>
        </w:tc>
      </w:tr>
      <w:tr w:rsidR="00770902" w:rsidRPr="00295184" w:rsidTr="00770902">
        <w:tc>
          <w:tcPr>
            <w:tcW w:w="3285" w:type="dxa"/>
          </w:tcPr>
          <w:p w:rsidR="00770902" w:rsidRPr="00295184" w:rsidRDefault="00770902" w:rsidP="00770902">
            <w:pPr>
              <w:autoSpaceDE/>
              <w:jc w:val="both"/>
              <w:rPr>
                <w:b/>
              </w:rPr>
            </w:pPr>
            <w:r w:rsidRPr="00295184">
              <w:rPr>
                <w:b/>
              </w:rPr>
              <w:t xml:space="preserve">Вахрамеева </w:t>
            </w:r>
          </w:p>
          <w:p w:rsidR="00770902" w:rsidRPr="00295184" w:rsidRDefault="00770902" w:rsidP="00770902">
            <w:pPr>
              <w:autoSpaceDE/>
              <w:jc w:val="both"/>
              <w:rPr>
                <w:b/>
              </w:rPr>
            </w:pPr>
            <w:r w:rsidRPr="00295184">
              <w:rPr>
                <w:b/>
              </w:rPr>
              <w:t xml:space="preserve">Марина </w:t>
            </w:r>
          </w:p>
          <w:p w:rsidR="00770902" w:rsidRPr="00295184" w:rsidRDefault="00770902" w:rsidP="00770902">
            <w:pPr>
              <w:autoSpaceDE/>
              <w:jc w:val="both"/>
              <w:rPr>
                <w:b/>
              </w:rPr>
            </w:pPr>
            <w:r w:rsidRPr="00295184">
              <w:rPr>
                <w:b/>
              </w:rPr>
              <w:t>Владимировна</w:t>
            </w:r>
          </w:p>
          <w:p w:rsidR="00770902" w:rsidRPr="00295184" w:rsidRDefault="00770902" w:rsidP="00770902">
            <w:pPr>
              <w:autoSpaceDE/>
              <w:jc w:val="both"/>
              <w:rPr>
                <w:b/>
              </w:rPr>
            </w:pPr>
          </w:p>
        </w:tc>
        <w:tc>
          <w:tcPr>
            <w:tcW w:w="367" w:type="dxa"/>
          </w:tcPr>
          <w:p w:rsidR="00770902" w:rsidRPr="00295184" w:rsidRDefault="00770902" w:rsidP="00770902">
            <w:pPr>
              <w:autoSpaceDE/>
              <w:jc w:val="both"/>
              <w:rPr>
                <w:b/>
              </w:rPr>
            </w:pPr>
          </w:p>
        </w:tc>
        <w:tc>
          <w:tcPr>
            <w:tcW w:w="6203" w:type="dxa"/>
            <w:hideMark/>
          </w:tcPr>
          <w:p w:rsidR="00770902" w:rsidRPr="00295184" w:rsidRDefault="00770902" w:rsidP="00770902">
            <w:pPr>
              <w:autoSpaceDE/>
              <w:jc w:val="both"/>
            </w:pPr>
            <w:r w:rsidRPr="00295184">
              <w:t>Секретарь руководителя общего отдела Управления муниципальной службы и делопроизводства Администрации муниципального образования «Муниципальный округ Якшур-Бодьинский район Удмуртской Республики, секретарь комиссии;</w:t>
            </w:r>
          </w:p>
        </w:tc>
      </w:tr>
      <w:tr w:rsidR="00770902" w:rsidRPr="00295184" w:rsidTr="00770902">
        <w:tc>
          <w:tcPr>
            <w:tcW w:w="3285" w:type="dxa"/>
            <w:hideMark/>
          </w:tcPr>
          <w:p w:rsidR="00770902" w:rsidRPr="00295184" w:rsidRDefault="00770902" w:rsidP="00770902">
            <w:pPr>
              <w:autoSpaceDE/>
              <w:jc w:val="both"/>
              <w:rPr>
                <w:b/>
              </w:rPr>
            </w:pPr>
            <w:r w:rsidRPr="00295184">
              <w:rPr>
                <w:b/>
              </w:rPr>
              <w:t>Члены комиссии</w:t>
            </w:r>
          </w:p>
        </w:tc>
        <w:tc>
          <w:tcPr>
            <w:tcW w:w="367" w:type="dxa"/>
          </w:tcPr>
          <w:p w:rsidR="00770902" w:rsidRPr="00295184" w:rsidRDefault="00770902" w:rsidP="00770902">
            <w:pPr>
              <w:autoSpaceDE/>
              <w:jc w:val="both"/>
              <w:rPr>
                <w:b/>
              </w:rPr>
            </w:pPr>
          </w:p>
        </w:tc>
        <w:tc>
          <w:tcPr>
            <w:tcW w:w="6203" w:type="dxa"/>
          </w:tcPr>
          <w:p w:rsidR="00770902" w:rsidRPr="00295184" w:rsidRDefault="00770902" w:rsidP="00770902">
            <w:pPr>
              <w:autoSpaceDE/>
              <w:jc w:val="both"/>
            </w:pPr>
          </w:p>
        </w:tc>
      </w:tr>
      <w:tr w:rsidR="00770902" w:rsidRPr="00295184" w:rsidTr="00770902">
        <w:tc>
          <w:tcPr>
            <w:tcW w:w="3285" w:type="dxa"/>
            <w:hideMark/>
          </w:tcPr>
          <w:p w:rsidR="00770902" w:rsidRPr="00295184" w:rsidRDefault="00770902" w:rsidP="00770902">
            <w:pPr>
              <w:autoSpaceDE/>
              <w:jc w:val="both"/>
              <w:rPr>
                <w:b/>
              </w:rPr>
            </w:pPr>
            <w:r w:rsidRPr="00295184">
              <w:rPr>
                <w:b/>
              </w:rPr>
              <w:t xml:space="preserve">Вахрушева </w:t>
            </w:r>
          </w:p>
          <w:p w:rsidR="00770902" w:rsidRPr="00295184" w:rsidRDefault="00770902" w:rsidP="00770902">
            <w:pPr>
              <w:autoSpaceDE/>
              <w:jc w:val="both"/>
              <w:rPr>
                <w:b/>
              </w:rPr>
            </w:pPr>
            <w:r w:rsidRPr="00295184">
              <w:rPr>
                <w:b/>
              </w:rPr>
              <w:t xml:space="preserve">Надежда </w:t>
            </w:r>
          </w:p>
          <w:p w:rsidR="00770902" w:rsidRPr="00295184" w:rsidRDefault="00770902" w:rsidP="00770902">
            <w:pPr>
              <w:autoSpaceDE/>
              <w:jc w:val="both"/>
              <w:rPr>
                <w:b/>
              </w:rPr>
            </w:pPr>
            <w:r w:rsidRPr="00295184">
              <w:rPr>
                <w:b/>
              </w:rPr>
              <w:t>Анатольевна</w:t>
            </w:r>
          </w:p>
        </w:tc>
        <w:tc>
          <w:tcPr>
            <w:tcW w:w="367" w:type="dxa"/>
            <w:hideMark/>
          </w:tcPr>
          <w:p w:rsidR="00770902" w:rsidRPr="00295184" w:rsidRDefault="00770902" w:rsidP="00770902">
            <w:pPr>
              <w:autoSpaceDE/>
              <w:jc w:val="both"/>
              <w:rPr>
                <w:b/>
              </w:rPr>
            </w:pPr>
            <w:r w:rsidRPr="00295184">
              <w:rPr>
                <w:b/>
              </w:rPr>
              <w:t>-</w:t>
            </w:r>
          </w:p>
        </w:tc>
        <w:tc>
          <w:tcPr>
            <w:tcW w:w="6203" w:type="dxa"/>
            <w:hideMark/>
          </w:tcPr>
          <w:p w:rsidR="00770902" w:rsidRPr="00295184" w:rsidRDefault="00770902" w:rsidP="00770902">
            <w:pPr>
              <w:autoSpaceDE/>
              <w:jc w:val="both"/>
            </w:pPr>
            <w:r w:rsidRPr="00295184">
              <w:t>Начальник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w:t>
            </w:r>
          </w:p>
        </w:tc>
      </w:tr>
      <w:tr w:rsidR="00770902" w:rsidRPr="00295184" w:rsidTr="00770902">
        <w:tc>
          <w:tcPr>
            <w:tcW w:w="3285" w:type="dxa"/>
            <w:hideMark/>
          </w:tcPr>
          <w:p w:rsidR="00770902" w:rsidRPr="00295184" w:rsidRDefault="00770902" w:rsidP="00770902">
            <w:pPr>
              <w:autoSpaceDE/>
              <w:jc w:val="both"/>
              <w:rPr>
                <w:b/>
              </w:rPr>
            </w:pPr>
            <w:r w:rsidRPr="00295184">
              <w:rPr>
                <w:b/>
              </w:rPr>
              <w:lastRenderedPageBreak/>
              <w:t xml:space="preserve">Попова </w:t>
            </w:r>
          </w:p>
          <w:p w:rsidR="00770902" w:rsidRPr="00295184" w:rsidRDefault="00770902" w:rsidP="00770902">
            <w:pPr>
              <w:autoSpaceDE/>
              <w:jc w:val="both"/>
              <w:rPr>
                <w:b/>
              </w:rPr>
            </w:pPr>
            <w:r w:rsidRPr="00295184">
              <w:rPr>
                <w:b/>
              </w:rPr>
              <w:t xml:space="preserve">Наталья </w:t>
            </w:r>
          </w:p>
          <w:p w:rsidR="00770902" w:rsidRPr="00295184" w:rsidRDefault="00770902" w:rsidP="00770902">
            <w:pPr>
              <w:autoSpaceDE/>
              <w:jc w:val="both"/>
              <w:rPr>
                <w:b/>
              </w:rPr>
            </w:pPr>
            <w:r w:rsidRPr="00295184">
              <w:rPr>
                <w:b/>
              </w:rPr>
              <w:t>Николаевна</w:t>
            </w:r>
          </w:p>
        </w:tc>
        <w:tc>
          <w:tcPr>
            <w:tcW w:w="367" w:type="dxa"/>
            <w:hideMark/>
          </w:tcPr>
          <w:p w:rsidR="00770902" w:rsidRPr="00295184" w:rsidRDefault="00770902" w:rsidP="00770902">
            <w:pPr>
              <w:autoSpaceDE/>
              <w:jc w:val="both"/>
              <w:rPr>
                <w:b/>
              </w:rPr>
            </w:pPr>
            <w:r w:rsidRPr="00295184">
              <w:rPr>
                <w:b/>
              </w:rPr>
              <w:t>-</w:t>
            </w:r>
          </w:p>
        </w:tc>
        <w:tc>
          <w:tcPr>
            <w:tcW w:w="6203" w:type="dxa"/>
            <w:hideMark/>
          </w:tcPr>
          <w:p w:rsidR="00770902" w:rsidRPr="00295184" w:rsidRDefault="00770902" w:rsidP="00770902">
            <w:pPr>
              <w:autoSpaceDE/>
              <w:jc w:val="both"/>
            </w:pPr>
            <w:r w:rsidRPr="00295184">
              <w:t xml:space="preserve"> Ведущий специалист-эксперт сектора организационно-кадровой работы Управления народного образования Администрации муниципального образования «Муниципальный округ Якшур-Бодьинский район Удмуртской Республики»;</w:t>
            </w:r>
          </w:p>
        </w:tc>
      </w:tr>
      <w:tr w:rsidR="00770902" w:rsidRPr="00295184" w:rsidTr="00770902">
        <w:tc>
          <w:tcPr>
            <w:tcW w:w="3285" w:type="dxa"/>
            <w:hideMark/>
          </w:tcPr>
          <w:p w:rsidR="00770902" w:rsidRPr="00295184" w:rsidRDefault="00770902" w:rsidP="00770902">
            <w:pPr>
              <w:autoSpaceDE/>
              <w:jc w:val="both"/>
              <w:rPr>
                <w:b/>
              </w:rPr>
            </w:pPr>
            <w:r w:rsidRPr="00295184">
              <w:rPr>
                <w:b/>
              </w:rPr>
              <w:t xml:space="preserve">Шулепова </w:t>
            </w:r>
          </w:p>
          <w:p w:rsidR="00770902" w:rsidRPr="00295184" w:rsidRDefault="00770902" w:rsidP="00770902">
            <w:pPr>
              <w:autoSpaceDE/>
              <w:jc w:val="both"/>
              <w:rPr>
                <w:b/>
              </w:rPr>
            </w:pPr>
            <w:r w:rsidRPr="00295184">
              <w:rPr>
                <w:b/>
              </w:rPr>
              <w:t xml:space="preserve">Лариса </w:t>
            </w:r>
          </w:p>
          <w:p w:rsidR="00770902" w:rsidRPr="00295184" w:rsidRDefault="00770902" w:rsidP="00770902">
            <w:pPr>
              <w:autoSpaceDE/>
              <w:jc w:val="both"/>
              <w:rPr>
                <w:b/>
              </w:rPr>
            </w:pPr>
            <w:r w:rsidRPr="00295184">
              <w:rPr>
                <w:b/>
              </w:rPr>
              <w:t>Петровна</w:t>
            </w:r>
          </w:p>
        </w:tc>
        <w:tc>
          <w:tcPr>
            <w:tcW w:w="367" w:type="dxa"/>
            <w:hideMark/>
          </w:tcPr>
          <w:p w:rsidR="00770902" w:rsidRPr="00295184" w:rsidRDefault="00770902" w:rsidP="00770902">
            <w:pPr>
              <w:autoSpaceDE/>
              <w:jc w:val="both"/>
              <w:rPr>
                <w:b/>
              </w:rPr>
            </w:pPr>
            <w:r w:rsidRPr="00295184">
              <w:rPr>
                <w:b/>
              </w:rPr>
              <w:t>-</w:t>
            </w:r>
          </w:p>
        </w:tc>
        <w:tc>
          <w:tcPr>
            <w:tcW w:w="6203" w:type="dxa"/>
            <w:hideMark/>
          </w:tcPr>
          <w:p w:rsidR="00770902" w:rsidRPr="00295184" w:rsidRDefault="00770902" w:rsidP="00770902">
            <w:pPr>
              <w:autoSpaceDE/>
              <w:jc w:val="both"/>
            </w:pPr>
            <w:r w:rsidRPr="00295184">
              <w:t>Исполняющий обязанности начальника Управления финансов Администрации муниципального образования «Муниципальный округ Якшур-Бодьинский район Удмуртской Республики».</w:t>
            </w:r>
          </w:p>
        </w:tc>
      </w:tr>
    </w:tbl>
    <w:p w:rsidR="00770902" w:rsidRPr="00770902" w:rsidRDefault="00770902" w:rsidP="00770902">
      <w:pPr>
        <w:autoSpaceDE/>
        <w:jc w:val="both"/>
        <w:rPr>
          <w:b/>
          <w:szCs w:val="20"/>
        </w:rPr>
      </w:pPr>
    </w:p>
    <w:p w:rsidR="00770902" w:rsidRDefault="00770902" w:rsidP="00770902">
      <w:pPr>
        <w:autoSpaceDE/>
        <w:rPr>
          <w:lang w:eastAsia="zh-CN"/>
        </w:rPr>
      </w:pPr>
    </w:p>
    <w:p w:rsidR="003E1EC1" w:rsidRPr="00770902" w:rsidRDefault="003E1EC1" w:rsidP="00770902">
      <w:pPr>
        <w:autoSpaceDE/>
        <w:rPr>
          <w:lang w:eastAsia="zh-CN"/>
        </w:rPr>
      </w:pPr>
    </w:p>
    <w:p w:rsidR="00770902" w:rsidRPr="00770902" w:rsidRDefault="00770902" w:rsidP="00770902">
      <w:pPr>
        <w:suppressAutoHyphens w:val="0"/>
        <w:autoSpaceDE/>
        <w:jc w:val="center"/>
        <w:rPr>
          <w:lang w:eastAsia="ru-RU"/>
        </w:rPr>
      </w:pPr>
      <w:r w:rsidRPr="00770902">
        <w:rPr>
          <w:noProof/>
          <w:lang w:eastAsia="ru-RU"/>
        </w:rPr>
        <w:drawing>
          <wp:anchor distT="0" distB="0" distL="114935" distR="114935" simplePos="0" relativeHeight="251673088" behindDoc="1" locked="0" layoutInCell="1" allowOverlap="1" wp14:anchorId="46782251" wp14:editId="4E93F499">
            <wp:simplePos x="0" y="0"/>
            <wp:positionH relativeFrom="column">
              <wp:posOffset>2571115</wp:posOffset>
            </wp:positionH>
            <wp:positionV relativeFrom="paragraph">
              <wp:posOffset>-151130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bl>
      <w:tblPr>
        <w:tblW w:w="10005" w:type="dxa"/>
        <w:tblInd w:w="-176" w:type="dxa"/>
        <w:tblLayout w:type="fixed"/>
        <w:tblLook w:val="04A0" w:firstRow="1" w:lastRow="0" w:firstColumn="1" w:lastColumn="0" w:noHBand="0" w:noVBand="1"/>
      </w:tblPr>
      <w:tblGrid>
        <w:gridCol w:w="10005"/>
      </w:tblGrid>
      <w:tr w:rsidR="00770902" w:rsidRPr="00770902" w:rsidTr="00770902">
        <w:tc>
          <w:tcPr>
            <w:tcW w:w="10004" w:type="dxa"/>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jc w:val="center"/>
              <w:rPr>
                <w:b/>
                <w:sz w:val="32"/>
                <w:szCs w:val="32"/>
              </w:rPr>
            </w:pPr>
          </w:p>
        </w:tc>
      </w:tr>
      <w:tr w:rsidR="00770902" w:rsidRPr="00770902" w:rsidTr="00770902">
        <w:tc>
          <w:tcPr>
            <w:tcW w:w="10004" w:type="dxa"/>
            <w:hideMark/>
          </w:tcPr>
          <w:p w:rsidR="00770902" w:rsidRPr="00770902" w:rsidRDefault="00770902" w:rsidP="00770902">
            <w:pPr>
              <w:autoSpaceDE/>
              <w:snapToGrid w:val="0"/>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295184" w:rsidRDefault="00770902" w:rsidP="00770902">
      <w:pPr>
        <w:autoSpaceDE/>
        <w:jc w:val="both"/>
        <w:rPr>
          <w:b/>
          <w:bCs/>
        </w:rPr>
      </w:pPr>
      <w:r w:rsidRPr="00295184">
        <w:rPr>
          <w:b/>
          <w:bCs/>
        </w:rPr>
        <w:t>от «31»  марта  2022 года                                                                      № 562</w:t>
      </w:r>
    </w:p>
    <w:p w:rsidR="00770902" w:rsidRPr="00295184" w:rsidRDefault="00770902" w:rsidP="00770902">
      <w:pPr>
        <w:autoSpaceDE/>
        <w:jc w:val="center"/>
        <w:rPr>
          <w:b/>
          <w:bCs/>
        </w:rPr>
      </w:pPr>
      <w:r w:rsidRPr="00295184">
        <w:rPr>
          <w:b/>
          <w:bCs/>
        </w:rPr>
        <w:t>с. Якшур-Бодья</w:t>
      </w:r>
    </w:p>
    <w:p w:rsidR="00770902" w:rsidRPr="00295184" w:rsidRDefault="00770902" w:rsidP="00770902">
      <w:pPr>
        <w:autoSpaceDE/>
        <w:jc w:val="center"/>
        <w:rPr>
          <w:b/>
          <w:bCs/>
          <w:color w:val="000000"/>
          <w:lang w:eastAsia="ru-RU"/>
        </w:rPr>
      </w:pPr>
    </w:p>
    <w:p w:rsidR="00770902" w:rsidRPr="00295184" w:rsidRDefault="00770902" w:rsidP="00770902">
      <w:pPr>
        <w:autoSpaceDE/>
        <w:jc w:val="center"/>
        <w:rPr>
          <w:b/>
          <w:bCs/>
          <w:color w:val="000000"/>
          <w:lang w:eastAsia="ru-RU"/>
        </w:rPr>
      </w:pPr>
      <w:r w:rsidRPr="00295184">
        <w:rPr>
          <w:b/>
          <w:bCs/>
          <w:color w:val="000000"/>
          <w:lang w:eastAsia="ru-RU"/>
        </w:rPr>
        <w:t xml:space="preserve">Об утверждении  Порядка  мониторинга потребности </w:t>
      </w:r>
    </w:p>
    <w:p w:rsidR="00241A64" w:rsidRDefault="00770902" w:rsidP="00770902">
      <w:pPr>
        <w:autoSpaceDE/>
        <w:jc w:val="center"/>
        <w:rPr>
          <w:b/>
          <w:bCs/>
          <w:color w:val="000000"/>
          <w:lang w:eastAsia="ru-RU"/>
        </w:rPr>
      </w:pPr>
      <w:r w:rsidRPr="00295184">
        <w:rPr>
          <w:b/>
          <w:bCs/>
          <w:color w:val="000000"/>
          <w:lang w:eastAsia="ru-RU"/>
        </w:rPr>
        <w:t xml:space="preserve">в муниципальных услугах муниципального образования «Муниципальный округ </w:t>
      </w:r>
    </w:p>
    <w:p w:rsidR="00770902" w:rsidRPr="00295184" w:rsidRDefault="00770902" w:rsidP="00770902">
      <w:pPr>
        <w:autoSpaceDE/>
        <w:jc w:val="center"/>
        <w:rPr>
          <w:b/>
          <w:bCs/>
          <w:color w:val="000000"/>
          <w:lang w:eastAsia="ru-RU"/>
        </w:rPr>
      </w:pPr>
      <w:r w:rsidRPr="00295184">
        <w:rPr>
          <w:b/>
          <w:bCs/>
          <w:color w:val="000000"/>
          <w:lang w:eastAsia="ru-RU"/>
        </w:rPr>
        <w:t>Якшур-Бодьинский район</w:t>
      </w:r>
      <w:r w:rsidR="00241A64">
        <w:rPr>
          <w:b/>
          <w:bCs/>
          <w:color w:val="000000"/>
          <w:lang w:eastAsia="ru-RU"/>
        </w:rPr>
        <w:t xml:space="preserve"> </w:t>
      </w:r>
      <w:r w:rsidRPr="00295184">
        <w:rPr>
          <w:b/>
          <w:bCs/>
          <w:color w:val="000000"/>
          <w:lang w:eastAsia="ru-RU"/>
        </w:rPr>
        <w:t xml:space="preserve">Удмуртской Республики» </w:t>
      </w:r>
    </w:p>
    <w:p w:rsidR="00770902" w:rsidRPr="00295184" w:rsidRDefault="00770902" w:rsidP="00770902">
      <w:pPr>
        <w:autoSpaceDE/>
        <w:jc w:val="center"/>
        <w:rPr>
          <w:b/>
          <w:bCs/>
          <w:color w:val="000000"/>
          <w:lang w:eastAsia="ru-RU"/>
        </w:rPr>
      </w:pPr>
      <w:r w:rsidRPr="00295184">
        <w:rPr>
          <w:b/>
          <w:bCs/>
          <w:color w:val="000000"/>
          <w:lang w:eastAsia="ru-RU"/>
        </w:rPr>
        <w:t xml:space="preserve"> </w:t>
      </w:r>
    </w:p>
    <w:p w:rsidR="00770902" w:rsidRPr="00295184" w:rsidRDefault="00770902" w:rsidP="00770902">
      <w:pPr>
        <w:autoSpaceDE/>
        <w:ind w:firstLine="567"/>
        <w:jc w:val="both"/>
      </w:pPr>
      <w:r w:rsidRPr="00295184">
        <w:t xml:space="preserve">В целях совершенствования деятельности муниципальных учреждений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95184">
        <w:rPr>
          <w:b/>
          <w:u w:val="single"/>
        </w:rPr>
        <w:t>ПОСТАНОВЛЯЕТ:</w:t>
      </w:r>
    </w:p>
    <w:p w:rsidR="00770902" w:rsidRPr="00295184" w:rsidRDefault="00770902" w:rsidP="00770902">
      <w:pPr>
        <w:autoSpaceDE/>
        <w:ind w:firstLine="567"/>
        <w:jc w:val="both"/>
      </w:pPr>
      <w:r w:rsidRPr="00295184">
        <w:t>1. Утвердить прилагаемый Порядок мониторинга потребности в муниципальных услугах муниципального образования «Муниципальный округ Якшур-Бодьинский район Удмуртской Республики».</w:t>
      </w:r>
    </w:p>
    <w:p w:rsidR="00770902" w:rsidRPr="00295184" w:rsidRDefault="00770902" w:rsidP="00770902">
      <w:pPr>
        <w:autoSpaceDE/>
        <w:ind w:firstLine="567"/>
        <w:jc w:val="both"/>
      </w:pPr>
      <w:r w:rsidRPr="00295184">
        <w:t>2. Признать утратившим силу постановление Администрации муниципального образования «Якшур-Бодьинский район» от 18 июля 2014 года № 1312 «Об утверждении  Порядка мониторинга потребности в муниципальных услугах муниципального образования «Якшур-Бодьинский район» и учета его результатов при формировании проекта бюджета муниципального образования «Якшур-Бодьинский район»».</w:t>
      </w:r>
    </w:p>
    <w:p w:rsidR="00770902" w:rsidRPr="00295184" w:rsidRDefault="00770902" w:rsidP="00770902">
      <w:pPr>
        <w:autoSpaceDE/>
        <w:ind w:firstLine="567"/>
        <w:jc w:val="both"/>
      </w:pPr>
      <w:r w:rsidRPr="00295184">
        <w:t>3. Управлению финансов Администрации муниципального образования «Муниципальный округ Якшур-Бодьинский район Удмуртской Республики» обеспечить:</w:t>
      </w:r>
    </w:p>
    <w:p w:rsidR="00770902" w:rsidRPr="00295184" w:rsidRDefault="00770902" w:rsidP="00770902">
      <w:pPr>
        <w:autoSpaceDE/>
        <w:ind w:firstLine="567"/>
        <w:jc w:val="both"/>
      </w:pPr>
      <w:r w:rsidRPr="00295184">
        <w:t>-</w:t>
      </w:r>
      <w:r w:rsidRPr="00295184">
        <w:rPr>
          <w:lang w:eastAsia="ru-RU"/>
        </w:rPr>
        <w:t xml:space="preserve"> </w:t>
      </w:r>
      <w:r w:rsidRPr="00295184">
        <w:t>проведение мониторинга потребности в муниципальных услугах муниципального образования «Муниципальный округ Якшур-Бодьинский район Удмуртской Республики»;</w:t>
      </w:r>
    </w:p>
    <w:p w:rsidR="00770902" w:rsidRPr="00295184" w:rsidRDefault="00770902" w:rsidP="00770902">
      <w:pPr>
        <w:autoSpaceDE/>
        <w:ind w:firstLine="567"/>
        <w:jc w:val="both"/>
      </w:pPr>
      <w:r w:rsidRPr="00295184">
        <w:t xml:space="preserve">- размещение результатов мониторинга потребности в муниципальных услугах муниципального образования «Муниципальный округ Якшур-Бодьинский район Удмуртской </w:t>
      </w:r>
      <w:r w:rsidRPr="00295184">
        <w:lastRenderedPageBreak/>
        <w:t>Республики» на официальном сайте  муниципального образования «Муниципальный округ Якшур-Бодьинский район Удмуртской Республики».</w:t>
      </w:r>
    </w:p>
    <w:p w:rsidR="00770902" w:rsidRPr="00295184" w:rsidRDefault="00770902" w:rsidP="00770902">
      <w:pPr>
        <w:autoSpaceDE/>
        <w:ind w:firstLine="567"/>
        <w:jc w:val="both"/>
      </w:pPr>
      <w:r w:rsidRPr="00295184">
        <w:t>4. Настоящее постановление опубликовать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770902" w:rsidRPr="00295184" w:rsidRDefault="00770902" w:rsidP="00770902">
      <w:pPr>
        <w:suppressAutoHyphens w:val="0"/>
        <w:autoSpaceDE/>
        <w:ind w:firstLine="567"/>
        <w:jc w:val="both"/>
        <w:rPr>
          <w:lang w:eastAsia="ru-RU"/>
        </w:rPr>
      </w:pPr>
      <w:r w:rsidRPr="00295184">
        <w:rPr>
          <w:lang w:eastAsia="ru-RU"/>
        </w:rPr>
        <w:t>5. Настоящее постановление вступает в силу с момента его официального опубликования.</w:t>
      </w:r>
    </w:p>
    <w:p w:rsidR="00770902" w:rsidRPr="00295184" w:rsidRDefault="00770902" w:rsidP="00770902">
      <w:pPr>
        <w:autoSpaceDE/>
        <w:ind w:right="990"/>
        <w:rPr>
          <w:b/>
        </w:rPr>
      </w:pPr>
    </w:p>
    <w:p w:rsidR="00770902" w:rsidRPr="00295184" w:rsidRDefault="00770902" w:rsidP="00770902">
      <w:pPr>
        <w:autoSpaceDE/>
        <w:ind w:right="990"/>
        <w:rPr>
          <w:b/>
        </w:rPr>
      </w:pPr>
      <w:r w:rsidRPr="00295184">
        <w:rPr>
          <w:b/>
        </w:rPr>
        <w:t>Глава муниципального образования</w:t>
      </w:r>
    </w:p>
    <w:p w:rsidR="00770902" w:rsidRPr="00295184" w:rsidRDefault="00770902" w:rsidP="00770902">
      <w:pPr>
        <w:tabs>
          <w:tab w:val="left" w:pos="9639"/>
        </w:tabs>
        <w:autoSpaceDE/>
        <w:ind w:right="-2"/>
        <w:rPr>
          <w:b/>
        </w:rPr>
      </w:pPr>
      <w:r w:rsidRPr="00295184">
        <w:rPr>
          <w:b/>
        </w:rPr>
        <w:t xml:space="preserve">«Муниципальный округ </w:t>
      </w:r>
    </w:p>
    <w:p w:rsidR="00770902" w:rsidRPr="00295184" w:rsidRDefault="00770902" w:rsidP="00770902">
      <w:pPr>
        <w:tabs>
          <w:tab w:val="left" w:pos="9639"/>
        </w:tabs>
        <w:autoSpaceDE/>
        <w:ind w:right="-2"/>
        <w:rPr>
          <w:b/>
        </w:rPr>
      </w:pPr>
      <w:r w:rsidRPr="00295184">
        <w:rPr>
          <w:b/>
        </w:rPr>
        <w:t>Якшур-Бодьинский район</w:t>
      </w:r>
    </w:p>
    <w:p w:rsidR="00770902" w:rsidRPr="00295184" w:rsidRDefault="00770902" w:rsidP="00770902">
      <w:pPr>
        <w:tabs>
          <w:tab w:val="left" w:pos="9639"/>
        </w:tabs>
        <w:autoSpaceDE/>
        <w:ind w:right="-2"/>
        <w:rPr>
          <w:b/>
        </w:rPr>
      </w:pPr>
      <w:r w:rsidRPr="00295184">
        <w:rPr>
          <w:b/>
        </w:rPr>
        <w:t>Удмуртской Республики»                                                            А.В. Леконцев</w:t>
      </w:r>
    </w:p>
    <w:p w:rsidR="00770902" w:rsidRPr="00770902" w:rsidRDefault="00770902" w:rsidP="00770902">
      <w:pPr>
        <w:tabs>
          <w:tab w:val="left" w:pos="142"/>
        </w:tabs>
        <w:autoSpaceDE/>
        <w:ind w:right="-1"/>
        <w:jc w:val="both"/>
        <w:rPr>
          <w:sz w:val="20"/>
          <w:szCs w:val="20"/>
        </w:rPr>
      </w:pPr>
      <w:r w:rsidRPr="00770902">
        <w:rPr>
          <w:sz w:val="20"/>
          <w:szCs w:val="20"/>
        </w:rPr>
        <w:t>Вахрушева Ирина Леонидовна</w:t>
      </w:r>
    </w:p>
    <w:p w:rsidR="00770902" w:rsidRPr="00770902" w:rsidRDefault="00770902" w:rsidP="00770902">
      <w:pPr>
        <w:tabs>
          <w:tab w:val="left" w:pos="142"/>
        </w:tabs>
        <w:autoSpaceDE/>
        <w:ind w:right="-1"/>
        <w:jc w:val="both"/>
        <w:rPr>
          <w:sz w:val="20"/>
          <w:szCs w:val="20"/>
        </w:rPr>
      </w:pPr>
      <w:r w:rsidRPr="00770902">
        <w:rPr>
          <w:sz w:val="20"/>
          <w:szCs w:val="20"/>
        </w:rPr>
        <w:t>8(34162)4-16-56</w:t>
      </w:r>
    </w:p>
    <w:p w:rsidR="00770902" w:rsidRPr="00770902" w:rsidRDefault="00770902" w:rsidP="00770902">
      <w:pPr>
        <w:tabs>
          <w:tab w:val="left" w:pos="0"/>
        </w:tabs>
        <w:autoSpaceDE/>
        <w:jc w:val="both"/>
        <w:rPr>
          <w:lang w:eastAsia="ru-RU"/>
        </w:rPr>
      </w:pPr>
    </w:p>
    <w:p w:rsidR="00770902" w:rsidRPr="00770902" w:rsidRDefault="00770902" w:rsidP="00770902">
      <w:pPr>
        <w:tabs>
          <w:tab w:val="left" w:pos="0"/>
        </w:tabs>
        <w:autoSpaceDE/>
        <w:jc w:val="right"/>
        <w:rPr>
          <w:sz w:val="22"/>
          <w:szCs w:val="22"/>
          <w:lang w:eastAsia="ru-RU"/>
        </w:rPr>
      </w:pPr>
      <w:r w:rsidRPr="00770902">
        <w:rPr>
          <w:sz w:val="22"/>
          <w:szCs w:val="22"/>
          <w:lang w:eastAsia="ru-RU"/>
        </w:rPr>
        <w:t>Приложение</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Утвержден постановлением </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Администрации </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муниципального образования</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«Муниципальный округ </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Якшур-Бодьинский район</w:t>
      </w:r>
    </w:p>
    <w:p w:rsidR="00770902" w:rsidRPr="00770902" w:rsidRDefault="00770902" w:rsidP="00770902">
      <w:pPr>
        <w:tabs>
          <w:tab w:val="left" w:pos="0"/>
        </w:tabs>
        <w:autoSpaceDE/>
        <w:jc w:val="right"/>
        <w:rPr>
          <w:sz w:val="22"/>
          <w:szCs w:val="22"/>
          <w:lang w:eastAsia="ru-RU"/>
        </w:rPr>
      </w:pPr>
      <w:r w:rsidRPr="00770902">
        <w:rPr>
          <w:sz w:val="22"/>
          <w:szCs w:val="22"/>
          <w:lang w:eastAsia="ru-RU"/>
        </w:rPr>
        <w:t xml:space="preserve"> Удмуртской Республики»</w:t>
      </w:r>
    </w:p>
    <w:p w:rsidR="00770902" w:rsidRPr="00770902" w:rsidRDefault="00770902" w:rsidP="00770902">
      <w:pPr>
        <w:tabs>
          <w:tab w:val="left" w:pos="0"/>
        </w:tabs>
        <w:autoSpaceDE/>
        <w:jc w:val="right"/>
        <w:rPr>
          <w:lang w:eastAsia="ru-RU"/>
        </w:rPr>
      </w:pPr>
      <w:r w:rsidRPr="00770902">
        <w:rPr>
          <w:sz w:val="22"/>
          <w:szCs w:val="22"/>
          <w:lang w:eastAsia="ru-RU"/>
        </w:rPr>
        <w:t>от 31 марта 2022 года № 562</w:t>
      </w:r>
    </w:p>
    <w:p w:rsidR="00770902" w:rsidRPr="00770902" w:rsidRDefault="00770902" w:rsidP="00770902">
      <w:pPr>
        <w:tabs>
          <w:tab w:val="left" w:pos="0"/>
        </w:tabs>
        <w:autoSpaceDE/>
        <w:jc w:val="center"/>
        <w:rPr>
          <w:sz w:val="28"/>
          <w:szCs w:val="28"/>
        </w:rPr>
      </w:pPr>
    </w:p>
    <w:p w:rsidR="00770902" w:rsidRPr="00295184" w:rsidRDefault="00770902" w:rsidP="00770902">
      <w:pPr>
        <w:tabs>
          <w:tab w:val="left" w:pos="0"/>
        </w:tabs>
        <w:autoSpaceDE/>
        <w:jc w:val="center"/>
      </w:pPr>
      <w:r w:rsidRPr="00295184">
        <w:t xml:space="preserve">Порядок </w:t>
      </w:r>
    </w:p>
    <w:p w:rsidR="00770902" w:rsidRPr="00295184" w:rsidRDefault="00770902" w:rsidP="00770902">
      <w:pPr>
        <w:tabs>
          <w:tab w:val="left" w:pos="0"/>
        </w:tabs>
        <w:autoSpaceDE/>
        <w:jc w:val="center"/>
      </w:pPr>
      <w:r w:rsidRPr="00295184">
        <w:t xml:space="preserve"> мониторинга потребности в муниципальных услугах </w:t>
      </w:r>
    </w:p>
    <w:p w:rsidR="00770902" w:rsidRPr="00295184" w:rsidRDefault="00770902" w:rsidP="00770902">
      <w:pPr>
        <w:tabs>
          <w:tab w:val="left" w:pos="0"/>
        </w:tabs>
        <w:autoSpaceDE/>
        <w:jc w:val="center"/>
      </w:pPr>
      <w:r w:rsidRPr="00295184">
        <w:t xml:space="preserve">муниципального образования «Муниципальный округ </w:t>
      </w:r>
    </w:p>
    <w:p w:rsidR="00770902" w:rsidRPr="00295184" w:rsidRDefault="00770902" w:rsidP="00770902">
      <w:pPr>
        <w:tabs>
          <w:tab w:val="left" w:pos="0"/>
        </w:tabs>
        <w:autoSpaceDE/>
        <w:jc w:val="center"/>
      </w:pPr>
      <w:r w:rsidRPr="00295184">
        <w:t>Якшур-Бодьинский район Удмуртской Республики»</w:t>
      </w:r>
    </w:p>
    <w:p w:rsidR="00770902" w:rsidRPr="00295184" w:rsidRDefault="00770902" w:rsidP="00770902">
      <w:pPr>
        <w:tabs>
          <w:tab w:val="left" w:pos="0"/>
        </w:tabs>
        <w:autoSpaceDE/>
        <w:jc w:val="center"/>
      </w:pPr>
    </w:p>
    <w:p w:rsidR="00770902" w:rsidRPr="00295184" w:rsidRDefault="00770902" w:rsidP="00770902">
      <w:pPr>
        <w:tabs>
          <w:tab w:val="left" w:pos="0"/>
        </w:tabs>
        <w:autoSpaceDE/>
        <w:ind w:firstLine="709"/>
        <w:jc w:val="both"/>
        <w:rPr>
          <w:lang w:eastAsia="ru-RU"/>
        </w:rPr>
      </w:pPr>
      <w:r w:rsidRPr="00295184">
        <w:rPr>
          <w:lang w:eastAsia="ru-RU"/>
        </w:rPr>
        <w:t>1. Настоящий Порядок определяет механизм проведения мониторинга потребности в оказании муниципальными учреждениями муниципального образования «Муниципальный округ Якшур-Бодьинский район Удмуртской Республики» муниципальных услуг (далее - мониторинг) и учета результатов мониторинга при формировании проекта бюджета муниципального образования «Муниципальный округ Якшур-Бодьинский район Удмуртской Республики» на очередной год и  на плановый период.</w:t>
      </w:r>
    </w:p>
    <w:p w:rsidR="00770902" w:rsidRPr="00295184" w:rsidRDefault="00770902" w:rsidP="00770902">
      <w:pPr>
        <w:tabs>
          <w:tab w:val="left" w:pos="0"/>
        </w:tabs>
        <w:autoSpaceDE/>
        <w:ind w:firstLine="709"/>
        <w:jc w:val="both"/>
        <w:rPr>
          <w:lang w:eastAsia="ru-RU"/>
        </w:rPr>
      </w:pPr>
      <w:r w:rsidRPr="00295184">
        <w:rPr>
          <w:lang w:eastAsia="ru-RU"/>
        </w:rPr>
        <w:t>2. Мониторинг проводится в отношении муниципальных услуг, предоставляемых муниципальными учреждениями муниципального образования «Муниципальный округ Якшур-Бодьинский район Удмуртской Республики» в сфере образования, культуры, благоустройства.</w:t>
      </w:r>
    </w:p>
    <w:p w:rsidR="00770902" w:rsidRPr="00295184" w:rsidRDefault="00770902" w:rsidP="00770902">
      <w:pPr>
        <w:tabs>
          <w:tab w:val="left" w:pos="0"/>
        </w:tabs>
        <w:autoSpaceDE/>
        <w:ind w:firstLine="709"/>
        <w:jc w:val="both"/>
        <w:rPr>
          <w:lang w:eastAsia="ru-RU"/>
        </w:rPr>
      </w:pPr>
      <w:r w:rsidRPr="00295184">
        <w:rPr>
          <w:lang w:eastAsia="ru-RU"/>
        </w:rPr>
        <w:t>3. Мониторинг проводится главными распорядителями бюджетных средств бюджета муниципального образования «Муниципальный округ Якшур-Бодьинский район Удмуртской Республики», осуществляющими исполнительно-распорядительную деятельность в сферах образования, культуры, благоустройства (далее – главные распорядители бюджетных средств), в соответствии с утвержденными ими методиками оценки и прогноза потребности в оказываемых муниципальных услугах.</w:t>
      </w:r>
    </w:p>
    <w:p w:rsidR="00770902" w:rsidRPr="00295184" w:rsidRDefault="00770902" w:rsidP="00770902">
      <w:pPr>
        <w:tabs>
          <w:tab w:val="left" w:pos="0"/>
        </w:tabs>
        <w:autoSpaceDE/>
        <w:ind w:firstLine="709"/>
        <w:jc w:val="both"/>
        <w:rPr>
          <w:lang w:eastAsia="ru-RU"/>
        </w:rPr>
      </w:pPr>
      <w:r w:rsidRPr="00295184">
        <w:rPr>
          <w:lang w:eastAsia="ru-RU"/>
        </w:rPr>
        <w:t>4. Главные распорядители бюджетных средств обеспечивают представление результатов мониторинга в Управление финансов Администрации муниципального образования «Муниципальный округ Якшур-Бодьинский район Удмуртской Республики» (далее - Управление финансов) для публикации на официальном сайте муниципального образования «Муниципальный округ Якшур-Бодьинский район Удмуртской Республики».</w:t>
      </w:r>
    </w:p>
    <w:p w:rsidR="00770902" w:rsidRPr="00295184" w:rsidRDefault="00770902" w:rsidP="00770902">
      <w:pPr>
        <w:tabs>
          <w:tab w:val="left" w:pos="0"/>
        </w:tabs>
        <w:autoSpaceDE/>
        <w:ind w:firstLine="709"/>
        <w:jc w:val="both"/>
        <w:rPr>
          <w:lang w:eastAsia="ru-RU"/>
        </w:rPr>
      </w:pPr>
      <w:r w:rsidRPr="00295184">
        <w:rPr>
          <w:lang w:eastAsia="ru-RU"/>
        </w:rPr>
        <w:t>5. Проведение мониторинга включает в себя оценку потребности в предоставлении муниципальных услуг (далее - оценка потребности) в натуральных и стоимостных показателях.</w:t>
      </w:r>
    </w:p>
    <w:p w:rsidR="00770902" w:rsidRPr="00295184" w:rsidRDefault="00770902" w:rsidP="00770902">
      <w:pPr>
        <w:tabs>
          <w:tab w:val="left" w:pos="0"/>
        </w:tabs>
        <w:autoSpaceDE/>
        <w:ind w:firstLine="709"/>
        <w:jc w:val="both"/>
        <w:rPr>
          <w:lang w:eastAsia="ru-RU"/>
        </w:rPr>
      </w:pPr>
      <w:r w:rsidRPr="00295184">
        <w:rPr>
          <w:lang w:eastAsia="ru-RU"/>
        </w:rPr>
        <w:t>6. В качестве исходных данных для проведения оценки потребности используются:</w:t>
      </w:r>
    </w:p>
    <w:p w:rsidR="00770902" w:rsidRPr="00295184" w:rsidRDefault="00770902" w:rsidP="00770902">
      <w:pPr>
        <w:tabs>
          <w:tab w:val="left" w:pos="0"/>
        </w:tabs>
        <w:autoSpaceDE/>
        <w:ind w:firstLine="709"/>
        <w:jc w:val="both"/>
        <w:rPr>
          <w:lang w:eastAsia="ru-RU"/>
        </w:rPr>
      </w:pPr>
      <w:r w:rsidRPr="00295184">
        <w:rPr>
          <w:lang w:eastAsia="ru-RU"/>
        </w:rPr>
        <w:lastRenderedPageBreak/>
        <w:t>1) данные (фактические и прогнозные) о численности потребителей муниципальных услуг;</w:t>
      </w:r>
    </w:p>
    <w:p w:rsidR="00770902" w:rsidRPr="00295184" w:rsidRDefault="00770902" w:rsidP="00770902">
      <w:pPr>
        <w:tabs>
          <w:tab w:val="left" w:pos="0"/>
        </w:tabs>
        <w:autoSpaceDE/>
        <w:ind w:firstLine="709"/>
        <w:jc w:val="both"/>
        <w:rPr>
          <w:lang w:eastAsia="ru-RU"/>
        </w:rPr>
      </w:pPr>
      <w:r w:rsidRPr="00295184">
        <w:rPr>
          <w:lang w:eastAsia="ru-RU"/>
        </w:rPr>
        <w:t>2) данные об объемах предоставляемых муниципальных услуг в натуральном выражении;</w:t>
      </w:r>
    </w:p>
    <w:p w:rsidR="00770902" w:rsidRPr="00295184" w:rsidRDefault="00770902" w:rsidP="00770902">
      <w:pPr>
        <w:tabs>
          <w:tab w:val="left" w:pos="0"/>
        </w:tabs>
        <w:autoSpaceDE/>
        <w:ind w:firstLine="709"/>
        <w:jc w:val="both"/>
        <w:rPr>
          <w:lang w:eastAsia="ru-RU"/>
        </w:rPr>
      </w:pPr>
      <w:r w:rsidRPr="00295184">
        <w:rPr>
          <w:lang w:eastAsia="ru-RU"/>
        </w:rPr>
        <w:t>3) фактические данные об объемах финансирования муниципальных услуг за счет средств бюджета муниципального образования «Муниципальный округ Якшур-Бодьинский район Удмуртской Республики».</w:t>
      </w:r>
    </w:p>
    <w:p w:rsidR="00770902" w:rsidRPr="00295184" w:rsidRDefault="00770902" w:rsidP="00770902">
      <w:pPr>
        <w:tabs>
          <w:tab w:val="left" w:pos="0"/>
        </w:tabs>
        <w:autoSpaceDE/>
        <w:ind w:firstLine="709"/>
        <w:jc w:val="both"/>
        <w:rPr>
          <w:lang w:eastAsia="ru-RU"/>
        </w:rPr>
      </w:pPr>
      <w:r w:rsidRPr="00295184">
        <w:rPr>
          <w:lang w:eastAsia="ru-RU"/>
        </w:rPr>
        <w:t>7. Оценка потребности в натуральных показателях проводится с учетом законодательства Российской Федерации, Удмуртской Республики и нормативных правовых актов органов местного самоуправления муниципального образования «Муниципальный округ Якшур-Бодьинский район Удмуртской Республики», регулирующих предоставление соответствующей муниципальной услуги, на основании данных статистической, ведомственной, оперативной отчетности, прогнозов социально-экономического развития муниципального образования «Муниципальный округ Якшур-Бодьинский район Удмуртской Республики».</w:t>
      </w:r>
    </w:p>
    <w:p w:rsidR="00770902" w:rsidRPr="00295184" w:rsidRDefault="00770902" w:rsidP="00770902">
      <w:pPr>
        <w:tabs>
          <w:tab w:val="left" w:pos="0"/>
        </w:tabs>
        <w:autoSpaceDE/>
        <w:ind w:firstLine="709"/>
        <w:jc w:val="both"/>
        <w:rPr>
          <w:lang w:eastAsia="ru-RU"/>
        </w:rPr>
      </w:pPr>
      <w:r w:rsidRPr="00295184">
        <w:rPr>
          <w:lang w:eastAsia="ru-RU"/>
        </w:rPr>
        <w:t>8. Прогнозные данные о численности потенциальных потребителей муниципальных услуг определяются главными распорядителями бюджетных средств  самостоятельно с обоснованием прогноза.</w:t>
      </w:r>
    </w:p>
    <w:p w:rsidR="00770902" w:rsidRPr="00295184" w:rsidRDefault="00770902" w:rsidP="00770902">
      <w:pPr>
        <w:tabs>
          <w:tab w:val="left" w:pos="0"/>
        </w:tabs>
        <w:autoSpaceDE/>
        <w:ind w:firstLine="709"/>
        <w:jc w:val="both"/>
        <w:rPr>
          <w:lang w:eastAsia="ru-RU"/>
        </w:rPr>
      </w:pPr>
      <w:r w:rsidRPr="00295184">
        <w:rPr>
          <w:lang w:eastAsia="ru-RU"/>
        </w:rPr>
        <w:t>9. Данные, характеризующие потребность в муниципальных услугах и отсутствующие в официальной отчетности, главные распорядители бюджетных средств  определяют экспертным (расчетным) путем.</w:t>
      </w:r>
    </w:p>
    <w:p w:rsidR="00770902" w:rsidRPr="00295184" w:rsidRDefault="00770902" w:rsidP="00770902">
      <w:pPr>
        <w:tabs>
          <w:tab w:val="left" w:pos="0"/>
        </w:tabs>
        <w:autoSpaceDE/>
        <w:ind w:firstLine="709"/>
        <w:jc w:val="both"/>
        <w:rPr>
          <w:lang w:eastAsia="ru-RU"/>
        </w:rPr>
      </w:pPr>
      <w:r w:rsidRPr="00295184">
        <w:rPr>
          <w:lang w:eastAsia="ru-RU"/>
        </w:rPr>
        <w:t>10. Проведение оценки потребности в стоимостном выражении производится на основе результатов оценки потребности в натуральных показателях. При этом могут использоваться следующие методы определения стоимости муниципальных услуг:</w:t>
      </w:r>
    </w:p>
    <w:p w:rsidR="00770902" w:rsidRPr="00295184" w:rsidRDefault="00770902" w:rsidP="00770902">
      <w:pPr>
        <w:tabs>
          <w:tab w:val="left" w:pos="0"/>
        </w:tabs>
        <w:autoSpaceDE/>
        <w:ind w:firstLine="709"/>
        <w:jc w:val="both"/>
        <w:rPr>
          <w:lang w:eastAsia="ru-RU"/>
        </w:rPr>
      </w:pPr>
      <w:r w:rsidRPr="00295184">
        <w:rPr>
          <w:lang w:eastAsia="ru-RU"/>
        </w:rPr>
        <w:t>1) исходя из фактического объема оказания муниципальных услуг и объема бюджетных ассигнований, направленных на их финансирование;</w:t>
      </w:r>
    </w:p>
    <w:p w:rsidR="00770902" w:rsidRPr="00295184" w:rsidRDefault="00770902" w:rsidP="00770902">
      <w:pPr>
        <w:tabs>
          <w:tab w:val="left" w:pos="0"/>
        </w:tabs>
        <w:autoSpaceDE/>
        <w:ind w:firstLine="709"/>
        <w:jc w:val="both"/>
        <w:rPr>
          <w:lang w:eastAsia="ru-RU"/>
        </w:rPr>
      </w:pPr>
      <w:r w:rsidRPr="00295184">
        <w:rPr>
          <w:lang w:eastAsia="ru-RU"/>
        </w:rPr>
        <w:t>2) исходя из нормативных затрат на оказание муниципальными учреждениями муниципального образования «Муниципальный округ Якшур-Бодьинский район Удмуртской Республики» соответствующих муниципальных услуг и нормативных затрат на содержание имущества муниципальных учреждений.</w:t>
      </w:r>
    </w:p>
    <w:p w:rsidR="00770902" w:rsidRPr="00295184" w:rsidRDefault="00770902" w:rsidP="00770902">
      <w:pPr>
        <w:tabs>
          <w:tab w:val="left" w:pos="0"/>
        </w:tabs>
        <w:autoSpaceDE/>
        <w:ind w:firstLine="709"/>
        <w:jc w:val="both"/>
        <w:rPr>
          <w:lang w:eastAsia="ru-RU"/>
        </w:rPr>
      </w:pPr>
      <w:r w:rsidRPr="00295184">
        <w:rPr>
          <w:lang w:eastAsia="ru-RU"/>
        </w:rPr>
        <w:t>11. Оценка потребности проводится главными распорядителями бюджетных средств  ежегодно до 1 августа.</w:t>
      </w:r>
    </w:p>
    <w:p w:rsidR="00770902" w:rsidRPr="00295184" w:rsidRDefault="00770902" w:rsidP="00770902">
      <w:pPr>
        <w:tabs>
          <w:tab w:val="left" w:pos="0"/>
        </w:tabs>
        <w:autoSpaceDE/>
        <w:ind w:firstLine="709"/>
        <w:jc w:val="both"/>
        <w:rPr>
          <w:lang w:eastAsia="ru-RU"/>
        </w:rPr>
      </w:pPr>
      <w:r w:rsidRPr="00295184">
        <w:rPr>
          <w:lang w:eastAsia="ru-RU"/>
        </w:rPr>
        <w:t>12. Результаты мониторинга ежегодно учитываются при формировании проекта бюджета муниципального образования «Муниципальный округ Якшур-Бодьинский район Удмуртской Республики» на очередной финансовый год и на плановый период.</w:t>
      </w:r>
    </w:p>
    <w:p w:rsidR="00770902" w:rsidRPr="00295184" w:rsidRDefault="00770902" w:rsidP="00770902">
      <w:pPr>
        <w:tabs>
          <w:tab w:val="left" w:pos="0"/>
        </w:tabs>
        <w:autoSpaceDE/>
        <w:ind w:firstLine="709"/>
        <w:jc w:val="both"/>
        <w:rPr>
          <w:lang w:eastAsia="ru-RU"/>
        </w:rPr>
      </w:pPr>
      <w:r w:rsidRPr="00295184">
        <w:rPr>
          <w:lang w:eastAsia="ru-RU"/>
        </w:rPr>
        <w:t>13. Главные распорядители бюджетных средств  ежегодно до 10 августа направляют в Управление финансов на бумажном и (или) электронном носителях результаты проведенной оценки потребности по форме согласно приложению к настоящему Порядку с приложением к нему пояснительной записки.</w:t>
      </w:r>
    </w:p>
    <w:p w:rsidR="00770902" w:rsidRPr="00295184" w:rsidRDefault="00770902" w:rsidP="00770902">
      <w:pPr>
        <w:tabs>
          <w:tab w:val="left" w:pos="0"/>
        </w:tabs>
        <w:autoSpaceDE/>
        <w:ind w:firstLine="709"/>
        <w:jc w:val="both"/>
        <w:rPr>
          <w:lang w:eastAsia="ru-RU"/>
        </w:rPr>
      </w:pPr>
      <w:r w:rsidRPr="00295184">
        <w:rPr>
          <w:lang w:eastAsia="ru-RU"/>
        </w:rPr>
        <w:t>14. В пояснительной записке указываются:</w:t>
      </w:r>
    </w:p>
    <w:p w:rsidR="00770902" w:rsidRPr="00295184" w:rsidRDefault="00770902" w:rsidP="00770902">
      <w:pPr>
        <w:tabs>
          <w:tab w:val="left" w:pos="0"/>
        </w:tabs>
        <w:autoSpaceDE/>
        <w:ind w:firstLine="709"/>
        <w:jc w:val="both"/>
        <w:rPr>
          <w:lang w:eastAsia="ru-RU"/>
        </w:rPr>
      </w:pPr>
      <w:r w:rsidRPr="00295184">
        <w:rPr>
          <w:lang w:eastAsia="ru-RU"/>
        </w:rPr>
        <w:t xml:space="preserve"> - исходные данные, используемые для оценки потребности и объема предоставляемых муниципальных услуг в текущем периоде, и источники исходных данных;</w:t>
      </w:r>
    </w:p>
    <w:p w:rsidR="00770902" w:rsidRPr="00295184" w:rsidRDefault="00770902" w:rsidP="00770902">
      <w:pPr>
        <w:tabs>
          <w:tab w:val="left" w:pos="0"/>
        </w:tabs>
        <w:autoSpaceDE/>
        <w:ind w:firstLine="709"/>
        <w:jc w:val="both"/>
        <w:rPr>
          <w:lang w:eastAsia="ru-RU"/>
        </w:rPr>
      </w:pPr>
      <w:r w:rsidRPr="00295184">
        <w:rPr>
          <w:lang w:eastAsia="ru-RU"/>
        </w:rPr>
        <w:t>- расчет значений показателей потребности и объема, приведенных в отчете;</w:t>
      </w:r>
    </w:p>
    <w:p w:rsidR="00770902" w:rsidRPr="00295184" w:rsidRDefault="00770902" w:rsidP="00770902">
      <w:pPr>
        <w:tabs>
          <w:tab w:val="left" w:pos="0"/>
        </w:tabs>
        <w:autoSpaceDE/>
        <w:ind w:firstLine="709"/>
        <w:jc w:val="both"/>
        <w:rPr>
          <w:lang w:eastAsia="ru-RU"/>
        </w:rPr>
      </w:pPr>
      <w:r w:rsidRPr="00295184">
        <w:rPr>
          <w:lang w:eastAsia="ru-RU"/>
        </w:rPr>
        <w:t>- описание методов прогнозирования, используемых для прогнозной оценки потребности предоставляемых услуг, источники данных для осуществления прогноза, перечень прогнозных факторов;</w:t>
      </w:r>
    </w:p>
    <w:p w:rsidR="00770902" w:rsidRPr="00295184" w:rsidRDefault="00770902" w:rsidP="00770902">
      <w:pPr>
        <w:tabs>
          <w:tab w:val="left" w:pos="0"/>
        </w:tabs>
        <w:autoSpaceDE/>
        <w:ind w:firstLine="709"/>
        <w:jc w:val="both"/>
        <w:rPr>
          <w:lang w:eastAsia="ru-RU"/>
        </w:rPr>
      </w:pPr>
      <w:r w:rsidRPr="00295184">
        <w:rPr>
          <w:lang w:eastAsia="ru-RU"/>
        </w:rPr>
        <w:t>- анализ факторов, влияющих на динамику (изменение) потребности в муниципальных услугах.</w:t>
      </w:r>
    </w:p>
    <w:p w:rsidR="00770902" w:rsidRPr="00295184" w:rsidRDefault="00770902" w:rsidP="00770902">
      <w:pPr>
        <w:tabs>
          <w:tab w:val="left" w:pos="0"/>
        </w:tabs>
        <w:autoSpaceDE/>
        <w:ind w:firstLine="709"/>
        <w:jc w:val="both"/>
        <w:rPr>
          <w:lang w:eastAsia="ru-RU"/>
        </w:rPr>
      </w:pPr>
      <w:r w:rsidRPr="00295184">
        <w:rPr>
          <w:lang w:eastAsia="ru-RU"/>
        </w:rPr>
        <w:t>15. Управление финансов анализирует представленные результаты оценки потребности и по результатам проведенного анализа принимает решение о согласовании представленных результатов мониторинга.</w:t>
      </w:r>
    </w:p>
    <w:p w:rsidR="00770902" w:rsidRPr="00295184" w:rsidRDefault="00770902" w:rsidP="00770902">
      <w:pPr>
        <w:tabs>
          <w:tab w:val="left" w:pos="0"/>
        </w:tabs>
        <w:autoSpaceDE/>
        <w:ind w:firstLine="709"/>
        <w:jc w:val="both"/>
        <w:rPr>
          <w:lang w:eastAsia="ru-RU"/>
        </w:rPr>
      </w:pPr>
      <w:r w:rsidRPr="00295184">
        <w:rPr>
          <w:lang w:eastAsia="ru-RU"/>
        </w:rPr>
        <w:lastRenderedPageBreak/>
        <w:t>В случае превышения совокупного объема потребности в предоставлении муниципальных услуг в стоимостном выражении возможности бюджета муниципального образования «Муниципальный округ Якшур-Бодьинский район Удмуртской Республики» к их финансированию в очередном финансовом году и в плановом периоде  Управление финансов принимает решение об отказе в согласовании представленных результатов мониторинга.</w:t>
      </w:r>
    </w:p>
    <w:p w:rsidR="00770902" w:rsidRPr="00295184" w:rsidRDefault="00770902" w:rsidP="00770902">
      <w:pPr>
        <w:tabs>
          <w:tab w:val="left" w:pos="0"/>
        </w:tabs>
        <w:autoSpaceDE/>
        <w:ind w:firstLine="709"/>
        <w:jc w:val="both"/>
        <w:rPr>
          <w:lang w:eastAsia="ru-RU"/>
        </w:rPr>
      </w:pPr>
      <w:r w:rsidRPr="00295184">
        <w:rPr>
          <w:lang w:eastAsia="ru-RU"/>
        </w:rPr>
        <w:t>Решение принимается не позднее 1 сентября текущего года и в течение двух рабочих дней с момента его принятия направляется в адрес главного распорядителя бюджетных средств.</w:t>
      </w:r>
    </w:p>
    <w:p w:rsidR="00770902" w:rsidRPr="00295184" w:rsidRDefault="00770902" w:rsidP="00770902">
      <w:pPr>
        <w:tabs>
          <w:tab w:val="left" w:pos="0"/>
        </w:tabs>
        <w:autoSpaceDE/>
        <w:ind w:firstLine="709"/>
        <w:jc w:val="both"/>
        <w:rPr>
          <w:lang w:eastAsia="ru-RU"/>
        </w:rPr>
      </w:pPr>
      <w:r w:rsidRPr="00295184">
        <w:rPr>
          <w:lang w:eastAsia="ru-RU"/>
        </w:rPr>
        <w:t>16. Главный распорядитель бюджетных средств в течение пяти рабочих дней со дня получения решения об отказе в согласовании результатов мониторинга осуществляет:</w:t>
      </w:r>
    </w:p>
    <w:p w:rsidR="00770902" w:rsidRPr="00295184" w:rsidRDefault="00770902" w:rsidP="00770902">
      <w:pPr>
        <w:tabs>
          <w:tab w:val="left" w:pos="0"/>
        </w:tabs>
        <w:autoSpaceDE/>
        <w:ind w:firstLine="709"/>
        <w:jc w:val="both"/>
        <w:rPr>
          <w:lang w:eastAsia="ru-RU"/>
        </w:rPr>
      </w:pPr>
      <w:r w:rsidRPr="00295184">
        <w:rPr>
          <w:lang w:eastAsia="ru-RU"/>
        </w:rPr>
        <w:t>- сокращение принимаемых к финансированию за счет средств бюджета муниципального образования «Муниципальный округ Якшур-Бодьинский район Удмуртской Республики» объемов предоставления муниципальных услуг;</w:t>
      </w:r>
    </w:p>
    <w:p w:rsidR="00770902" w:rsidRPr="00295184" w:rsidRDefault="00770902" w:rsidP="00770902">
      <w:pPr>
        <w:tabs>
          <w:tab w:val="left" w:pos="0"/>
        </w:tabs>
        <w:autoSpaceDE/>
        <w:ind w:firstLine="709"/>
        <w:jc w:val="both"/>
        <w:rPr>
          <w:lang w:eastAsia="ru-RU"/>
        </w:rPr>
      </w:pPr>
      <w:r w:rsidRPr="00295184">
        <w:rPr>
          <w:lang w:eastAsia="ru-RU"/>
        </w:rPr>
        <w:t>- снижение затрат, связанных с предоставлением муниципальных услуг.</w:t>
      </w:r>
    </w:p>
    <w:p w:rsidR="00770902" w:rsidRPr="00295184" w:rsidRDefault="00770902" w:rsidP="00770902">
      <w:pPr>
        <w:tabs>
          <w:tab w:val="left" w:pos="0"/>
        </w:tabs>
        <w:autoSpaceDE/>
        <w:ind w:firstLine="709"/>
        <w:jc w:val="both"/>
        <w:rPr>
          <w:lang w:eastAsia="ru-RU"/>
        </w:rPr>
      </w:pPr>
      <w:r w:rsidRPr="00295184">
        <w:rPr>
          <w:lang w:eastAsia="ru-RU"/>
        </w:rPr>
        <w:t>Главный распорядитель бюджетных средств повторно направляет уточненные результаты мониторинга  в Управление финансов.</w:t>
      </w:r>
    </w:p>
    <w:p w:rsidR="00770902" w:rsidRPr="00295184" w:rsidRDefault="00770902" w:rsidP="00770902">
      <w:pPr>
        <w:tabs>
          <w:tab w:val="left" w:pos="0"/>
        </w:tabs>
        <w:autoSpaceDE/>
        <w:ind w:firstLine="709"/>
        <w:jc w:val="both"/>
        <w:rPr>
          <w:lang w:eastAsia="ru-RU"/>
        </w:rPr>
      </w:pPr>
      <w:r w:rsidRPr="00295184">
        <w:rPr>
          <w:lang w:eastAsia="ru-RU"/>
        </w:rPr>
        <w:t>17. Управление финансов рассматривает уточненные результаты мониторинга в течение двух рабочих дней с момента их получения и принимает решение о согласовании.</w:t>
      </w:r>
    </w:p>
    <w:p w:rsidR="00770902" w:rsidRPr="00295184" w:rsidRDefault="00770902" w:rsidP="00770902">
      <w:pPr>
        <w:tabs>
          <w:tab w:val="left" w:pos="0"/>
        </w:tabs>
        <w:autoSpaceDE/>
        <w:ind w:firstLine="709"/>
        <w:jc w:val="both"/>
        <w:rPr>
          <w:lang w:eastAsia="ru-RU"/>
        </w:rPr>
      </w:pPr>
      <w:r w:rsidRPr="00295184">
        <w:rPr>
          <w:lang w:eastAsia="ru-RU"/>
        </w:rPr>
        <w:t>18. На основе согласованной с Управлением финансов оценки потребности главные распорядители бюджетных средств формируют проекты муниципальных заданий на оказание муниципальных услуг в пределах бюджетных ассигнований на очередной финансовый год и на плановый период.</w:t>
      </w:r>
    </w:p>
    <w:p w:rsidR="00770902" w:rsidRPr="00770902" w:rsidRDefault="00770902" w:rsidP="00770902">
      <w:pPr>
        <w:tabs>
          <w:tab w:val="left" w:pos="0"/>
        </w:tabs>
        <w:autoSpaceDE/>
        <w:ind w:firstLine="709"/>
        <w:jc w:val="both"/>
        <w:rPr>
          <w:sz w:val="28"/>
          <w:szCs w:val="28"/>
          <w:lang w:eastAsia="ru-RU"/>
        </w:rPr>
      </w:pPr>
    </w:p>
    <w:p w:rsidR="00770902" w:rsidRPr="00770902" w:rsidRDefault="00770902" w:rsidP="00770902">
      <w:pPr>
        <w:suppressAutoHyphens w:val="0"/>
        <w:autoSpaceDE/>
        <w:ind w:firstLine="698"/>
        <w:jc w:val="right"/>
        <w:rPr>
          <w:b/>
          <w:lang w:eastAsia="ru-RU"/>
        </w:rPr>
      </w:pPr>
      <w:r w:rsidRPr="00770902">
        <w:rPr>
          <w:bCs/>
          <w:color w:val="000080"/>
          <w:lang w:eastAsia="ru-RU"/>
        </w:rPr>
        <w:t>Приложение</w:t>
      </w:r>
    </w:p>
    <w:p w:rsidR="00770902" w:rsidRPr="00770902" w:rsidRDefault="00770902" w:rsidP="00770902">
      <w:pPr>
        <w:suppressAutoHyphens w:val="0"/>
        <w:autoSpaceDE/>
        <w:ind w:firstLine="698"/>
        <w:jc w:val="right"/>
        <w:rPr>
          <w:b/>
          <w:bCs/>
          <w:lang w:eastAsia="ru-RU"/>
        </w:rPr>
      </w:pPr>
      <w:r w:rsidRPr="00770902">
        <w:rPr>
          <w:bCs/>
          <w:color w:val="000080"/>
          <w:lang w:eastAsia="ru-RU"/>
        </w:rPr>
        <w:t xml:space="preserve">к </w:t>
      </w:r>
      <w:hyperlink r:id="rId124" w:anchor="sub_1000" w:history="1">
        <w:r w:rsidRPr="00770902">
          <w:rPr>
            <w:bCs/>
            <w:color w:val="008000"/>
            <w:lang w:eastAsia="ru-RU"/>
          </w:rPr>
          <w:t>Порядку</w:t>
        </w:r>
      </w:hyperlink>
      <w:r w:rsidRPr="00770902">
        <w:rPr>
          <w:bCs/>
          <w:lang w:eastAsia="ru-RU"/>
        </w:rPr>
        <w:t xml:space="preserve"> мониторинга потребности </w:t>
      </w:r>
    </w:p>
    <w:p w:rsidR="00770902" w:rsidRPr="00770902" w:rsidRDefault="00770902" w:rsidP="00770902">
      <w:pPr>
        <w:suppressAutoHyphens w:val="0"/>
        <w:autoSpaceDE/>
        <w:ind w:firstLine="698"/>
        <w:jc w:val="right"/>
        <w:rPr>
          <w:bCs/>
          <w:lang w:eastAsia="ru-RU"/>
        </w:rPr>
      </w:pPr>
      <w:r w:rsidRPr="00770902">
        <w:rPr>
          <w:bCs/>
          <w:lang w:eastAsia="ru-RU"/>
        </w:rPr>
        <w:t xml:space="preserve">в муниципальных услугах муниципального образования </w:t>
      </w:r>
    </w:p>
    <w:p w:rsidR="00770902" w:rsidRPr="00770902" w:rsidRDefault="00770902" w:rsidP="00770902">
      <w:pPr>
        <w:suppressAutoHyphens w:val="0"/>
        <w:autoSpaceDE/>
        <w:ind w:firstLine="698"/>
        <w:jc w:val="right"/>
        <w:rPr>
          <w:bCs/>
          <w:lang w:eastAsia="ru-RU"/>
        </w:rPr>
      </w:pPr>
      <w:r w:rsidRPr="00770902">
        <w:rPr>
          <w:bCs/>
          <w:lang w:eastAsia="ru-RU"/>
        </w:rPr>
        <w:t xml:space="preserve">«Муниципальный округ Якшур-Бодьинский </w:t>
      </w:r>
    </w:p>
    <w:p w:rsidR="00770902" w:rsidRPr="00770902" w:rsidRDefault="00770902" w:rsidP="00770902">
      <w:pPr>
        <w:suppressAutoHyphens w:val="0"/>
        <w:autoSpaceDE/>
        <w:ind w:firstLine="698"/>
        <w:jc w:val="right"/>
        <w:rPr>
          <w:bCs/>
          <w:lang w:eastAsia="ru-RU"/>
        </w:rPr>
      </w:pPr>
      <w:r w:rsidRPr="00770902">
        <w:rPr>
          <w:bCs/>
          <w:lang w:eastAsia="ru-RU"/>
        </w:rPr>
        <w:t>район Удмуртской Республики»</w:t>
      </w:r>
    </w:p>
    <w:p w:rsidR="00770902" w:rsidRPr="00770902" w:rsidRDefault="00770902" w:rsidP="00770902">
      <w:pPr>
        <w:suppressAutoHyphens w:val="0"/>
        <w:autoSpaceDE/>
        <w:ind w:firstLine="698"/>
        <w:jc w:val="right"/>
        <w:rPr>
          <w:bCs/>
          <w:lang w:eastAsia="ru-RU"/>
        </w:rPr>
      </w:pPr>
    </w:p>
    <w:p w:rsidR="00770902" w:rsidRPr="00770902" w:rsidRDefault="00770902" w:rsidP="00770902">
      <w:pPr>
        <w:suppressAutoHyphens w:val="0"/>
        <w:autoSpaceDE/>
        <w:ind w:firstLine="698"/>
        <w:jc w:val="center"/>
        <w:rPr>
          <w:lang w:eastAsia="ru-RU"/>
        </w:rPr>
      </w:pPr>
      <w:r w:rsidRPr="00770902">
        <w:rPr>
          <w:bCs/>
          <w:lang w:eastAsia="ru-RU"/>
        </w:rPr>
        <w:t>Результаты оценки потребности в предоставлении муниципальных услуг</w:t>
      </w:r>
    </w:p>
    <w:p w:rsidR="00770902" w:rsidRPr="00770902" w:rsidRDefault="00770902" w:rsidP="00770902">
      <w:pPr>
        <w:suppressAutoHyphens w:val="0"/>
        <w:autoSpaceDE/>
        <w:ind w:firstLine="720"/>
        <w:jc w:val="both"/>
        <w:rPr>
          <w:lang w:eastAsia="ru-RU"/>
        </w:rPr>
      </w:pPr>
    </w:p>
    <w:tbl>
      <w:tblPr>
        <w:tblW w:w="4800" w:type="pct"/>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3"/>
        <w:gridCol w:w="763"/>
        <w:gridCol w:w="1016"/>
        <w:gridCol w:w="889"/>
        <w:gridCol w:w="436"/>
        <w:gridCol w:w="889"/>
        <w:gridCol w:w="436"/>
        <w:gridCol w:w="216"/>
        <w:gridCol w:w="757"/>
        <w:gridCol w:w="650"/>
        <w:gridCol w:w="889"/>
        <w:gridCol w:w="436"/>
        <w:gridCol w:w="889"/>
        <w:gridCol w:w="436"/>
      </w:tblGrid>
      <w:tr w:rsidR="00770902" w:rsidRPr="00770902" w:rsidTr="00770902">
        <w:tc>
          <w:tcPr>
            <w:tcW w:w="597" w:type="pct"/>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Наименование муниципальной услуги</w:t>
            </w:r>
          </w:p>
        </w:tc>
        <w:tc>
          <w:tcPr>
            <w:tcW w:w="294" w:type="pct"/>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Единица измерения</w:t>
            </w:r>
          </w:p>
        </w:tc>
        <w:tc>
          <w:tcPr>
            <w:tcW w:w="551" w:type="pct"/>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Код бюджетной классификации</w:t>
            </w:r>
          </w:p>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(раздел, подраздел, целевая статья, вид расхода)</w:t>
            </w:r>
          </w:p>
        </w:tc>
        <w:tc>
          <w:tcPr>
            <w:tcW w:w="684" w:type="pct"/>
            <w:gridSpan w:val="2"/>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Фактическое оказание</w:t>
            </w:r>
          </w:p>
        </w:tc>
        <w:tc>
          <w:tcPr>
            <w:tcW w:w="2873" w:type="pct"/>
            <w:gridSpan w:val="9"/>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Оценка потребности в оказании муниципальной услуги по годам</w:t>
            </w:r>
          </w:p>
        </w:tc>
      </w:tr>
      <w:tr w:rsidR="00770902" w:rsidRPr="00770902" w:rsidTr="00770902">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775" w:type="pct"/>
            <w:gridSpan w:val="3"/>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текущий год</w:t>
            </w:r>
          </w:p>
        </w:tc>
        <w:tc>
          <w:tcPr>
            <w:tcW w:w="2098" w:type="pct"/>
            <w:gridSpan w:val="6"/>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плановый период</w:t>
            </w:r>
          </w:p>
        </w:tc>
      </w:tr>
      <w:tr w:rsidR="00770902" w:rsidRPr="00770902" w:rsidTr="00770902">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707" w:type="pct"/>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очередной год</w:t>
            </w:r>
          </w:p>
        </w:tc>
        <w:tc>
          <w:tcPr>
            <w:tcW w:w="724" w:type="pct"/>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первый год планового</w:t>
            </w:r>
          </w:p>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периода</w:t>
            </w:r>
          </w:p>
        </w:tc>
        <w:tc>
          <w:tcPr>
            <w:tcW w:w="667" w:type="pct"/>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второй год</w:t>
            </w:r>
          </w:p>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планового периода</w:t>
            </w:r>
          </w:p>
        </w:tc>
      </w:tr>
      <w:tr w:rsidR="00770902" w:rsidRPr="00770902" w:rsidTr="00770902">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натуральных показателях</w:t>
            </w:r>
          </w:p>
        </w:tc>
        <w:tc>
          <w:tcPr>
            <w:tcW w:w="209"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тыс. руб.</w:t>
            </w:r>
          </w:p>
        </w:tc>
        <w:tc>
          <w:tcPr>
            <w:tcW w:w="544"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натуральных показателях</w:t>
            </w:r>
          </w:p>
        </w:tc>
        <w:tc>
          <w:tcPr>
            <w:tcW w:w="221"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тыс. руб.</w:t>
            </w:r>
          </w:p>
        </w:tc>
        <w:tc>
          <w:tcPr>
            <w:tcW w:w="482" w:type="pct"/>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натуральных показателях</w:t>
            </w:r>
          </w:p>
        </w:tc>
        <w:tc>
          <w:tcPr>
            <w:tcW w:w="236"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тыс.руб.</w:t>
            </w:r>
          </w:p>
        </w:tc>
        <w:tc>
          <w:tcPr>
            <w:tcW w:w="483"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натуральных показателях</w:t>
            </w:r>
          </w:p>
        </w:tc>
        <w:tc>
          <w:tcPr>
            <w:tcW w:w="242"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тыс. руб.</w:t>
            </w:r>
          </w:p>
        </w:tc>
        <w:tc>
          <w:tcPr>
            <w:tcW w:w="464"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натуральных показателях</w:t>
            </w:r>
          </w:p>
        </w:tc>
        <w:tc>
          <w:tcPr>
            <w:tcW w:w="203"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в тыс. руб.</w:t>
            </w:r>
          </w:p>
        </w:tc>
      </w:tr>
      <w:tr w:rsidR="00770902" w:rsidRPr="00770902" w:rsidTr="00770902">
        <w:tc>
          <w:tcPr>
            <w:tcW w:w="597"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551"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09"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82" w:type="pct"/>
            <w:gridSpan w:val="2"/>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83"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64"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03"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r>
      <w:tr w:rsidR="00770902" w:rsidRPr="00770902" w:rsidTr="00770902">
        <w:tc>
          <w:tcPr>
            <w:tcW w:w="597"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551"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76"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09"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82" w:type="pct"/>
            <w:gridSpan w:val="2"/>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83"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64"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203"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r>
      <w:tr w:rsidR="00770902" w:rsidRPr="00770902" w:rsidTr="00770902">
        <w:tc>
          <w:tcPr>
            <w:tcW w:w="597"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rPr>
                <w:sz w:val="20"/>
                <w:szCs w:val="20"/>
                <w:lang w:eastAsia="ru-RU"/>
              </w:rPr>
            </w:pPr>
            <w:r w:rsidRPr="00770902">
              <w:rPr>
                <w:sz w:val="20"/>
                <w:szCs w:val="20"/>
                <w:lang w:eastAsia="ru-RU"/>
              </w:rPr>
              <w:t>Итого</w:t>
            </w:r>
          </w:p>
        </w:tc>
        <w:tc>
          <w:tcPr>
            <w:tcW w:w="294"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551"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X</w:t>
            </w:r>
          </w:p>
        </w:tc>
        <w:tc>
          <w:tcPr>
            <w:tcW w:w="476"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X</w:t>
            </w:r>
          </w:p>
        </w:tc>
        <w:tc>
          <w:tcPr>
            <w:tcW w:w="209"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X</w:t>
            </w:r>
          </w:p>
        </w:tc>
        <w:tc>
          <w:tcPr>
            <w:tcW w:w="221"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82" w:type="pct"/>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X</w:t>
            </w:r>
          </w:p>
        </w:tc>
        <w:tc>
          <w:tcPr>
            <w:tcW w:w="236"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83"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X</w:t>
            </w:r>
          </w:p>
        </w:tc>
        <w:tc>
          <w:tcPr>
            <w:tcW w:w="242"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c>
          <w:tcPr>
            <w:tcW w:w="464" w:type="pc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widowControl w:val="0"/>
              <w:suppressAutoHyphens w:val="0"/>
              <w:autoSpaceDN w:val="0"/>
              <w:adjustRightInd w:val="0"/>
              <w:jc w:val="center"/>
              <w:rPr>
                <w:sz w:val="20"/>
                <w:szCs w:val="20"/>
                <w:lang w:eastAsia="ru-RU"/>
              </w:rPr>
            </w:pPr>
            <w:r w:rsidRPr="00770902">
              <w:rPr>
                <w:sz w:val="20"/>
                <w:szCs w:val="20"/>
                <w:lang w:eastAsia="ru-RU"/>
              </w:rPr>
              <w:t>X</w:t>
            </w:r>
          </w:p>
        </w:tc>
        <w:tc>
          <w:tcPr>
            <w:tcW w:w="203" w:type="pct"/>
            <w:tcBorders>
              <w:top w:val="single" w:sz="4" w:space="0" w:color="auto"/>
              <w:left w:val="single" w:sz="4" w:space="0" w:color="auto"/>
              <w:bottom w:val="single" w:sz="4" w:space="0" w:color="auto"/>
              <w:right w:val="single" w:sz="4" w:space="0" w:color="auto"/>
            </w:tcBorders>
          </w:tcPr>
          <w:p w:rsidR="00770902" w:rsidRPr="00770902" w:rsidRDefault="00770902" w:rsidP="00770902">
            <w:pPr>
              <w:widowControl w:val="0"/>
              <w:suppressAutoHyphens w:val="0"/>
              <w:autoSpaceDN w:val="0"/>
              <w:adjustRightInd w:val="0"/>
              <w:jc w:val="both"/>
              <w:rPr>
                <w:sz w:val="20"/>
                <w:szCs w:val="20"/>
                <w:lang w:eastAsia="ru-RU"/>
              </w:rPr>
            </w:pPr>
          </w:p>
        </w:tc>
      </w:tr>
    </w:tbl>
    <w:p w:rsidR="00770902" w:rsidRPr="00770902" w:rsidRDefault="00770902" w:rsidP="00770902">
      <w:pPr>
        <w:suppressAutoHyphens w:val="0"/>
        <w:autoSpaceDE/>
        <w:ind w:firstLine="720"/>
        <w:jc w:val="both"/>
        <w:rPr>
          <w:sz w:val="20"/>
          <w:szCs w:val="20"/>
          <w:lang w:eastAsia="ru-RU"/>
        </w:rPr>
      </w:pPr>
    </w:p>
    <w:p w:rsidR="00770902" w:rsidRPr="00770902" w:rsidRDefault="00770902" w:rsidP="00770902">
      <w:pPr>
        <w:widowControl w:val="0"/>
        <w:suppressAutoHyphens w:val="0"/>
        <w:autoSpaceDN w:val="0"/>
        <w:adjustRightInd w:val="0"/>
        <w:ind w:left="284"/>
        <w:jc w:val="both"/>
        <w:rPr>
          <w:sz w:val="20"/>
          <w:szCs w:val="20"/>
          <w:lang w:eastAsia="ru-RU"/>
        </w:rPr>
      </w:pPr>
      <w:r w:rsidRPr="00770902">
        <w:rPr>
          <w:sz w:val="20"/>
          <w:szCs w:val="20"/>
          <w:lang w:eastAsia="ru-RU"/>
        </w:rPr>
        <w:t>Руководитель    __________________      ___________________________________</w:t>
      </w:r>
    </w:p>
    <w:p w:rsidR="00770902" w:rsidRPr="00770902" w:rsidRDefault="00770902" w:rsidP="00770902">
      <w:pPr>
        <w:widowControl w:val="0"/>
        <w:suppressAutoHyphens w:val="0"/>
        <w:autoSpaceDN w:val="0"/>
        <w:adjustRightInd w:val="0"/>
        <w:ind w:left="284"/>
        <w:jc w:val="both"/>
        <w:rPr>
          <w:sz w:val="20"/>
          <w:szCs w:val="20"/>
          <w:lang w:eastAsia="ru-RU"/>
        </w:rPr>
      </w:pPr>
      <w:r w:rsidRPr="00770902">
        <w:rPr>
          <w:sz w:val="20"/>
          <w:szCs w:val="20"/>
          <w:lang w:eastAsia="ru-RU"/>
        </w:rPr>
        <w:t xml:space="preserve">                                         (подпись)                   (расшифровка подписи)</w:t>
      </w:r>
    </w:p>
    <w:p w:rsidR="00770902" w:rsidRPr="00770902" w:rsidRDefault="00770902" w:rsidP="00770902">
      <w:pPr>
        <w:suppressAutoHyphens w:val="0"/>
        <w:autoSpaceDE/>
        <w:ind w:left="284" w:firstLine="720"/>
        <w:jc w:val="both"/>
        <w:rPr>
          <w:sz w:val="20"/>
          <w:szCs w:val="20"/>
          <w:lang w:eastAsia="ru-RU"/>
        </w:rPr>
      </w:pPr>
    </w:p>
    <w:p w:rsidR="00770902" w:rsidRPr="00770902" w:rsidRDefault="00770902" w:rsidP="00770902">
      <w:pPr>
        <w:widowControl w:val="0"/>
        <w:suppressAutoHyphens w:val="0"/>
        <w:autoSpaceDN w:val="0"/>
        <w:adjustRightInd w:val="0"/>
        <w:ind w:left="284"/>
        <w:jc w:val="both"/>
        <w:rPr>
          <w:sz w:val="20"/>
          <w:szCs w:val="20"/>
          <w:lang w:eastAsia="ru-RU"/>
        </w:rPr>
      </w:pPr>
      <w:r w:rsidRPr="00770902">
        <w:rPr>
          <w:sz w:val="20"/>
          <w:szCs w:val="20"/>
          <w:lang w:eastAsia="ru-RU"/>
        </w:rPr>
        <w:t>Исполнитель     __________________      ______________  ______________________    ____________________</w:t>
      </w:r>
    </w:p>
    <w:p w:rsidR="00770902" w:rsidRPr="00770902" w:rsidRDefault="00770902" w:rsidP="00770902">
      <w:pPr>
        <w:widowControl w:val="0"/>
        <w:suppressAutoHyphens w:val="0"/>
        <w:autoSpaceDN w:val="0"/>
        <w:adjustRightInd w:val="0"/>
        <w:ind w:left="284"/>
        <w:jc w:val="both"/>
        <w:rPr>
          <w:sz w:val="20"/>
          <w:szCs w:val="20"/>
          <w:lang w:eastAsia="ru-RU"/>
        </w:rPr>
      </w:pPr>
      <w:r w:rsidRPr="00770902">
        <w:rPr>
          <w:sz w:val="20"/>
          <w:szCs w:val="20"/>
          <w:lang w:eastAsia="ru-RU"/>
        </w:rPr>
        <w:t xml:space="preserve">                                        (должность)               (подпись)  (расшифровка подписи)             (телефон)</w:t>
      </w:r>
    </w:p>
    <w:p w:rsidR="00770902" w:rsidRPr="00770902" w:rsidRDefault="00770902" w:rsidP="00770902">
      <w:pPr>
        <w:suppressAutoHyphens w:val="0"/>
        <w:autoSpaceDE/>
        <w:ind w:left="284" w:firstLine="720"/>
        <w:jc w:val="both"/>
        <w:rPr>
          <w:sz w:val="20"/>
          <w:szCs w:val="20"/>
          <w:lang w:eastAsia="ru-RU"/>
        </w:rPr>
      </w:pPr>
    </w:p>
    <w:p w:rsidR="00770902" w:rsidRDefault="00770902" w:rsidP="00770902">
      <w:pPr>
        <w:widowControl w:val="0"/>
        <w:suppressAutoHyphens w:val="0"/>
        <w:autoSpaceDN w:val="0"/>
        <w:adjustRightInd w:val="0"/>
        <w:ind w:left="284"/>
        <w:jc w:val="both"/>
        <w:rPr>
          <w:sz w:val="20"/>
          <w:szCs w:val="20"/>
          <w:lang w:eastAsia="ru-RU"/>
        </w:rPr>
      </w:pPr>
      <w:r w:rsidRPr="00770902">
        <w:rPr>
          <w:sz w:val="20"/>
          <w:szCs w:val="20"/>
          <w:lang w:eastAsia="ru-RU"/>
        </w:rPr>
        <w:t>"___" _____________ 20___г.</w:t>
      </w:r>
    </w:p>
    <w:p w:rsidR="003E1EC1" w:rsidRDefault="003E1EC1" w:rsidP="00770902">
      <w:pPr>
        <w:widowControl w:val="0"/>
        <w:suppressAutoHyphens w:val="0"/>
        <w:autoSpaceDN w:val="0"/>
        <w:adjustRightInd w:val="0"/>
        <w:ind w:left="284"/>
        <w:jc w:val="both"/>
        <w:rPr>
          <w:sz w:val="20"/>
          <w:szCs w:val="20"/>
          <w:lang w:eastAsia="ru-RU"/>
        </w:rPr>
      </w:pPr>
    </w:p>
    <w:p w:rsidR="003E1EC1" w:rsidRDefault="003E1EC1" w:rsidP="00770902">
      <w:pPr>
        <w:widowControl w:val="0"/>
        <w:suppressAutoHyphens w:val="0"/>
        <w:autoSpaceDN w:val="0"/>
        <w:adjustRightInd w:val="0"/>
        <w:ind w:left="284"/>
        <w:jc w:val="both"/>
        <w:rPr>
          <w:sz w:val="20"/>
          <w:szCs w:val="20"/>
          <w:lang w:eastAsia="ru-RU"/>
        </w:rPr>
      </w:pP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295184">
        <w:trPr>
          <w:trHeight w:val="1700"/>
        </w:trPr>
        <w:tc>
          <w:tcPr>
            <w:tcW w:w="4245" w:type="dxa"/>
          </w:tcPr>
          <w:p w:rsidR="00770902" w:rsidRPr="00770902" w:rsidRDefault="00770902" w:rsidP="00295184">
            <w:pPr>
              <w:autoSpaceDE/>
              <w:ind w:right="-117"/>
              <w:rPr>
                <w:b/>
                <w:sz w:val="30"/>
                <w:szCs w:val="30"/>
              </w:rPr>
            </w:pPr>
          </w:p>
        </w:tc>
        <w:tc>
          <w:tcPr>
            <w:tcW w:w="1723" w:type="dxa"/>
            <w:hideMark/>
          </w:tcPr>
          <w:p w:rsidR="00770902" w:rsidRPr="00770902" w:rsidRDefault="00770902" w:rsidP="00770902">
            <w:pPr>
              <w:autoSpaceDE/>
              <w:snapToGrid w:val="0"/>
              <w:spacing w:line="96" w:lineRule="auto"/>
              <w:jc w:val="center"/>
              <w:rPr>
                <w:b/>
                <w:sz w:val="32"/>
                <w:szCs w:val="32"/>
                <w:lang w:val="en-US"/>
              </w:rPr>
            </w:pPr>
            <w:r w:rsidRPr="00770902">
              <w:rPr>
                <w:noProof/>
                <w:lang w:eastAsia="ru-RU"/>
              </w:rPr>
              <w:drawing>
                <wp:anchor distT="0" distB="0" distL="114935" distR="114935" simplePos="0" relativeHeight="251680768" behindDoc="1" locked="0" layoutInCell="1" allowOverlap="1" wp14:anchorId="4B33BBEF" wp14:editId="2C407A4A">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jc w:val="center"/>
              <w:rPr>
                <w:b/>
                <w:sz w:val="32"/>
                <w:szCs w:val="32"/>
              </w:rPr>
            </w:pPr>
          </w:p>
        </w:tc>
      </w:tr>
      <w:tr w:rsidR="00770902" w:rsidRPr="00770902" w:rsidTr="00295184">
        <w:tc>
          <w:tcPr>
            <w:tcW w:w="10005" w:type="dxa"/>
            <w:gridSpan w:val="3"/>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295184">
        <w:tc>
          <w:tcPr>
            <w:tcW w:w="10005"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295184" w:rsidRDefault="00770902" w:rsidP="00295184">
      <w:pPr>
        <w:autoSpaceDE/>
        <w:jc w:val="both"/>
        <w:rPr>
          <w:b/>
          <w:bCs/>
        </w:rPr>
      </w:pPr>
      <w:r w:rsidRPr="00295184">
        <w:rPr>
          <w:b/>
          <w:bCs/>
        </w:rPr>
        <w:t>от «01»  апреля 2022 года                                                               № 563</w:t>
      </w:r>
    </w:p>
    <w:p w:rsidR="00770902" w:rsidRPr="00295184" w:rsidRDefault="00770902" w:rsidP="00295184">
      <w:pPr>
        <w:autoSpaceDE/>
        <w:jc w:val="center"/>
        <w:rPr>
          <w:b/>
          <w:bCs/>
        </w:rPr>
      </w:pPr>
      <w:r w:rsidRPr="00295184">
        <w:rPr>
          <w:b/>
          <w:bCs/>
        </w:rPr>
        <w:t>с. Якшур-Бодья</w:t>
      </w:r>
    </w:p>
    <w:p w:rsidR="00770902" w:rsidRPr="00295184" w:rsidRDefault="00770902" w:rsidP="00295184">
      <w:pPr>
        <w:keepNext/>
        <w:autoSpaceDE/>
        <w:outlineLvl w:val="0"/>
        <w:rPr>
          <w:b/>
        </w:rPr>
      </w:pPr>
    </w:p>
    <w:p w:rsidR="00770902" w:rsidRPr="00295184" w:rsidRDefault="00770902" w:rsidP="00295184">
      <w:pPr>
        <w:suppressAutoHyphens w:val="0"/>
        <w:autoSpaceDE/>
        <w:jc w:val="center"/>
        <w:rPr>
          <w:lang w:eastAsia="ru-RU"/>
        </w:rPr>
      </w:pPr>
      <w:r w:rsidRPr="00295184">
        <w:rPr>
          <w:b/>
          <w:bCs/>
          <w:color w:val="000000"/>
          <w:lang w:eastAsia="ru-RU"/>
        </w:rPr>
        <w:t xml:space="preserve">Об утверждении Порядка выплаты компенсации за использование муниципальными служащими Администрации муниципального образования «Муниципальный округ Якшур-Бодьинский район Удмуртской Республики» личного транспорта при исполнении особо важных и срочных задач </w:t>
      </w:r>
    </w:p>
    <w:p w:rsidR="00770902" w:rsidRPr="00295184" w:rsidRDefault="00770902" w:rsidP="00295184">
      <w:pPr>
        <w:tabs>
          <w:tab w:val="left" w:pos="0"/>
        </w:tabs>
        <w:autoSpaceDE/>
        <w:ind w:right="-82"/>
        <w:jc w:val="center"/>
        <w:rPr>
          <w:b/>
        </w:rPr>
      </w:pPr>
    </w:p>
    <w:p w:rsidR="00770902" w:rsidRPr="00295184" w:rsidRDefault="00770902" w:rsidP="00295184">
      <w:pPr>
        <w:suppressAutoHyphens w:val="0"/>
        <w:autoSpaceDE/>
        <w:ind w:firstLine="585"/>
        <w:contextualSpacing/>
        <w:jc w:val="both"/>
        <w:rPr>
          <w:rFonts w:eastAsia="Arial"/>
          <w:b/>
          <w:bCs/>
        </w:rPr>
      </w:pPr>
      <w:r w:rsidRPr="00295184">
        <w:rPr>
          <w:color w:val="000000"/>
          <w:lang w:eastAsia="ru-RU"/>
        </w:rPr>
        <w:t xml:space="preserve">В соответствии с Федеральным законом от 06.10.2003 года № 131-ФЗ </w:t>
      </w:r>
      <w:r w:rsidRPr="00295184">
        <w:rPr>
          <w:lang w:eastAsia="zh-CN"/>
        </w:rPr>
        <w:t>«Об общих принципах местного самоуправления в Российской Федерации», Федеральным законом от 02.03.2007 года № 25-ФЗ «О муниципальной службе в Российской Федерации», Законом Удмуртской Республики от 20.03.2008 года № 10-РЗ «О муниципальной службе в Удмуртской Республике», постановлением Правительства Российской Федерации от 02.07.2013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w:t>
      </w:r>
      <w:r w:rsidRPr="00295184">
        <w:rPr>
          <w:u w:val="single"/>
          <w:lang w:eastAsia="zh-CN"/>
        </w:rPr>
        <w:t xml:space="preserve"> </w:t>
      </w:r>
      <w:r w:rsidRPr="00295184">
        <w:rPr>
          <w:lang w:eastAsia="zh-CN"/>
        </w:rPr>
        <w:t>возмещения расходов, связанных с его использованием</w:t>
      </w:r>
      <w:r w:rsidRPr="00295184">
        <w:rPr>
          <w:color w:val="000000"/>
          <w:lang w:eastAsia="ru-RU"/>
        </w:rPr>
        <w:t xml:space="preserve">», статьей 188 Трудового кодекса Российской Федерации, руководствуясь статьями 30, 32, частью 4 статьи 38 Устава муниципального образования «Муниципальный округ Якшур-Бодьинский район Удмуртской Республики», </w:t>
      </w:r>
      <w:r w:rsidRPr="00295184">
        <w:rPr>
          <w:lang w:eastAsia="ru-RU"/>
        </w:rPr>
        <w:t xml:space="preserve">Администрация муниципального образования «Муниципальный округ Якшур-Бодьинский район Удмуртской Республики»  </w:t>
      </w:r>
      <w:r w:rsidRPr="00295184">
        <w:rPr>
          <w:rFonts w:eastAsia="Arial"/>
          <w:b/>
          <w:bCs/>
          <w:u w:val="single"/>
        </w:rPr>
        <w:t>ПОСТАНОВЛЯЕТ</w:t>
      </w:r>
      <w:r w:rsidRPr="00295184">
        <w:rPr>
          <w:rFonts w:eastAsia="Arial"/>
          <w:b/>
          <w:bCs/>
        </w:rPr>
        <w:t>:</w:t>
      </w:r>
    </w:p>
    <w:p w:rsidR="00770902" w:rsidRPr="00295184" w:rsidRDefault="00770902" w:rsidP="005733BD">
      <w:pPr>
        <w:numPr>
          <w:ilvl w:val="0"/>
          <w:numId w:val="74"/>
        </w:numPr>
        <w:tabs>
          <w:tab w:val="left" w:pos="992"/>
        </w:tabs>
        <w:suppressAutoHyphens w:val="0"/>
        <w:autoSpaceDE/>
        <w:ind w:left="0" w:firstLine="567"/>
        <w:contextualSpacing/>
        <w:jc w:val="both"/>
        <w:rPr>
          <w:color w:val="000000"/>
          <w:lang w:eastAsia="ru-RU"/>
        </w:rPr>
      </w:pPr>
      <w:r w:rsidRPr="00295184">
        <w:rPr>
          <w:color w:val="000000"/>
          <w:lang w:eastAsia="ru-RU"/>
        </w:rPr>
        <w:t xml:space="preserve">Утвердить прилагаемый Порядок </w:t>
      </w:r>
      <w:r w:rsidRPr="00295184">
        <w:rPr>
          <w:rFonts w:eastAsia="Calibri"/>
          <w:lang w:eastAsia="en-US"/>
        </w:rPr>
        <w:t>выплаты компенсации за использование муниципальными служащими Администрации</w:t>
      </w:r>
      <w:r w:rsidRPr="00295184">
        <w:rPr>
          <w:color w:val="000000"/>
          <w:lang w:eastAsia="ru-RU"/>
        </w:rPr>
        <w:t xml:space="preserve"> муниципального образования «Муниципальный округ Якшур-Бодьинский район Удмуртской Республики»</w:t>
      </w:r>
      <w:r w:rsidRPr="00295184">
        <w:rPr>
          <w:rFonts w:eastAsia="Calibri"/>
          <w:lang w:eastAsia="en-US"/>
        </w:rPr>
        <w:t xml:space="preserve"> личного транспорта при исполнении особо важных и срочных задач</w:t>
      </w:r>
      <w:r w:rsidRPr="00295184">
        <w:rPr>
          <w:color w:val="000000"/>
          <w:lang w:eastAsia="ru-RU"/>
        </w:rPr>
        <w:t>.</w:t>
      </w:r>
    </w:p>
    <w:p w:rsidR="00770902" w:rsidRPr="00295184" w:rsidRDefault="00770902" w:rsidP="005733BD">
      <w:pPr>
        <w:numPr>
          <w:ilvl w:val="0"/>
          <w:numId w:val="74"/>
        </w:numPr>
        <w:tabs>
          <w:tab w:val="left" w:pos="0"/>
        </w:tabs>
        <w:suppressAutoHyphens w:val="0"/>
        <w:autoSpaceDE/>
        <w:ind w:left="0" w:firstLine="567"/>
        <w:contextualSpacing/>
        <w:jc w:val="both"/>
        <w:rPr>
          <w:lang w:eastAsia="ru-RU"/>
        </w:rPr>
      </w:pPr>
      <w:r w:rsidRPr="00295184">
        <w:rPr>
          <w:lang w:eastAsia="ru-RU"/>
        </w:rPr>
        <w:t xml:space="preserve">Опубликовать настоящее постановление в Вестнике правовых актов муниципального образования </w:t>
      </w:r>
      <w:r w:rsidRPr="00295184">
        <w:rPr>
          <w:color w:val="000000"/>
          <w:lang w:eastAsia="ru-RU"/>
        </w:rPr>
        <w:t>«Муниципальный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770902" w:rsidRPr="00295184" w:rsidRDefault="00770902" w:rsidP="005733BD">
      <w:pPr>
        <w:numPr>
          <w:ilvl w:val="0"/>
          <w:numId w:val="74"/>
        </w:numPr>
        <w:tabs>
          <w:tab w:val="left" w:pos="0"/>
        </w:tabs>
        <w:suppressAutoHyphens w:val="0"/>
        <w:autoSpaceDE/>
        <w:ind w:left="0" w:firstLine="567"/>
        <w:contextualSpacing/>
        <w:jc w:val="both"/>
        <w:rPr>
          <w:lang w:eastAsia="ru-RU"/>
        </w:rPr>
      </w:pPr>
      <w:r w:rsidRPr="00295184">
        <w:rPr>
          <w:lang w:eastAsia="ru-RU"/>
        </w:rPr>
        <w:t>Настоящее постановление вступает в силу с момента его официального опубликования и распространяет свое действие на правоотношения, возникшие с 1 января 2022 года.</w:t>
      </w:r>
    </w:p>
    <w:p w:rsidR="00770902" w:rsidRPr="00295184" w:rsidRDefault="00770902" w:rsidP="005733BD">
      <w:pPr>
        <w:numPr>
          <w:ilvl w:val="0"/>
          <w:numId w:val="74"/>
        </w:numPr>
        <w:autoSpaceDE/>
        <w:ind w:left="0" w:firstLine="567"/>
        <w:contextualSpacing/>
        <w:jc w:val="both"/>
      </w:pPr>
      <w:r w:rsidRPr="00295184">
        <w:rPr>
          <w:lang w:eastAsia="ru-RU"/>
        </w:rPr>
        <w:t>Контроль за исполнением н</w:t>
      </w:r>
      <w:r w:rsidRPr="00295184">
        <w:t>астоящего постановления возложить на Бармашова М.А., руководителя аппарата Администрации муниципального образования «Муниципальный округ Якшур-Бодьинский район Удмуртской Республики».</w:t>
      </w:r>
    </w:p>
    <w:p w:rsidR="00770902" w:rsidRPr="00295184" w:rsidRDefault="00770902" w:rsidP="00295184">
      <w:pPr>
        <w:autoSpaceDE/>
        <w:ind w:right="990"/>
        <w:rPr>
          <w:b/>
        </w:rPr>
      </w:pPr>
    </w:p>
    <w:p w:rsidR="00770902" w:rsidRPr="00295184" w:rsidRDefault="00770902" w:rsidP="00295184">
      <w:pPr>
        <w:autoSpaceDE/>
        <w:ind w:right="990"/>
        <w:rPr>
          <w:b/>
        </w:rPr>
      </w:pPr>
      <w:r w:rsidRPr="00295184">
        <w:rPr>
          <w:b/>
        </w:rPr>
        <w:lastRenderedPageBreak/>
        <w:t>Глава муниципального образования</w:t>
      </w:r>
    </w:p>
    <w:p w:rsidR="00770902" w:rsidRPr="00295184" w:rsidRDefault="00770902" w:rsidP="00295184">
      <w:pPr>
        <w:tabs>
          <w:tab w:val="left" w:pos="9639"/>
        </w:tabs>
        <w:autoSpaceDE/>
        <w:ind w:right="-2"/>
        <w:rPr>
          <w:b/>
        </w:rPr>
      </w:pPr>
      <w:r w:rsidRPr="00295184">
        <w:rPr>
          <w:b/>
        </w:rPr>
        <w:t xml:space="preserve">«Муниципальный округ </w:t>
      </w:r>
    </w:p>
    <w:p w:rsidR="00770902" w:rsidRPr="00295184" w:rsidRDefault="00770902" w:rsidP="00295184">
      <w:pPr>
        <w:tabs>
          <w:tab w:val="left" w:pos="9639"/>
        </w:tabs>
        <w:autoSpaceDE/>
        <w:ind w:right="-2"/>
        <w:rPr>
          <w:b/>
        </w:rPr>
      </w:pPr>
      <w:r w:rsidRPr="00295184">
        <w:rPr>
          <w:b/>
        </w:rPr>
        <w:t>Якшур-Бодьинский район</w:t>
      </w:r>
    </w:p>
    <w:p w:rsidR="00770902" w:rsidRPr="00295184" w:rsidRDefault="00770902" w:rsidP="00295184">
      <w:pPr>
        <w:tabs>
          <w:tab w:val="left" w:pos="9639"/>
        </w:tabs>
        <w:autoSpaceDE/>
        <w:ind w:right="-2"/>
        <w:rPr>
          <w:b/>
        </w:rPr>
      </w:pPr>
      <w:r w:rsidRPr="00295184">
        <w:rPr>
          <w:b/>
        </w:rPr>
        <w:t>Удмуртской Республики»                                                            А.В. Леконцев</w:t>
      </w:r>
    </w:p>
    <w:p w:rsidR="00770902" w:rsidRPr="00770902" w:rsidRDefault="00770902" w:rsidP="00770902">
      <w:pPr>
        <w:autoSpaceDE/>
        <w:ind w:right="-2"/>
        <w:jc w:val="both"/>
        <w:rPr>
          <w:sz w:val="18"/>
          <w:szCs w:val="20"/>
        </w:rPr>
      </w:pPr>
      <w:r w:rsidRPr="00770902">
        <w:rPr>
          <w:sz w:val="18"/>
          <w:szCs w:val="20"/>
        </w:rPr>
        <w:t>Шулепова Лариса Петровна</w:t>
      </w:r>
    </w:p>
    <w:p w:rsidR="00770902" w:rsidRPr="00770902" w:rsidRDefault="00770902" w:rsidP="00770902">
      <w:pPr>
        <w:autoSpaceDE/>
        <w:ind w:right="-2"/>
        <w:jc w:val="both"/>
        <w:rPr>
          <w:sz w:val="18"/>
          <w:szCs w:val="20"/>
        </w:rPr>
      </w:pPr>
      <w:r w:rsidRPr="00770902">
        <w:rPr>
          <w:sz w:val="16"/>
          <w:szCs w:val="16"/>
        </w:rPr>
        <w:t xml:space="preserve">4-15-63                                                                                                                     </w:t>
      </w:r>
    </w:p>
    <w:p w:rsidR="00770902" w:rsidRPr="00770902" w:rsidRDefault="00770902" w:rsidP="00770902">
      <w:pPr>
        <w:autoSpaceDE/>
        <w:rPr>
          <w:lang w:eastAsia="zh-CN"/>
        </w:rPr>
      </w:pPr>
    </w:p>
    <w:p w:rsidR="00770902" w:rsidRPr="00770902" w:rsidRDefault="00770902" w:rsidP="00770902">
      <w:pPr>
        <w:autoSpaceDE/>
        <w:jc w:val="right"/>
        <w:rPr>
          <w:sz w:val="22"/>
          <w:szCs w:val="22"/>
          <w:lang w:eastAsia="ru-RU"/>
        </w:rPr>
      </w:pPr>
      <w:r w:rsidRPr="00770902">
        <w:rPr>
          <w:color w:val="000000"/>
          <w:sz w:val="22"/>
          <w:szCs w:val="22"/>
          <w:lang w:eastAsia="ru-RU"/>
        </w:rPr>
        <w:t>Приложение</w:t>
      </w:r>
    </w:p>
    <w:p w:rsidR="00770902" w:rsidRPr="00770902" w:rsidRDefault="00770902" w:rsidP="00770902">
      <w:pPr>
        <w:suppressAutoHyphens w:val="0"/>
        <w:autoSpaceDE/>
        <w:ind w:firstLine="709"/>
        <w:jc w:val="right"/>
        <w:rPr>
          <w:color w:val="000000"/>
          <w:sz w:val="22"/>
          <w:szCs w:val="22"/>
          <w:lang w:eastAsia="ru-RU"/>
        </w:rPr>
      </w:pPr>
      <w:r w:rsidRPr="00770902">
        <w:rPr>
          <w:color w:val="000000"/>
          <w:sz w:val="22"/>
          <w:szCs w:val="22"/>
          <w:lang w:eastAsia="ru-RU"/>
        </w:rPr>
        <w:t>Утвержден постановлением</w:t>
      </w:r>
    </w:p>
    <w:p w:rsidR="00770902" w:rsidRPr="00770902" w:rsidRDefault="00770902" w:rsidP="00770902">
      <w:pPr>
        <w:suppressAutoHyphens w:val="0"/>
        <w:autoSpaceDE/>
        <w:ind w:firstLine="709"/>
        <w:jc w:val="right"/>
        <w:rPr>
          <w:sz w:val="22"/>
          <w:szCs w:val="22"/>
          <w:lang w:eastAsia="ru-RU"/>
        </w:rPr>
      </w:pPr>
      <w:r w:rsidRPr="00770902">
        <w:rPr>
          <w:color w:val="000000"/>
          <w:sz w:val="22"/>
          <w:szCs w:val="22"/>
          <w:lang w:eastAsia="ru-RU"/>
        </w:rPr>
        <w:t xml:space="preserve"> Администрации муниципального образования</w:t>
      </w:r>
    </w:p>
    <w:p w:rsidR="00770902" w:rsidRPr="00770902" w:rsidRDefault="00770902" w:rsidP="00770902">
      <w:pPr>
        <w:suppressAutoHyphens w:val="0"/>
        <w:autoSpaceDE/>
        <w:ind w:firstLine="709"/>
        <w:jc w:val="right"/>
        <w:rPr>
          <w:color w:val="000000"/>
          <w:sz w:val="22"/>
          <w:szCs w:val="22"/>
          <w:lang w:eastAsia="ru-RU"/>
        </w:rPr>
      </w:pPr>
      <w:r w:rsidRPr="00770902">
        <w:rPr>
          <w:color w:val="000000"/>
          <w:sz w:val="22"/>
          <w:szCs w:val="22"/>
          <w:lang w:eastAsia="ru-RU"/>
        </w:rPr>
        <w:t xml:space="preserve">«Муниципальный округ Якшур-Бодьинский район </w:t>
      </w:r>
    </w:p>
    <w:p w:rsidR="00770902" w:rsidRPr="00770902" w:rsidRDefault="00770902" w:rsidP="00770902">
      <w:pPr>
        <w:suppressAutoHyphens w:val="0"/>
        <w:autoSpaceDE/>
        <w:ind w:firstLine="709"/>
        <w:jc w:val="right"/>
        <w:rPr>
          <w:sz w:val="22"/>
          <w:szCs w:val="22"/>
          <w:lang w:eastAsia="ru-RU"/>
        </w:rPr>
      </w:pPr>
      <w:r w:rsidRPr="00770902">
        <w:rPr>
          <w:color w:val="000000"/>
          <w:sz w:val="22"/>
          <w:szCs w:val="22"/>
          <w:lang w:eastAsia="ru-RU"/>
        </w:rPr>
        <w:t>Удмуртской Республики»</w:t>
      </w:r>
    </w:p>
    <w:p w:rsidR="00770902" w:rsidRPr="00770902" w:rsidRDefault="00770902" w:rsidP="00770902">
      <w:pPr>
        <w:suppressAutoHyphens w:val="0"/>
        <w:autoSpaceDE/>
        <w:ind w:firstLine="709"/>
        <w:jc w:val="right"/>
        <w:rPr>
          <w:sz w:val="22"/>
          <w:szCs w:val="22"/>
          <w:lang w:eastAsia="ru-RU"/>
        </w:rPr>
      </w:pPr>
      <w:r w:rsidRPr="00770902">
        <w:rPr>
          <w:color w:val="000000"/>
          <w:sz w:val="22"/>
          <w:szCs w:val="22"/>
          <w:lang w:eastAsia="ru-RU"/>
        </w:rPr>
        <w:t>от 01 апреля  2022 года № 563</w:t>
      </w:r>
    </w:p>
    <w:p w:rsidR="00770902" w:rsidRPr="00770902" w:rsidRDefault="00770902" w:rsidP="00770902">
      <w:pPr>
        <w:suppressAutoHyphens w:val="0"/>
        <w:autoSpaceDE/>
        <w:jc w:val="center"/>
        <w:rPr>
          <w:sz w:val="28"/>
          <w:szCs w:val="28"/>
          <w:lang w:eastAsia="ru-RU"/>
        </w:rPr>
      </w:pPr>
      <w:r w:rsidRPr="00770902">
        <w:rPr>
          <w:sz w:val="28"/>
          <w:szCs w:val="28"/>
          <w:lang w:eastAsia="ru-RU"/>
        </w:rPr>
        <w:t> </w:t>
      </w:r>
    </w:p>
    <w:p w:rsidR="00770902" w:rsidRPr="00295184" w:rsidRDefault="00770902" w:rsidP="00770902">
      <w:pPr>
        <w:suppressAutoHyphens w:val="0"/>
        <w:autoSpaceDE/>
        <w:jc w:val="center"/>
        <w:rPr>
          <w:lang w:eastAsia="ru-RU"/>
        </w:rPr>
      </w:pPr>
      <w:r w:rsidRPr="00295184">
        <w:rPr>
          <w:lang w:eastAsia="ru-RU"/>
        </w:rPr>
        <w:t> </w:t>
      </w:r>
      <w:r w:rsidRPr="00295184">
        <w:rPr>
          <w:b/>
          <w:bCs/>
          <w:color w:val="000000"/>
          <w:lang w:eastAsia="ru-RU"/>
        </w:rPr>
        <w:t xml:space="preserve"> Порядок выплаты компенсации за использование муниципальными служащими Администрации муниципального образования «Муниципальный округ Якшур-Бодьинский район Удмуртской Республики» личного транспорта при исполнении особо важных и срочных задач</w:t>
      </w:r>
    </w:p>
    <w:p w:rsidR="00770902" w:rsidRPr="00295184" w:rsidRDefault="00770902" w:rsidP="00241A64">
      <w:pPr>
        <w:suppressAutoHyphens w:val="0"/>
        <w:autoSpaceDE/>
        <w:ind w:firstLine="709"/>
        <w:jc w:val="both"/>
        <w:rPr>
          <w:rFonts w:eastAsia="Calibri"/>
          <w:b/>
          <w:lang w:eastAsia="en-US"/>
        </w:rPr>
      </w:pPr>
      <w:r w:rsidRPr="00295184">
        <w:rPr>
          <w:lang w:eastAsia="ru-RU"/>
        </w:rPr>
        <w:t> </w:t>
      </w:r>
      <w:r w:rsidRPr="00295184">
        <w:rPr>
          <w:b/>
          <w:bCs/>
          <w:color w:val="000000"/>
          <w:lang w:eastAsia="ru-RU"/>
        </w:rPr>
        <w:t xml:space="preserve"> </w:t>
      </w:r>
      <w:r w:rsidRPr="00295184">
        <w:rPr>
          <w:rFonts w:eastAsia="Calibri"/>
          <w:b/>
          <w:lang w:eastAsia="en-US"/>
        </w:rPr>
        <w:t xml:space="preserve">1. Общие положения </w:t>
      </w:r>
    </w:p>
    <w:p w:rsidR="00770902" w:rsidRPr="00295184" w:rsidRDefault="00770902" w:rsidP="005733BD">
      <w:pPr>
        <w:numPr>
          <w:ilvl w:val="0"/>
          <w:numId w:val="75"/>
        </w:numPr>
        <w:suppressAutoHyphens w:val="0"/>
        <w:autoSpaceDE/>
        <w:ind w:left="0" w:firstLine="709"/>
        <w:contextualSpacing/>
        <w:jc w:val="both"/>
        <w:rPr>
          <w:color w:val="000000"/>
          <w:lang w:eastAsia="ru-RU"/>
        </w:rPr>
      </w:pPr>
      <w:r w:rsidRPr="00295184">
        <w:rPr>
          <w:rFonts w:eastAsia="Calibri"/>
          <w:lang w:eastAsia="en-US"/>
        </w:rPr>
        <w:t xml:space="preserve">Настоящий Порядок </w:t>
      </w:r>
      <w:r w:rsidRPr="00295184">
        <w:rPr>
          <w:rFonts w:eastAsia="Calibri"/>
          <w:color w:val="333333"/>
          <w:shd w:val="clear" w:color="auto" w:fill="FFFFFF"/>
          <w:lang w:eastAsia="en-US"/>
        </w:rPr>
        <w:t xml:space="preserve">устанавливает порядок выплаты компенсации за использование муниципальными служащими Администрации </w:t>
      </w:r>
      <w:r w:rsidRPr="00295184">
        <w:rPr>
          <w:rFonts w:eastAsia="Calibri"/>
          <w:lang w:eastAsia="en-US"/>
        </w:rPr>
        <w:t xml:space="preserve">муниципального образования </w:t>
      </w:r>
      <w:r w:rsidRPr="00295184">
        <w:rPr>
          <w:color w:val="000000"/>
          <w:lang w:eastAsia="ru-RU"/>
        </w:rPr>
        <w:t xml:space="preserve">«Муниципальный округ Якшур-Бодьинский район Удмуртской Республики», в том числе структурных подразделений, наделенных правами юридического лица, </w:t>
      </w:r>
      <w:r w:rsidRPr="00295184">
        <w:rPr>
          <w:rFonts w:eastAsia="Calibri"/>
          <w:color w:val="333333"/>
          <w:shd w:val="clear" w:color="auto" w:fill="FFFFFF"/>
          <w:lang w:eastAsia="en-US"/>
        </w:rPr>
        <w:t xml:space="preserve">личного транспорта при исполнении особо важных и срочных задач. </w:t>
      </w:r>
    </w:p>
    <w:p w:rsidR="00770902" w:rsidRPr="00295184" w:rsidRDefault="00770902" w:rsidP="005733BD">
      <w:pPr>
        <w:numPr>
          <w:ilvl w:val="0"/>
          <w:numId w:val="75"/>
        </w:numPr>
        <w:suppressAutoHyphens w:val="0"/>
        <w:autoSpaceDE/>
        <w:ind w:left="0" w:firstLine="0"/>
        <w:contextualSpacing/>
        <w:jc w:val="center"/>
        <w:rPr>
          <w:rFonts w:eastAsia="Calibri"/>
          <w:b/>
          <w:lang w:eastAsia="en-US"/>
        </w:rPr>
      </w:pPr>
      <w:r w:rsidRPr="00295184">
        <w:rPr>
          <w:rFonts w:eastAsia="Calibri"/>
          <w:b/>
          <w:lang w:eastAsia="en-US"/>
        </w:rPr>
        <w:t xml:space="preserve">Порядок и условия предоставления компенсации </w:t>
      </w:r>
    </w:p>
    <w:p w:rsidR="00770902" w:rsidRPr="00295184" w:rsidRDefault="00770902" w:rsidP="00770902">
      <w:pPr>
        <w:suppressAutoHyphens w:val="0"/>
        <w:autoSpaceDE/>
        <w:jc w:val="center"/>
        <w:rPr>
          <w:rFonts w:eastAsia="Calibri"/>
          <w:b/>
          <w:lang w:eastAsia="en-US"/>
        </w:rPr>
      </w:pPr>
      <w:r w:rsidRPr="00295184">
        <w:rPr>
          <w:rFonts w:eastAsia="Calibri"/>
          <w:b/>
          <w:lang w:eastAsia="en-US"/>
        </w:rPr>
        <w:t>муниципальным служащим</w:t>
      </w:r>
    </w:p>
    <w:p w:rsidR="00770902" w:rsidRPr="00295184" w:rsidRDefault="00770902" w:rsidP="005733BD">
      <w:pPr>
        <w:numPr>
          <w:ilvl w:val="1"/>
          <w:numId w:val="75"/>
        </w:numPr>
        <w:shd w:val="clear" w:color="auto" w:fill="FFFFFF"/>
        <w:suppressAutoHyphens w:val="0"/>
        <w:autoSpaceDE/>
        <w:ind w:left="0" w:firstLine="709"/>
        <w:contextualSpacing/>
        <w:jc w:val="both"/>
        <w:rPr>
          <w:color w:val="1E1D1E"/>
          <w:lang w:eastAsia="ru-RU"/>
        </w:rPr>
      </w:pPr>
      <w:r w:rsidRPr="00295184">
        <w:rPr>
          <w:color w:val="1E1D1E"/>
          <w:lang w:eastAsia="ru-RU"/>
        </w:rPr>
        <w:t xml:space="preserve">Под личным транспортом в настоящем Порядке понимается транспортное средство, принадлежащее лицу, замещающему должность муниципальной службы в Администрации </w:t>
      </w:r>
      <w:r w:rsidRPr="00295184">
        <w:rPr>
          <w:rFonts w:eastAsia="Calibri"/>
          <w:lang w:eastAsia="en-US"/>
        </w:rPr>
        <w:t xml:space="preserve">муниципального образования </w:t>
      </w:r>
      <w:r w:rsidRPr="00295184">
        <w:rPr>
          <w:color w:val="000000"/>
          <w:lang w:eastAsia="ru-RU"/>
        </w:rPr>
        <w:t>«Муниципальный округ Якшур-Бодьинский район Удмуртской Республики»,</w:t>
      </w:r>
      <w:r w:rsidRPr="00295184">
        <w:rPr>
          <w:color w:val="1E1D1E"/>
          <w:lang w:eastAsia="ru-RU"/>
        </w:rPr>
        <w:t xml:space="preserve"> в том числе в </w:t>
      </w:r>
      <w:r w:rsidRPr="00295184">
        <w:rPr>
          <w:color w:val="000000"/>
          <w:lang w:eastAsia="ru-RU"/>
        </w:rPr>
        <w:t xml:space="preserve">структурных подразделениях, наделенных правами юридического лица, (далее – Администрация, структурное подразделение Администрации соответственно), </w:t>
      </w:r>
      <w:r w:rsidRPr="00295184">
        <w:rPr>
          <w:color w:val="1E1D1E"/>
          <w:lang w:eastAsia="ru-RU"/>
        </w:rPr>
        <w:t>на праве собственности либо находящееся в его владении и пользовании на основании правоустанавливающего документа (доверенности, договора аренды транспортного средства и т.п.).</w:t>
      </w:r>
    </w:p>
    <w:p w:rsidR="00770902" w:rsidRPr="00295184" w:rsidRDefault="00770902" w:rsidP="005733BD">
      <w:pPr>
        <w:numPr>
          <w:ilvl w:val="1"/>
          <w:numId w:val="75"/>
        </w:numPr>
        <w:suppressAutoHyphens w:val="0"/>
        <w:autoSpaceDE/>
        <w:autoSpaceDN w:val="0"/>
        <w:adjustRightInd w:val="0"/>
        <w:ind w:left="0" w:firstLine="709"/>
        <w:contextualSpacing/>
        <w:jc w:val="both"/>
        <w:rPr>
          <w:rFonts w:eastAsia="Calibri"/>
          <w:lang w:eastAsia="en-US"/>
        </w:rPr>
      </w:pPr>
      <w:r w:rsidRPr="00295184">
        <w:rPr>
          <w:rFonts w:eastAsia="Calibri"/>
          <w:lang w:eastAsia="en-US"/>
        </w:rPr>
        <w:t xml:space="preserve">Компенсация за использование личного транспорта в служебных целях (далее - компенсация) производится в случае использования муниципальным служащим личного транспорта </w:t>
      </w:r>
      <w:r w:rsidRPr="00295184">
        <w:rPr>
          <w:rFonts w:eastAsia="Calibri"/>
          <w:color w:val="333333"/>
          <w:shd w:val="clear" w:color="auto" w:fill="FFFFFF"/>
          <w:lang w:eastAsia="en-US"/>
        </w:rPr>
        <w:t>при исполнении особо важных и срочных задач в служебных целях</w:t>
      </w:r>
      <w:r w:rsidRPr="00295184">
        <w:rPr>
          <w:rFonts w:eastAsia="Calibri"/>
          <w:lang w:eastAsia="en-US"/>
        </w:rPr>
        <w:t>.</w:t>
      </w:r>
    </w:p>
    <w:p w:rsidR="00770902" w:rsidRPr="00295184" w:rsidRDefault="00770902" w:rsidP="00770902">
      <w:pPr>
        <w:suppressAutoHyphens w:val="0"/>
        <w:autoSpaceDN w:val="0"/>
        <w:adjustRightInd w:val="0"/>
        <w:ind w:firstLine="709"/>
        <w:jc w:val="both"/>
        <w:rPr>
          <w:rFonts w:eastAsia="Calibri"/>
          <w:lang w:eastAsia="en-US"/>
        </w:rPr>
      </w:pPr>
      <w:r w:rsidRPr="00295184">
        <w:rPr>
          <w:rFonts w:eastAsia="Calibri"/>
          <w:lang w:eastAsia="en-US"/>
        </w:rPr>
        <w:t>Компенсация выплачивается муниципальным служащим, работа которых носит разъездной характер, и при отсутствии возможности обеспечения служебным транспортом.</w:t>
      </w:r>
    </w:p>
    <w:p w:rsidR="00770902" w:rsidRPr="00295184" w:rsidRDefault="00770902" w:rsidP="005733BD">
      <w:pPr>
        <w:numPr>
          <w:ilvl w:val="1"/>
          <w:numId w:val="75"/>
        </w:numPr>
        <w:suppressAutoHyphens w:val="0"/>
        <w:autoSpaceDE/>
        <w:autoSpaceDN w:val="0"/>
        <w:adjustRightInd w:val="0"/>
        <w:ind w:left="0" w:firstLine="709"/>
        <w:contextualSpacing/>
        <w:jc w:val="both"/>
        <w:rPr>
          <w:rFonts w:eastAsia="Calibri"/>
          <w:lang w:eastAsia="en-US"/>
        </w:rPr>
      </w:pPr>
      <w:r w:rsidRPr="00295184">
        <w:rPr>
          <w:rFonts w:eastAsia="Calibri"/>
          <w:lang w:eastAsia="en-US"/>
        </w:rPr>
        <w:t>Основанием для назначения и выплаты компенсации является распоряжение (приказ) Администрации (структурного подразделения Администрации). Для получения компенсации муниципальный служащий в срок до 5 числа месяца, следующего за месяцем, в котором осуществлялось использование личного транспорта</w:t>
      </w:r>
      <w:r w:rsidRPr="00295184">
        <w:rPr>
          <w:rFonts w:eastAsia="Calibri"/>
          <w:color w:val="333333"/>
          <w:shd w:val="clear" w:color="auto" w:fill="FFFFFF"/>
          <w:lang w:eastAsia="en-US"/>
        </w:rPr>
        <w:t xml:space="preserve"> при исполнении особо важных и срочных задач</w:t>
      </w:r>
      <w:r w:rsidRPr="00295184">
        <w:rPr>
          <w:rFonts w:eastAsia="Calibri"/>
          <w:lang w:eastAsia="en-US"/>
        </w:rPr>
        <w:t xml:space="preserve"> в служебных целях, подает на имя работодателя заявление, согласованное с руководителем соответствующего структурного подразделения, курирующим работу муниципального служащего, к которому прилагаются следующие документы:</w:t>
      </w:r>
    </w:p>
    <w:p w:rsidR="00770902" w:rsidRPr="00295184" w:rsidRDefault="00770902" w:rsidP="00770902">
      <w:pPr>
        <w:suppressAutoHyphens w:val="0"/>
        <w:autoSpaceDN w:val="0"/>
        <w:adjustRightInd w:val="0"/>
        <w:ind w:firstLine="540"/>
        <w:jc w:val="both"/>
        <w:rPr>
          <w:rFonts w:eastAsia="Calibri"/>
          <w:lang w:eastAsia="en-US"/>
        </w:rPr>
      </w:pPr>
      <w:r w:rsidRPr="00295184">
        <w:rPr>
          <w:rFonts w:eastAsia="Calibri"/>
          <w:lang w:eastAsia="en-US"/>
        </w:rPr>
        <w:t>1) сведения о количестве поездок в месяц, связанных с исполнением муниципальным служащим должностных обязанностей;</w:t>
      </w:r>
    </w:p>
    <w:p w:rsidR="00770902" w:rsidRPr="00295184" w:rsidRDefault="00770902" w:rsidP="00770902">
      <w:pPr>
        <w:suppressAutoHyphens w:val="0"/>
        <w:autoSpaceDN w:val="0"/>
        <w:adjustRightInd w:val="0"/>
        <w:ind w:firstLine="540"/>
        <w:jc w:val="both"/>
        <w:rPr>
          <w:rFonts w:eastAsia="Calibri"/>
          <w:lang w:eastAsia="en-US"/>
        </w:rPr>
      </w:pPr>
      <w:r w:rsidRPr="00295184">
        <w:rPr>
          <w:rFonts w:eastAsia="Calibri"/>
          <w:lang w:eastAsia="en-US"/>
        </w:rPr>
        <w:t xml:space="preserve">2) сведения о величине среднего пробега, совершаемого личным транспортном </w:t>
      </w:r>
      <w:r w:rsidRPr="00295184">
        <w:rPr>
          <w:rFonts w:eastAsia="Calibri"/>
          <w:color w:val="333333"/>
          <w:shd w:val="clear" w:color="auto" w:fill="FFFFFF"/>
          <w:lang w:eastAsia="en-US"/>
        </w:rPr>
        <w:t>при исполнении особо важных и срочных задач</w:t>
      </w:r>
      <w:r w:rsidRPr="00295184">
        <w:rPr>
          <w:rFonts w:eastAsia="Calibri"/>
          <w:lang w:eastAsia="en-US"/>
        </w:rPr>
        <w:t xml:space="preserve"> в служебных целях (в километрах);</w:t>
      </w:r>
    </w:p>
    <w:p w:rsidR="00770902" w:rsidRPr="00295184" w:rsidRDefault="00770902" w:rsidP="00770902">
      <w:pPr>
        <w:suppressAutoHyphens w:val="0"/>
        <w:autoSpaceDN w:val="0"/>
        <w:adjustRightInd w:val="0"/>
        <w:ind w:firstLine="540"/>
        <w:jc w:val="both"/>
        <w:rPr>
          <w:rFonts w:eastAsia="Calibri"/>
          <w:lang w:eastAsia="en-US"/>
        </w:rPr>
      </w:pPr>
      <w:r w:rsidRPr="00295184">
        <w:rPr>
          <w:rFonts w:eastAsia="Calibri"/>
          <w:lang w:eastAsia="en-US"/>
        </w:rPr>
        <w:t xml:space="preserve">3) копии свидетельства о регистрации транспортного средства или паспорта транспортного средства, а также в случае, если владельцем транспортного средства является </w:t>
      </w:r>
      <w:r w:rsidRPr="00295184">
        <w:rPr>
          <w:rFonts w:eastAsia="Calibri"/>
          <w:lang w:eastAsia="en-US"/>
        </w:rPr>
        <w:lastRenderedPageBreak/>
        <w:t>иное лицо, копия доверенности или иного документа, подтверждающего право муниципального служащего управлять данным транспортным средством (с предоставлением оригиналов).</w:t>
      </w:r>
    </w:p>
    <w:p w:rsidR="00770902" w:rsidRPr="00295184" w:rsidRDefault="00770902" w:rsidP="00770902">
      <w:pPr>
        <w:suppressAutoHyphens w:val="0"/>
        <w:autoSpaceDN w:val="0"/>
        <w:adjustRightInd w:val="0"/>
        <w:ind w:firstLine="540"/>
        <w:jc w:val="both"/>
        <w:rPr>
          <w:rFonts w:eastAsia="Calibri"/>
          <w:lang w:eastAsia="en-US"/>
        </w:rPr>
      </w:pPr>
      <w:r w:rsidRPr="00295184">
        <w:rPr>
          <w:rFonts w:eastAsia="Calibri"/>
          <w:lang w:eastAsia="en-US"/>
        </w:rPr>
        <w:t xml:space="preserve">Форма заявления приведена в приложении 1 к настоящему Порядку. </w:t>
      </w:r>
    </w:p>
    <w:p w:rsidR="00770902" w:rsidRPr="00295184" w:rsidRDefault="00770902" w:rsidP="005733BD">
      <w:pPr>
        <w:numPr>
          <w:ilvl w:val="1"/>
          <w:numId w:val="75"/>
        </w:numPr>
        <w:suppressAutoHyphens w:val="0"/>
        <w:autoSpaceDE/>
        <w:ind w:left="0" w:firstLine="709"/>
        <w:contextualSpacing/>
        <w:jc w:val="both"/>
        <w:rPr>
          <w:rFonts w:eastAsia="Calibri"/>
          <w:lang w:eastAsia="en-US"/>
        </w:rPr>
      </w:pPr>
      <w:r w:rsidRPr="00295184">
        <w:rPr>
          <w:rFonts w:eastAsia="Calibri"/>
          <w:lang w:eastAsia="en-US"/>
        </w:rPr>
        <w:t>Работодатель отказывает муниципальному служащему в предоставлении компенсации в случае:</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1) отсутствия оснований для предоставления компенсации, предусмотренных пунктом 2.2. настоящего Порядка;</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2) несоблюдения требований к порядку подачи заявления о предоставлении компенсации, установленных пунктом 2.3. настоящего Порядка;</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 xml:space="preserve">3) недостаточности средств бюджета муниципального образования </w:t>
      </w:r>
      <w:r w:rsidRPr="00295184">
        <w:rPr>
          <w:color w:val="000000"/>
          <w:lang w:eastAsia="ru-RU"/>
        </w:rPr>
        <w:t>«Муниципальный округ Якшур-Бодьинский район Удмуртской Республики»</w:t>
      </w:r>
      <w:r w:rsidRPr="00295184">
        <w:rPr>
          <w:rFonts w:eastAsia="Calibri"/>
          <w:lang w:eastAsia="en-US"/>
        </w:rPr>
        <w:t xml:space="preserve">, выделенных на содержание органов местного самоуправления муниципального образования </w:t>
      </w:r>
      <w:r w:rsidRPr="00295184">
        <w:rPr>
          <w:color w:val="000000"/>
          <w:lang w:eastAsia="ru-RU"/>
        </w:rPr>
        <w:t>«Муниципальный округ Якшур-Бодьинский район Удмуртской Республики»</w:t>
      </w:r>
      <w:r w:rsidRPr="00295184">
        <w:rPr>
          <w:rFonts w:eastAsia="Calibri"/>
          <w:lang w:eastAsia="en-US"/>
        </w:rPr>
        <w:t>.</w:t>
      </w:r>
    </w:p>
    <w:p w:rsidR="00770902" w:rsidRPr="00295184" w:rsidRDefault="00770902" w:rsidP="005733BD">
      <w:pPr>
        <w:numPr>
          <w:ilvl w:val="1"/>
          <w:numId w:val="75"/>
        </w:numPr>
        <w:suppressAutoHyphens w:val="0"/>
        <w:autoSpaceDE/>
        <w:contextualSpacing/>
        <w:jc w:val="both"/>
        <w:rPr>
          <w:rFonts w:eastAsia="Calibri"/>
          <w:lang w:eastAsia="en-US"/>
        </w:rPr>
      </w:pPr>
      <w:r w:rsidRPr="00295184">
        <w:rPr>
          <w:rFonts w:eastAsia="Calibri"/>
          <w:lang w:eastAsia="en-US"/>
        </w:rPr>
        <w:t>Компенсация выплачивается в следующих размерах:</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 для легковых автомобилей с рабочим объемом двигателя до 2000 куб. см включительно - до 2 400 рублей в месяц;</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 для легковых автомобилей с рабочим объемом двигателя свыше 2000 куб. см включительно - до 3 000 рублей в месяц;</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 для мотоциклов - до 1 200 рублей в месяц.</w:t>
      </w:r>
    </w:p>
    <w:p w:rsidR="00770902" w:rsidRPr="00295184" w:rsidRDefault="00770902" w:rsidP="005733BD">
      <w:pPr>
        <w:numPr>
          <w:ilvl w:val="1"/>
          <w:numId w:val="75"/>
        </w:numPr>
        <w:suppressAutoHyphens w:val="0"/>
        <w:autoSpaceDE/>
        <w:autoSpaceDN w:val="0"/>
        <w:adjustRightInd w:val="0"/>
        <w:ind w:left="0" w:firstLine="709"/>
        <w:contextualSpacing/>
        <w:jc w:val="both"/>
        <w:rPr>
          <w:rFonts w:eastAsia="Calibri"/>
          <w:lang w:eastAsia="en-US"/>
        </w:rPr>
      </w:pPr>
      <w:r w:rsidRPr="00295184">
        <w:rPr>
          <w:rFonts w:eastAsia="Calibri"/>
          <w:lang w:eastAsia="en-US"/>
        </w:rPr>
        <w:t xml:space="preserve">Компенсация выплачивается в срок не позднее 20 числа месяца, следующего за месяцем, в котором осуществлялось использование личного транспорта </w:t>
      </w:r>
      <w:r w:rsidRPr="00295184">
        <w:rPr>
          <w:rFonts w:eastAsia="Calibri"/>
          <w:color w:val="333333"/>
          <w:shd w:val="clear" w:color="auto" w:fill="FFFFFF"/>
          <w:lang w:eastAsia="en-US"/>
        </w:rPr>
        <w:t xml:space="preserve">при исполнении особо важных и срочных задач </w:t>
      </w:r>
      <w:r w:rsidRPr="00295184">
        <w:rPr>
          <w:rFonts w:eastAsia="Calibri"/>
          <w:lang w:eastAsia="en-US"/>
        </w:rPr>
        <w:t>в служебных целях.</w:t>
      </w:r>
    </w:p>
    <w:p w:rsidR="00770902" w:rsidRPr="00295184" w:rsidRDefault="00770902" w:rsidP="005733BD">
      <w:pPr>
        <w:numPr>
          <w:ilvl w:val="1"/>
          <w:numId w:val="75"/>
        </w:numPr>
        <w:suppressAutoHyphens w:val="0"/>
        <w:autoSpaceDE/>
        <w:autoSpaceDN w:val="0"/>
        <w:adjustRightInd w:val="0"/>
        <w:ind w:left="0" w:firstLine="709"/>
        <w:contextualSpacing/>
        <w:jc w:val="both"/>
        <w:rPr>
          <w:rFonts w:eastAsia="Calibri"/>
          <w:lang w:eastAsia="en-US"/>
        </w:rPr>
      </w:pPr>
      <w:r w:rsidRPr="00295184">
        <w:rPr>
          <w:rFonts w:eastAsia="Calibri"/>
          <w:lang w:eastAsia="en-US"/>
        </w:rPr>
        <w:t>За время нахождения муниципального служащего в отпуске, в командировке, за период его отсутствия в связи с временной нетрудоспособностью, а также по другим причинам, когда личный транспорт не эксплуатируется в связи с исполнением должностных обязанностей, компенсация не выплачивается.</w:t>
      </w:r>
    </w:p>
    <w:p w:rsidR="00770902" w:rsidRPr="00295184" w:rsidRDefault="00770902" w:rsidP="005733BD">
      <w:pPr>
        <w:numPr>
          <w:ilvl w:val="1"/>
          <w:numId w:val="75"/>
        </w:numPr>
        <w:suppressAutoHyphens w:val="0"/>
        <w:autoSpaceDE/>
        <w:contextualSpacing/>
        <w:jc w:val="both"/>
        <w:rPr>
          <w:rFonts w:eastAsia="Calibri"/>
          <w:lang w:eastAsia="en-US"/>
        </w:rPr>
      </w:pPr>
      <w:r w:rsidRPr="00295184">
        <w:rPr>
          <w:rFonts w:eastAsia="Calibri"/>
          <w:lang w:eastAsia="en-US"/>
        </w:rPr>
        <w:t>Выплата компенсации прекращается в случаях:</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1) закрепления за муниципальным служащим, получающим компенсацию, служебного автомобиля;</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2) увольнения муниципального служащего;</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3) прекращения обстоятельств, являющихся в соответствии с пунктом 2.2. настоящего Порядка основаниями для предоставления компенсации;</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4) подачи муниципальным служащим заявления о прекращении выплаты компенсации.</w:t>
      </w:r>
    </w:p>
    <w:p w:rsidR="00770902" w:rsidRPr="00295184" w:rsidRDefault="00770902" w:rsidP="005733BD">
      <w:pPr>
        <w:numPr>
          <w:ilvl w:val="1"/>
          <w:numId w:val="75"/>
        </w:numPr>
        <w:suppressAutoHyphens w:val="0"/>
        <w:autoSpaceDE/>
        <w:contextualSpacing/>
        <w:jc w:val="both"/>
        <w:rPr>
          <w:rFonts w:eastAsia="Calibri"/>
          <w:lang w:eastAsia="en-US"/>
        </w:rPr>
      </w:pPr>
      <w:r w:rsidRPr="00295184">
        <w:rPr>
          <w:rFonts w:eastAsia="Calibri"/>
          <w:lang w:eastAsia="en-US"/>
        </w:rPr>
        <w:t>Выплата компенсации не производится в случаях:</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 xml:space="preserve">1) недостаточности средств бюджета муниципального образования </w:t>
      </w:r>
      <w:r w:rsidRPr="00295184">
        <w:rPr>
          <w:color w:val="000000"/>
          <w:lang w:eastAsia="ru-RU"/>
        </w:rPr>
        <w:t>«Муниципальный округ Якшур-Бодьинский район Удмуртской Республики»</w:t>
      </w:r>
      <w:r w:rsidRPr="00295184">
        <w:rPr>
          <w:rFonts w:eastAsia="Calibri"/>
          <w:lang w:eastAsia="en-US"/>
        </w:rPr>
        <w:t xml:space="preserve">, выделенных на содержание органов местного самоуправления муниципального образования </w:t>
      </w:r>
      <w:r w:rsidRPr="00295184">
        <w:rPr>
          <w:color w:val="000000"/>
          <w:lang w:eastAsia="ru-RU"/>
        </w:rPr>
        <w:t>«Муниципальный округ Якшур-Бодьинский район Удмуртской Республики»</w:t>
      </w:r>
      <w:r w:rsidRPr="00295184">
        <w:rPr>
          <w:rFonts w:eastAsia="Calibri"/>
          <w:lang w:eastAsia="en-US"/>
        </w:rPr>
        <w:t>;</w:t>
      </w:r>
    </w:p>
    <w:p w:rsidR="00770902" w:rsidRPr="00295184" w:rsidRDefault="00770902" w:rsidP="00770902">
      <w:pPr>
        <w:suppressAutoHyphens w:val="0"/>
        <w:autoSpaceDE/>
        <w:ind w:firstLine="708"/>
        <w:jc w:val="both"/>
        <w:rPr>
          <w:rFonts w:eastAsia="Calibri"/>
          <w:lang w:eastAsia="en-US"/>
        </w:rPr>
      </w:pPr>
      <w:r w:rsidRPr="00295184">
        <w:rPr>
          <w:rFonts w:eastAsia="Calibri"/>
          <w:lang w:eastAsia="en-US"/>
        </w:rPr>
        <w:t xml:space="preserve">2) непредставления муниципальным служащим документов, подтверждающих использование личного транспортного средства при исполнении особо важных и срочных задач для служебных целей, указанных в пункте 2.3. настоящего Порядка. </w:t>
      </w:r>
    </w:p>
    <w:p w:rsidR="00770902" w:rsidRPr="00295184" w:rsidRDefault="00770902" w:rsidP="00770902">
      <w:pPr>
        <w:suppressAutoHyphens w:val="0"/>
        <w:autoSpaceDN w:val="0"/>
        <w:adjustRightInd w:val="0"/>
        <w:ind w:firstLine="708"/>
        <w:jc w:val="both"/>
        <w:rPr>
          <w:rFonts w:eastAsia="Calibri"/>
          <w:lang w:eastAsia="en-US"/>
        </w:rPr>
      </w:pPr>
      <w:r w:rsidRPr="00295184">
        <w:rPr>
          <w:rFonts w:eastAsia="Calibri"/>
          <w:lang w:eastAsia="en-US"/>
        </w:rPr>
        <w:t>2.10. В случаях, предусмотренных пунктом 2.8. настоящего Порядка, выплата компенсации прекращается на основании распоряжения (приказа) Администрации (структурного подразделения Администрации).</w:t>
      </w:r>
    </w:p>
    <w:p w:rsidR="00770902" w:rsidRPr="00295184" w:rsidRDefault="00770902" w:rsidP="005733BD">
      <w:pPr>
        <w:numPr>
          <w:ilvl w:val="1"/>
          <w:numId w:val="76"/>
        </w:numPr>
        <w:suppressAutoHyphens w:val="0"/>
        <w:autoSpaceDE/>
        <w:ind w:left="0" w:firstLine="709"/>
        <w:contextualSpacing/>
        <w:jc w:val="both"/>
        <w:rPr>
          <w:rFonts w:ascii="Calibri" w:eastAsia="Calibri" w:hAnsi="Calibri"/>
          <w:color w:val="333333"/>
          <w:lang w:eastAsia="en-US"/>
        </w:rPr>
      </w:pPr>
      <w:r w:rsidRPr="00295184">
        <w:rPr>
          <w:rFonts w:eastAsia="Calibri"/>
          <w:lang w:eastAsia="en-US"/>
        </w:rPr>
        <w:t xml:space="preserve">В случае назначения, приостановления или прекращения выплаты компенсации в течение календарного месяца, компенсация выплачивается в размере, пропорциональном числу рабочих дней, в течение которых она предоставлялась муниципальному служащему. </w:t>
      </w:r>
    </w:p>
    <w:p w:rsidR="00770902" w:rsidRPr="00295184" w:rsidRDefault="00770902" w:rsidP="005733BD">
      <w:pPr>
        <w:widowControl w:val="0"/>
        <w:numPr>
          <w:ilvl w:val="1"/>
          <w:numId w:val="76"/>
        </w:numPr>
        <w:shd w:val="clear" w:color="auto" w:fill="FFFFFF"/>
        <w:suppressAutoHyphens w:val="0"/>
        <w:autoSpaceDE/>
        <w:ind w:left="0" w:firstLine="709"/>
        <w:contextualSpacing/>
        <w:jc w:val="both"/>
        <w:rPr>
          <w:color w:val="000000"/>
          <w:lang w:eastAsia="ru-RU" w:bidi="ru-RU"/>
        </w:rPr>
      </w:pPr>
      <w:r w:rsidRPr="00295184">
        <w:rPr>
          <w:rFonts w:eastAsia="Calibri"/>
          <w:color w:val="333333"/>
          <w:lang w:eastAsia="en-US"/>
        </w:rPr>
        <w:t xml:space="preserve">Расходы на выплату компенсации муниципальным служащим, использующим личный транспорт при исполнении особо важных и срочных задач в служебных целях, производятся в пределах средств, предусмотренных в бюджете муниципального образования </w:t>
      </w:r>
      <w:r w:rsidRPr="00295184">
        <w:rPr>
          <w:color w:val="000000"/>
          <w:lang w:eastAsia="ru-RU"/>
        </w:rPr>
        <w:t>«Муниципальный округ Якшур-Бодьинский район Удмуртской Республики»</w:t>
      </w:r>
      <w:r w:rsidRPr="00295184">
        <w:rPr>
          <w:rFonts w:eastAsia="Calibri"/>
          <w:lang w:eastAsia="en-US"/>
        </w:rPr>
        <w:t xml:space="preserve">, </w:t>
      </w:r>
      <w:r w:rsidRPr="00295184">
        <w:rPr>
          <w:rFonts w:eastAsia="Calibri"/>
          <w:color w:val="333333"/>
          <w:lang w:eastAsia="en-US"/>
        </w:rPr>
        <w:t xml:space="preserve">на соответствующий финансовый год на содержание </w:t>
      </w:r>
      <w:r w:rsidRPr="00295184">
        <w:rPr>
          <w:rFonts w:eastAsia="Calibri"/>
          <w:lang w:eastAsia="en-US"/>
        </w:rPr>
        <w:t xml:space="preserve">органов местного самоуправления </w:t>
      </w:r>
      <w:r w:rsidRPr="00295184">
        <w:rPr>
          <w:rFonts w:eastAsia="Calibri"/>
          <w:lang w:eastAsia="en-US"/>
        </w:rPr>
        <w:lastRenderedPageBreak/>
        <w:t xml:space="preserve">муниципального образования </w:t>
      </w:r>
      <w:r w:rsidRPr="00295184">
        <w:rPr>
          <w:color w:val="000000"/>
          <w:lang w:eastAsia="ru-RU"/>
        </w:rPr>
        <w:t>«Муниципальный округ Якшур-Бодьинский район Удмуртской Республики»</w:t>
      </w:r>
      <w:r w:rsidRPr="00295184">
        <w:rPr>
          <w:rFonts w:eastAsia="Calibri"/>
          <w:color w:val="333333"/>
          <w:lang w:eastAsia="en-US"/>
        </w:rPr>
        <w:t>.</w:t>
      </w:r>
    </w:p>
    <w:p w:rsidR="00770902" w:rsidRPr="00295184" w:rsidRDefault="00770902" w:rsidP="00770902">
      <w:pPr>
        <w:autoSpaceDE/>
        <w:ind w:left="720"/>
        <w:contextualSpacing/>
        <w:rPr>
          <w:color w:val="000000"/>
          <w:lang w:eastAsia="ru-RU" w:bidi="ru-RU"/>
        </w:rPr>
      </w:pPr>
    </w:p>
    <w:p w:rsidR="00770902" w:rsidRPr="00770902" w:rsidRDefault="00770902" w:rsidP="00770902">
      <w:pPr>
        <w:widowControl w:val="0"/>
        <w:shd w:val="clear" w:color="auto" w:fill="FFFFFF"/>
        <w:suppressAutoHyphens w:val="0"/>
        <w:autoSpaceDE/>
        <w:spacing w:after="200" w:line="276" w:lineRule="auto"/>
        <w:contextualSpacing/>
        <w:jc w:val="right"/>
        <w:rPr>
          <w:color w:val="000000"/>
          <w:lang w:eastAsia="ru-RU" w:bidi="ru-RU"/>
        </w:rPr>
      </w:pPr>
      <w:r w:rsidRPr="00770902">
        <w:rPr>
          <w:color w:val="000000"/>
          <w:lang w:eastAsia="ru-RU" w:bidi="ru-RU"/>
        </w:rPr>
        <w:t>Приложение 1 к Порядку</w:t>
      </w:r>
    </w:p>
    <w:p w:rsidR="00770902" w:rsidRPr="00770902" w:rsidRDefault="00770902" w:rsidP="00770902">
      <w:pPr>
        <w:widowControl w:val="0"/>
        <w:shd w:val="clear" w:color="auto" w:fill="FFFFFF"/>
        <w:suppressAutoHyphens w:val="0"/>
        <w:autoSpaceDE/>
        <w:jc w:val="right"/>
        <w:rPr>
          <w:color w:val="000000"/>
          <w:sz w:val="28"/>
          <w:szCs w:val="28"/>
          <w:lang w:eastAsia="ru-RU" w:bidi="ru-RU"/>
        </w:rPr>
      </w:pPr>
    </w:p>
    <w:p w:rsidR="00770902" w:rsidRPr="00770902" w:rsidRDefault="00770902" w:rsidP="00770902">
      <w:pPr>
        <w:widowControl w:val="0"/>
        <w:shd w:val="clear" w:color="auto" w:fill="FFFFFF"/>
        <w:suppressAutoHyphens w:val="0"/>
        <w:autoSpaceDE/>
        <w:jc w:val="right"/>
        <w:rPr>
          <w:color w:val="000000"/>
          <w:sz w:val="28"/>
          <w:szCs w:val="28"/>
          <w:lang w:eastAsia="ru-RU" w:bidi="ru-RU"/>
        </w:rPr>
      </w:pPr>
      <w:r w:rsidRPr="00770902">
        <w:rPr>
          <w:color w:val="000000"/>
          <w:sz w:val="28"/>
          <w:szCs w:val="28"/>
          <w:lang w:eastAsia="ru-RU" w:bidi="ru-RU"/>
        </w:rPr>
        <w:t>Руководителю  ____________________</w:t>
      </w:r>
    </w:p>
    <w:p w:rsidR="00770902" w:rsidRPr="00770902" w:rsidRDefault="00770902" w:rsidP="00770902">
      <w:pPr>
        <w:widowControl w:val="0"/>
        <w:shd w:val="clear" w:color="auto" w:fill="FFFFFF"/>
        <w:suppressAutoHyphens w:val="0"/>
        <w:autoSpaceDE/>
        <w:jc w:val="right"/>
        <w:rPr>
          <w:i/>
          <w:color w:val="000000"/>
          <w:sz w:val="16"/>
          <w:szCs w:val="16"/>
          <w:lang w:eastAsia="ru-RU" w:bidi="ru-RU"/>
        </w:rPr>
      </w:pPr>
      <w:r w:rsidRPr="00770902">
        <w:rPr>
          <w:i/>
          <w:color w:val="000000"/>
          <w:sz w:val="16"/>
          <w:szCs w:val="16"/>
          <w:lang w:eastAsia="ru-RU" w:bidi="ru-RU"/>
        </w:rPr>
        <w:t>(наименование работодателя)</w:t>
      </w:r>
    </w:p>
    <w:p w:rsidR="00770902" w:rsidRPr="00770902" w:rsidRDefault="00770902" w:rsidP="00770902">
      <w:pPr>
        <w:widowControl w:val="0"/>
        <w:shd w:val="clear" w:color="auto" w:fill="FFFFFF"/>
        <w:suppressAutoHyphens w:val="0"/>
        <w:autoSpaceDE/>
        <w:jc w:val="right"/>
        <w:rPr>
          <w:color w:val="000000"/>
          <w:sz w:val="28"/>
          <w:szCs w:val="28"/>
          <w:lang w:eastAsia="ru-RU" w:bidi="ru-RU"/>
        </w:rPr>
      </w:pPr>
      <w:r w:rsidRPr="00770902">
        <w:rPr>
          <w:color w:val="000000"/>
          <w:sz w:val="28"/>
          <w:szCs w:val="28"/>
          <w:lang w:eastAsia="ru-RU" w:bidi="ru-RU"/>
        </w:rPr>
        <w:t>_________________________________</w:t>
      </w:r>
    </w:p>
    <w:p w:rsidR="00770902" w:rsidRPr="00770902" w:rsidRDefault="00770902" w:rsidP="00770902">
      <w:pPr>
        <w:widowControl w:val="0"/>
        <w:shd w:val="clear" w:color="auto" w:fill="FFFFFF"/>
        <w:suppressAutoHyphens w:val="0"/>
        <w:autoSpaceDE/>
        <w:jc w:val="right"/>
        <w:rPr>
          <w:i/>
          <w:color w:val="000000"/>
          <w:sz w:val="28"/>
          <w:szCs w:val="28"/>
          <w:lang w:eastAsia="ru-RU" w:bidi="ru-RU"/>
        </w:rPr>
      </w:pPr>
      <w:r w:rsidRPr="00770902">
        <w:rPr>
          <w:i/>
          <w:color w:val="000000"/>
          <w:sz w:val="16"/>
          <w:szCs w:val="16"/>
          <w:lang w:eastAsia="ru-RU" w:bidi="ru-RU"/>
        </w:rPr>
        <w:t xml:space="preserve">(Ф.И.О.(последнее при наличии) руководителя) </w:t>
      </w:r>
    </w:p>
    <w:p w:rsidR="00770902" w:rsidRPr="00770902" w:rsidRDefault="00770902" w:rsidP="00770902">
      <w:pPr>
        <w:widowControl w:val="0"/>
        <w:shd w:val="clear" w:color="auto" w:fill="FFFFFF"/>
        <w:suppressAutoHyphens w:val="0"/>
        <w:autoSpaceDE/>
        <w:rPr>
          <w:color w:val="000000"/>
          <w:sz w:val="28"/>
          <w:szCs w:val="28"/>
          <w:lang w:eastAsia="ru-RU" w:bidi="ru-RU"/>
        </w:rPr>
      </w:pPr>
      <w:r w:rsidRPr="00770902">
        <w:rPr>
          <w:color w:val="000000"/>
          <w:sz w:val="28"/>
          <w:szCs w:val="28"/>
          <w:lang w:eastAsia="ru-RU" w:bidi="ru-RU"/>
        </w:rPr>
        <w:t xml:space="preserve">                                                                   _________________________________ </w:t>
      </w:r>
    </w:p>
    <w:p w:rsidR="00770902" w:rsidRPr="00770902" w:rsidRDefault="00770902" w:rsidP="00770902">
      <w:pPr>
        <w:widowControl w:val="0"/>
        <w:shd w:val="clear" w:color="auto" w:fill="FFFFFF"/>
        <w:suppressAutoHyphens w:val="0"/>
        <w:autoSpaceDE/>
        <w:jc w:val="right"/>
        <w:rPr>
          <w:color w:val="000000"/>
          <w:sz w:val="28"/>
          <w:szCs w:val="28"/>
          <w:lang w:eastAsia="ru-RU" w:bidi="ru-RU"/>
        </w:rPr>
      </w:pPr>
      <w:r w:rsidRPr="00770902">
        <w:rPr>
          <w:color w:val="000000"/>
          <w:sz w:val="28"/>
          <w:szCs w:val="28"/>
          <w:lang w:eastAsia="ru-RU" w:bidi="ru-RU"/>
        </w:rPr>
        <w:t xml:space="preserve">_________________________________ </w:t>
      </w:r>
    </w:p>
    <w:p w:rsidR="00770902" w:rsidRPr="00770902" w:rsidRDefault="00770902" w:rsidP="00770902">
      <w:pPr>
        <w:widowControl w:val="0"/>
        <w:shd w:val="clear" w:color="auto" w:fill="FFFFFF"/>
        <w:suppressAutoHyphens w:val="0"/>
        <w:autoSpaceDE/>
        <w:jc w:val="right"/>
        <w:rPr>
          <w:i/>
          <w:color w:val="000000"/>
          <w:sz w:val="16"/>
          <w:szCs w:val="16"/>
          <w:lang w:eastAsia="ru-RU" w:bidi="ru-RU"/>
        </w:rPr>
      </w:pPr>
      <w:r w:rsidRPr="00770902">
        <w:rPr>
          <w:i/>
          <w:color w:val="000000"/>
          <w:sz w:val="16"/>
          <w:szCs w:val="16"/>
          <w:lang w:eastAsia="ru-RU" w:bidi="ru-RU"/>
        </w:rPr>
        <w:t>(должность, Ф.И.О (последнее при наличии) работника)</w:t>
      </w:r>
    </w:p>
    <w:p w:rsidR="00770902" w:rsidRPr="00770902" w:rsidRDefault="00770902" w:rsidP="00770902">
      <w:pPr>
        <w:autoSpaceDE/>
        <w:jc w:val="center"/>
        <w:rPr>
          <w:lang w:eastAsia="zh-CN"/>
        </w:rPr>
      </w:pPr>
    </w:p>
    <w:p w:rsidR="00770902" w:rsidRPr="00770902" w:rsidRDefault="00770902" w:rsidP="00770902">
      <w:pPr>
        <w:autoSpaceDE/>
        <w:jc w:val="center"/>
        <w:rPr>
          <w:b/>
          <w:sz w:val="28"/>
          <w:szCs w:val="28"/>
          <w:lang w:eastAsia="zh-CN"/>
        </w:rPr>
      </w:pPr>
      <w:r w:rsidRPr="00770902">
        <w:rPr>
          <w:b/>
          <w:sz w:val="28"/>
          <w:szCs w:val="28"/>
          <w:lang w:eastAsia="zh-CN"/>
        </w:rPr>
        <w:t xml:space="preserve">Заявление </w:t>
      </w:r>
    </w:p>
    <w:p w:rsidR="00770902" w:rsidRPr="00770902" w:rsidRDefault="00770902" w:rsidP="00770902">
      <w:pPr>
        <w:autoSpaceDE/>
        <w:jc w:val="center"/>
        <w:rPr>
          <w:b/>
          <w:sz w:val="28"/>
          <w:szCs w:val="28"/>
          <w:lang w:eastAsia="zh-CN"/>
        </w:rPr>
      </w:pPr>
      <w:r w:rsidRPr="00770902">
        <w:rPr>
          <w:b/>
          <w:sz w:val="28"/>
          <w:szCs w:val="28"/>
          <w:lang w:eastAsia="zh-CN"/>
        </w:rPr>
        <w:t xml:space="preserve">о выплате компенсации за использование </w:t>
      </w:r>
    </w:p>
    <w:p w:rsidR="00770902" w:rsidRPr="00770902" w:rsidRDefault="00770902" w:rsidP="00770902">
      <w:pPr>
        <w:autoSpaceDE/>
        <w:jc w:val="center"/>
        <w:rPr>
          <w:b/>
          <w:sz w:val="28"/>
          <w:szCs w:val="28"/>
          <w:lang w:eastAsia="zh-CN"/>
        </w:rPr>
      </w:pPr>
      <w:r w:rsidRPr="00770902">
        <w:rPr>
          <w:b/>
          <w:sz w:val="28"/>
          <w:szCs w:val="28"/>
          <w:lang w:eastAsia="zh-CN"/>
        </w:rPr>
        <w:t xml:space="preserve">муниципальными служащими личного транспорта </w:t>
      </w:r>
    </w:p>
    <w:p w:rsidR="00770902" w:rsidRPr="00770902" w:rsidRDefault="00770902" w:rsidP="00770902">
      <w:pPr>
        <w:autoSpaceDE/>
        <w:jc w:val="center"/>
        <w:rPr>
          <w:b/>
          <w:sz w:val="28"/>
          <w:szCs w:val="28"/>
          <w:lang w:eastAsia="zh-CN"/>
        </w:rPr>
      </w:pPr>
      <w:r w:rsidRPr="00770902">
        <w:rPr>
          <w:b/>
          <w:sz w:val="28"/>
          <w:szCs w:val="28"/>
          <w:lang w:eastAsia="zh-CN"/>
        </w:rPr>
        <w:t>при исполнении особо важных и срочных задач</w:t>
      </w:r>
    </w:p>
    <w:p w:rsidR="00770902" w:rsidRPr="00770902" w:rsidRDefault="00770902" w:rsidP="00770902">
      <w:pPr>
        <w:autoSpaceDE/>
        <w:jc w:val="center"/>
        <w:rPr>
          <w:b/>
          <w:sz w:val="28"/>
          <w:szCs w:val="28"/>
          <w:lang w:eastAsia="zh-CN"/>
        </w:rPr>
      </w:pPr>
      <w:r w:rsidRPr="00770902">
        <w:rPr>
          <w:b/>
          <w:sz w:val="28"/>
          <w:szCs w:val="28"/>
          <w:lang w:eastAsia="zh-CN"/>
        </w:rPr>
        <w:t xml:space="preserve"> в служебных целях</w:t>
      </w:r>
    </w:p>
    <w:p w:rsidR="00770902" w:rsidRPr="00770902" w:rsidRDefault="00770902" w:rsidP="00770902">
      <w:pPr>
        <w:autoSpaceDE/>
        <w:jc w:val="both"/>
        <w:rPr>
          <w:b/>
          <w:sz w:val="28"/>
          <w:szCs w:val="28"/>
          <w:lang w:eastAsia="zh-CN"/>
        </w:rPr>
      </w:pPr>
      <w:r w:rsidRPr="00770902">
        <w:rPr>
          <w:b/>
          <w:sz w:val="28"/>
          <w:szCs w:val="28"/>
          <w:lang w:eastAsia="zh-CN"/>
        </w:rPr>
        <w:tab/>
      </w:r>
    </w:p>
    <w:p w:rsidR="00770902" w:rsidRPr="00770902" w:rsidRDefault="00770902" w:rsidP="00770902">
      <w:pPr>
        <w:autoSpaceDE/>
        <w:spacing w:line="276" w:lineRule="auto"/>
        <w:ind w:firstLine="708"/>
        <w:jc w:val="both"/>
        <w:rPr>
          <w:sz w:val="28"/>
          <w:szCs w:val="28"/>
          <w:lang w:eastAsia="zh-CN"/>
        </w:rPr>
      </w:pPr>
      <w:r w:rsidRPr="00770902">
        <w:rPr>
          <w:sz w:val="28"/>
          <w:szCs w:val="28"/>
          <w:lang w:eastAsia="zh-CN"/>
        </w:rPr>
        <w:t>Прошу выплатить компенсацию за использование личного автомобиля при исполнении особо важных и срочных задач в служебных целях за период «____» __________  20 __ г. по «____» __________ 20 __ г. в размере ______ (______________________________________________) рублей.</w:t>
      </w:r>
    </w:p>
    <w:p w:rsidR="00770902" w:rsidRPr="00770902" w:rsidRDefault="00770902" w:rsidP="00770902">
      <w:pPr>
        <w:autoSpaceDE/>
        <w:spacing w:line="276" w:lineRule="auto"/>
        <w:ind w:firstLine="708"/>
        <w:jc w:val="both"/>
        <w:rPr>
          <w:sz w:val="28"/>
          <w:szCs w:val="28"/>
          <w:lang w:eastAsia="zh-CN"/>
        </w:rPr>
      </w:pPr>
    </w:p>
    <w:p w:rsidR="00770902" w:rsidRPr="00770902" w:rsidRDefault="00770902" w:rsidP="00770902">
      <w:pPr>
        <w:autoSpaceDE/>
        <w:spacing w:line="276" w:lineRule="auto"/>
        <w:ind w:firstLine="708"/>
        <w:jc w:val="both"/>
        <w:rPr>
          <w:sz w:val="28"/>
          <w:szCs w:val="28"/>
          <w:lang w:eastAsia="zh-CN"/>
        </w:rPr>
      </w:pPr>
    </w:p>
    <w:p w:rsidR="00770902" w:rsidRPr="00770902" w:rsidRDefault="00770902" w:rsidP="00770902">
      <w:pPr>
        <w:autoSpaceDE/>
        <w:spacing w:line="276" w:lineRule="auto"/>
        <w:ind w:firstLine="708"/>
        <w:jc w:val="both"/>
        <w:rPr>
          <w:sz w:val="28"/>
          <w:szCs w:val="28"/>
          <w:lang w:eastAsia="zh-CN"/>
        </w:rPr>
      </w:pPr>
      <w:r w:rsidRPr="00770902">
        <w:rPr>
          <w:sz w:val="28"/>
          <w:szCs w:val="28"/>
          <w:lang w:eastAsia="zh-CN"/>
        </w:rPr>
        <w:t xml:space="preserve">Приложение: </w:t>
      </w:r>
    </w:p>
    <w:p w:rsidR="00770902" w:rsidRPr="00770902" w:rsidRDefault="00770902" w:rsidP="005733BD">
      <w:pPr>
        <w:numPr>
          <w:ilvl w:val="0"/>
          <w:numId w:val="77"/>
        </w:numPr>
        <w:autoSpaceDE/>
        <w:spacing w:line="276" w:lineRule="auto"/>
        <w:ind w:left="0" w:firstLine="709"/>
        <w:contextualSpacing/>
        <w:jc w:val="both"/>
        <w:rPr>
          <w:sz w:val="28"/>
          <w:szCs w:val="28"/>
          <w:lang w:eastAsia="zh-CN"/>
        </w:rPr>
      </w:pPr>
      <w:r w:rsidRPr="00770902">
        <w:rPr>
          <w:sz w:val="28"/>
          <w:szCs w:val="28"/>
          <w:lang w:eastAsia="zh-CN"/>
        </w:rPr>
        <w:t>Копия свидетельства о регистрации транспортного средства (копия паспорта транспортного средства).</w:t>
      </w:r>
    </w:p>
    <w:p w:rsidR="00770902" w:rsidRPr="00770902" w:rsidRDefault="00770902" w:rsidP="005733BD">
      <w:pPr>
        <w:numPr>
          <w:ilvl w:val="0"/>
          <w:numId w:val="77"/>
        </w:numPr>
        <w:autoSpaceDE/>
        <w:spacing w:line="276" w:lineRule="auto"/>
        <w:ind w:left="0" w:firstLine="709"/>
        <w:contextualSpacing/>
        <w:jc w:val="both"/>
        <w:rPr>
          <w:sz w:val="28"/>
          <w:szCs w:val="28"/>
          <w:lang w:eastAsia="zh-CN"/>
        </w:rPr>
      </w:pPr>
      <w:r w:rsidRPr="00770902">
        <w:rPr>
          <w:sz w:val="28"/>
          <w:szCs w:val="28"/>
          <w:lang w:eastAsia="zh-CN"/>
        </w:rPr>
        <w:t>Сведения о количестве поездок в месяц, связанных с исполнением муниципальным служащим должностных обязанностей, и сведения о величине среднего пробега, совершаемого личным транспортом при исполнении особо важных срочных задач в служебных целях.</w:t>
      </w:r>
    </w:p>
    <w:p w:rsidR="00770902" w:rsidRPr="00770902" w:rsidRDefault="00770902" w:rsidP="00770902">
      <w:pPr>
        <w:autoSpaceDE/>
        <w:spacing w:line="276" w:lineRule="auto"/>
        <w:ind w:left="1068"/>
        <w:contextualSpacing/>
        <w:jc w:val="both"/>
        <w:rPr>
          <w:sz w:val="28"/>
          <w:szCs w:val="28"/>
          <w:lang w:eastAsia="zh-CN"/>
        </w:rPr>
      </w:pPr>
    </w:p>
    <w:p w:rsidR="00770902" w:rsidRPr="00770902" w:rsidRDefault="00770902" w:rsidP="00770902">
      <w:pPr>
        <w:autoSpaceDE/>
        <w:spacing w:line="276" w:lineRule="auto"/>
        <w:ind w:left="1068"/>
        <w:contextualSpacing/>
        <w:jc w:val="both"/>
        <w:rPr>
          <w:sz w:val="28"/>
          <w:szCs w:val="28"/>
          <w:lang w:eastAsia="zh-CN"/>
        </w:rPr>
      </w:pPr>
    </w:p>
    <w:p w:rsidR="00770902" w:rsidRPr="00770902" w:rsidRDefault="00770902" w:rsidP="00770902">
      <w:pPr>
        <w:autoSpaceDE/>
        <w:spacing w:line="276" w:lineRule="auto"/>
        <w:ind w:left="709"/>
        <w:contextualSpacing/>
        <w:jc w:val="right"/>
        <w:rPr>
          <w:sz w:val="28"/>
          <w:szCs w:val="28"/>
          <w:lang w:eastAsia="zh-CN"/>
        </w:rPr>
      </w:pPr>
      <w:r w:rsidRPr="00770902">
        <w:rPr>
          <w:sz w:val="28"/>
          <w:szCs w:val="28"/>
          <w:lang w:eastAsia="zh-CN"/>
        </w:rPr>
        <w:t>«____» ____________ 20 ___ г.</w:t>
      </w:r>
    </w:p>
    <w:p w:rsidR="00770902" w:rsidRPr="00770902" w:rsidRDefault="00770902" w:rsidP="00770902">
      <w:pPr>
        <w:autoSpaceDE/>
        <w:spacing w:line="276" w:lineRule="auto"/>
        <w:ind w:left="709"/>
        <w:contextualSpacing/>
        <w:jc w:val="right"/>
        <w:rPr>
          <w:sz w:val="28"/>
          <w:szCs w:val="28"/>
          <w:lang w:eastAsia="zh-CN"/>
        </w:rPr>
      </w:pPr>
      <w:r w:rsidRPr="00770902">
        <w:rPr>
          <w:sz w:val="28"/>
          <w:szCs w:val="28"/>
          <w:lang w:eastAsia="zh-CN"/>
        </w:rPr>
        <w:t>___________ /__________________/</w:t>
      </w:r>
    </w:p>
    <w:p w:rsidR="00770902" w:rsidRPr="00770902" w:rsidRDefault="00770902" w:rsidP="00770902">
      <w:pPr>
        <w:autoSpaceDE/>
        <w:spacing w:line="276" w:lineRule="auto"/>
        <w:ind w:left="709"/>
        <w:contextualSpacing/>
        <w:jc w:val="right"/>
        <w:rPr>
          <w:sz w:val="16"/>
          <w:szCs w:val="16"/>
          <w:lang w:eastAsia="zh-CN"/>
        </w:rPr>
      </w:pPr>
      <w:r w:rsidRPr="00770902">
        <w:rPr>
          <w:sz w:val="16"/>
          <w:szCs w:val="16"/>
          <w:lang w:eastAsia="zh-CN"/>
        </w:rPr>
        <w:tab/>
        <w:t xml:space="preserve">                                    (подпись)</w:t>
      </w:r>
      <w:r w:rsidRPr="00770902">
        <w:rPr>
          <w:sz w:val="16"/>
          <w:szCs w:val="16"/>
          <w:lang w:eastAsia="zh-CN"/>
        </w:rPr>
        <w:tab/>
      </w:r>
      <w:r w:rsidRPr="00770902">
        <w:rPr>
          <w:sz w:val="16"/>
          <w:szCs w:val="16"/>
          <w:lang w:eastAsia="zh-CN"/>
        </w:rPr>
        <w:tab/>
        <w:t xml:space="preserve">     (Ф.И.О (последнее при наличии))</w:t>
      </w:r>
    </w:p>
    <w:p w:rsidR="00770902" w:rsidRPr="00770902" w:rsidRDefault="00770902" w:rsidP="00770902">
      <w:pPr>
        <w:autoSpaceDE/>
        <w:spacing w:line="276" w:lineRule="auto"/>
        <w:ind w:left="709"/>
        <w:contextualSpacing/>
        <w:jc w:val="both"/>
        <w:rPr>
          <w:sz w:val="16"/>
          <w:szCs w:val="16"/>
          <w:lang w:eastAsia="zh-CN"/>
        </w:rPr>
      </w:pPr>
    </w:p>
    <w:p w:rsidR="00770902" w:rsidRPr="00770902" w:rsidRDefault="00770902" w:rsidP="00770902">
      <w:pPr>
        <w:autoSpaceDE/>
        <w:spacing w:line="276" w:lineRule="auto"/>
        <w:ind w:left="709"/>
        <w:contextualSpacing/>
        <w:jc w:val="both"/>
        <w:rPr>
          <w:sz w:val="16"/>
          <w:szCs w:val="16"/>
          <w:lang w:eastAsia="zh-CN"/>
        </w:rPr>
      </w:pPr>
    </w:p>
    <w:p w:rsidR="00770902" w:rsidRPr="00770902" w:rsidRDefault="00770902" w:rsidP="00770902">
      <w:pPr>
        <w:autoSpaceDE/>
        <w:spacing w:line="276" w:lineRule="auto"/>
        <w:contextualSpacing/>
        <w:jc w:val="both"/>
        <w:rPr>
          <w:sz w:val="28"/>
          <w:szCs w:val="28"/>
          <w:lang w:eastAsia="zh-CN"/>
        </w:rPr>
      </w:pPr>
      <w:r w:rsidRPr="00770902">
        <w:rPr>
          <w:sz w:val="28"/>
          <w:szCs w:val="28"/>
          <w:lang w:eastAsia="zh-CN"/>
        </w:rPr>
        <w:t>СОГЛАСОВАНО</w:t>
      </w:r>
    </w:p>
    <w:p w:rsidR="00770902" w:rsidRPr="00770902" w:rsidRDefault="00770902" w:rsidP="00770902">
      <w:pPr>
        <w:autoSpaceDE/>
        <w:spacing w:line="276" w:lineRule="auto"/>
        <w:contextualSpacing/>
        <w:jc w:val="both"/>
        <w:rPr>
          <w:sz w:val="28"/>
          <w:szCs w:val="28"/>
          <w:lang w:eastAsia="zh-CN"/>
        </w:rPr>
      </w:pPr>
      <w:r w:rsidRPr="00770902">
        <w:rPr>
          <w:sz w:val="28"/>
          <w:szCs w:val="28"/>
          <w:lang w:eastAsia="zh-CN"/>
        </w:rPr>
        <w:t xml:space="preserve">Заместитель главы Администрации, </w:t>
      </w:r>
    </w:p>
    <w:p w:rsidR="00770902" w:rsidRPr="00770902" w:rsidRDefault="00770902" w:rsidP="00770902">
      <w:pPr>
        <w:autoSpaceDE/>
        <w:spacing w:line="276" w:lineRule="auto"/>
        <w:contextualSpacing/>
        <w:jc w:val="both"/>
        <w:rPr>
          <w:sz w:val="28"/>
          <w:szCs w:val="28"/>
          <w:lang w:eastAsia="zh-CN"/>
        </w:rPr>
      </w:pPr>
      <w:r w:rsidRPr="00770902">
        <w:rPr>
          <w:sz w:val="28"/>
          <w:szCs w:val="28"/>
          <w:lang w:eastAsia="zh-CN"/>
        </w:rPr>
        <w:t xml:space="preserve">курирующий работу </w:t>
      </w:r>
    </w:p>
    <w:p w:rsidR="00770902" w:rsidRPr="00770902" w:rsidRDefault="00770902" w:rsidP="00770902">
      <w:pPr>
        <w:autoSpaceDE/>
        <w:spacing w:line="276" w:lineRule="auto"/>
        <w:contextualSpacing/>
        <w:jc w:val="both"/>
        <w:rPr>
          <w:sz w:val="28"/>
          <w:szCs w:val="28"/>
          <w:lang w:eastAsia="zh-CN"/>
        </w:rPr>
      </w:pPr>
      <w:r w:rsidRPr="00770902">
        <w:rPr>
          <w:sz w:val="28"/>
          <w:szCs w:val="28"/>
          <w:lang w:eastAsia="zh-CN"/>
        </w:rPr>
        <w:t>структурного подразделения ______________ /__________________/</w:t>
      </w:r>
    </w:p>
    <w:p w:rsidR="00770902" w:rsidRPr="00770902" w:rsidRDefault="00770902" w:rsidP="00770902">
      <w:pPr>
        <w:autoSpaceDE/>
        <w:spacing w:line="276" w:lineRule="auto"/>
        <w:contextualSpacing/>
        <w:jc w:val="both"/>
        <w:rPr>
          <w:sz w:val="16"/>
          <w:szCs w:val="16"/>
          <w:lang w:eastAsia="zh-CN"/>
        </w:rPr>
      </w:pPr>
      <w:r w:rsidRPr="00770902">
        <w:rPr>
          <w:sz w:val="28"/>
          <w:szCs w:val="28"/>
          <w:lang w:eastAsia="zh-CN"/>
        </w:rPr>
        <w:tab/>
      </w:r>
      <w:r w:rsidRPr="00770902">
        <w:rPr>
          <w:sz w:val="28"/>
          <w:szCs w:val="28"/>
          <w:lang w:eastAsia="zh-CN"/>
        </w:rPr>
        <w:tab/>
      </w:r>
      <w:r w:rsidRPr="00770902">
        <w:rPr>
          <w:sz w:val="28"/>
          <w:szCs w:val="28"/>
          <w:lang w:eastAsia="zh-CN"/>
        </w:rPr>
        <w:tab/>
      </w:r>
      <w:r w:rsidRPr="00770902">
        <w:rPr>
          <w:sz w:val="28"/>
          <w:szCs w:val="28"/>
          <w:lang w:eastAsia="zh-CN"/>
        </w:rPr>
        <w:tab/>
      </w:r>
      <w:r w:rsidRPr="00770902">
        <w:rPr>
          <w:sz w:val="28"/>
          <w:szCs w:val="28"/>
          <w:lang w:eastAsia="zh-CN"/>
        </w:rPr>
        <w:tab/>
      </w:r>
      <w:r w:rsidRPr="00770902">
        <w:rPr>
          <w:sz w:val="28"/>
          <w:szCs w:val="28"/>
          <w:lang w:eastAsia="zh-CN"/>
        </w:rPr>
        <w:tab/>
      </w:r>
      <w:r w:rsidRPr="00770902">
        <w:rPr>
          <w:sz w:val="28"/>
          <w:szCs w:val="28"/>
          <w:lang w:eastAsia="zh-CN"/>
        </w:rPr>
        <w:tab/>
      </w:r>
      <w:r w:rsidRPr="00770902">
        <w:rPr>
          <w:sz w:val="28"/>
          <w:szCs w:val="28"/>
          <w:lang w:eastAsia="zh-CN"/>
        </w:rPr>
        <w:tab/>
        <w:t xml:space="preserve">  </w:t>
      </w:r>
      <w:r w:rsidRPr="00770902">
        <w:rPr>
          <w:sz w:val="16"/>
          <w:szCs w:val="16"/>
          <w:lang w:eastAsia="zh-CN"/>
        </w:rPr>
        <w:t xml:space="preserve">   (Ф.И.О (последнее при наличии))</w:t>
      </w:r>
    </w:p>
    <w:p w:rsidR="00770902" w:rsidRPr="00770902" w:rsidRDefault="00770902" w:rsidP="00770902">
      <w:pPr>
        <w:autoSpaceDE/>
        <w:spacing w:line="276" w:lineRule="auto"/>
        <w:ind w:left="709"/>
        <w:contextualSpacing/>
        <w:jc w:val="center"/>
        <w:rPr>
          <w:sz w:val="28"/>
          <w:szCs w:val="28"/>
          <w:lang w:eastAsia="zh-CN"/>
        </w:rPr>
      </w:pPr>
    </w:p>
    <w:p w:rsidR="00770902" w:rsidRPr="00770902" w:rsidRDefault="00770902" w:rsidP="00770902">
      <w:pPr>
        <w:autoSpaceDE/>
        <w:spacing w:line="276" w:lineRule="auto"/>
        <w:ind w:left="709"/>
        <w:contextualSpacing/>
        <w:jc w:val="center"/>
        <w:rPr>
          <w:rFonts w:eastAsia="Calibri"/>
          <w:sz w:val="28"/>
          <w:szCs w:val="28"/>
          <w:lang w:eastAsia="en-US"/>
        </w:rPr>
      </w:pPr>
      <w:r w:rsidRPr="00770902">
        <w:rPr>
          <w:sz w:val="28"/>
          <w:szCs w:val="28"/>
          <w:lang w:eastAsia="zh-CN"/>
        </w:rPr>
        <w:t>Сведения о количестве поездок в месяц, связанных с исполнением муниципальным служащим должностных обязанностей, и сведения о величине среднего пробега, совершаемого личным транспортом при исполнении особо важных срочных задач в служебных целях</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317"/>
        <w:gridCol w:w="1980"/>
        <w:gridCol w:w="2119"/>
        <w:gridCol w:w="2051"/>
        <w:gridCol w:w="1475"/>
      </w:tblGrid>
      <w:tr w:rsidR="00770902" w:rsidRPr="00770902" w:rsidTr="003E1EC1">
        <w:tc>
          <w:tcPr>
            <w:tcW w:w="922"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76" w:lineRule="auto"/>
              <w:contextualSpacing/>
              <w:jc w:val="center"/>
              <w:rPr>
                <w:sz w:val="28"/>
                <w:szCs w:val="28"/>
                <w:lang w:eastAsia="zh-CN"/>
              </w:rPr>
            </w:pPr>
            <w:r w:rsidRPr="00770902">
              <w:rPr>
                <w:sz w:val="28"/>
                <w:szCs w:val="28"/>
                <w:lang w:eastAsia="zh-CN"/>
              </w:rPr>
              <w:t>№ п/п</w:t>
            </w:r>
          </w:p>
        </w:tc>
        <w:tc>
          <w:tcPr>
            <w:tcW w:w="1317"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76" w:lineRule="auto"/>
              <w:contextualSpacing/>
              <w:jc w:val="center"/>
              <w:rPr>
                <w:sz w:val="28"/>
                <w:szCs w:val="28"/>
                <w:lang w:eastAsia="zh-CN"/>
              </w:rPr>
            </w:pPr>
            <w:r w:rsidRPr="00770902">
              <w:rPr>
                <w:sz w:val="28"/>
                <w:szCs w:val="28"/>
                <w:lang w:eastAsia="zh-CN"/>
              </w:rPr>
              <w:t>дата</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76" w:lineRule="auto"/>
              <w:contextualSpacing/>
              <w:jc w:val="center"/>
              <w:rPr>
                <w:sz w:val="28"/>
                <w:szCs w:val="28"/>
                <w:lang w:eastAsia="zh-CN"/>
              </w:rPr>
            </w:pPr>
            <w:r w:rsidRPr="00770902">
              <w:rPr>
                <w:sz w:val="28"/>
                <w:szCs w:val="28"/>
                <w:lang w:eastAsia="zh-CN"/>
              </w:rPr>
              <w:t>причина выезда</w:t>
            </w:r>
          </w:p>
        </w:tc>
        <w:tc>
          <w:tcPr>
            <w:tcW w:w="4170" w:type="dxa"/>
            <w:gridSpan w:val="2"/>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76" w:lineRule="auto"/>
              <w:contextualSpacing/>
              <w:jc w:val="center"/>
              <w:rPr>
                <w:sz w:val="28"/>
                <w:szCs w:val="28"/>
                <w:lang w:eastAsia="zh-CN"/>
              </w:rPr>
            </w:pPr>
            <w:r w:rsidRPr="00770902">
              <w:rPr>
                <w:sz w:val="28"/>
                <w:szCs w:val="28"/>
                <w:lang w:eastAsia="zh-CN"/>
              </w:rPr>
              <w:t>место</w:t>
            </w:r>
          </w:p>
        </w:tc>
        <w:tc>
          <w:tcPr>
            <w:tcW w:w="1475" w:type="dxa"/>
            <w:vMerge w:val="restart"/>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76" w:lineRule="auto"/>
              <w:contextualSpacing/>
              <w:jc w:val="center"/>
              <w:rPr>
                <w:sz w:val="28"/>
                <w:szCs w:val="28"/>
                <w:lang w:eastAsia="zh-CN"/>
              </w:rPr>
            </w:pPr>
            <w:r w:rsidRPr="00770902">
              <w:rPr>
                <w:sz w:val="28"/>
                <w:szCs w:val="28"/>
                <w:lang w:eastAsia="zh-CN"/>
              </w:rPr>
              <w:t>пройдено, км</w:t>
            </w:r>
          </w:p>
        </w:tc>
      </w:tr>
      <w:tr w:rsidR="00770902" w:rsidRPr="00770902" w:rsidTr="003E1EC1">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8"/>
                <w:szCs w:val="2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8"/>
                <w:szCs w:val="2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76" w:lineRule="auto"/>
              <w:contextualSpacing/>
              <w:jc w:val="center"/>
              <w:rPr>
                <w:sz w:val="28"/>
                <w:szCs w:val="28"/>
                <w:lang w:eastAsia="zh-CN"/>
              </w:rPr>
            </w:pPr>
            <w:r w:rsidRPr="00770902">
              <w:rPr>
                <w:sz w:val="28"/>
                <w:szCs w:val="28"/>
                <w:lang w:eastAsia="zh-CN"/>
              </w:rPr>
              <w:t>отправления</w:t>
            </w:r>
          </w:p>
        </w:tc>
        <w:tc>
          <w:tcPr>
            <w:tcW w:w="2051" w:type="dxa"/>
            <w:tcBorders>
              <w:top w:val="single" w:sz="4" w:space="0" w:color="auto"/>
              <w:left w:val="single" w:sz="4" w:space="0" w:color="auto"/>
              <w:bottom w:val="single" w:sz="4" w:space="0" w:color="auto"/>
              <w:right w:val="single" w:sz="4" w:space="0" w:color="auto"/>
            </w:tcBorders>
            <w:hideMark/>
          </w:tcPr>
          <w:p w:rsidR="00770902" w:rsidRPr="00770902" w:rsidRDefault="00770902" w:rsidP="00770902">
            <w:pPr>
              <w:autoSpaceDE/>
              <w:spacing w:line="276" w:lineRule="auto"/>
              <w:contextualSpacing/>
              <w:jc w:val="center"/>
              <w:rPr>
                <w:sz w:val="28"/>
                <w:szCs w:val="28"/>
                <w:lang w:eastAsia="zh-CN"/>
              </w:rPr>
            </w:pPr>
            <w:r w:rsidRPr="00770902">
              <w:rPr>
                <w:sz w:val="28"/>
                <w:szCs w:val="28"/>
                <w:lang w:eastAsia="zh-CN"/>
              </w:rPr>
              <w:t>прибытия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02" w:rsidRPr="00770902" w:rsidRDefault="00770902" w:rsidP="00770902">
            <w:pPr>
              <w:suppressAutoHyphens w:val="0"/>
              <w:autoSpaceDE/>
              <w:rPr>
                <w:sz w:val="28"/>
                <w:szCs w:val="28"/>
                <w:lang w:eastAsia="zh-CN"/>
              </w:rPr>
            </w:pPr>
          </w:p>
        </w:tc>
      </w:tr>
      <w:tr w:rsidR="00770902" w:rsidRPr="00770902" w:rsidTr="003E1EC1">
        <w:tc>
          <w:tcPr>
            <w:tcW w:w="92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31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05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47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r>
      <w:tr w:rsidR="00770902" w:rsidRPr="00770902" w:rsidTr="003E1EC1">
        <w:tc>
          <w:tcPr>
            <w:tcW w:w="92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31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05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47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r>
      <w:tr w:rsidR="00770902" w:rsidRPr="00770902" w:rsidTr="003E1EC1">
        <w:tc>
          <w:tcPr>
            <w:tcW w:w="92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31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05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47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r>
      <w:tr w:rsidR="00770902" w:rsidRPr="00770902" w:rsidTr="003E1EC1">
        <w:tc>
          <w:tcPr>
            <w:tcW w:w="92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31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05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47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r>
      <w:tr w:rsidR="00770902" w:rsidRPr="00770902" w:rsidTr="003E1EC1">
        <w:tc>
          <w:tcPr>
            <w:tcW w:w="92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31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05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47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r>
      <w:tr w:rsidR="00770902" w:rsidRPr="00770902" w:rsidTr="003E1EC1">
        <w:tc>
          <w:tcPr>
            <w:tcW w:w="92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31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05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47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r>
      <w:tr w:rsidR="00770902" w:rsidRPr="00770902" w:rsidTr="003E1EC1">
        <w:tc>
          <w:tcPr>
            <w:tcW w:w="922"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317"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980"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119"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2051"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c>
          <w:tcPr>
            <w:tcW w:w="1475" w:type="dxa"/>
            <w:tcBorders>
              <w:top w:val="single" w:sz="4" w:space="0" w:color="auto"/>
              <w:left w:val="single" w:sz="4" w:space="0" w:color="auto"/>
              <w:bottom w:val="single" w:sz="4" w:space="0" w:color="auto"/>
              <w:right w:val="single" w:sz="4" w:space="0" w:color="auto"/>
            </w:tcBorders>
          </w:tcPr>
          <w:p w:rsidR="00770902" w:rsidRPr="00770902" w:rsidRDefault="00770902" w:rsidP="00770902">
            <w:pPr>
              <w:autoSpaceDE/>
              <w:spacing w:line="276" w:lineRule="auto"/>
              <w:contextualSpacing/>
              <w:jc w:val="both"/>
              <w:rPr>
                <w:sz w:val="28"/>
                <w:szCs w:val="28"/>
                <w:lang w:eastAsia="zh-CN"/>
              </w:rPr>
            </w:pPr>
          </w:p>
        </w:tc>
      </w:tr>
    </w:tbl>
    <w:p w:rsidR="00770902" w:rsidRPr="00770902" w:rsidRDefault="00770902" w:rsidP="00770902">
      <w:pPr>
        <w:suppressAutoHyphens w:val="0"/>
        <w:autoSpaceDE/>
        <w:ind w:left="5103"/>
        <w:jc w:val="right"/>
        <w:rPr>
          <w:rFonts w:eastAsia="Calibri"/>
          <w:lang w:eastAsia="ru-RU"/>
        </w:rPr>
      </w:pPr>
    </w:p>
    <w:tbl>
      <w:tblPr>
        <w:tblW w:w="10005" w:type="dxa"/>
        <w:tblInd w:w="-176" w:type="dxa"/>
        <w:tblLayout w:type="fixed"/>
        <w:tblLook w:val="04A0" w:firstRow="1" w:lastRow="0" w:firstColumn="1" w:lastColumn="0" w:noHBand="0" w:noVBand="1"/>
      </w:tblPr>
      <w:tblGrid>
        <w:gridCol w:w="4245"/>
        <w:gridCol w:w="1723"/>
        <w:gridCol w:w="4037"/>
      </w:tblGrid>
      <w:tr w:rsidR="00770902" w:rsidRPr="00770902" w:rsidTr="00295184">
        <w:trPr>
          <w:trHeight w:val="1700"/>
        </w:trPr>
        <w:tc>
          <w:tcPr>
            <w:tcW w:w="4245" w:type="dxa"/>
          </w:tcPr>
          <w:p w:rsidR="00770902" w:rsidRPr="00770902" w:rsidRDefault="00770902" w:rsidP="00770902">
            <w:pPr>
              <w:autoSpaceDE/>
              <w:ind w:right="-117"/>
              <w:jc w:val="center"/>
              <w:rPr>
                <w:b/>
                <w:sz w:val="30"/>
                <w:szCs w:val="30"/>
              </w:rPr>
            </w:pPr>
            <w:r w:rsidRPr="00770902">
              <w:rPr>
                <w:b/>
                <w:sz w:val="30"/>
                <w:szCs w:val="30"/>
              </w:rPr>
              <w:t xml:space="preserve"> </w:t>
            </w:r>
          </w:p>
        </w:tc>
        <w:tc>
          <w:tcPr>
            <w:tcW w:w="1723" w:type="dxa"/>
            <w:hideMark/>
          </w:tcPr>
          <w:p w:rsidR="00770902" w:rsidRPr="00770902" w:rsidRDefault="00770902" w:rsidP="00770902">
            <w:pPr>
              <w:autoSpaceDE/>
              <w:snapToGrid w:val="0"/>
              <w:spacing w:line="96" w:lineRule="auto"/>
              <w:jc w:val="center"/>
              <w:rPr>
                <w:b/>
                <w:sz w:val="32"/>
                <w:szCs w:val="32"/>
                <w:lang w:val="en-US"/>
              </w:rPr>
            </w:pPr>
            <w:r w:rsidRPr="00770902">
              <w:rPr>
                <w:rFonts w:ascii="Calibri" w:eastAsia="Calibri" w:hAnsi="Calibri"/>
                <w:noProof/>
                <w:sz w:val="22"/>
                <w:szCs w:val="22"/>
                <w:lang w:eastAsia="ru-RU"/>
              </w:rPr>
              <w:drawing>
                <wp:anchor distT="0" distB="0" distL="114935" distR="114935" simplePos="0" relativeHeight="251681792" behindDoc="1" locked="0" layoutInCell="1" allowOverlap="1" wp14:anchorId="0FF608C2" wp14:editId="6AA22524">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70902" w:rsidRPr="00770902" w:rsidRDefault="00770902" w:rsidP="00770902">
            <w:pPr>
              <w:autoSpaceDE/>
              <w:jc w:val="center"/>
              <w:rPr>
                <w:b/>
                <w:sz w:val="32"/>
                <w:szCs w:val="32"/>
              </w:rPr>
            </w:pPr>
          </w:p>
        </w:tc>
      </w:tr>
      <w:tr w:rsidR="00770902" w:rsidRPr="00770902" w:rsidTr="00295184">
        <w:tc>
          <w:tcPr>
            <w:tcW w:w="10005" w:type="dxa"/>
            <w:gridSpan w:val="3"/>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295184">
        <w:tc>
          <w:tcPr>
            <w:tcW w:w="10005" w:type="dxa"/>
            <w:gridSpan w:val="3"/>
            <w:hideMark/>
          </w:tcPr>
          <w:p w:rsidR="00770902" w:rsidRPr="00770902" w:rsidRDefault="00770902" w:rsidP="00770902">
            <w:pPr>
              <w:autoSpaceDE/>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295184" w:rsidRDefault="00770902" w:rsidP="00770902">
      <w:pPr>
        <w:autoSpaceDE/>
        <w:jc w:val="both"/>
        <w:rPr>
          <w:b/>
          <w:bCs/>
          <w:sz w:val="26"/>
          <w:szCs w:val="26"/>
        </w:rPr>
      </w:pPr>
      <w:r w:rsidRPr="00295184">
        <w:rPr>
          <w:b/>
          <w:bCs/>
          <w:sz w:val="26"/>
          <w:szCs w:val="26"/>
        </w:rPr>
        <w:t>от «05» апреля 2022 года                                                    № 572</w:t>
      </w:r>
    </w:p>
    <w:p w:rsidR="00770902" w:rsidRPr="00295184" w:rsidRDefault="00770902" w:rsidP="00770902">
      <w:pPr>
        <w:autoSpaceDE/>
        <w:jc w:val="center"/>
        <w:rPr>
          <w:b/>
          <w:bCs/>
          <w:sz w:val="26"/>
          <w:szCs w:val="26"/>
        </w:rPr>
      </w:pPr>
      <w:r w:rsidRPr="00295184">
        <w:rPr>
          <w:b/>
          <w:bCs/>
          <w:sz w:val="26"/>
          <w:szCs w:val="26"/>
        </w:rPr>
        <w:t>с. Якшур-Бодья</w:t>
      </w:r>
    </w:p>
    <w:p w:rsidR="00770902" w:rsidRPr="00295184" w:rsidRDefault="00770902" w:rsidP="00770902">
      <w:pPr>
        <w:autoSpaceDE/>
        <w:jc w:val="center"/>
        <w:rPr>
          <w:sz w:val="26"/>
          <w:szCs w:val="26"/>
        </w:rPr>
      </w:pPr>
    </w:p>
    <w:p w:rsidR="00770902" w:rsidRPr="00295184" w:rsidRDefault="00770902" w:rsidP="00770902">
      <w:pPr>
        <w:autoSpaceDE/>
        <w:jc w:val="center"/>
        <w:rPr>
          <w:b/>
          <w:sz w:val="26"/>
          <w:szCs w:val="26"/>
        </w:rPr>
      </w:pPr>
      <w:r w:rsidRPr="00295184">
        <w:rPr>
          <w:b/>
          <w:sz w:val="26"/>
          <w:szCs w:val="26"/>
        </w:rPr>
        <w:t>Об утверждении Положения о спасательной службе снабжения горючими и смазочными материалами гражданской обороны  муниципального образования  «Муниципальный округ Якшур-Бодьинский район Удмуртской Республики»</w:t>
      </w:r>
    </w:p>
    <w:p w:rsidR="00770902" w:rsidRPr="00295184" w:rsidRDefault="00770902" w:rsidP="00770902">
      <w:pPr>
        <w:autoSpaceDE/>
        <w:jc w:val="center"/>
        <w:rPr>
          <w:sz w:val="26"/>
          <w:szCs w:val="26"/>
        </w:rPr>
      </w:pPr>
    </w:p>
    <w:p w:rsidR="00770902" w:rsidRPr="00295184" w:rsidRDefault="00770902" w:rsidP="00770902">
      <w:pPr>
        <w:autoSpaceDE/>
        <w:spacing w:after="200" w:line="276" w:lineRule="auto"/>
        <w:ind w:firstLine="709"/>
        <w:jc w:val="both"/>
        <w:rPr>
          <w:sz w:val="26"/>
          <w:szCs w:val="26"/>
        </w:rPr>
      </w:pPr>
      <w:r w:rsidRPr="00295184">
        <w:rPr>
          <w:spacing w:val="2"/>
          <w:sz w:val="26"/>
          <w:szCs w:val="26"/>
          <w:lang w:eastAsia="ru-RU"/>
        </w:rPr>
        <w:t xml:space="preserve">В соответствии с </w:t>
      </w:r>
      <w:hyperlink r:id="rId125" w:history="1">
        <w:r w:rsidRPr="00295184">
          <w:rPr>
            <w:spacing w:val="2"/>
            <w:sz w:val="26"/>
            <w:szCs w:val="26"/>
            <w:lang w:eastAsia="ru-RU"/>
          </w:rPr>
          <w:t>Федеральным законом от 12 февраля 1998 года  № 28-ФЗ «О гражданской обороне</w:t>
        </w:r>
      </w:hyperlink>
      <w:r w:rsidRPr="00295184">
        <w:rPr>
          <w:spacing w:val="2"/>
          <w:sz w:val="26"/>
          <w:szCs w:val="26"/>
          <w:lang w:eastAsia="ru-RU"/>
        </w:rPr>
        <w:t xml:space="preserve">»,  Положением об организации и ведении гражданской обороны в Удмуртской Республике, утвержденным Указом Главы Удмуртской Республики от 8 декабря 2015 года № 199, постановлением Правительства Удмуртской Республике от 19 ноября 2018 года  № 480 «О силах гражданской обороны Удмуртской  Республики»,  постановлением Администрации муниципального образования «Муниципальный </w:t>
      </w:r>
      <w:r w:rsidRPr="00295184">
        <w:rPr>
          <w:spacing w:val="2"/>
          <w:sz w:val="26"/>
          <w:szCs w:val="26"/>
          <w:lang w:eastAsia="ru-RU"/>
        </w:rPr>
        <w:lastRenderedPageBreak/>
        <w:t>округ Якшур-Бодьинский район Удмуртской Республики» </w:t>
      </w:r>
      <w:hyperlink r:id="rId126" w:history="1">
        <w:r w:rsidRPr="00295184">
          <w:rPr>
            <w:spacing w:val="2"/>
            <w:sz w:val="26"/>
            <w:szCs w:val="26"/>
            <w:lang w:eastAsia="ru-RU"/>
          </w:rPr>
          <w:t>от 3 марта 2022 года № 352 «О спасательных службах муниципального образования «Муниципальный округ Якшур-Бодьинский район Удмуртской Республики»</w:t>
        </w:r>
      </w:hyperlink>
      <w:r w:rsidRPr="00295184">
        <w:rPr>
          <w:spacing w:val="2"/>
          <w:sz w:val="26"/>
          <w:szCs w:val="26"/>
          <w:lang w:eastAsia="ru-RU"/>
        </w:rPr>
        <w:t xml:space="preserve">, </w:t>
      </w:r>
      <w:r w:rsidRPr="00295184">
        <w:rPr>
          <w:sz w:val="26"/>
          <w:szCs w:val="26"/>
        </w:rPr>
        <w:t xml:space="preserve">а также на основании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95184">
        <w:rPr>
          <w:b/>
          <w:sz w:val="26"/>
          <w:szCs w:val="26"/>
          <w:u w:val="single"/>
        </w:rPr>
        <w:t>ПОСТАНОВЛЯЕТ:</w:t>
      </w:r>
    </w:p>
    <w:p w:rsidR="00770902" w:rsidRPr="00295184" w:rsidRDefault="00770902" w:rsidP="00770902">
      <w:pPr>
        <w:autoSpaceDE/>
        <w:spacing w:line="276" w:lineRule="auto"/>
        <w:ind w:firstLine="709"/>
        <w:jc w:val="both"/>
        <w:rPr>
          <w:sz w:val="26"/>
          <w:szCs w:val="26"/>
        </w:rPr>
      </w:pPr>
      <w:r w:rsidRPr="00295184">
        <w:rPr>
          <w:sz w:val="26"/>
          <w:szCs w:val="26"/>
        </w:rPr>
        <w:t>1.  Утвердить  Положение о спасательной службе снабжения горючими и смазочными материалами гражданской обороны муниципального образования «Муниципальный округ Якшур-Бодьинский район Удмуртской Республики» согласно приложению № 1 к настоящему постановлению.</w:t>
      </w:r>
    </w:p>
    <w:p w:rsidR="00770902" w:rsidRPr="00295184" w:rsidRDefault="00770902" w:rsidP="00770902">
      <w:pPr>
        <w:shd w:val="clear" w:color="auto" w:fill="FFFFFF"/>
        <w:suppressAutoHyphens w:val="0"/>
        <w:autoSpaceDE/>
        <w:spacing w:line="315" w:lineRule="atLeast"/>
        <w:jc w:val="both"/>
        <w:textAlignment w:val="baseline"/>
        <w:rPr>
          <w:color w:val="2D2D2D"/>
          <w:spacing w:val="2"/>
          <w:sz w:val="26"/>
          <w:szCs w:val="26"/>
          <w:lang w:eastAsia="ru-RU"/>
        </w:rPr>
      </w:pPr>
      <w:r w:rsidRPr="00295184">
        <w:rPr>
          <w:sz w:val="26"/>
          <w:szCs w:val="26"/>
          <w:lang w:eastAsia="ru-RU"/>
        </w:rPr>
        <w:t xml:space="preserve">          2. </w:t>
      </w:r>
      <w:r w:rsidRPr="00295184">
        <w:rPr>
          <w:sz w:val="26"/>
          <w:szCs w:val="26"/>
        </w:rPr>
        <w:t xml:space="preserve">Утвердить </w:t>
      </w:r>
      <w:r w:rsidRPr="00295184">
        <w:rPr>
          <w:spacing w:val="2"/>
          <w:sz w:val="26"/>
          <w:szCs w:val="26"/>
          <w:lang w:eastAsia="ru-RU"/>
        </w:rPr>
        <w:t xml:space="preserve">перечень предприятий, учреждений, организаций  независимо от форм собственности и ведомственной принадлежности, входящих в состав спасательной службы </w:t>
      </w:r>
      <w:r w:rsidRPr="00295184">
        <w:rPr>
          <w:sz w:val="26"/>
          <w:szCs w:val="26"/>
        </w:rPr>
        <w:t>снабжения горючими и смазочными материалами</w:t>
      </w:r>
      <w:r w:rsidRPr="00295184">
        <w:rPr>
          <w:spacing w:val="2"/>
          <w:sz w:val="26"/>
          <w:szCs w:val="26"/>
          <w:lang w:eastAsia="ru-RU"/>
        </w:rPr>
        <w:t xml:space="preserve"> </w:t>
      </w:r>
      <w:r w:rsidRPr="00295184">
        <w:rPr>
          <w:sz w:val="26"/>
          <w:szCs w:val="26"/>
        </w:rPr>
        <w:t>гражданской обороны муниципального образования «Муниципальный округ Якшур-Бодьинский район Удмуртской Республики»</w:t>
      </w:r>
      <w:r w:rsidRPr="00295184">
        <w:rPr>
          <w:spacing w:val="2"/>
          <w:sz w:val="26"/>
          <w:szCs w:val="26"/>
          <w:lang w:eastAsia="ru-RU"/>
        </w:rPr>
        <w:t>, согласно приложению № 2</w:t>
      </w:r>
      <w:r w:rsidRPr="00295184">
        <w:rPr>
          <w:rFonts w:ascii="Calibri" w:eastAsia="Calibri" w:hAnsi="Calibri"/>
          <w:sz w:val="26"/>
          <w:szCs w:val="26"/>
          <w:lang w:eastAsia="en-US"/>
        </w:rPr>
        <w:t xml:space="preserve"> </w:t>
      </w:r>
      <w:r w:rsidRPr="00295184">
        <w:rPr>
          <w:spacing w:val="2"/>
          <w:sz w:val="26"/>
          <w:szCs w:val="26"/>
          <w:lang w:eastAsia="ru-RU"/>
        </w:rPr>
        <w:t>к настоящему постановлению</w:t>
      </w:r>
      <w:r w:rsidRPr="00295184">
        <w:rPr>
          <w:color w:val="2D2D2D"/>
          <w:spacing w:val="2"/>
          <w:sz w:val="26"/>
          <w:szCs w:val="26"/>
          <w:lang w:eastAsia="ru-RU"/>
        </w:rPr>
        <w:t>.</w:t>
      </w:r>
    </w:p>
    <w:p w:rsidR="00770902" w:rsidRPr="00295184" w:rsidRDefault="00770902" w:rsidP="00770902">
      <w:pPr>
        <w:shd w:val="clear" w:color="auto" w:fill="FFFFFF"/>
        <w:suppressAutoHyphens w:val="0"/>
        <w:autoSpaceDE/>
        <w:spacing w:line="315" w:lineRule="atLeast"/>
        <w:jc w:val="both"/>
        <w:textAlignment w:val="baseline"/>
        <w:rPr>
          <w:spacing w:val="2"/>
          <w:sz w:val="26"/>
          <w:szCs w:val="26"/>
          <w:lang w:eastAsia="ru-RU"/>
        </w:rPr>
      </w:pPr>
      <w:r w:rsidRPr="00295184">
        <w:rPr>
          <w:color w:val="2D2D2D"/>
          <w:spacing w:val="2"/>
          <w:sz w:val="26"/>
          <w:szCs w:val="26"/>
          <w:lang w:eastAsia="ru-RU"/>
        </w:rPr>
        <w:t xml:space="preserve">          </w:t>
      </w:r>
      <w:r w:rsidRPr="00295184">
        <w:rPr>
          <w:spacing w:val="2"/>
          <w:sz w:val="26"/>
          <w:szCs w:val="26"/>
          <w:lang w:eastAsia="ru-RU"/>
        </w:rPr>
        <w:t xml:space="preserve">3.  Начальнику спасательной службы </w:t>
      </w:r>
      <w:r w:rsidRPr="00295184">
        <w:rPr>
          <w:sz w:val="26"/>
          <w:szCs w:val="26"/>
        </w:rPr>
        <w:t>снабжения горючими и смазочными материалами гражданской обороны</w:t>
      </w:r>
      <w:r w:rsidRPr="00295184">
        <w:rPr>
          <w:rFonts w:ascii="Calibri" w:eastAsia="Calibri" w:hAnsi="Calibri"/>
          <w:sz w:val="26"/>
          <w:szCs w:val="26"/>
          <w:lang w:eastAsia="en-US"/>
        </w:rPr>
        <w:t xml:space="preserve"> </w:t>
      </w:r>
      <w:r w:rsidRPr="00295184">
        <w:rPr>
          <w:spacing w:val="2"/>
          <w:sz w:val="26"/>
          <w:szCs w:val="26"/>
          <w:lang w:eastAsia="ru-RU"/>
        </w:rPr>
        <w:t>муниципального образования «</w:t>
      </w:r>
      <w:r w:rsidRPr="00295184">
        <w:rPr>
          <w:sz w:val="26"/>
          <w:szCs w:val="26"/>
        </w:rPr>
        <w:t>Муниципальный округ Якшур-Бодьинский район Удмуртской Республики</w:t>
      </w:r>
      <w:r w:rsidRPr="00295184">
        <w:rPr>
          <w:spacing w:val="2"/>
          <w:sz w:val="26"/>
          <w:szCs w:val="26"/>
          <w:lang w:eastAsia="ru-RU"/>
        </w:rPr>
        <w:t>» в соответствии с заключенными договорами с организациями, входящими в состав службы, в месячный срок со дня принятия настоящего постановления уточнить силы и средства службы.</w:t>
      </w:r>
    </w:p>
    <w:p w:rsidR="00770902" w:rsidRPr="00295184" w:rsidRDefault="00770902" w:rsidP="00770902">
      <w:pPr>
        <w:shd w:val="clear" w:color="auto" w:fill="FFFFFF"/>
        <w:suppressAutoHyphens w:val="0"/>
        <w:autoSpaceDE/>
        <w:spacing w:line="315" w:lineRule="atLeast"/>
        <w:jc w:val="both"/>
        <w:textAlignment w:val="baseline"/>
        <w:rPr>
          <w:spacing w:val="2"/>
          <w:sz w:val="26"/>
          <w:szCs w:val="26"/>
          <w:lang w:eastAsia="ru-RU"/>
        </w:rPr>
      </w:pPr>
      <w:r w:rsidRPr="00295184">
        <w:rPr>
          <w:spacing w:val="2"/>
          <w:sz w:val="26"/>
          <w:szCs w:val="26"/>
          <w:lang w:eastAsia="ru-RU"/>
        </w:rPr>
        <w:t xml:space="preserve">           4. Рекомендовать руководителям организаций, входящих в спасательную службу </w:t>
      </w:r>
      <w:r w:rsidRPr="00295184">
        <w:rPr>
          <w:sz w:val="26"/>
          <w:szCs w:val="26"/>
        </w:rPr>
        <w:t xml:space="preserve">снабжения горючими и смазочными материалами гражданской обороны </w:t>
      </w:r>
      <w:r w:rsidRPr="00295184">
        <w:rPr>
          <w:spacing w:val="2"/>
          <w:sz w:val="26"/>
          <w:szCs w:val="26"/>
          <w:lang w:eastAsia="ru-RU"/>
        </w:rPr>
        <w:t>муниципального образования «</w:t>
      </w:r>
      <w:r w:rsidRPr="00295184">
        <w:rPr>
          <w:sz w:val="26"/>
          <w:szCs w:val="26"/>
        </w:rPr>
        <w:t>Муниципальный округ Якшур-Бодьинский район Удмуртской Республики</w:t>
      </w:r>
      <w:r w:rsidRPr="00295184">
        <w:rPr>
          <w:spacing w:val="2"/>
          <w:sz w:val="26"/>
          <w:szCs w:val="26"/>
          <w:lang w:eastAsia="ru-RU"/>
        </w:rPr>
        <w:t>», определить должностных лиц нештатных формирований по обеспечению выполнения мероприятий гражданской обороны (далее - НФГО) для решения совместных действий по обеспечению мероприятий гражданской обороны, а также в чрезвычайных ситуациях природного и техногенного характера на территории муниципального образования «</w:t>
      </w:r>
      <w:r w:rsidRPr="00295184">
        <w:rPr>
          <w:sz w:val="26"/>
          <w:szCs w:val="26"/>
        </w:rPr>
        <w:t>Муниципальный округ Якшур-Бодьинский район Удмуртской Республики</w:t>
      </w:r>
      <w:r w:rsidRPr="00295184">
        <w:rPr>
          <w:spacing w:val="2"/>
          <w:sz w:val="26"/>
          <w:szCs w:val="26"/>
          <w:lang w:eastAsia="ru-RU"/>
        </w:rPr>
        <w:t>».</w:t>
      </w:r>
    </w:p>
    <w:p w:rsidR="00770902" w:rsidRPr="00295184" w:rsidRDefault="00770902" w:rsidP="00770902">
      <w:pPr>
        <w:shd w:val="clear" w:color="auto" w:fill="FFFFFF"/>
        <w:suppressAutoHyphens w:val="0"/>
        <w:autoSpaceDE/>
        <w:spacing w:line="315" w:lineRule="atLeast"/>
        <w:jc w:val="both"/>
        <w:textAlignment w:val="baseline"/>
        <w:rPr>
          <w:sz w:val="26"/>
          <w:szCs w:val="26"/>
        </w:rPr>
      </w:pPr>
      <w:r w:rsidRPr="00295184">
        <w:rPr>
          <w:spacing w:val="2"/>
          <w:sz w:val="26"/>
          <w:szCs w:val="26"/>
          <w:lang w:eastAsia="ru-RU"/>
        </w:rPr>
        <w:t xml:space="preserve">           </w:t>
      </w:r>
      <w:r w:rsidRPr="00295184">
        <w:rPr>
          <w:sz w:val="26"/>
          <w:szCs w:val="26"/>
        </w:rPr>
        <w:t>5.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Якшур-Бодьинский район Удмуртской Республики» Широбокова Сергея Дмитриевича.</w:t>
      </w:r>
    </w:p>
    <w:p w:rsidR="00770902" w:rsidRPr="00295184" w:rsidRDefault="00770902" w:rsidP="00770902">
      <w:pPr>
        <w:widowControl w:val="0"/>
        <w:suppressAutoHyphens w:val="0"/>
        <w:autoSpaceDE/>
        <w:spacing w:line="276" w:lineRule="auto"/>
        <w:ind w:firstLine="567"/>
        <w:jc w:val="both"/>
        <w:rPr>
          <w:sz w:val="26"/>
          <w:szCs w:val="26"/>
        </w:rPr>
      </w:pPr>
    </w:p>
    <w:p w:rsidR="00770902" w:rsidRPr="00295184" w:rsidRDefault="00770902" w:rsidP="00770902">
      <w:pPr>
        <w:autoSpaceDE/>
        <w:ind w:right="990"/>
        <w:rPr>
          <w:b/>
          <w:sz w:val="26"/>
          <w:szCs w:val="26"/>
        </w:rPr>
      </w:pPr>
      <w:r w:rsidRPr="00295184">
        <w:rPr>
          <w:b/>
          <w:sz w:val="26"/>
          <w:szCs w:val="26"/>
        </w:rPr>
        <w:t>Глава муниципального образования</w:t>
      </w:r>
    </w:p>
    <w:p w:rsidR="00770902" w:rsidRPr="00295184" w:rsidRDefault="00770902" w:rsidP="00770902">
      <w:pPr>
        <w:tabs>
          <w:tab w:val="left" w:pos="9639"/>
        </w:tabs>
        <w:autoSpaceDE/>
        <w:ind w:right="-2"/>
        <w:rPr>
          <w:b/>
          <w:sz w:val="26"/>
          <w:szCs w:val="26"/>
        </w:rPr>
      </w:pPr>
      <w:r w:rsidRPr="00295184">
        <w:rPr>
          <w:b/>
          <w:sz w:val="26"/>
          <w:szCs w:val="26"/>
        </w:rPr>
        <w:t xml:space="preserve">«Муниципальный округ </w:t>
      </w:r>
    </w:p>
    <w:p w:rsidR="00770902" w:rsidRPr="00295184" w:rsidRDefault="00770902" w:rsidP="00770902">
      <w:pPr>
        <w:tabs>
          <w:tab w:val="left" w:pos="9639"/>
        </w:tabs>
        <w:autoSpaceDE/>
        <w:ind w:right="-2"/>
        <w:rPr>
          <w:b/>
          <w:sz w:val="26"/>
          <w:szCs w:val="26"/>
        </w:rPr>
      </w:pPr>
      <w:r w:rsidRPr="00295184">
        <w:rPr>
          <w:b/>
          <w:sz w:val="26"/>
          <w:szCs w:val="26"/>
        </w:rPr>
        <w:t>Якшур-Бодьинский район</w:t>
      </w:r>
    </w:p>
    <w:p w:rsidR="00770902" w:rsidRPr="00295184" w:rsidRDefault="00770902" w:rsidP="00770902">
      <w:pPr>
        <w:tabs>
          <w:tab w:val="left" w:pos="9639"/>
        </w:tabs>
        <w:autoSpaceDE/>
        <w:ind w:right="-2"/>
        <w:rPr>
          <w:b/>
          <w:sz w:val="26"/>
          <w:szCs w:val="26"/>
        </w:rPr>
      </w:pPr>
      <w:r w:rsidRPr="00295184">
        <w:rPr>
          <w:b/>
          <w:sz w:val="26"/>
          <w:szCs w:val="26"/>
        </w:rPr>
        <w:t>Удмуртской Республики»                                                             А.В.Леконцев</w:t>
      </w:r>
    </w:p>
    <w:p w:rsidR="00770902" w:rsidRPr="00770902" w:rsidRDefault="00770902" w:rsidP="00770902">
      <w:pPr>
        <w:autoSpaceDE/>
        <w:spacing w:line="276" w:lineRule="auto"/>
        <w:jc w:val="both"/>
        <w:rPr>
          <w:sz w:val="20"/>
          <w:szCs w:val="20"/>
        </w:rPr>
      </w:pPr>
      <w:r w:rsidRPr="00770902">
        <w:rPr>
          <w:sz w:val="20"/>
          <w:szCs w:val="20"/>
        </w:rPr>
        <w:t>Вахрушева Надежда Геннадьевна</w:t>
      </w:r>
    </w:p>
    <w:p w:rsidR="00770902" w:rsidRPr="00770902" w:rsidRDefault="00770902" w:rsidP="00770902">
      <w:pPr>
        <w:autoSpaceDE/>
        <w:spacing w:line="276" w:lineRule="auto"/>
        <w:jc w:val="both"/>
        <w:rPr>
          <w:sz w:val="18"/>
          <w:szCs w:val="20"/>
        </w:rPr>
      </w:pPr>
      <w:r w:rsidRPr="00770902">
        <w:rPr>
          <w:sz w:val="20"/>
          <w:szCs w:val="20"/>
        </w:rPr>
        <w:t>4-10-04</w:t>
      </w:r>
    </w:p>
    <w:p w:rsidR="00770902" w:rsidRPr="00295184" w:rsidRDefault="00770902" w:rsidP="00241A64">
      <w:pPr>
        <w:shd w:val="clear" w:color="auto" w:fill="FFFFFF"/>
        <w:suppressAutoHyphens w:val="0"/>
        <w:autoSpaceDE/>
        <w:spacing w:line="288" w:lineRule="atLeast"/>
        <w:jc w:val="right"/>
        <w:textAlignment w:val="baseline"/>
        <w:rPr>
          <w:spacing w:val="2"/>
          <w:lang w:eastAsia="ru-RU"/>
        </w:rPr>
      </w:pPr>
      <w:r w:rsidRPr="00770902">
        <w:rPr>
          <w:rFonts w:ascii="Arial" w:hAnsi="Arial" w:cs="Arial"/>
          <w:color w:val="3C3C3C"/>
          <w:spacing w:val="2"/>
          <w:sz w:val="31"/>
          <w:szCs w:val="31"/>
          <w:lang w:eastAsia="ru-RU"/>
        </w:rPr>
        <w:br/>
      </w:r>
      <w:r w:rsidRPr="00295184">
        <w:rPr>
          <w:spacing w:val="2"/>
          <w:lang w:eastAsia="ru-RU"/>
        </w:rPr>
        <w:t xml:space="preserve">Приложение № 1 </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lastRenderedPageBreak/>
        <w:t xml:space="preserve"> к постановлению Администрации</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 муниципального образования</w:t>
      </w:r>
    </w:p>
    <w:p w:rsidR="00770902" w:rsidRPr="00295184" w:rsidRDefault="00770902" w:rsidP="00295184">
      <w:pPr>
        <w:shd w:val="clear" w:color="auto" w:fill="FFFFFF"/>
        <w:suppressAutoHyphens w:val="0"/>
        <w:autoSpaceDE/>
        <w:jc w:val="right"/>
        <w:textAlignment w:val="baseline"/>
      </w:pPr>
      <w:r w:rsidRPr="00295184">
        <w:rPr>
          <w:spacing w:val="2"/>
          <w:lang w:eastAsia="ru-RU"/>
        </w:rPr>
        <w:t xml:space="preserve"> «</w:t>
      </w:r>
      <w:r w:rsidRPr="00295184">
        <w:t xml:space="preserve">Муниципальный округ </w:t>
      </w:r>
    </w:p>
    <w:p w:rsidR="00770902" w:rsidRPr="00295184" w:rsidRDefault="00770902" w:rsidP="00295184">
      <w:pPr>
        <w:shd w:val="clear" w:color="auto" w:fill="FFFFFF"/>
        <w:suppressAutoHyphens w:val="0"/>
        <w:autoSpaceDE/>
        <w:jc w:val="right"/>
        <w:textAlignment w:val="baseline"/>
      </w:pPr>
      <w:r w:rsidRPr="00295184">
        <w:t xml:space="preserve">Якшур-Бодьинский район </w:t>
      </w:r>
    </w:p>
    <w:p w:rsidR="00770902" w:rsidRPr="00295184" w:rsidRDefault="00770902" w:rsidP="00295184">
      <w:pPr>
        <w:shd w:val="clear" w:color="auto" w:fill="FFFFFF"/>
        <w:suppressAutoHyphens w:val="0"/>
        <w:autoSpaceDE/>
        <w:jc w:val="right"/>
        <w:textAlignment w:val="baseline"/>
        <w:rPr>
          <w:spacing w:val="2"/>
          <w:lang w:eastAsia="ru-RU"/>
        </w:rPr>
      </w:pPr>
      <w:r w:rsidRPr="00295184">
        <w:t>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от «05»  апреля 2022 года № 572   </w:t>
      </w:r>
    </w:p>
    <w:p w:rsidR="00770902" w:rsidRPr="00295184" w:rsidRDefault="00770902" w:rsidP="00295184">
      <w:pPr>
        <w:shd w:val="clear" w:color="auto" w:fill="FFFFFF"/>
        <w:suppressAutoHyphens w:val="0"/>
        <w:autoSpaceDE/>
        <w:jc w:val="both"/>
        <w:textAlignment w:val="baseline"/>
        <w:rPr>
          <w:spacing w:val="2"/>
          <w:lang w:eastAsia="ru-RU"/>
        </w:rPr>
      </w:pPr>
    </w:p>
    <w:p w:rsidR="00770902" w:rsidRPr="00295184" w:rsidRDefault="00770902" w:rsidP="00295184">
      <w:pPr>
        <w:shd w:val="clear" w:color="auto" w:fill="FFFFFF"/>
        <w:suppressAutoHyphens w:val="0"/>
        <w:autoSpaceDE/>
        <w:jc w:val="center"/>
        <w:textAlignment w:val="baseline"/>
        <w:rPr>
          <w:b/>
          <w:spacing w:val="2"/>
          <w:sz w:val="20"/>
          <w:szCs w:val="20"/>
          <w:lang w:eastAsia="ru-RU"/>
        </w:rPr>
      </w:pPr>
      <w:r w:rsidRPr="00295184">
        <w:rPr>
          <w:b/>
          <w:spacing w:val="2"/>
          <w:sz w:val="20"/>
          <w:szCs w:val="20"/>
          <w:lang w:eastAsia="ru-RU"/>
        </w:rPr>
        <w:t>Положение</w:t>
      </w:r>
    </w:p>
    <w:p w:rsidR="00770902" w:rsidRPr="00295184" w:rsidRDefault="00770902" w:rsidP="00295184">
      <w:pPr>
        <w:shd w:val="clear" w:color="auto" w:fill="FFFFFF"/>
        <w:suppressAutoHyphens w:val="0"/>
        <w:autoSpaceDE/>
        <w:jc w:val="center"/>
        <w:textAlignment w:val="baseline"/>
        <w:rPr>
          <w:b/>
          <w:spacing w:val="2"/>
          <w:sz w:val="20"/>
          <w:szCs w:val="20"/>
          <w:lang w:eastAsia="ru-RU"/>
        </w:rPr>
      </w:pPr>
      <w:r w:rsidRPr="00295184">
        <w:rPr>
          <w:b/>
          <w:spacing w:val="2"/>
          <w:sz w:val="20"/>
          <w:szCs w:val="20"/>
          <w:lang w:eastAsia="ru-RU"/>
        </w:rPr>
        <w:t xml:space="preserve">о спасательной службе </w:t>
      </w:r>
      <w:r w:rsidRPr="00295184">
        <w:rPr>
          <w:b/>
          <w:sz w:val="20"/>
          <w:szCs w:val="20"/>
        </w:rPr>
        <w:t>снабжения горючими и смазочными материалами</w:t>
      </w:r>
      <w:r w:rsidRPr="00295184">
        <w:rPr>
          <w:sz w:val="20"/>
          <w:szCs w:val="20"/>
        </w:rPr>
        <w:t xml:space="preserve"> </w:t>
      </w:r>
      <w:r w:rsidRPr="00295184">
        <w:rPr>
          <w:b/>
          <w:sz w:val="20"/>
          <w:szCs w:val="20"/>
        </w:rPr>
        <w:t>гражданской обороны</w:t>
      </w:r>
      <w:r w:rsidRPr="00295184">
        <w:rPr>
          <w:sz w:val="20"/>
          <w:szCs w:val="20"/>
        </w:rPr>
        <w:t xml:space="preserve"> </w:t>
      </w:r>
      <w:r w:rsidRPr="00295184">
        <w:rPr>
          <w:b/>
          <w:spacing w:val="2"/>
          <w:sz w:val="20"/>
          <w:szCs w:val="20"/>
          <w:lang w:eastAsia="ru-RU"/>
        </w:rPr>
        <w:t>муниципального образования «Муниципальный округ Якшур-Бодьинский район Удмуртской Республики»</w:t>
      </w:r>
    </w:p>
    <w:p w:rsidR="00770902" w:rsidRPr="00295184" w:rsidRDefault="00770902" w:rsidP="00295184">
      <w:pPr>
        <w:shd w:val="clear" w:color="auto" w:fill="FFFFFF"/>
        <w:suppressAutoHyphens w:val="0"/>
        <w:autoSpaceDE/>
        <w:jc w:val="center"/>
        <w:textAlignment w:val="baseline"/>
        <w:rPr>
          <w:b/>
          <w:spacing w:val="2"/>
          <w:sz w:val="20"/>
          <w:szCs w:val="20"/>
          <w:lang w:eastAsia="ru-RU"/>
        </w:rPr>
      </w:pP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Настоящее положение определяет основные задачи и направления деятельности спасательной службы </w:t>
      </w:r>
      <w:r w:rsidRPr="00295184">
        <w:rPr>
          <w:sz w:val="20"/>
          <w:szCs w:val="20"/>
        </w:rPr>
        <w:t>снабжения горючими и смазочными материалами</w:t>
      </w:r>
      <w:r w:rsidRPr="00295184">
        <w:rPr>
          <w:spacing w:val="2"/>
          <w:sz w:val="20"/>
          <w:szCs w:val="20"/>
          <w:lang w:eastAsia="ru-RU"/>
        </w:rPr>
        <w:t xml:space="preserve"> </w:t>
      </w:r>
      <w:r w:rsidRPr="00295184">
        <w:rPr>
          <w:sz w:val="20"/>
          <w:szCs w:val="20"/>
        </w:rPr>
        <w:t xml:space="preserve">гражданской обороны </w:t>
      </w:r>
      <w:r w:rsidRPr="00295184">
        <w:rPr>
          <w:spacing w:val="2"/>
          <w:sz w:val="20"/>
          <w:szCs w:val="20"/>
          <w:lang w:eastAsia="ru-RU"/>
        </w:rPr>
        <w:t>(далее – служба снабжения ГСМ ГО) по вопросам обеспечения мероприятий гражданской обороны на территории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при военных конфликтах или вследствие этих конфликтов, а также при ликвидации последствий чрезвычайных ситуаций природного и техногенного характера в мирное и военное время.</w:t>
      </w:r>
    </w:p>
    <w:p w:rsidR="00770902" w:rsidRPr="00295184" w:rsidRDefault="00770902" w:rsidP="00295184">
      <w:pPr>
        <w:shd w:val="clear" w:color="auto" w:fill="FFFFFF"/>
        <w:suppressAutoHyphens w:val="0"/>
        <w:autoSpaceDE/>
        <w:jc w:val="center"/>
        <w:textAlignment w:val="baseline"/>
        <w:outlineLvl w:val="2"/>
        <w:rPr>
          <w:b/>
          <w:spacing w:val="2"/>
          <w:sz w:val="20"/>
          <w:szCs w:val="20"/>
          <w:lang w:eastAsia="ru-RU"/>
        </w:rPr>
      </w:pPr>
      <w:r w:rsidRPr="00295184">
        <w:rPr>
          <w:b/>
          <w:spacing w:val="2"/>
          <w:sz w:val="20"/>
          <w:szCs w:val="20"/>
          <w:lang w:eastAsia="ru-RU"/>
        </w:rPr>
        <w:t>1. Общие положения</w:t>
      </w:r>
    </w:p>
    <w:p w:rsidR="00770902" w:rsidRPr="00295184" w:rsidRDefault="00770902" w:rsidP="00295184">
      <w:pPr>
        <w:suppressAutoHyphens w:val="0"/>
        <w:autoSpaceDE/>
        <w:jc w:val="both"/>
        <w:rPr>
          <w:rFonts w:ascii="Times New Roman CYR" w:hAnsi="Times New Roman CYR" w:cs="Times New Roman CYR"/>
          <w:sz w:val="20"/>
          <w:szCs w:val="20"/>
          <w:lang w:eastAsia="ru-RU"/>
        </w:rPr>
      </w:pPr>
      <w:r w:rsidRPr="00295184">
        <w:rPr>
          <w:spacing w:val="2"/>
          <w:sz w:val="20"/>
          <w:szCs w:val="20"/>
          <w:lang w:eastAsia="ru-RU"/>
        </w:rPr>
        <w:t xml:space="preserve">     1.1. </w:t>
      </w:r>
      <w:r w:rsidRPr="00295184">
        <w:rPr>
          <w:rFonts w:ascii="Times New Roman CYR" w:hAnsi="Times New Roman CYR" w:cs="Times New Roman CYR"/>
          <w:sz w:val="20"/>
          <w:szCs w:val="20"/>
          <w:lang w:eastAsia="ru-RU"/>
        </w:rPr>
        <w:t>Служба снабжения горючим и смазочными материалами гражданской обороны предназначена для обеспечения горючими и смазочными материалами автотранспорта и другой техники, привлекаемой к проведению мероприятий гражданской обороны, с использованием для этих целей стационарных и подвижных автозаправочных станций. К основным мероприятиям гражданской обороны относятся: проведение эвакуационных мероприятий, вывоз в загородную зону материальных ценностей, уникального оборудования, продовольствия и других материальных средств; подвоз рабочих смен, перевозка сил гражданской обороны для проведения аварийно-спасательных и других неотложных работ, эвакуация пораженных в больничные базы в загородной зоне, доставка материальных средств для строительства укрытий, эвакуация населения и имущества из зон чрезвычайных ситуаций природного и техногенного характера и другие.</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1.2. Служба снабжения ГСМ ГО в своей деятельности руководствуется </w:t>
      </w:r>
      <w:hyperlink r:id="rId127" w:history="1">
        <w:r w:rsidRPr="00295184">
          <w:rPr>
            <w:spacing w:val="2"/>
            <w:sz w:val="20"/>
            <w:szCs w:val="20"/>
            <w:lang w:eastAsia="ru-RU"/>
          </w:rPr>
          <w:t>Конституцией Российской Федерации</w:t>
        </w:r>
      </w:hyperlink>
      <w:r w:rsidRPr="00295184">
        <w:rPr>
          <w:spacing w:val="2"/>
          <w:sz w:val="20"/>
          <w:szCs w:val="20"/>
          <w:lang w:eastAsia="ru-RU"/>
        </w:rPr>
        <w:t>, законодательством Российской Федерации, нормативными правовыми актами Удмуртской Республики, органов местного самоуправления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1.3. Координацию деятельности службы снабжения ГСМ ГО на территории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осуществляет заместитель начальника Управления правового обеспечения и взаимодействия с органами местного самоуправления (сектор гражданской обороны, чрезвычайных ситуаций и мобилизационной работы) Администрации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(далее - сектор ГО и ЧС).</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1.4. Служба снабжения ГСМ ГО при ликвидации последствий чрезвычайных ситуаций привлекается в соответствии с планом гражданской обороны и защиты населения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по распоряжению Главы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 руководителя гражданской обороны.</w:t>
      </w:r>
    </w:p>
    <w:p w:rsidR="00770902" w:rsidRPr="00295184" w:rsidRDefault="00770902" w:rsidP="00295184">
      <w:pPr>
        <w:shd w:val="clear" w:color="auto" w:fill="FFFFFF"/>
        <w:suppressAutoHyphens w:val="0"/>
        <w:autoSpaceDE/>
        <w:jc w:val="center"/>
        <w:textAlignment w:val="baseline"/>
        <w:outlineLvl w:val="2"/>
        <w:rPr>
          <w:b/>
          <w:spacing w:val="2"/>
          <w:sz w:val="20"/>
          <w:szCs w:val="20"/>
          <w:lang w:eastAsia="ru-RU"/>
        </w:rPr>
      </w:pPr>
      <w:r w:rsidRPr="00295184">
        <w:rPr>
          <w:b/>
          <w:spacing w:val="2"/>
          <w:sz w:val="20"/>
          <w:szCs w:val="20"/>
          <w:lang w:eastAsia="ru-RU"/>
        </w:rPr>
        <w:t xml:space="preserve">2. Создание, задачи, руководство службы снабжения ГСМ ГО </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2.1. Служба снабжения ГСМ ГО создается на базе Управления по развитию территории Администрации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uppressAutoHyphens w:val="0"/>
        <w:autoSpaceDE/>
        <w:rPr>
          <w:rFonts w:ascii="Times New Roman CYR" w:hAnsi="Times New Roman CYR" w:cs="Times New Roman CYR"/>
          <w:sz w:val="20"/>
          <w:szCs w:val="20"/>
          <w:lang w:eastAsia="ru-RU"/>
        </w:rPr>
      </w:pPr>
      <w:r w:rsidRPr="00295184">
        <w:rPr>
          <w:spacing w:val="2"/>
          <w:sz w:val="20"/>
          <w:szCs w:val="20"/>
          <w:lang w:eastAsia="ru-RU"/>
        </w:rPr>
        <w:t xml:space="preserve">    2.2. </w:t>
      </w:r>
      <w:r w:rsidRPr="00295184">
        <w:rPr>
          <w:rFonts w:ascii="Times New Roman CYR" w:hAnsi="Times New Roman CYR" w:cs="Times New Roman CYR"/>
          <w:sz w:val="20"/>
          <w:szCs w:val="20"/>
          <w:lang w:eastAsia="ru-RU"/>
        </w:rPr>
        <w:t>Основными задачами службы снабжения ГСМ ГО являются:</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t>организация и проведение мероприятий, направленных на сохранение и повышение устойчивости функционирования организаций и учреждений, входящих в службу, при ведении военных действий, а также при чрезвычайных ситуациях природного и техногенного характера;</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t>подготовка органов управления, сил и средств службы к выполнению мероприятий гражданской обороны;</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t>обеспечение горючими и смазочными материалами автомобильной и другой техники при выполнении мероприятий гражданской обороны и при ликвидации последствий чрезвычайных ситуаций природного и техногенного характера;</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t>организация и поддержание взаимодействия с другими службами гражданской обороны, соответствующими управлениями по делам гражданской обороны и чрезвычайным ситуациям, органами военного командования;</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t>учет сил и средств службы, привлекаемых для решения задач гражданской обороны, предупреждения и ликвидации чрезвычайных ситуаций, укомплектование их личным составом, техникой и имуществом;</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t>защита рабочих и служащих, техники и имущества гражданской обороны службы от поражающих факторов современных средств поражения, аварий, катастроф и стихийных бедствий;</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lastRenderedPageBreak/>
        <w:t>создание резервов горючих и смазочных материалов на военное время и для ликвидации последствий чрезвычайных ситуаций, организация их хранения, освежения и восполнения в случае использования;</w:t>
      </w:r>
    </w:p>
    <w:p w:rsidR="00770902" w:rsidRPr="00295184" w:rsidRDefault="00770902" w:rsidP="00295184">
      <w:pPr>
        <w:widowControl w:val="0"/>
        <w:suppressAutoHyphens w:val="0"/>
        <w:autoSpaceDN w:val="0"/>
        <w:adjustRightInd w:val="0"/>
        <w:ind w:firstLine="720"/>
        <w:jc w:val="both"/>
        <w:rPr>
          <w:rFonts w:ascii="Times New Roman CYR" w:hAnsi="Times New Roman CYR" w:cs="Times New Roman CYR"/>
          <w:sz w:val="20"/>
          <w:szCs w:val="20"/>
          <w:lang w:eastAsia="ru-RU"/>
        </w:rPr>
      </w:pPr>
      <w:r w:rsidRPr="00295184">
        <w:rPr>
          <w:rFonts w:ascii="Times New Roman CYR" w:hAnsi="Times New Roman CYR" w:cs="Times New Roman CYR"/>
          <w:sz w:val="20"/>
          <w:szCs w:val="20"/>
          <w:lang w:eastAsia="ru-RU"/>
        </w:rPr>
        <w:t>накопление и, по мере необходимости, замена средств индивидуальной защиты и другого имущества гражданской обороны на объектах службы, а также контроль за их сохранностью.</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2.3. Служба снабжения ГСМ ГО состоит:</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из руководства службы;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органа управления (штаба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сил гражданской обороны.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2.4. Руководство службы комплектуется из должностных лиц, не освобождаемых от исполнения обязанностей по их основной деятельности.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2.5. Начальником службы снабжения ГСМ ГО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является  начальник Управления по развитию территории Администрации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Начальник службы снабжения ГСМ ГО в пределах своей компетенции издает приказы, распоряжения по вопросам мероприятий гражданской обороны по снабжению горючими и смазочными материалами при ликвидации последствий чрезвычайных ситуаций, являющиеся обязательными к выполнению организациями, входящими в состав службы.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Начальник службы снабжения ГСМ ГО несет ответственность за обеспечение готовности службы к выполнению задач по предназначению и осуществляет руководство службой непосредственно через штаб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2.6. Органом управления службы снабжения ГСМ ГО является штаб службы снабжения ГСМ ГО (далее - штаб службы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В состав штаба службы ГО входят:</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начальник штаба службы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заместитель начальника штаба службы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должностные лица, специалисты Управления по развитию территории Администрации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2.7. Начальником штаба службы снабжения ГСМ ГО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является заместитель начальника Управления по развитию территории Администрации  муниципального образования «Якшур-Бодьинский район».</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Начальник штаба службы снабжения ГСМ ГО отвечает за организацию работы и готовность штаба к выполнению задач по предназначению.</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Функциональные обязанности персонального состава штаба службы снабжения ГСМ ГО определяются начальником службы снабжения ГСМ ГО по согласованию с руководством организаций, входящих в службу.</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Порядок и сроки представления штабом службы ГО оперативных донесений определяются сектором ГО и ЧС.</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2.8. К силам гражданской обороны службы снабжения ГСМ ГО относятся НФГО (склады ГСМ, автозаправочные станции), которые создаются на базе предприятий, учреждений, организаций независимо от форм собственности и ведомственной принадлежности путем заключения с ними договоров.</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2.9. Повседневная работа службы снабжения ГСМ ГО ведется по годовому плану основных мероприятий, утвержденному начальником службы снабжения ГСМ ГО и согласованному с сектором ГО и ЧС.</w:t>
      </w:r>
    </w:p>
    <w:p w:rsidR="00770902" w:rsidRPr="00295184" w:rsidRDefault="00770902" w:rsidP="00295184">
      <w:pPr>
        <w:shd w:val="clear" w:color="auto" w:fill="FFFFFF"/>
        <w:suppressAutoHyphens w:val="0"/>
        <w:autoSpaceDE/>
        <w:jc w:val="center"/>
        <w:textAlignment w:val="baseline"/>
        <w:outlineLvl w:val="2"/>
        <w:rPr>
          <w:spacing w:val="2"/>
          <w:sz w:val="20"/>
          <w:szCs w:val="20"/>
          <w:lang w:eastAsia="ru-RU"/>
        </w:rPr>
      </w:pPr>
      <w:r w:rsidRPr="00295184">
        <w:rPr>
          <w:b/>
          <w:spacing w:val="2"/>
          <w:sz w:val="20"/>
          <w:szCs w:val="20"/>
          <w:lang w:eastAsia="ru-RU"/>
        </w:rPr>
        <w:t>3. Функциональные обязанности должностных лиц службы снабжения ГСМ ГО</w:t>
      </w:r>
    </w:p>
    <w:p w:rsidR="00770902" w:rsidRPr="00295184" w:rsidRDefault="00770902" w:rsidP="00295184">
      <w:pPr>
        <w:shd w:val="clear" w:color="auto" w:fill="FFFFFF"/>
        <w:suppressAutoHyphens w:val="0"/>
        <w:autoSpaceDE/>
        <w:textAlignment w:val="baseline"/>
        <w:outlineLvl w:val="2"/>
        <w:rPr>
          <w:spacing w:val="2"/>
          <w:sz w:val="20"/>
          <w:szCs w:val="20"/>
          <w:lang w:eastAsia="ru-RU"/>
        </w:rPr>
      </w:pPr>
      <w:r w:rsidRPr="00295184">
        <w:rPr>
          <w:spacing w:val="2"/>
          <w:sz w:val="20"/>
          <w:szCs w:val="20"/>
          <w:lang w:eastAsia="ru-RU"/>
        </w:rPr>
        <w:t xml:space="preserve">  3.1. Основные обязанности начальника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1) в режиме повседневной деятельности: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знать задачи службы снабжения ГСМ ГО, наличие и состояние материальных средств и ее возможности при выполнении задач по предназначению;</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обеспечивать постоянную готовность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руководить разработкой плана обеспечения выполнения мероприятий по гражданской обороне, плана обеспечения действий по предупреждению и ликвидации чрезвычайных ситуаций природного и техногенного характера службой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вести учет формирований гражданской обороны, запрашивать информацию о силах и средствах в организациях, входящих в состав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поддерживать НФГО службы в постоянной готовности;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осуществлять контроль по укомплектованию НФГО службы личным составом, техникой, оборудованием;</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принимать участие в планировании и выполнении целевых программ по совершенствованию гражданской обороны, предупреждению и ликвидации чрезвычайных ситуаций, обеспечению пожарной безопасности;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совершенствовать обучение личного состава службы по их готовности к действиям по предназначению;</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создавать и восполнять горючие и смазочные материалы;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2) в режиме повышенной готовности: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привести в состояние готовности силы и средства службы;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lastRenderedPageBreak/>
        <w:t>- уточнить план действий службы и при необходимости выдвинуться в предполагаемый район чрезвычайной ситуации для выполнения задач по предназначению;</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принять меры по обеспечению устойчивого функционирования объектов службы;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3) в режиме чрезвычайной ситуации: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с получением информации (сигнала, распоряжения) о чрезвычайной ситуации привести в готовность необходимое количество личного состава и техники для выполнения поставленных задач в зоне чрезвычайных ситуаций, уточнить задачи формированиям службы;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отправить оперативную группу в район чрезвычайной ситуации;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организовать выдвижение сил и средств для организации работ по первоочередному жизнеобеспечению пострадавшего населения;</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организовать снабжение горючими и смазочными материалами формирований гражданской обороны в ходе проведения ими аварийно-спасательных и других неотложных работ;</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организовать взаимодействие со спасательной службой гражданской обороны снабжения горючими и смазочными материалами Удмуртской Республики;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организовать взаимодействие со спасательными службами ГО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3.2. Основные обязанности начальника штаба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1) в режиме повседневной деятельности: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постоянно знать обстановку в муниципальном образовании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задачи службы;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всегда быть готовым доложить начальнику службы свои выводы и предложения, вытекающие из оценки обстановки;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организовывать согласованную работу исполнителей внутри штаба и взаимодействие с другими спасательными службами гражданской обороны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организовать обучение личного состава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участвовать в проведении командно-штабных учений, тренировках по вопросам гражданской обороны и чрезвычайным ситуациям, проводимых Администрацией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своевременно представлять отчетность согласно табелю срочных донесений;</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2) в режиме повышенной готовности: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организовать перевод службы снабжения ГСМ ГО и ее работу в режиме</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повышенной готовности;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уточнить план обеспечения мероприятий гражданской обороны и план действий по предупреждению и ликвидации последствий чрезвычайных ситуаций;</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уточнить наличие автотранспорта, выделяемого службе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ввести круглосуточное дежурство в службе;</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3) в режиме чрезвычайной ситуации: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br/>
        <w:t>- перевести службу снабжения ГСМ ГО в готовность к действию по предназначению в режиме чрезвычайной ситуации;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провести оценку обстановки и расчеты для принятия решения по привлечению необходимого количества сил и средств для ликвидации последствий чрезвычайной ситуации;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представить донесения в соответствии с табелем срочных донесений по установленным формам.</w:t>
      </w:r>
    </w:p>
    <w:p w:rsidR="00770902" w:rsidRPr="00295184" w:rsidRDefault="00770902" w:rsidP="00295184">
      <w:pPr>
        <w:shd w:val="clear" w:color="auto" w:fill="FFFFFF"/>
        <w:suppressAutoHyphens w:val="0"/>
        <w:autoSpaceDE/>
        <w:jc w:val="center"/>
        <w:textAlignment w:val="baseline"/>
        <w:outlineLvl w:val="2"/>
        <w:rPr>
          <w:b/>
          <w:spacing w:val="2"/>
          <w:sz w:val="20"/>
          <w:szCs w:val="20"/>
          <w:lang w:eastAsia="ru-RU"/>
        </w:rPr>
      </w:pPr>
      <w:r w:rsidRPr="00295184">
        <w:rPr>
          <w:b/>
          <w:spacing w:val="2"/>
          <w:sz w:val="20"/>
          <w:szCs w:val="20"/>
          <w:lang w:eastAsia="ru-RU"/>
        </w:rPr>
        <w:t>4. Материально-техническое и финансовое обеспечение</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4.1. Обеспечение формирований службы снабжения ГСМ ГО техникой и имуществом осуществляется организациями, входящими в службу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4.2. Финансирование службы снабжения ГСМ ГО осуществляется в пределах полномочий органов местного самоуправления и бюджета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center"/>
        <w:textAlignment w:val="baseline"/>
        <w:outlineLvl w:val="2"/>
        <w:rPr>
          <w:b/>
          <w:spacing w:val="2"/>
          <w:sz w:val="20"/>
          <w:szCs w:val="20"/>
          <w:lang w:eastAsia="ru-RU"/>
        </w:rPr>
      </w:pPr>
      <w:r w:rsidRPr="00295184">
        <w:rPr>
          <w:b/>
          <w:spacing w:val="2"/>
          <w:sz w:val="20"/>
          <w:szCs w:val="20"/>
          <w:lang w:eastAsia="ru-RU"/>
        </w:rPr>
        <w:t>5. Подготовка руководящего состава и личного состава формирований</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5.1. Подготовка и повышение квалификации руководящего состава службы снабжения ГСМ ГО проводится путем участия в учениях, тренировках, занятиях, а также обучения в ГОУ ДПО «Учебно-методический центр по гражданской обороне и чрезвычайным ситуациям Удмуртской Республики».</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5.2. Подготовка личного состава НФГО службы снабжения ГСМ ГО осуществляется на занятиях по рабочим программам, разработанным в организациях, создающих формирования гражданской обороны и входящих в состав службы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5.3. Совершенствование умений, навыков, отработка слаженности действий личного состава службы снабжения ГСМ ГО проводится на совместных учениях и тренировках по гражданской обороне, проводимых в муниципальном образовании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center"/>
        <w:textAlignment w:val="baseline"/>
        <w:outlineLvl w:val="2"/>
        <w:rPr>
          <w:b/>
          <w:spacing w:val="2"/>
          <w:sz w:val="20"/>
          <w:szCs w:val="20"/>
          <w:lang w:eastAsia="ru-RU"/>
        </w:rPr>
      </w:pPr>
      <w:r w:rsidRPr="00295184">
        <w:rPr>
          <w:b/>
          <w:spacing w:val="2"/>
          <w:sz w:val="20"/>
          <w:szCs w:val="20"/>
          <w:lang w:eastAsia="ru-RU"/>
        </w:rPr>
        <w:t>6. Перечень документов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xml:space="preserve">     6.1. Основными документами, разрабатываемыми службой снабжения ГСМ ГО, являются:</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lastRenderedPageBreak/>
        <w:t>1) постановление Администрации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о создании спасательной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2) приказ начальника службы снабжения ГСМ ГО о создании штаба и сил гражданской обороны службы;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3) штатно-должностной список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4) функциональные обязанности должностных лиц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5) план обеспечения мероприятий по гражданской обороне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6) план обеспечения действий по предупреждению и ликвидации чрезвычайных ситуаций природного и техногенного характера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7) рабочая карта начальника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8) формализованные документы:</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справка-доклад о состоянии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проекты решений начальника службы снабжения ГСМ ГО по обеспечению мероприятий гражданской обороны и мероприятий, возникающих при ликвидации чрезвычайных ситуаций природного и техногенного характера звена УТП РСЧС Якшур-Бодьинского района;</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9) план основных мероприятий службы снабжения ГСМ ГО на очередной год;</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10) приказ начальника службы снабжения ГСМ ГО «Об итогах подготовки службы снабжения ГСМ ГО за прошедший год и задачи на очередной год»;</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11) перечень сил и средств гражданской обороны, входящих в службу снабжения ГСМ ГО, по установленной форме;</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12) документы, разрабатываемые службой снабжения ГСМ ГО в ходе командно-штабных учений и тренировок:</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рабочая карта начальника службы снабжения ГСМ ГО с обстановкой;</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предложения в решения руководителя ГО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 по виду деятельности службы снабжения ГСМ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распоряжения начальника службы снабжения ГСМ ГО по обеспечению действий сил ГО, входящих в службу ГО;</w:t>
      </w:r>
    </w:p>
    <w:p w:rsidR="00770902" w:rsidRPr="00295184" w:rsidRDefault="00770902" w:rsidP="00295184">
      <w:pPr>
        <w:shd w:val="clear" w:color="auto" w:fill="FFFFFF"/>
        <w:suppressAutoHyphens w:val="0"/>
        <w:autoSpaceDE/>
        <w:jc w:val="both"/>
        <w:textAlignment w:val="baseline"/>
        <w:rPr>
          <w:spacing w:val="2"/>
          <w:sz w:val="20"/>
          <w:szCs w:val="20"/>
          <w:lang w:eastAsia="ru-RU"/>
        </w:rPr>
      </w:pPr>
      <w:r w:rsidRPr="00295184">
        <w:rPr>
          <w:spacing w:val="2"/>
          <w:sz w:val="20"/>
          <w:szCs w:val="20"/>
          <w:lang w:eastAsia="ru-RU"/>
        </w:rPr>
        <w:t>- доклады, донесения о выполнении задач в соответствии с Табелем срочных донесений.</w:t>
      </w:r>
    </w:p>
    <w:p w:rsidR="00770902" w:rsidRPr="00295184" w:rsidRDefault="00770902" w:rsidP="00295184">
      <w:pPr>
        <w:shd w:val="clear" w:color="auto" w:fill="FFFFFF"/>
        <w:suppressAutoHyphens w:val="0"/>
        <w:autoSpaceDE/>
        <w:jc w:val="both"/>
        <w:textAlignment w:val="baseline"/>
        <w:outlineLvl w:val="1"/>
        <w:rPr>
          <w:rFonts w:ascii="Arial" w:hAnsi="Arial" w:cs="Arial"/>
          <w:color w:val="3C3C3C"/>
          <w:spacing w:val="2"/>
          <w:sz w:val="20"/>
          <w:szCs w:val="20"/>
          <w:lang w:eastAsia="ru-RU"/>
        </w:rPr>
      </w:pPr>
    </w:p>
    <w:p w:rsidR="00770902" w:rsidRPr="00295184" w:rsidRDefault="00770902" w:rsidP="00295184">
      <w:pPr>
        <w:shd w:val="clear" w:color="auto" w:fill="FFFFFF"/>
        <w:suppressAutoHyphens w:val="0"/>
        <w:autoSpaceDE/>
        <w:jc w:val="right"/>
        <w:textAlignment w:val="baseline"/>
        <w:rPr>
          <w:spacing w:val="2"/>
          <w:sz w:val="20"/>
          <w:szCs w:val="20"/>
          <w:lang w:eastAsia="ru-RU"/>
        </w:rPr>
      </w:pPr>
      <w:r w:rsidRPr="00295184">
        <w:rPr>
          <w:spacing w:val="2"/>
          <w:sz w:val="20"/>
          <w:szCs w:val="20"/>
          <w:lang w:eastAsia="ru-RU"/>
        </w:rPr>
        <w:t xml:space="preserve">Приложение № 2 </w:t>
      </w:r>
    </w:p>
    <w:p w:rsidR="00770902" w:rsidRPr="00295184" w:rsidRDefault="00770902" w:rsidP="00295184">
      <w:pPr>
        <w:shd w:val="clear" w:color="auto" w:fill="FFFFFF"/>
        <w:suppressAutoHyphens w:val="0"/>
        <w:autoSpaceDE/>
        <w:jc w:val="right"/>
        <w:textAlignment w:val="baseline"/>
        <w:rPr>
          <w:spacing w:val="2"/>
          <w:sz w:val="20"/>
          <w:szCs w:val="20"/>
          <w:lang w:eastAsia="ru-RU"/>
        </w:rPr>
      </w:pPr>
      <w:r w:rsidRPr="00295184">
        <w:rPr>
          <w:spacing w:val="2"/>
          <w:sz w:val="20"/>
          <w:szCs w:val="20"/>
          <w:lang w:eastAsia="ru-RU"/>
        </w:rPr>
        <w:t xml:space="preserve"> к постановлению Администрации</w:t>
      </w:r>
    </w:p>
    <w:p w:rsidR="00770902" w:rsidRPr="00295184" w:rsidRDefault="00770902" w:rsidP="00295184">
      <w:pPr>
        <w:shd w:val="clear" w:color="auto" w:fill="FFFFFF"/>
        <w:suppressAutoHyphens w:val="0"/>
        <w:autoSpaceDE/>
        <w:jc w:val="right"/>
        <w:textAlignment w:val="baseline"/>
        <w:rPr>
          <w:spacing w:val="2"/>
          <w:sz w:val="20"/>
          <w:szCs w:val="20"/>
          <w:lang w:eastAsia="ru-RU"/>
        </w:rPr>
      </w:pPr>
      <w:r w:rsidRPr="00295184">
        <w:rPr>
          <w:spacing w:val="2"/>
          <w:sz w:val="20"/>
          <w:szCs w:val="20"/>
          <w:lang w:eastAsia="ru-RU"/>
        </w:rPr>
        <w:t xml:space="preserve"> муниципального образования</w:t>
      </w:r>
    </w:p>
    <w:p w:rsidR="00770902" w:rsidRPr="00295184" w:rsidRDefault="00770902" w:rsidP="00295184">
      <w:pPr>
        <w:shd w:val="clear" w:color="auto" w:fill="FFFFFF"/>
        <w:suppressAutoHyphens w:val="0"/>
        <w:autoSpaceDE/>
        <w:jc w:val="right"/>
        <w:textAlignment w:val="baseline"/>
        <w:rPr>
          <w:sz w:val="20"/>
          <w:szCs w:val="20"/>
        </w:rPr>
      </w:pPr>
      <w:r w:rsidRPr="00295184">
        <w:rPr>
          <w:spacing w:val="2"/>
          <w:sz w:val="20"/>
          <w:szCs w:val="20"/>
          <w:lang w:eastAsia="ru-RU"/>
        </w:rPr>
        <w:t xml:space="preserve"> «</w:t>
      </w:r>
      <w:r w:rsidRPr="00295184">
        <w:rPr>
          <w:sz w:val="20"/>
          <w:szCs w:val="20"/>
        </w:rPr>
        <w:t xml:space="preserve">Муниципальный округ </w:t>
      </w:r>
    </w:p>
    <w:p w:rsidR="00770902" w:rsidRPr="00295184" w:rsidRDefault="00770902" w:rsidP="00295184">
      <w:pPr>
        <w:shd w:val="clear" w:color="auto" w:fill="FFFFFF"/>
        <w:suppressAutoHyphens w:val="0"/>
        <w:autoSpaceDE/>
        <w:jc w:val="right"/>
        <w:textAlignment w:val="baseline"/>
        <w:rPr>
          <w:sz w:val="20"/>
          <w:szCs w:val="20"/>
        </w:rPr>
      </w:pPr>
      <w:r w:rsidRPr="00295184">
        <w:rPr>
          <w:sz w:val="20"/>
          <w:szCs w:val="20"/>
        </w:rPr>
        <w:t xml:space="preserve">Якшур-Бодьинский район </w:t>
      </w:r>
    </w:p>
    <w:p w:rsidR="00770902" w:rsidRPr="00295184" w:rsidRDefault="00770902" w:rsidP="00295184">
      <w:pPr>
        <w:shd w:val="clear" w:color="auto" w:fill="FFFFFF"/>
        <w:suppressAutoHyphens w:val="0"/>
        <w:autoSpaceDE/>
        <w:jc w:val="right"/>
        <w:textAlignment w:val="baseline"/>
        <w:rPr>
          <w:spacing w:val="2"/>
          <w:sz w:val="20"/>
          <w:szCs w:val="20"/>
          <w:lang w:eastAsia="ru-RU"/>
        </w:rPr>
      </w:pPr>
      <w:r w:rsidRPr="00295184">
        <w:rPr>
          <w:sz w:val="20"/>
          <w:szCs w:val="20"/>
        </w:rPr>
        <w:t>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right"/>
        <w:textAlignment w:val="baseline"/>
        <w:rPr>
          <w:spacing w:val="2"/>
          <w:sz w:val="20"/>
          <w:szCs w:val="20"/>
          <w:lang w:eastAsia="ru-RU"/>
        </w:rPr>
      </w:pPr>
      <w:r w:rsidRPr="00295184">
        <w:rPr>
          <w:spacing w:val="2"/>
          <w:sz w:val="20"/>
          <w:szCs w:val="20"/>
          <w:lang w:eastAsia="ru-RU"/>
        </w:rPr>
        <w:t xml:space="preserve">от «05»  апреля  2022 года № 572   </w:t>
      </w:r>
    </w:p>
    <w:p w:rsidR="00770902" w:rsidRPr="00295184" w:rsidRDefault="00770902" w:rsidP="00295184">
      <w:pPr>
        <w:shd w:val="clear" w:color="auto" w:fill="FFFFFF"/>
        <w:suppressAutoHyphens w:val="0"/>
        <w:autoSpaceDE/>
        <w:jc w:val="center"/>
        <w:textAlignment w:val="baseline"/>
        <w:rPr>
          <w:spacing w:val="2"/>
          <w:sz w:val="20"/>
          <w:szCs w:val="20"/>
          <w:lang w:eastAsia="ru-RU"/>
        </w:rPr>
      </w:pPr>
      <w:r w:rsidRPr="00295184">
        <w:rPr>
          <w:rFonts w:ascii="Arial" w:hAnsi="Arial" w:cs="Arial"/>
          <w:spacing w:val="2"/>
          <w:sz w:val="20"/>
          <w:szCs w:val="20"/>
          <w:lang w:eastAsia="ru-RU"/>
        </w:rPr>
        <w:br/>
      </w:r>
      <w:r w:rsidRPr="00295184">
        <w:rPr>
          <w:spacing w:val="2"/>
          <w:sz w:val="20"/>
          <w:szCs w:val="20"/>
          <w:lang w:eastAsia="ru-RU"/>
        </w:rPr>
        <w:t>ПЕРЕЧЕНЬ</w:t>
      </w:r>
      <w:r w:rsidRPr="00295184">
        <w:rPr>
          <w:spacing w:val="2"/>
          <w:sz w:val="20"/>
          <w:szCs w:val="20"/>
          <w:lang w:eastAsia="ru-RU"/>
        </w:rPr>
        <w:br/>
        <w:t xml:space="preserve"> предприятий, учреждений, организаций независимо от форм собственности и ведомственной принадлежности, входящих в состав спасательной службы </w:t>
      </w:r>
      <w:r w:rsidRPr="00295184">
        <w:rPr>
          <w:sz w:val="20"/>
          <w:szCs w:val="20"/>
        </w:rPr>
        <w:t>снабжения горючими и смазочными материалами гражданской обороны</w:t>
      </w:r>
      <w:r w:rsidRPr="00295184">
        <w:rPr>
          <w:spacing w:val="2"/>
          <w:sz w:val="20"/>
          <w:szCs w:val="20"/>
          <w:lang w:eastAsia="ru-RU"/>
        </w:rPr>
        <w:t xml:space="preserve"> муниципального образования «</w:t>
      </w:r>
      <w:r w:rsidRPr="00295184">
        <w:rPr>
          <w:sz w:val="20"/>
          <w:szCs w:val="20"/>
        </w:rPr>
        <w:t>Муниципальный округ Якшур-Бодьинский район Удмуртской Республики</w:t>
      </w:r>
      <w:r w:rsidRPr="00295184">
        <w:rPr>
          <w:spacing w:val="2"/>
          <w:sz w:val="20"/>
          <w:szCs w:val="20"/>
          <w:lang w:eastAsia="ru-RU"/>
        </w:rPr>
        <w:t>»</w:t>
      </w:r>
    </w:p>
    <w:p w:rsidR="00770902" w:rsidRPr="00295184" w:rsidRDefault="00770902" w:rsidP="00295184">
      <w:pPr>
        <w:shd w:val="clear" w:color="auto" w:fill="FFFFFF"/>
        <w:suppressAutoHyphens w:val="0"/>
        <w:autoSpaceDE/>
        <w:jc w:val="center"/>
        <w:textAlignment w:val="baseline"/>
        <w:rPr>
          <w:spacing w:val="2"/>
          <w:sz w:val="20"/>
          <w:szCs w:val="20"/>
          <w:lang w:eastAsia="ru-RU"/>
        </w:rPr>
      </w:pPr>
    </w:p>
    <w:tbl>
      <w:tblPr>
        <w:tblW w:w="0" w:type="auto"/>
        <w:tblInd w:w="-284" w:type="dxa"/>
        <w:tblCellMar>
          <w:left w:w="0" w:type="dxa"/>
          <w:right w:w="0" w:type="dxa"/>
        </w:tblCellMar>
        <w:tblLook w:val="04A0" w:firstRow="1" w:lastRow="0" w:firstColumn="1" w:lastColumn="0" w:noHBand="0" w:noVBand="1"/>
      </w:tblPr>
      <w:tblGrid>
        <w:gridCol w:w="284"/>
        <w:gridCol w:w="622"/>
        <w:gridCol w:w="3191"/>
        <w:gridCol w:w="148"/>
        <w:gridCol w:w="1723"/>
        <w:gridCol w:w="254"/>
        <w:gridCol w:w="1418"/>
        <w:gridCol w:w="1984"/>
        <w:gridCol w:w="381"/>
      </w:tblGrid>
      <w:tr w:rsidR="00770902" w:rsidRPr="00295184" w:rsidTr="00295184">
        <w:trPr>
          <w:gridBefore w:val="1"/>
          <w:gridAfter w:val="1"/>
          <w:wBefore w:w="284" w:type="dxa"/>
          <w:wAfter w:w="381" w:type="dxa"/>
          <w:trHeight w:val="15"/>
        </w:trPr>
        <w:tc>
          <w:tcPr>
            <w:tcW w:w="622" w:type="dxa"/>
            <w:hideMark/>
          </w:tcPr>
          <w:p w:rsidR="00770902" w:rsidRPr="00295184" w:rsidRDefault="00770902" w:rsidP="00295184">
            <w:pPr>
              <w:suppressAutoHyphens w:val="0"/>
              <w:autoSpaceDE/>
              <w:rPr>
                <w:spacing w:val="2"/>
                <w:sz w:val="20"/>
                <w:szCs w:val="20"/>
                <w:lang w:eastAsia="ru-RU"/>
              </w:rPr>
            </w:pPr>
          </w:p>
        </w:tc>
        <w:tc>
          <w:tcPr>
            <w:tcW w:w="3191" w:type="dxa"/>
            <w:hideMark/>
          </w:tcPr>
          <w:p w:rsidR="00770902" w:rsidRPr="00295184" w:rsidRDefault="00770902" w:rsidP="00295184">
            <w:pPr>
              <w:suppressAutoHyphens w:val="0"/>
              <w:autoSpaceDE/>
              <w:rPr>
                <w:rFonts w:ascii="Calibri" w:eastAsia="Calibri" w:hAnsi="Calibri"/>
                <w:sz w:val="20"/>
                <w:szCs w:val="20"/>
                <w:lang w:eastAsia="ru-RU"/>
              </w:rPr>
            </w:pPr>
          </w:p>
        </w:tc>
        <w:tc>
          <w:tcPr>
            <w:tcW w:w="2125" w:type="dxa"/>
            <w:gridSpan w:val="3"/>
            <w:hideMark/>
          </w:tcPr>
          <w:p w:rsidR="00770902" w:rsidRPr="00295184" w:rsidRDefault="00770902" w:rsidP="00295184">
            <w:pPr>
              <w:suppressAutoHyphens w:val="0"/>
              <w:autoSpaceDE/>
              <w:rPr>
                <w:rFonts w:ascii="Calibri" w:eastAsia="Calibri" w:hAnsi="Calibri"/>
                <w:sz w:val="20"/>
                <w:szCs w:val="20"/>
                <w:lang w:eastAsia="ru-RU"/>
              </w:rPr>
            </w:pPr>
          </w:p>
        </w:tc>
        <w:tc>
          <w:tcPr>
            <w:tcW w:w="1418" w:type="dxa"/>
            <w:hideMark/>
          </w:tcPr>
          <w:p w:rsidR="00770902" w:rsidRPr="00295184" w:rsidRDefault="00770902" w:rsidP="00295184">
            <w:pPr>
              <w:suppressAutoHyphens w:val="0"/>
              <w:autoSpaceDE/>
              <w:rPr>
                <w:rFonts w:ascii="Calibri" w:eastAsia="Calibri" w:hAnsi="Calibri"/>
                <w:sz w:val="20"/>
                <w:szCs w:val="20"/>
                <w:lang w:eastAsia="ru-RU"/>
              </w:rPr>
            </w:pPr>
          </w:p>
        </w:tc>
        <w:tc>
          <w:tcPr>
            <w:tcW w:w="1984" w:type="dxa"/>
            <w:hideMark/>
          </w:tcPr>
          <w:p w:rsidR="00770902" w:rsidRPr="00295184" w:rsidRDefault="00770902" w:rsidP="00295184">
            <w:pPr>
              <w:suppressAutoHyphens w:val="0"/>
              <w:autoSpaceDE/>
              <w:rPr>
                <w:rFonts w:ascii="Calibri" w:eastAsia="Calibri" w:hAnsi="Calibri"/>
                <w:sz w:val="20"/>
                <w:szCs w:val="20"/>
                <w:lang w:eastAsia="ru-RU"/>
              </w:rPr>
            </w:pPr>
          </w:p>
        </w:tc>
      </w:tr>
      <w:tr w:rsidR="00770902" w:rsidRPr="00295184" w:rsidTr="00295184">
        <w:trPr>
          <w:gridBefore w:val="1"/>
          <w:gridAfter w:val="1"/>
          <w:wBefore w:w="284" w:type="dxa"/>
          <w:wAfter w:w="381"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N п/п</w:t>
            </w:r>
          </w:p>
        </w:tc>
        <w:tc>
          <w:tcPr>
            <w:tcW w:w="3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Наименование предприятия, учреждения, организации</w:t>
            </w:r>
          </w:p>
        </w:tc>
        <w:tc>
          <w:tcPr>
            <w:tcW w:w="21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Адрес местонахождения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Телефон</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Электронный адрес</w:t>
            </w:r>
          </w:p>
        </w:tc>
      </w:tr>
      <w:tr w:rsidR="00770902" w:rsidRPr="00295184" w:rsidTr="00E82C2A">
        <w:trPr>
          <w:gridBefore w:val="1"/>
          <w:gridAfter w:val="1"/>
          <w:wBefore w:w="284" w:type="dxa"/>
          <w:wAfter w:w="381" w:type="dxa"/>
          <w:trHeight w:val="1199"/>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1</w:t>
            </w:r>
          </w:p>
        </w:tc>
        <w:tc>
          <w:tcPr>
            <w:tcW w:w="3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Муниципальное бюджетное учреждение «Центр по комплексному обслуживанию муниципальных учреждений Якшур-Бодьинского района»</w:t>
            </w:r>
          </w:p>
        </w:tc>
        <w:tc>
          <w:tcPr>
            <w:tcW w:w="21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УР, Якшур-Бодьинский район, с.Якшур-Бодья, ул. Пушиной, д.69</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8(34162)</w:t>
            </w:r>
          </w:p>
          <w:p w:rsidR="00770902" w:rsidRPr="00295184" w:rsidRDefault="00770902" w:rsidP="00295184">
            <w:pPr>
              <w:suppressAutoHyphens w:val="0"/>
              <w:autoSpaceDE/>
              <w:jc w:val="both"/>
              <w:textAlignment w:val="baseline"/>
              <w:rPr>
                <w:sz w:val="20"/>
                <w:szCs w:val="20"/>
                <w:lang w:eastAsia="ru-RU"/>
              </w:rPr>
            </w:pPr>
            <w:r w:rsidRPr="00295184">
              <w:rPr>
                <w:sz w:val="20"/>
                <w:szCs w:val="20"/>
                <w:lang w:eastAsia="ru-RU"/>
              </w:rPr>
              <w:t>4-15-67</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295184">
            <w:pPr>
              <w:suppressAutoHyphens w:val="0"/>
              <w:autoSpaceDE/>
              <w:jc w:val="both"/>
              <w:textAlignment w:val="baseline"/>
              <w:rPr>
                <w:sz w:val="20"/>
                <w:szCs w:val="20"/>
                <w:lang w:val="en-US" w:eastAsia="ru-RU"/>
              </w:rPr>
            </w:pPr>
            <w:r w:rsidRPr="00295184">
              <w:rPr>
                <w:sz w:val="20"/>
                <w:szCs w:val="20"/>
                <w:lang w:eastAsia="ru-RU"/>
              </w:rPr>
              <w:t>20151302</w:t>
            </w:r>
            <w:r w:rsidRPr="00295184">
              <w:rPr>
                <w:sz w:val="20"/>
                <w:szCs w:val="20"/>
                <w:lang w:val="en-US" w:eastAsia="ru-RU"/>
              </w:rPr>
              <w:t>@mail.ru</w:t>
            </w:r>
          </w:p>
        </w:tc>
      </w:tr>
      <w:tr w:rsidR="00770902" w:rsidRPr="00770902" w:rsidTr="00295184">
        <w:tblPrEx>
          <w:tblCellMar>
            <w:left w:w="108" w:type="dxa"/>
            <w:right w:w="108" w:type="dxa"/>
          </w:tblCellMar>
        </w:tblPrEx>
        <w:trPr>
          <w:trHeight w:val="1700"/>
        </w:trPr>
        <w:tc>
          <w:tcPr>
            <w:tcW w:w="4245" w:type="dxa"/>
            <w:gridSpan w:val="4"/>
          </w:tcPr>
          <w:p w:rsidR="00770902" w:rsidRPr="00770902" w:rsidRDefault="00770902" w:rsidP="00295184">
            <w:pPr>
              <w:autoSpaceDE/>
              <w:ind w:right="-117"/>
              <w:rPr>
                <w:b/>
                <w:sz w:val="30"/>
                <w:szCs w:val="30"/>
              </w:rPr>
            </w:pPr>
            <w:r w:rsidRPr="00295184">
              <w:rPr>
                <w:rFonts w:ascii="Arial" w:hAnsi="Arial" w:cs="Arial"/>
                <w:spacing w:val="2"/>
                <w:sz w:val="20"/>
                <w:szCs w:val="20"/>
                <w:lang w:eastAsia="ru-RU"/>
              </w:rPr>
              <w:br/>
            </w:r>
          </w:p>
        </w:tc>
        <w:tc>
          <w:tcPr>
            <w:tcW w:w="1723" w:type="dxa"/>
            <w:hideMark/>
          </w:tcPr>
          <w:p w:rsidR="00770902" w:rsidRPr="00770902" w:rsidRDefault="00770902" w:rsidP="00770902">
            <w:pPr>
              <w:autoSpaceDE/>
              <w:snapToGrid w:val="0"/>
              <w:spacing w:line="96" w:lineRule="auto"/>
              <w:jc w:val="center"/>
              <w:rPr>
                <w:b/>
                <w:sz w:val="32"/>
                <w:szCs w:val="32"/>
                <w:lang w:val="en-US"/>
              </w:rPr>
            </w:pPr>
          </w:p>
        </w:tc>
        <w:tc>
          <w:tcPr>
            <w:tcW w:w="4037" w:type="dxa"/>
            <w:gridSpan w:val="4"/>
          </w:tcPr>
          <w:p w:rsidR="00770902" w:rsidRDefault="00770902" w:rsidP="00770902">
            <w:pPr>
              <w:autoSpaceDE/>
              <w:jc w:val="center"/>
              <w:rPr>
                <w:b/>
                <w:sz w:val="32"/>
                <w:szCs w:val="32"/>
              </w:rPr>
            </w:pPr>
          </w:p>
          <w:p w:rsidR="00E82C2A" w:rsidRDefault="00E82C2A" w:rsidP="00770902">
            <w:pPr>
              <w:autoSpaceDE/>
              <w:jc w:val="center"/>
              <w:rPr>
                <w:b/>
                <w:sz w:val="32"/>
                <w:szCs w:val="32"/>
              </w:rPr>
            </w:pPr>
          </w:p>
          <w:p w:rsidR="00E82C2A" w:rsidRDefault="00E82C2A" w:rsidP="00770902">
            <w:pPr>
              <w:autoSpaceDE/>
              <w:jc w:val="center"/>
              <w:rPr>
                <w:b/>
                <w:sz w:val="32"/>
                <w:szCs w:val="32"/>
              </w:rPr>
            </w:pPr>
          </w:p>
          <w:p w:rsidR="00E82C2A" w:rsidRDefault="00E82C2A" w:rsidP="00770902">
            <w:pPr>
              <w:autoSpaceDE/>
              <w:jc w:val="center"/>
              <w:rPr>
                <w:b/>
                <w:sz w:val="32"/>
                <w:szCs w:val="32"/>
              </w:rPr>
            </w:pPr>
          </w:p>
          <w:p w:rsidR="00E82C2A" w:rsidRDefault="00E82C2A" w:rsidP="00770902">
            <w:pPr>
              <w:autoSpaceDE/>
              <w:jc w:val="center"/>
              <w:rPr>
                <w:b/>
                <w:sz w:val="32"/>
                <w:szCs w:val="32"/>
              </w:rPr>
            </w:pPr>
          </w:p>
          <w:p w:rsidR="00E82C2A" w:rsidRDefault="00E82C2A" w:rsidP="00770902">
            <w:pPr>
              <w:autoSpaceDE/>
              <w:jc w:val="center"/>
              <w:rPr>
                <w:b/>
                <w:sz w:val="32"/>
                <w:szCs w:val="32"/>
              </w:rPr>
            </w:pPr>
          </w:p>
          <w:p w:rsidR="00E82C2A" w:rsidRDefault="00E82C2A" w:rsidP="00770902">
            <w:pPr>
              <w:autoSpaceDE/>
              <w:jc w:val="center"/>
              <w:rPr>
                <w:b/>
                <w:sz w:val="32"/>
                <w:szCs w:val="32"/>
              </w:rPr>
            </w:pPr>
          </w:p>
          <w:p w:rsidR="00E82C2A" w:rsidRDefault="00E82C2A" w:rsidP="00770902">
            <w:pPr>
              <w:autoSpaceDE/>
              <w:jc w:val="center"/>
              <w:rPr>
                <w:b/>
                <w:sz w:val="32"/>
                <w:szCs w:val="32"/>
              </w:rPr>
            </w:pPr>
          </w:p>
          <w:p w:rsidR="00E82C2A" w:rsidRDefault="00E82C2A" w:rsidP="00770902">
            <w:pPr>
              <w:autoSpaceDE/>
              <w:jc w:val="center"/>
              <w:rPr>
                <w:b/>
                <w:sz w:val="32"/>
                <w:szCs w:val="32"/>
              </w:rPr>
            </w:pPr>
          </w:p>
          <w:p w:rsidR="00241A64" w:rsidRDefault="00241A64" w:rsidP="00770902">
            <w:pPr>
              <w:autoSpaceDE/>
              <w:jc w:val="center"/>
              <w:rPr>
                <w:b/>
                <w:sz w:val="32"/>
                <w:szCs w:val="32"/>
              </w:rPr>
            </w:pPr>
          </w:p>
          <w:p w:rsidR="00241A64" w:rsidRPr="00770902" w:rsidRDefault="00241A64" w:rsidP="00241A64">
            <w:pPr>
              <w:autoSpaceDE/>
              <w:rPr>
                <w:b/>
                <w:sz w:val="32"/>
                <w:szCs w:val="32"/>
              </w:rPr>
            </w:pPr>
          </w:p>
        </w:tc>
      </w:tr>
      <w:tr w:rsidR="00770902" w:rsidRPr="00770902" w:rsidTr="00295184">
        <w:tblPrEx>
          <w:tblCellMar>
            <w:left w:w="108" w:type="dxa"/>
            <w:right w:w="108" w:type="dxa"/>
          </w:tblCellMar>
        </w:tblPrEx>
        <w:tc>
          <w:tcPr>
            <w:tcW w:w="10005" w:type="dxa"/>
            <w:gridSpan w:val="9"/>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lastRenderedPageBreak/>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295184">
        <w:tblPrEx>
          <w:tblCellMar>
            <w:left w:w="108" w:type="dxa"/>
            <w:right w:w="108" w:type="dxa"/>
          </w:tblCellMar>
        </w:tblPrEx>
        <w:tc>
          <w:tcPr>
            <w:tcW w:w="10005" w:type="dxa"/>
            <w:gridSpan w:val="9"/>
            <w:hideMark/>
          </w:tcPr>
          <w:p w:rsidR="00770902" w:rsidRPr="00770902" w:rsidRDefault="00770902" w:rsidP="00770902">
            <w:pPr>
              <w:autoSpaceDE/>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E82C2A" w:rsidP="00770902">
      <w:pPr>
        <w:autoSpaceDE/>
        <w:rPr>
          <w:sz w:val="20"/>
          <w:szCs w:val="20"/>
        </w:rPr>
      </w:pPr>
      <w:r w:rsidRPr="00770902">
        <w:rPr>
          <w:rFonts w:ascii="Calibri" w:eastAsia="Calibri" w:hAnsi="Calibri"/>
          <w:noProof/>
          <w:sz w:val="22"/>
          <w:szCs w:val="22"/>
          <w:lang w:eastAsia="ru-RU"/>
        </w:rPr>
        <w:drawing>
          <wp:anchor distT="0" distB="0" distL="114935" distR="114935" simplePos="0" relativeHeight="251689984" behindDoc="1" locked="0" layoutInCell="1" allowOverlap="1" wp14:anchorId="6A89D4A9" wp14:editId="797D4D39">
            <wp:simplePos x="0" y="0"/>
            <wp:positionH relativeFrom="column">
              <wp:posOffset>2724785</wp:posOffset>
            </wp:positionH>
            <wp:positionV relativeFrom="paragraph">
              <wp:posOffset>-1812925</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770902" w:rsidRPr="00770902" w:rsidRDefault="00770902" w:rsidP="00770902">
      <w:pPr>
        <w:autoSpaceDE/>
        <w:jc w:val="center"/>
        <w:rPr>
          <w:b/>
          <w:sz w:val="44"/>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295184" w:rsidRDefault="00770902" w:rsidP="00770902">
      <w:pPr>
        <w:autoSpaceDE/>
        <w:jc w:val="both"/>
        <w:rPr>
          <w:b/>
          <w:bCs/>
          <w:sz w:val="26"/>
          <w:szCs w:val="26"/>
        </w:rPr>
      </w:pPr>
      <w:r w:rsidRPr="00295184">
        <w:rPr>
          <w:b/>
          <w:bCs/>
          <w:sz w:val="26"/>
          <w:szCs w:val="26"/>
        </w:rPr>
        <w:t>от «05» апреля 2022 года                                                    № 573</w:t>
      </w:r>
    </w:p>
    <w:p w:rsidR="00770902" w:rsidRPr="00295184" w:rsidRDefault="00770902" w:rsidP="00770902">
      <w:pPr>
        <w:autoSpaceDE/>
        <w:jc w:val="center"/>
        <w:rPr>
          <w:b/>
          <w:bCs/>
          <w:sz w:val="26"/>
          <w:szCs w:val="26"/>
        </w:rPr>
      </w:pPr>
      <w:r w:rsidRPr="00295184">
        <w:rPr>
          <w:b/>
          <w:bCs/>
          <w:sz w:val="26"/>
          <w:szCs w:val="26"/>
        </w:rPr>
        <w:t>с. Якшур-Бодья</w:t>
      </w:r>
    </w:p>
    <w:p w:rsidR="00770902" w:rsidRPr="00295184" w:rsidRDefault="00770902" w:rsidP="00770902">
      <w:pPr>
        <w:autoSpaceDE/>
        <w:jc w:val="center"/>
        <w:rPr>
          <w:b/>
          <w:bCs/>
          <w:sz w:val="26"/>
          <w:szCs w:val="26"/>
        </w:rPr>
      </w:pPr>
    </w:p>
    <w:p w:rsidR="00770902" w:rsidRPr="00295184" w:rsidRDefault="00770902" w:rsidP="00770902">
      <w:pPr>
        <w:autoSpaceDE/>
        <w:jc w:val="center"/>
        <w:rPr>
          <w:b/>
          <w:sz w:val="26"/>
          <w:szCs w:val="26"/>
        </w:rPr>
      </w:pPr>
      <w:r w:rsidRPr="00295184">
        <w:rPr>
          <w:b/>
          <w:sz w:val="26"/>
          <w:szCs w:val="26"/>
        </w:rPr>
        <w:t xml:space="preserve">Об утверждении Положения о спасательной службе гражданской обороны материально-технического снабжения  муниципального образования «Муниципальный округ Якшур-Бодьинский район Удмуртской Республики» </w:t>
      </w:r>
    </w:p>
    <w:p w:rsidR="00770902" w:rsidRPr="00295184" w:rsidRDefault="00770902" w:rsidP="00770902">
      <w:pPr>
        <w:autoSpaceDE/>
        <w:jc w:val="center"/>
        <w:rPr>
          <w:sz w:val="26"/>
          <w:szCs w:val="26"/>
        </w:rPr>
      </w:pPr>
    </w:p>
    <w:p w:rsidR="00770902" w:rsidRPr="00295184" w:rsidRDefault="00770902" w:rsidP="00770902">
      <w:pPr>
        <w:autoSpaceDE/>
        <w:spacing w:after="200" w:line="276" w:lineRule="auto"/>
        <w:ind w:firstLine="709"/>
        <w:jc w:val="both"/>
        <w:rPr>
          <w:sz w:val="26"/>
          <w:szCs w:val="26"/>
        </w:rPr>
      </w:pPr>
      <w:r w:rsidRPr="00295184">
        <w:rPr>
          <w:spacing w:val="2"/>
          <w:sz w:val="26"/>
          <w:szCs w:val="26"/>
          <w:lang w:eastAsia="ru-RU"/>
        </w:rPr>
        <w:t xml:space="preserve">В соответствии с </w:t>
      </w:r>
      <w:hyperlink r:id="rId128" w:history="1">
        <w:r w:rsidRPr="00295184">
          <w:rPr>
            <w:spacing w:val="2"/>
            <w:sz w:val="26"/>
            <w:szCs w:val="26"/>
            <w:lang w:eastAsia="ru-RU"/>
          </w:rPr>
          <w:t>Федеральным законом от 12 февраля 1998 года  № 28-ФЗ «О гражданской обороне</w:t>
        </w:r>
      </w:hyperlink>
      <w:r w:rsidRPr="00295184">
        <w:rPr>
          <w:spacing w:val="2"/>
          <w:sz w:val="26"/>
          <w:szCs w:val="26"/>
          <w:lang w:eastAsia="ru-RU"/>
        </w:rPr>
        <w:t>»,  Положением об организации и ведении гражданской обороны в Удмуртской Республике, утвержденным Указом Главы Удмуртской Республики от 8 декабря 2015 года № 199, постановлением Правительства Удмуртской Республике от 19 ноября 2018 года  № 480 «О силах гражданской обороны Удмуртской  Республики»,  постановлением Администрации муниципального образования «Муниципальный округ Якшур-Бодьинский район Удмуртской Республики» </w:t>
      </w:r>
      <w:hyperlink r:id="rId129" w:history="1">
        <w:r w:rsidRPr="00295184">
          <w:rPr>
            <w:spacing w:val="2"/>
            <w:sz w:val="26"/>
            <w:szCs w:val="26"/>
            <w:lang w:eastAsia="ru-RU"/>
          </w:rPr>
          <w:t>от 3 марта 2022 года № 352 «О спасательных службах муниципального образования «Муниципальный округ Якшур-Бодьинский район Удмуртской Республики»</w:t>
        </w:r>
      </w:hyperlink>
      <w:r w:rsidRPr="00295184">
        <w:rPr>
          <w:spacing w:val="2"/>
          <w:sz w:val="26"/>
          <w:szCs w:val="26"/>
          <w:lang w:eastAsia="ru-RU"/>
        </w:rPr>
        <w:t xml:space="preserve">, </w:t>
      </w:r>
      <w:r w:rsidRPr="00295184">
        <w:rPr>
          <w:sz w:val="26"/>
          <w:szCs w:val="26"/>
        </w:rPr>
        <w:t xml:space="preserve">а также на основании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295184">
        <w:rPr>
          <w:b/>
          <w:sz w:val="26"/>
          <w:szCs w:val="26"/>
          <w:u w:val="single"/>
        </w:rPr>
        <w:t>ПОСТАНОВЛЯЕТ:</w:t>
      </w:r>
    </w:p>
    <w:p w:rsidR="00770902" w:rsidRPr="00295184" w:rsidRDefault="00770902" w:rsidP="00770902">
      <w:pPr>
        <w:autoSpaceDE/>
        <w:spacing w:line="276" w:lineRule="auto"/>
        <w:ind w:firstLine="709"/>
        <w:jc w:val="both"/>
        <w:rPr>
          <w:sz w:val="26"/>
          <w:szCs w:val="26"/>
        </w:rPr>
      </w:pPr>
      <w:r w:rsidRPr="00295184">
        <w:rPr>
          <w:sz w:val="26"/>
          <w:szCs w:val="26"/>
        </w:rPr>
        <w:t xml:space="preserve">1.  Утвердить  Положение о спасательной службе </w:t>
      </w:r>
      <w:r w:rsidRPr="00295184">
        <w:rPr>
          <w:spacing w:val="2"/>
          <w:sz w:val="26"/>
          <w:szCs w:val="26"/>
          <w:lang w:eastAsia="ru-RU"/>
        </w:rPr>
        <w:t>гражданской обороны м</w:t>
      </w:r>
      <w:r w:rsidRPr="00295184">
        <w:rPr>
          <w:sz w:val="26"/>
          <w:szCs w:val="26"/>
        </w:rPr>
        <w:t>атериально-технического снабжения муниципального образования «Муниципальный округ Якшур-Бодьинский район Удмуртской Республики» согласно приложению № 1 к настоящему постановлению.</w:t>
      </w:r>
    </w:p>
    <w:p w:rsidR="00770902" w:rsidRPr="00295184" w:rsidRDefault="00770902" w:rsidP="00770902">
      <w:pPr>
        <w:shd w:val="clear" w:color="auto" w:fill="FFFFFF"/>
        <w:suppressAutoHyphens w:val="0"/>
        <w:autoSpaceDE/>
        <w:spacing w:line="315" w:lineRule="atLeast"/>
        <w:jc w:val="both"/>
        <w:textAlignment w:val="baseline"/>
        <w:rPr>
          <w:color w:val="2D2D2D"/>
          <w:spacing w:val="2"/>
          <w:sz w:val="26"/>
          <w:szCs w:val="26"/>
          <w:lang w:eastAsia="ru-RU"/>
        </w:rPr>
      </w:pPr>
      <w:r w:rsidRPr="00295184">
        <w:rPr>
          <w:sz w:val="26"/>
          <w:szCs w:val="26"/>
          <w:lang w:eastAsia="ru-RU"/>
        </w:rPr>
        <w:t xml:space="preserve">          2. </w:t>
      </w:r>
      <w:r w:rsidRPr="00295184">
        <w:rPr>
          <w:sz w:val="26"/>
          <w:szCs w:val="26"/>
        </w:rPr>
        <w:t xml:space="preserve">Утвердить </w:t>
      </w:r>
      <w:r w:rsidRPr="00295184">
        <w:rPr>
          <w:spacing w:val="2"/>
          <w:sz w:val="26"/>
          <w:szCs w:val="26"/>
          <w:lang w:eastAsia="ru-RU"/>
        </w:rPr>
        <w:t xml:space="preserve">перечень предприятий, учреждений, организаций независимо от форм собственности и ведомственной принадлежности, входящих в состав спасательной службы гражданской обороны </w:t>
      </w:r>
      <w:r w:rsidRPr="00295184">
        <w:rPr>
          <w:sz w:val="26"/>
          <w:szCs w:val="26"/>
        </w:rPr>
        <w:t>материально-технического снабжения муниципального образования «Муниципальный округ Якшур-Бодьинский район Удмуртской Республики»</w:t>
      </w:r>
      <w:r w:rsidRPr="00295184">
        <w:rPr>
          <w:spacing w:val="2"/>
          <w:sz w:val="26"/>
          <w:szCs w:val="26"/>
          <w:lang w:eastAsia="ru-RU"/>
        </w:rPr>
        <w:t>, согласно приложению № 2</w:t>
      </w:r>
      <w:r w:rsidRPr="00295184">
        <w:rPr>
          <w:rFonts w:ascii="Calibri" w:eastAsia="Calibri" w:hAnsi="Calibri"/>
          <w:sz w:val="26"/>
          <w:szCs w:val="26"/>
          <w:lang w:eastAsia="en-US"/>
        </w:rPr>
        <w:t xml:space="preserve"> </w:t>
      </w:r>
      <w:r w:rsidRPr="00295184">
        <w:rPr>
          <w:spacing w:val="2"/>
          <w:sz w:val="26"/>
          <w:szCs w:val="26"/>
          <w:lang w:eastAsia="ru-RU"/>
        </w:rPr>
        <w:t>к настоящему постановлению</w:t>
      </w:r>
      <w:r w:rsidRPr="00295184">
        <w:rPr>
          <w:color w:val="2D2D2D"/>
          <w:spacing w:val="2"/>
          <w:sz w:val="26"/>
          <w:szCs w:val="26"/>
          <w:lang w:eastAsia="ru-RU"/>
        </w:rPr>
        <w:t>.</w:t>
      </w:r>
    </w:p>
    <w:p w:rsidR="00770902" w:rsidRPr="00295184" w:rsidRDefault="00770902" w:rsidP="00770902">
      <w:pPr>
        <w:shd w:val="clear" w:color="auto" w:fill="FFFFFF"/>
        <w:suppressAutoHyphens w:val="0"/>
        <w:autoSpaceDE/>
        <w:spacing w:line="315" w:lineRule="atLeast"/>
        <w:jc w:val="both"/>
        <w:textAlignment w:val="baseline"/>
        <w:rPr>
          <w:spacing w:val="2"/>
          <w:sz w:val="26"/>
          <w:szCs w:val="26"/>
          <w:lang w:eastAsia="ru-RU"/>
        </w:rPr>
      </w:pPr>
      <w:r w:rsidRPr="00295184">
        <w:rPr>
          <w:color w:val="2D2D2D"/>
          <w:spacing w:val="2"/>
          <w:sz w:val="26"/>
          <w:szCs w:val="26"/>
          <w:lang w:eastAsia="ru-RU"/>
        </w:rPr>
        <w:lastRenderedPageBreak/>
        <w:t xml:space="preserve">          </w:t>
      </w:r>
      <w:r w:rsidRPr="00295184">
        <w:rPr>
          <w:spacing w:val="2"/>
          <w:sz w:val="26"/>
          <w:szCs w:val="26"/>
          <w:lang w:eastAsia="ru-RU"/>
        </w:rPr>
        <w:t>3.  Начальнику спасательной службы гражданской обороны</w:t>
      </w:r>
      <w:r w:rsidRPr="00295184">
        <w:rPr>
          <w:sz w:val="26"/>
          <w:szCs w:val="26"/>
        </w:rPr>
        <w:t xml:space="preserve"> материально-технического снабжения</w:t>
      </w:r>
      <w:r w:rsidRPr="00295184">
        <w:rPr>
          <w:rFonts w:ascii="Calibri" w:eastAsia="Calibri" w:hAnsi="Calibri"/>
          <w:sz w:val="26"/>
          <w:szCs w:val="26"/>
          <w:lang w:eastAsia="en-US"/>
        </w:rPr>
        <w:t xml:space="preserve"> </w:t>
      </w:r>
      <w:r w:rsidRPr="00295184">
        <w:rPr>
          <w:spacing w:val="2"/>
          <w:sz w:val="26"/>
          <w:szCs w:val="26"/>
          <w:lang w:eastAsia="ru-RU"/>
        </w:rPr>
        <w:t>муниципального образования «</w:t>
      </w:r>
      <w:r w:rsidRPr="00295184">
        <w:rPr>
          <w:sz w:val="26"/>
          <w:szCs w:val="26"/>
        </w:rPr>
        <w:t>Муниципальный округ Якшур-Бодьинский район Удмуртской Республики</w:t>
      </w:r>
      <w:r w:rsidRPr="00295184">
        <w:rPr>
          <w:spacing w:val="2"/>
          <w:sz w:val="26"/>
          <w:szCs w:val="26"/>
          <w:lang w:eastAsia="ru-RU"/>
        </w:rPr>
        <w:t>» в соответствии с заключенными договорами с организациями, входящими в состав службы, в месячный срок со дня принятия настоящего постановления уточнить силы и средства службы.</w:t>
      </w:r>
    </w:p>
    <w:p w:rsidR="00770902" w:rsidRPr="00295184" w:rsidRDefault="00770902" w:rsidP="00770902">
      <w:pPr>
        <w:shd w:val="clear" w:color="auto" w:fill="FFFFFF"/>
        <w:suppressAutoHyphens w:val="0"/>
        <w:autoSpaceDE/>
        <w:spacing w:line="315" w:lineRule="atLeast"/>
        <w:jc w:val="both"/>
        <w:textAlignment w:val="baseline"/>
        <w:rPr>
          <w:spacing w:val="2"/>
          <w:sz w:val="26"/>
          <w:szCs w:val="26"/>
          <w:lang w:eastAsia="ru-RU"/>
        </w:rPr>
      </w:pPr>
      <w:r w:rsidRPr="00295184">
        <w:rPr>
          <w:spacing w:val="2"/>
          <w:sz w:val="26"/>
          <w:szCs w:val="26"/>
          <w:lang w:eastAsia="ru-RU"/>
        </w:rPr>
        <w:t xml:space="preserve">           4. Рекомендовать руководителям организаций, входящих в спасательную службу гражданской обороны </w:t>
      </w:r>
      <w:r w:rsidRPr="00295184">
        <w:rPr>
          <w:sz w:val="26"/>
          <w:szCs w:val="26"/>
        </w:rPr>
        <w:t>материально-технического снабжения</w:t>
      </w:r>
      <w:r w:rsidRPr="00295184">
        <w:rPr>
          <w:rFonts w:ascii="Calibri" w:eastAsia="Calibri" w:hAnsi="Calibri"/>
          <w:sz w:val="26"/>
          <w:szCs w:val="26"/>
          <w:lang w:eastAsia="en-US"/>
        </w:rPr>
        <w:t xml:space="preserve"> </w:t>
      </w:r>
      <w:r w:rsidRPr="00295184">
        <w:rPr>
          <w:spacing w:val="2"/>
          <w:sz w:val="26"/>
          <w:szCs w:val="26"/>
          <w:lang w:eastAsia="ru-RU"/>
        </w:rPr>
        <w:t>муниципального образования «</w:t>
      </w:r>
      <w:r w:rsidRPr="00295184">
        <w:rPr>
          <w:sz w:val="26"/>
          <w:szCs w:val="26"/>
        </w:rPr>
        <w:t>Муниципальный округ Якшур-Бодьинский район Удмуртской Республики</w:t>
      </w:r>
      <w:r w:rsidRPr="00295184">
        <w:rPr>
          <w:spacing w:val="2"/>
          <w:sz w:val="26"/>
          <w:szCs w:val="26"/>
          <w:lang w:eastAsia="ru-RU"/>
        </w:rPr>
        <w:t>», определить должностных лиц нештатных формирований по обеспечению выполнения мероприятий гражданской обороны (далее - НФГО) и должностных лиц нештатных аварийно-спасательных формирований (далее – НАСФ) для решения совместных действий по обеспечению мероприятий гражданской обороны, а также в чрезвычайных ситуациях природного и техногенного характера на территории муниципального образования «</w:t>
      </w:r>
      <w:r w:rsidRPr="00295184">
        <w:rPr>
          <w:sz w:val="26"/>
          <w:szCs w:val="26"/>
        </w:rPr>
        <w:t>Муниципальный округ Якшур-Бодьинский район Удмуртской Республики</w:t>
      </w:r>
      <w:r w:rsidRPr="00295184">
        <w:rPr>
          <w:spacing w:val="2"/>
          <w:sz w:val="26"/>
          <w:szCs w:val="26"/>
          <w:lang w:eastAsia="ru-RU"/>
        </w:rPr>
        <w:t>».</w:t>
      </w:r>
    </w:p>
    <w:p w:rsidR="00770902" w:rsidRPr="00295184" w:rsidRDefault="00770902" w:rsidP="00770902">
      <w:pPr>
        <w:shd w:val="clear" w:color="auto" w:fill="FFFFFF"/>
        <w:suppressAutoHyphens w:val="0"/>
        <w:autoSpaceDE/>
        <w:spacing w:line="315" w:lineRule="atLeast"/>
        <w:jc w:val="both"/>
        <w:textAlignment w:val="baseline"/>
        <w:rPr>
          <w:sz w:val="26"/>
          <w:szCs w:val="26"/>
        </w:rPr>
      </w:pPr>
      <w:r w:rsidRPr="00295184">
        <w:rPr>
          <w:spacing w:val="2"/>
          <w:sz w:val="26"/>
          <w:szCs w:val="26"/>
          <w:lang w:eastAsia="ru-RU"/>
        </w:rPr>
        <w:t xml:space="preserve">           </w:t>
      </w:r>
      <w:r w:rsidRPr="00295184">
        <w:rPr>
          <w:sz w:val="26"/>
          <w:szCs w:val="26"/>
        </w:rPr>
        <w:t>5.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Якшур-Бодьинский район Удмуртской Республики» Широбокова Сергея Дмитриевича.</w:t>
      </w:r>
    </w:p>
    <w:p w:rsidR="00295184" w:rsidRDefault="00295184" w:rsidP="00770902">
      <w:pPr>
        <w:autoSpaceDE/>
        <w:ind w:right="990"/>
        <w:rPr>
          <w:b/>
          <w:sz w:val="26"/>
          <w:szCs w:val="26"/>
        </w:rPr>
      </w:pPr>
    </w:p>
    <w:p w:rsidR="00770902" w:rsidRPr="00295184" w:rsidRDefault="00770902" w:rsidP="00770902">
      <w:pPr>
        <w:autoSpaceDE/>
        <w:ind w:right="990"/>
        <w:rPr>
          <w:b/>
          <w:sz w:val="26"/>
          <w:szCs w:val="26"/>
        </w:rPr>
      </w:pPr>
      <w:r w:rsidRPr="00295184">
        <w:rPr>
          <w:b/>
          <w:sz w:val="26"/>
          <w:szCs w:val="26"/>
        </w:rPr>
        <w:t>Глава муниципального образования</w:t>
      </w:r>
    </w:p>
    <w:p w:rsidR="00770902" w:rsidRPr="00295184" w:rsidRDefault="00770902" w:rsidP="00770902">
      <w:pPr>
        <w:tabs>
          <w:tab w:val="left" w:pos="9639"/>
        </w:tabs>
        <w:autoSpaceDE/>
        <w:ind w:right="-2"/>
        <w:rPr>
          <w:b/>
          <w:sz w:val="26"/>
          <w:szCs w:val="26"/>
        </w:rPr>
      </w:pPr>
      <w:r w:rsidRPr="00295184">
        <w:rPr>
          <w:b/>
          <w:sz w:val="26"/>
          <w:szCs w:val="26"/>
        </w:rPr>
        <w:t xml:space="preserve">«Муниципальный округ </w:t>
      </w:r>
    </w:p>
    <w:p w:rsidR="00770902" w:rsidRPr="00295184" w:rsidRDefault="00770902" w:rsidP="00770902">
      <w:pPr>
        <w:tabs>
          <w:tab w:val="left" w:pos="9639"/>
        </w:tabs>
        <w:autoSpaceDE/>
        <w:ind w:right="-2"/>
        <w:rPr>
          <w:b/>
          <w:sz w:val="26"/>
          <w:szCs w:val="26"/>
        </w:rPr>
      </w:pPr>
      <w:r w:rsidRPr="00295184">
        <w:rPr>
          <w:b/>
          <w:sz w:val="26"/>
          <w:szCs w:val="26"/>
        </w:rPr>
        <w:t>Якшур-Бодьинский район</w:t>
      </w:r>
    </w:p>
    <w:p w:rsidR="00770902" w:rsidRPr="00295184" w:rsidRDefault="00770902" w:rsidP="00770902">
      <w:pPr>
        <w:tabs>
          <w:tab w:val="left" w:pos="9639"/>
        </w:tabs>
        <w:autoSpaceDE/>
        <w:ind w:right="-2"/>
        <w:rPr>
          <w:b/>
          <w:sz w:val="26"/>
          <w:szCs w:val="26"/>
        </w:rPr>
      </w:pPr>
      <w:r w:rsidRPr="00295184">
        <w:rPr>
          <w:b/>
          <w:sz w:val="26"/>
          <w:szCs w:val="26"/>
        </w:rPr>
        <w:t>Удмуртской Республики»                                                             А.В.Леконцев</w:t>
      </w:r>
    </w:p>
    <w:p w:rsidR="00770902" w:rsidRPr="00770902" w:rsidRDefault="00770902" w:rsidP="00770902">
      <w:pPr>
        <w:autoSpaceDE/>
        <w:spacing w:line="276" w:lineRule="auto"/>
        <w:jc w:val="both"/>
        <w:rPr>
          <w:sz w:val="20"/>
          <w:szCs w:val="20"/>
        </w:rPr>
      </w:pPr>
      <w:r w:rsidRPr="00770902">
        <w:rPr>
          <w:sz w:val="20"/>
          <w:szCs w:val="20"/>
        </w:rPr>
        <w:t>Вахрушева Надежда Геннадьевна</w:t>
      </w:r>
    </w:p>
    <w:p w:rsidR="00770902" w:rsidRPr="00770902" w:rsidRDefault="00770902" w:rsidP="00295184">
      <w:pPr>
        <w:autoSpaceDE/>
        <w:spacing w:line="276" w:lineRule="auto"/>
        <w:jc w:val="both"/>
        <w:rPr>
          <w:rFonts w:ascii="Arial" w:hAnsi="Arial" w:cs="Arial"/>
          <w:color w:val="3C3C3C"/>
          <w:spacing w:val="2"/>
          <w:sz w:val="31"/>
          <w:szCs w:val="31"/>
          <w:lang w:eastAsia="ru-RU"/>
        </w:rPr>
      </w:pPr>
      <w:r w:rsidRPr="00770902">
        <w:rPr>
          <w:sz w:val="20"/>
          <w:szCs w:val="20"/>
        </w:rPr>
        <w:t>4-10-04</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Приложение № 1 </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 к постановлению Администрации</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 муниципального образования</w:t>
      </w:r>
    </w:p>
    <w:p w:rsidR="00770902" w:rsidRPr="00295184" w:rsidRDefault="00770902" w:rsidP="00295184">
      <w:pPr>
        <w:shd w:val="clear" w:color="auto" w:fill="FFFFFF"/>
        <w:suppressAutoHyphens w:val="0"/>
        <w:autoSpaceDE/>
        <w:jc w:val="right"/>
        <w:textAlignment w:val="baseline"/>
      </w:pPr>
      <w:r w:rsidRPr="00295184">
        <w:rPr>
          <w:spacing w:val="2"/>
          <w:lang w:eastAsia="ru-RU"/>
        </w:rPr>
        <w:t xml:space="preserve"> «</w:t>
      </w:r>
      <w:r w:rsidRPr="00295184">
        <w:t xml:space="preserve">Муниципальный округ </w:t>
      </w:r>
    </w:p>
    <w:p w:rsidR="00770902" w:rsidRPr="00295184" w:rsidRDefault="00770902" w:rsidP="00295184">
      <w:pPr>
        <w:shd w:val="clear" w:color="auto" w:fill="FFFFFF"/>
        <w:suppressAutoHyphens w:val="0"/>
        <w:autoSpaceDE/>
        <w:jc w:val="right"/>
        <w:textAlignment w:val="baseline"/>
      </w:pPr>
      <w:r w:rsidRPr="00295184">
        <w:t xml:space="preserve">Якшур-Бодьинский район </w:t>
      </w:r>
    </w:p>
    <w:p w:rsidR="00770902" w:rsidRPr="00295184" w:rsidRDefault="00770902" w:rsidP="00295184">
      <w:pPr>
        <w:shd w:val="clear" w:color="auto" w:fill="FFFFFF"/>
        <w:suppressAutoHyphens w:val="0"/>
        <w:autoSpaceDE/>
        <w:jc w:val="right"/>
        <w:textAlignment w:val="baseline"/>
        <w:rPr>
          <w:spacing w:val="2"/>
          <w:lang w:eastAsia="ru-RU"/>
        </w:rPr>
      </w:pPr>
      <w:r w:rsidRPr="00295184">
        <w:t>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от «05»  апреля  2022 года № 573   </w:t>
      </w:r>
    </w:p>
    <w:p w:rsidR="00770902" w:rsidRPr="00295184" w:rsidRDefault="00770902" w:rsidP="00295184">
      <w:pPr>
        <w:shd w:val="clear" w:color="auto" w:fill="FFFFFF"/>
        <w:suppressAutoHyphens w:val="0"/>
        <w:autoSpaceDE/>
        <w:jc w:val="both"/>
        <w:textAlignment w:val="baseline"/>
        <w:rPr>
          <w:spacing w:val="2"/>
          <w:lang w:eastAsia="ru-RU"/>
        </w:rPr>
      </w:pPr>
    </w:p>
    <w:p w:rsidR="00770902" w:rsidRPr="00295184" w:rsidRDefault="00770902" w:rsidP="00295184">
      <w:pPr>
        <w:shd w:val="clear" w:color="auto" w:fill="FFFFFF"/>
        <w:suppressAutoHyphens w:val="0"/>
        <w:autoSpaceDE/>
        <w:jc w:val="center"/>
        <w:textAlignment w:val="baseline"/>
        <w:rPr>
          <w:b/>
          <w:spacing w:val="2"/>
          <w:lang w:eastAsia="ru-RU"/>
        </w:rPr>
      </w:pPr>
      <w:r w:rsidRPr="00295184">
        <w:rPr>
          <w:b/>
          <w:spacing w:val="2"/>
          <w:lang w:eastAsia="ru-RU"/>
        </w:rPr>
        <w:t>Положение</w:t>
      </w:r>
    </w:p>
    <w:p w:rsidR="00770902" w:rsidRPr="00295184" w:rsidRDefault="00770902" w:rsidP="00295184">
      <w:pPr>
        <w:shd w:val="clear" w:color="auto" w:fill="FFFFFF"/>
        <w:suppressAutoHyphens w:val="0"/>
        <w:autoSpaceDE/>
        <w:jc w:val="center"/>
        <w:textAlignment w:val="baseline"/>
        <w:rPr>
          <w:b/>
          <w:spacing w:val="2"/>
          <w:lang w:eastAsia="ru-RU"/>
        </w:rPr>
      </w:pPr>
      <w:r w:rsidRPr="00295184">
        <w:rPr>
          <w:b/>
          <w:spacing w:val="2"/>
          <w:lang w:eastAsia="ru-RU"/>
        </w:rPr>
        <w:t xml:space="preserve">о </w:t>
      </w:r>
      <w:r w:rsidRPr="00295184">
        <w:rPr>
          <w:b/>
        </w:rPr>
        <w:t xml:space="preserve">спасательной службе гражданской обороны материально-технического снабжения  </w:t>
      </w:r>
      <w:r w:rsidRPr="00295184">
        <w:rPr>
          <w:b/>
          <w:spacing w:val="2"/>
          <w:lang w:eastAsia="ru-RU"/>
        </w:rPr>
        <w:t>муниципального образования «Муниципальный округ Якшур-Бодьинский район Удмуртской Республики»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br/>
        <w:t xml:space="preserve">      Настоящее положение определяет основные задачи и направления деятельности спасательной службы гражданской обороны </w:t>
      </w:r>
      <w:r w:rsidRPr="00295184">
        <w:t>материально-технического снабжения</w:t>
      </w:r>
      <w:r w:rsidRPr="00295184">
        <w:rPr>
          <w:spacing w:val="2"/>
          <w:lang w:eastAsia="ru-RU"/>
        </w:rPr>
        <w:t xml:space="preserve"> (далее - служба ГО </w:t>
      </w:r>
      <w:r w:rsidRPr="00295184">
        <w:t>материально-технического снабжения</w:t>
      </w:r>
      <w:r w:rsidRPr="00295184">
        <w:rPr>
          <w:spacing w:val="2"/>
          <w:lang w:eastAsia="ru-RU"/>
        </w:rPr>
        <w:t>) по вопросам обеспечения мероприятий гражданской обороны на территории муниципального образования «</w:t>
      </w:r>
      <w:r w:rsidRPr="00295184">
        <w:t>Муниципальный округ Якшур-Бодьинский район Удмуртской Республики</w:t>
      </w:r>
      <w:r w:rsidRPr="00295184">
        <w:rPr>
          <w:spacing w:val="2"/>
          <w:lang w:eastAsia="ru-RU"/>
        </w:rPr>
        <w:t>» при военных конфликтах или вследствие этих конфликтов, а также при ликвидации последствий чрезвычайных ситуаций природного и техногенного характера в мирное и военное время.</w:t>
      </w:r>
    </w:p>
    <w:p w:rsidR="00770902" w:rsidRPr="00295184" w:rsidRDefault="00770902" w:rsidP="00295184">
      <w:pPr>
        <w:shd w:val="clear" w:color="auto" w:fill="FFFFFF"/>
        <w:suppressAutoHyphens w:val="0"/>
        <w:autoSpaceDE/>
        <w:jc w:val="center"/>
        <w:textAlignment w:val="baseline"/>
        <w:outlineLvl w:val="2"/>
        <w:rPr>
          <w:b/>
          <w:spacing w:val="2"/>
          <w:lang w:eastAsia="ru-RU"/>
        </w:rPr>
      </w:pPr>
      <w:r w:rsidRPr="00295184">
        <w:rPr>
          <w:b/>
          <w:spacing w:val="2"/>
          <w:lang w:eastAsia="ru-RU"/>
        </w:rPr>
        <w:t>1. Общие положения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1.1. Служба ГО </w:t>
      </w:r>
      <w:r w:rsidRPr="00295184">
        <w:t>материально-технического снабжения</w:t>
      </w:r>
      <w:r w:rsidRPr="00295184">
        <w:rPr>
          <w:spacing w:val="2"/>
          <w:lang w:eastAsia="ru-RU"/>
        </w:rPr>
        <w:t xml:space="preserve"> - это нештатное организационно-техническое объединение органов управления, сил и средств, предприятий, учреждений и их </w:t>
      </w:r>
      <w:r w:rsidRPr="00295184">
        <w:rPr>
          <w:spacing w:val="2"/>
          <w:lang w:eastAsia="ru-RU"/>
        </w:rPr>
        <w:lastRenderedPageBreak/>
        <w:t>структурных подразделений (далее - организаций) независимо от форм собственности и ведомственной принадлежности (подчиненности), способных обеспечить выполнение мероприятий гражданской обороны, а также в чрезвычайных ситуациях мирного и военного времени в соответствии с их предназначением.</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1.2. Служба ГО </w:t>
      </w:r>
      <w:r w:rsidRPr="00295184">
        <w:t>материально-технического снабжения</w:t>
      </w:r>
      <w:r w:rsidRPr="00295184">
        <w:rPr>
          <w:spacing w:val="2"/>
          <w:lang w:eastAsia="ru-RU"/>
        </w:rPr>
        <w:t xml:space="preserve"> в своей деятельности руководствуется </w:t>
      </w:r>
      <w:hyperlink r:id="rId130" w:history="1">
        <w:r w:rsidRPr="00295184">
          <w:rPr>
            <w:spacing w:val="2"/>
            <w:lang w:eastAsia="ru-RU"/>
          </w:rPr>
          <w:t>Конституцией Российской Федерации</w:t>
        </w:r>
      </w:hyperlink>
      <w:r w:rsidRPr="00295184">
        <w:rPr>
          <w:spacing w:val="2"/>
          <w:lang w:eastAsia="ru-RU"/>
        </w:rPr>
        <w:t>, законодательством Российской Федерации, нормативными правовыми актами Удмуртской Республики, органов местного самоуправления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1.3. Координацию деятельности службы ГО </w:t>
      </w:r>
      <w:r w:rsidRPr="00295184">
        <w:t>материально-технического снабжения</w:t>
      </w:r>
      <w:r w:rsidRPr="00295184">
        <w:rPr>
          <w:spacing w:val="2"/>
          <w:lang w:eastAsia="ru-RU"/>
        </w:rPr>
        <w:t xml:space="preserve"> на территории муниципального образования «</w:t>
      </w:r>
      <w:r w:rsidRPr="00295184">
        <w:t>Муниципальный округ Якшур-Бодьинский район Удмуртской Республики</w:t>
      </w:r>
      <w:r w:rsidRPr="00295184">
        <w:rPr>
          <w:spacing w:val="2"/>
          <w:lang w:eastAsia="ru-RU"/>
        </w:rPr>
        <w:t>» осуществляет заместитель начальника Управления правового обеспечения и взаимодействия с органами местного самоуправления (сектор гражданской обороны, чрезвычайных ситуаций и мобилизационной работы) Администрации муниципального образования «</w:t>
      </w:r>
      <w:r w:rsidRPr="00295184">
        <w:t>Муниципальный округ Якшур-Бодьинский район Удмуртской Республики</w:t>
      </w:r>
      <w:r w:rsidRPr="00295184">
        <w:rPr>
          <w:spacing w:val="2"/>
          <w:lang w:eastAsia="ru-RU"/>
        </w:rPr>
        <w:t>» (далее - сектор ГО и ЧС).</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1.4. Служба ГО </w:t>
      </w:r>
      <w:r w:rsidRPr="00295184">
        <w:t>материально-технического снабжения</w:t>
      </w:r>
      <w:r w:rsidRPr="00295184">
        <w:rPr>
          <w:spacing w:val="2"/>
          <w:lang w:eastAsia="ru-RU"/>
        </w:rPr>
        <w:t xml:space="preserve"> при ликвидации последствий чрезвычайных ситуаций привлекается в соответствии с планом гражданской обороны и защиты населения муниципального образования «</w:t>
      </w:r>
      <w:r w:rsidRPr="00295184">
        <w:t>Муниципальный округ Якшур-Бодьинский район Удмуртской Республики</w:t>
      </w:r>
      <w:r w:rsidRPr="00295184">
        <w:rPr>
          <w:spacing w:val="2"/>
          <w:lang w:eastAsia="ru-RU"/>
        </w:rPr>
        <w:t>» по распоряжению Главы  муниципального образования «</w:t>
      </w:r>
      <w:r w:rsidRPr="00295184">
        <w:t>Муниципальный округ Якшур-Бодьинский район Удмуртской Республики</w:t>
      </w:r>
      <w:r w:rsidRPr="00295184">
        <w:rPr>
          <w:spacing w:val="2"/>
          <w:lang w:eastAsia="ru-RU"/>
        </w:rPr>
        <w:t>» - руководителя гражданской обороны.</w:t>
      </w:r>
    </w:p>
    <w:p w:rsidR="00770902" w:rsidRPr="00295184" w:rsidRDefault="00770902" w:rsidP="00295184">
      <w:pPr>
        <w:shd w:val="clear" w:color="auto" w:fill="FFFFFF"/>
        <w:suppressAutoHyphens w:val="0"/>
        <w:autoSpaceDE/>
        <w:jc w:val="center"/>
        <w:textAlignment w:val="baseline"/>
        <w:outlineLvl w:val="2"/>
        <w:rPr>
          <w:b/>
          <w:spacing w:val="2"/>
          <w:lang w:eastAsia="ru-RU"/>
        </w:rPr>
      </w:pPr>
      <w:r w:rsidRPr="00295184">
        <w:rPr>
          <w:b/>
          <w:spacing w:val="2"/>
          <w:lang w:eastAsia="ru-RU"/>
        </w:rPr>
        <w:t>2. Создание, задачи, руководство службы ГО материально-технического снабжения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2.1. Служба ГО </w:t>
      </w:r>
      <w:r w:rsidRPr="00295184">
        <w:t>материально-технического снабжения</w:t>
      </w:r>
      <w:r w:rsidRPr="00295184">
        <w:rPr>
          <w:spacing w:val="2"/>
          <w:lang w:eastAsia="ru-RU"/>
        </w:rPr>
        <w:t xml:space="preserve"> создается на базе Управления по развитию территории Администрации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2.2. Общими задачами службы ГО </w:t>
      </w:r>
      <w:r w:rsidRPr="00295184">
        <w:t>материально-технического снабжения</w:t>
      </w:r>
      <w:r w:rsidRPr="00295184">
        <w:rPr>
          <w:spacing w:val="2"/>
          <w:lang w:eastAsia="ru-RU"/>
        </w:rPr>
        <w:t xml:space="preserve"> являются: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1) планирование и контроль выполнения службой ГО </w:t>
      </w:r>
      <w:r w:rsidRPr="00295184">
        <w:t>материально-технического снабжения</w:t>
      </w:r>
      <w:r w:rsidRPr="00295184">
        <w:rPr>
          <w:spacing w:val="2"/>
          <w:lang w:eastAsia="ru-RU"/>
        </w:rPr>
        <w:t xml:space="preserve"> мероприятий гражданской обороны</w:t>
      </w:r>
      <w:r w:rsidRPr="00295184">
        <w:rPr>
          <w:color w:val="FF0000"/>
          <w:spacing w:val="2"/>
          <w:lang w:eastAsia="ru-RU"/>
        </w:rPr>
        <w:t xml:space="preserve"> </w:t>
      </w:r>
      <w:r w:rsidRPr="00295184">
        <w:rPr>
          <w:spacing w:val="2"/>
          <w:lang w:eastAsia="ru-RU"/>
        </w:rPr>
        <w:t>и мероприятий по обеспечению материальными ресурсами (строительные материалы, вещевое имущество и ресурсы жизнеобеспечения, другие ресурсы) спасательных служб ГО муниципального образования «</w:t>
      </w:r>
      <w:r w:rsidRPr="00295184">
        <w:t>Муниципальный округ Якшур-Бодьинский район Удмуртской Республики</w:t>
      </w:r>
      <w:r w:rsidRPr="00295184">
        <w:rPr>
          <w:spacing w:val="2"/>
          <w:lang w:eastAsia="ru-RU"/>
        </w:rPr>
        <w:t>» и пострадавшего в чрезвычайных ситуациях населения;</w:t>
      </w:r>
    </w:p>
    <w:p w:rsidR="00770902" w:rsidRPr="00295184" w:rsidRDefault="00770902" w:rsidP="00295184">
      <w:pPr>
        <w:suppressAutoHyphens w:val="0"/>
        <w:autoSpaceDE/>
        <w:jc w:val="both"/>
        <w:rPr>
          <w:rFonts w:ascii="Times New Roman CYR" w:hAnsi="Times New Roman CYR" w:cs="Times New Roman CYR"/>
          <w:lang w:eastAsia="ru-RU"/>
        </w:rPr>
      </w:pPr>
      <w:r w:rsidRPr="00295184">
        <w:rPr>
          <w:spacing w:val="2"/>
          <w:lang w:eastAsia="ru-RU"/>
        </w:rPr>
        <w:t xml:space="preserve">2) </w:t>
      </w:r>
      <w:r w:rsidRPr="00295184">
        <w:rPr>
          <w:rFonts w:ascii="Times New Roman CYR" w:hAnsi="Times New Roman CYR" w:cs="Times New Roman CYR"/>
          <w:lang w:eastAsia="ru-RU"/>
        </w:rPr>
        <w:t>планирование, организация и проведение похоронных мероприятий в военное время, а также при чрезвычайных ситуациях мирного времени;</w:t>
      </w:r>
    </w:p>
    <w:p w:rsidR="00770902" w:rsidRPr="00295184" w:rsidRDefault="00770902" w:rsidP="00295184">
      <w:pPr>
        <w:suppressAutoHyphens w:val="0"/>
        <w:autoSpaceDE/>
        <w:jc w:val="both"/>
        <w:rPr>
          <w:color w:val="FF0000"/>
          <w:spacing w:val="2"/>
          <w:lang w:eastAsia="ru-RU"/>
        </w:rPr>
      </w:pPr>
      <w:r w:rsidRPr="00295184">
        <w:rPr>
          <w:spacing w:val="2"/>
          <w:lang w:eastAsia="ru-RU"/>
        </w:rPr>
        <w:t>3) контроль за созданием и подготовкой нештатных формирований для обеспечения мероприятий гражданской обороны (далее - НФГО) и нештатных аварийно-спасательных формирований (далее – НАСФ) в организациях, входящих в состав службы ГО</w:t>
      </w:r>
      <w:r w:rsidRPr="00295184">
        <w:rPr>
          <w:color w:val="FF0000"/>
          <w:spacing w:val="2"/>
          <w:lang w:eastAsia="ru-RU"/>
        </w:rPr>
        <w:t xml:space="preserve">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4) ведение учета сил и средств, входящих в состав службы ГО </w:t>
      </w:r>
      <w:r w:rsidRPr="00295184">
        <w:t>материально-технического снабжения</w:t>
      </w:r>
      <w:r w:rsidRPr="00295184">
        <w:rPr>
          <w:spacing w:val="2"/>
          <w:lang w:eastAsia="ru-RU"/>
        </w:rPr>
        <w:t>, их укомплектованности личным составом, техникой, имуществом;</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5) организация управления силами службы ГО </w:t>
      </w:r>
      <w:r w:rsidRPr="00295184">
        <w:t>материально-технического снабжения</w:t>
      </w:r>
      <w:r w:rsidRPr="00295184">
        <w:rPr>
          <w:spacing w:val="2"/>
          <w:lang w:eastAsia="ru-RU"/>
        </w:rPr>
        <w:t xml:space="preserve"> в ходе проведения аварийно-спасательных и других неотложных работ (далее - АСДНР);</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6) организация и поддержание взаимодействия со спасательной службой гражданской обороны </w:t>
      </w:r>
      <w:r w:rsidRPr="00295184">
        <w:t>материально-технического снабжения</w:t>
      </w:r>
      <w:r w:rsidRPr="00295184">
        <w:rPr>
          <w:spacing w:val="2"/>
          <w:lang w:eastAsia="ru-RU"/>
        </w:rPr>
        <w:t xml:space="preserve"> Удмуртской Республики и спасательными службами ГО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7) планирование и организация первоочередного жизнеобеспечения пострадавшего населения при военных конфликтах или вследствие этих конфликтов, а также при ликвидации последствий чрезвычайных ситуаций природного и техногенного характера в мирное и военное время;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lastRenderedPageBreak/>
        <w:t>8) организация создания запасов материальных ресурсов (строительные материалы, вещевое имущество и ресурсы жизнеобеспечения, другие ресурсы), в целях обеспечения мероприятий гражданской обороны;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9) разработка и своевременная корректировка плана обеспечения мероприятий гражданской обороны на военное время и плана действий по предупреждению и ликвидации чрезвычайных ситуаций природного и техногенного характера;</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10) организация перевода службы ГО </w:t>
      </w:r>
      <w:r w:rsidRPr="00295184">
        <w:t>материально-технического снабжения</w:t>
      </w:r>
      <w:r w:rsidRPr="00295184">
        <w:rPr>
          <w:spacing w:val="2"/>
          <w:lang w:eastAsia="ru-RU"/>
        </w:rPr>
        <w:t xml:space="preserve"> в соответствующую степень готовности при военных конфликтах или вследствие этих конфликтов, а также при ликвидации последствий чрезвычайных ситуаций природного и техногенного характера в мирное и военное время;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11) осуществление плана обеспечения мероприятий гражданской обороны с учетом реально сложившейся обстановки, обеспечение и поддержание в готовности штаба службы ГО, сил и средств гражданской обороны с учетом их возможных потерь и ущерба.</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2.3. Служба ГО </w:t>
      </w:r>
      <w:r w:rsidRPr="00295184">
        <w:t>материально-технического снабжения</w:t>
      </w:r>
      <w:r w:rsidRPr="00295184">
        <w:rPr>
          <w:spacing w:val="2"/>
          <w:lang w:eastAsia="ru-RU"/>
        </w:rPr>
        <w:t xml:space="preserve"> состоит:</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из руководства службы;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органа управления (штаба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сил гражданской обороны.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2.4. Руководство службы комплектуется из должностных лиц, не освобождаемых от исполнения обязанностей по их основной деятельности.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2.5. Начальником службы ГО </w:t>
      </w:r>
      <w:r w:rsidRPr="00295184">
        <w:t>материально-технического снабжения</w:t>
      </w:r>
      <w:r w:rsidRPr="00295184">
        <w:rPr>
          <w:spacing w:val="2"/>
          <w:lang w:eastAsia="ru-RU"/>
        </w:rPr>
        <w:t xml:space="preserve"> муниципального образования «</w:t>
      </w:r>
      <w:r w:rsidRPr="00295184">
        <w:t>Муниципальный округ Якшур-Бодьинский район Удмуртской Республики</w:t>
      </w:r>
      <w:r w:rsidRPr="00295184">
        <w:rPr>
          <w:spacing w:val="2"/>
          <w:lang w:eastAsia="ru-RU"/>
        </w:rPr>
        <w:t>» является  начальник Управления по развитию территории Администрации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Начальник службы ГО </w:t>
      </w:r>
      <w:r w:rsidRPr="00295184">
        <w:t>материально-технического снабжения</w:t>
      </w:r>
      <w:r w:rsidRPr="00295184">
        <w:rPr>
          <w:spacing w:val="2"/>
          <w:lang w:eastAsia="ru-RU"/>
        </w:rPr>
        <w:t xml:space="preserve"> в пределах своей компетенции издает приказы, распоряжения по вопросам мероприятий гражданской обороны по материально-техническому  обеспечению и ликвидации последствий чрезвычайных ситуаций, являющиеся обязательными к выполнению организациями, входящими в состав службы.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Начальник службы ГО </w:t>
      </w:r>
      <w:r w:rsidRPr="00295184">
        <w:t>материально-технического снабжения</w:t>
      </w:r>
      <w:r w:rsidRPr="00295184">
        <w:rPr>
          <w:spacing w:val="2"/>
          <w:lang w:eastAsia="ru-RU"/>
        </w:rPr>
        <w:t xml:space="preserve"> несет ответственность за обеспечение готовности службы к выполнению задач по предназначению и осуществляет руководство службой непосредственно через штаб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2.6. Органом управления службы ГО </w:t>
      </w:r>
      <w:r w:rsidRPr="00295184">
        <w:t>материально-технического снабжения</w:t>
      </w:r>
      <w:r w:rsidRPr="00295184">
        <w:rPr>
          <w:spacing w:val="2"/>
          <w:lang w:eastAsia="ru-RU"/>
        </w:rPr>
        <w:t xml:space="preserve"> является штаб службы ГО </w:t>
      </w:r>
      <w:r w:rsidRPr="00295184">
        <w:t>материально-технического снабжения</w:t>
      </w:r>
      <w:r w:rsidRPr="00295184">
        <w:rPr>
          <w:spacing w:val="2"/>
          <w:lang w:eastAsia="ru-RU"/>
        </w:rPr>
        <w:t xml:space="preserve"> (далее - штаб службы ГО).</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В состав штаба службы ГО входят:</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начальник штаба службы ГО;</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заместитель начальника штаба службы ГО;</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должностные лица, специалисты Управления по развитию территории Администрации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2.7. Начальником штаба службы ГО </w:t>
      </w:r>
      <w:r w:rsidRPr="00295184">
        <w:t>материально-технического снабжения</w:t>
      </w:r>
      <w:r w:rsidRPr="00295184">
        <w:rPr>
          <w:spacing w:val="2"/>
          <w:lang w:eastAsia="ru-RU"/>
        </w:rPr>
        <w:t xml:space="preserve"> муниципального образования «</w:t>
      </w:r>
      <w:r w:rsidRPr="00295184">
        <w:t>Муниципальный округ Якшур-Бодьинский район Удмуртской Республики</w:t>
      </w:r>
      <w:r w:rsidRPr="00295184">
        <w:rPr>
          <w:spacing w:val="2"/>
          <w:lang w:eastAsia="ru-RU"/>
        </w:rPr>
        <w:t>» является заместитель начальника Управления по развитию территории Администрации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Начальник штаба службы ГО </w:t>
      </w:r>
      <w:r w:rsidRPr="00295184">
        <w:t>материально-технического снабжения</w:t>
      </w:r>
      <w:r w:rsidRPr="00295184">
        <w:rPr>
          <w:spacing w:val="2"/>
          <w:lang w:eastAsia="ru-RU"/>
        </w:rPr>
        <w:t xml:space="preserve"> отвечает за организацию работы и готовность штаба к выполнению задач по предназначению.</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Функциональные обязанности персонального состава штаба службы ГО </w:t>
      </w:r>
      <w:r w:rsidRPr="00295184">
        <w:t>материально-технического снабжения</w:t>
      </w:r>
      <w:r w:rsidRPr="00295184">
        <w:rPr>
          <w:spacing w:val="2"/>
          <w:lang w:eastAsia="ru-RU"/>
        </w:rPr>
        <w:t xml:space="preserve"> определяются начальником службы ГО </w:t>
      </w:r>
      <w:r w:rsidRPr="00295184">
        <w:t>материально-технического снабжения</w:t>
      </w:r>
      <w:r w:rsidRPr="00295184">
        <w:rPr>
          <w:spacing w:val="2"/>
          <w:lang w:eastAsia="ru-RU"/>
        </w:rPr>
        <w:t xml:space="preserve"> по согласованию с руководством организаций, входящих в службу.</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Порядок и сроки представления штабом службы ГО оперативных донесений определяются сектором ГО и ЧС.</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lastRenderedPageBreak/>
        <w:t xml:space="preserve">     2.8. К силам гражданской обороны службы ГО </w:t>
      </w:r>
      <w:r w:rsidRPr="00295184">
        <w:t>материально-технического снабжения</w:t>
      </w:r>
      <w:r w:rsidRPr="00295184">
        <w:rPr>
          <w:spacing w:val="2"/>
          <w:lang w:eastAsia="ru-RU"/>
        </w:rPr>
        <w:t xml:space="preserve"> относятся НФГО и НАСФ, которые создаются на базе предприятий, учреждений, организаций независимо от форм собственности и ведомственной принадлежности путем заключения с ними договоров.</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2.9. Повседневная работа службы ГО </w:t>
      </w:r>
      <w:r w:rsidRPr="00295184">
        <w:t>материально-технического снабжения</w:t>
      </w:r>
      <w:r w:rsidRPr="00295184">
        <w:rPr>
          <w:spacing w:val="2"/>
          <w:lang w:eastAsia="ru-RU"/>
        </w:rPr>
        <w:t xml:space="preserve"> ведется по годовому плану основных мероприятий, утвержденному начальником службы ГО </w:t>
      </w:r>
      <w:r w:rsidRPr="00295184">
        <w:t>материально-технического снабжения</w:t>
      </w:r>
      <w:r w:rsidRPr="00295184">
        <w:rPr>
          <w:spacing w:val="2"/>
          <w:lang w:eastAsia="ru-RU"/>
        </w:rPr>
        <w:t xml:space="preserve"> и согласованному с сектором ГО и ЧС.</w:t>
      </w:r>
    </w:p>
    <w:p w:rsidR="00770902" w:rsidRPr="00295184" w:rsidRDefault="00770902" w:rsidP="00295184">
      <w:pPr>
        <w:shd w:val="clear" w:color="auto" w:fill="FFFFFF"/>
        <w:suppressAutoHyphens w:val="0"/>
        <w:autoSpaceDE/>
        <w:jc w:val="center"/>
        <w:textAlignment w:val="baseline"/>
        <w:outlineLvl w:val="2"/>
        <w:rPr>
          <w:b/>
        </w:rPr>
      </w:pPr>
      <w:r w:rsidRPr="00295184">
        <w:rPr>
          <w:b/>
          <w:spacing w:val="2"/>
          <w:lang w:eastAsia="ru-RU"/>
        </w:rPr>
        <w:t xml:space="preserve">3. Функциональные обязанности должностных лиц службы ГО </w:t>
      </w:r>
      <w:r w:rsidRPr="00295184">
        <w:rPr>
          <w:b/>
        </w:rPr>
        <w:t>материально-технического снабжения</w:t>
      </w:r>
    </w:p>
    <w:p w:rsidR="00770902" w:rsidRPr="00295184" w:rsidRDefault="00770902" w:rsidP="00295184">
      <w:pPr>
        <w:shd w:val="clear" w:color="auto" w:fill="FFFFFF"/>
        <w:suppressAutoHyphens w:val="0"/>
        <w:autoSpaceDE/>
        <w:jc w:val="center"/>
        <w:textAlignment w:val="baseline"/>
        <w:outlineLvl w:val="2"/>
        <w:rPr>
          <w:spacing w:val="2"/>
          <w:lang w:eastAsia="ru-RU"/>
        </w:rPr>
      </w:pPr>
      <w:r w:rsidRPr="00295184">
        <w:rPr>
          <w:spacing w:val="2"/>
          <w:lang w:eastAsia="ru-RU"/>
        </w:rPr>
        <w:t xml:space="preserve">     3.1. Основные обязанности начальника службы ГО материально-технического снабжения: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1) в режиме повседневной деятельности: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знать задачи службы ГО </w:t>
      </w:r>
      <w:r w:rsidRPr="00295184">
        <w:t>материально-технического снабжения</w:t>
      </w:r>
      <w:r w:rsidRPr="00295184">
        <w:rPr>
          <w:spacing w:val="2"/>
          <w:lang w:eastAsia="ru-RU"/>
        </w:rPr>
        <w:t>, наличие и состояние материальных средств и ее возможности при выполнении задач по предназначению;</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обеспечивать постоянную готовность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руководить разработкой плана обеспечения выполнения мероприятий по гражданской обороне, плана обеспечения действий по предупреждению и ликвидации чрезвычайных ситуаций природного и техногенного характера службой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вести учет формирований гражданской обороны, запрашивать информацию о силах и средствах в организациях, входящих в состав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поддерживать НФГО, НАСФ службы в постоянной готовности;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осуществлять контроль по укомплектованию НФГО, НАСФ службы личным составом, техникой, оборудованием;</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принимать участие в планировании и выполнении целевых программ по совершенствованию гражданской обороны, предупреждению и ликвидации чрезвычайных ситуаций, обеспечению пожарной безопасности;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совершенствовать обучение личного состава службы по их готовности к действиям по предназначению;</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создавать и восполнять материальные ресурсы;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2) в режиме повышенной готовности: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привести в состояние готовности силы и средства службы;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уточнить план действий службы и при необходимости выдвинуться в предполагаемый район чрезвычайной ситуации для выполнения задач по предназначению;</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принять меры по обеспечению устойчивого функционирования объектов службы;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3) в режиме чрезвычайной ситуации: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с получением информации (сигнала, распоряжения) о чрезвычайной ситуации привести в готовность необходимое количество личного состава и техники для выполнения поставленных задач в зоне чрезвычайных ситуаций, уточнить задачи формированиям службы;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отправить оперативную группу в район чрезвычайной ситуации;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организовать выдвижение сил и средств для организации работ по первоочередному жизнеобеспечению пострадавшего населения;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организовать взаимодействие со спасательной службой гражданской обороны </w:t>
      </w:r>
      <w:r w:rsidRPr="00295184">
        <w:t>материально-технического снабжения</w:t>
      </w:r>
      <w:r w:rsidRPr="00295184">
        <w:rPr>
          <w:spacing w:val="2"/>
          <w:lang w:eastAsia="ru-RU"/>
        </w:rPr>
        <w:t xml:space="preserve"> Удмуртской Республики;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организовать взаимодействие со спасательными службами ГО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3.2. Основные обязанности начальника штаба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1) в режиме повседневной деятельности: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постоянно знать обстановку в муниципальном образовании «</w:t>
      </w:r>
      <w:r w:rsidRPr="00295184">
        <w:t>Муниципальный округ Якшур-Бодьинский район Удмуртской Республики</w:t>
      </w:r>
      <w:r w:rsidRPr="00295184">
        <w:rPr>
          <w:spacing w:val="2"/>
          <w:lang w:eastAsia="ru-RU"/>
        </w:rPr>
        <w:t>», задачи службы;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lastRenderedPageBreak/>
        <w:t>- всегда быть готовым доложить начальнику службы свои выводы и предложения, вытекающие из оценки обстановки;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организовывать согласованную работу исполнителей внутри штаба и взаимодействие с другими спасательными службами гражданской обороны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организовать обучение личного состава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участвовать в проведении командно-штабных учений, тренировках по вопросам гражданской обороны и чрезвычайным ситуациям, проводимых Администрацией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своевременно представлять отчетность согласно табелю срочных донесений;</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2) в режиме повышенной готовности: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организовать перевод службы ГО </w:t>
      </w:r>
      <w:r w:rsidRPr="00295184">
        <w:t>материально-технического снабжения</w:t>
      </w:r>
      <w:r w:rsidRPr="00295184">
        <w:rPr>
          <w:spacing w:val="2"/>
          <w:lang w:eastAsia="ru-RU"/>
        </w:rPr>
        <w:t xml:space="preserve"> и ее работу в режиме повышенной готовности;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уточнить план обеспечения мероприятий гражданской обороны и план действий по предупреждению и ликвидации последствий чрезвычайных ситуаций;</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уточнить наличие автотранспорта, выделяемого службе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ввести круглосуточное дежурство в службе;</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3) в режиме чрезвычайной ситуации: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перевести службу ГО </w:t>
      </w:r>
      <w:r w:rsidRPr="00295184">
        <w:t>материально-технического снабжения</w:t>
      </w:r>
      <w:r w:rsidRPr="00295184">
        <w:rPr>
          <w:spacing w:val="2"/>
          <w:lang w:eastAsia="ru-RU"/>
        </w:rPr>
        <w:t xml:space="preserve"> в готовность к действию по предназначению в режиме чрезвычайной ситуации;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провести оценку обстановки и расчеты для принятия решения по привлечению необходимого количества сил и средств для ликвидации последствий чрезвычайной ситуации;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представить донесения в соответствии с табелем срочных донесений по установленным формам.</w:t>
      </w:r>
    </w:p>
    <w:p w:rsidR="00770902" w:rsidRPr="00295184" w:rsidRDefault="00770902" w:rsidP="00295184">
      <w:pPr>
        <w:shd w:val="clear" w:color="auto" w:fill="FFFFFF"/>
        <w:suppressAutoHyphens w:val="0"/>
        <w:autoSpaceDE/>
        <w:jc w:val="center"/>
        <w:textAlignment w:val="baseline"/>
        <w:outlineLvl w:val="2"/>
        <w:rPr>
          <w:b/>
          <w:spacing w:val="2"/>
          <w:lang w:eastAsia="ru-RU"/>
        </w:rPr>
      </w:pPr>
      <w:r w:rsidRPr="00295184">
        <w:rPr>
          <w:b/>
          <w:spacing w:val="2"/>
          <w:lang w:eastAsia="ru-RU"/>
        </w:rPr>
        <w:t>4. Материально-техническое и финансовое обеспечение</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4.1. Обеспечение формирований службы ГО </w:t>
      </w:r>
      <w:r w:rsidRPr="00295184">
        <w:t>материально-технического снабжения</w:t>
      </w:r>
      <w:r w:rsidRPr="00295184">
        <w:rPr>
          <w:spacing w:val="2"/>
          <w:lang w:eastAsia="ru-RU"/>
        </w:rPr>
        <w:t xml:space="preserve"> техникой и имуществом осуществляется организациями, входящими в службу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4.2. Финансирование службы ГО </w:t>
      </w:r>
      <w:r w:rsidRPr="00295184">
        <w:t>материально-технического снабжения</w:t>
      </w:r>
      <w:r w:rsidRPr="00295184">
        <w:rPr>
          <w:spacing w:val="2"/>
          <w:lang w:eastAsia="ru-RU"/>
        </w:rPr>
        <w:t xml:space="preserve"> осуществляется в пределах полномочий органов местного самоуправления и бюджета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center"/>
        <w:textAlignment w:val="baseline"/>
        <w:outlineLvl w:val="2"/>
        <w:rPr>
          <w:b/>
          <w:spacing w:val="2"/>
          <w:lang w:eastAsia="ru-RU"/>
        </w:rPr>
      </w:pPr>
      <w:r w:rsidRPr="00295184">
        <w:rPr>
          <w:b/>
          <w:spacing w:val="2"/>
          <w:lang w:eastAsia="ru-RU"/>
        </w:rPr>
        <w:t>5. Подготовка руководящего состава и личного состава формирований</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5.1. Подготовка и повышение квалификации руководящего состава службы ГО </w:t>
      </w:r>
      <w:r w:rsidRPr="00295184">
        <w:t>материально-технического снабжения</w:t>
      </w:r>
      <w:r w:rsidRPr="00295184">
        <w:rPr>
          <w:spacing w:val="2"/>
          <w:lang w:eastAsia="ru-RU"/>
        </w:rPr>
        <w:t xml:space="preserve"> проводится путем участия в учениях, тренировках, занятиях, а также обучения в ГОУ ДПО «Учебно-методический центр по гражданской обороне и чрезвычайным ситуациям Удмуртской Республики».</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5.2. Подготовка личного состава НФГО ГО службы </w:t>
      </w:r>
      <w:r w:rsidRPr="00295184">
        <w:t>материально-технического снабжения</w:t>
      </w:r>
      <w:r w:rsidRPr="00295184">
        <w:rPr>
          <w:spacing w:val="2"/>
          <w:lang w:eastAsia="ru-RU"/>
        </w:rPr>
        <w:t xml:space="preserve"> осуществляется на занятиях по рабочим программам, разработанным в организациях, создающих формирования гражданской обороны и входящих в состав службы ГО.</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5.3. Совершенствование умений, навыков, отработка слаженности действий личного состава службы ГО </w:t>
      </w:r>
      <w:r w:rsidRPr="00295184">
        <w:t>материально-технического снабжения</w:t>
      </w:r>
      <w:r w:rsidRPr="00295184">
        <w:rPr>
          <w:spacing w:val="2"/>
          <w:lang w:eastAsia="ru-RU"/>
        </w:rPr>
        <w:t xml:space="preserve"> проводится на совместных учениях и тренировках по гражданской обороне, проводимых в муниципальном образовании «</w:t>
      </w:r>
      <w:r w:rsidRPr="00295184">
        <w:t>Муниципальный округ Якшур-Бодьинский район Удмуртской Республики</w:t>
      </w:r>
      <w:r w:rsidRPr="00295184">
        <w:rPr>
          <w:spacing w:val="2"/>
          <w:lang w:eastAsia="ru-RU"/>
        </w:rPr>
        <w:t>».</w:t>
      </w:r>
    </w:p>
    <w:p w:rsidR="00770902" w:rsidRPr="00295184" w:rsidRDefault="00770902" w:rsidP="00295184">
      <w:pPr>
        <w:shd w:val="clear" w:color="auto" w:fill="FFFFFF"/>
        <w:suppressAutoHyphens w:val="0"/>
        <w:autoSpaceDE/>
        <w:jc w:val="center"/>
        <w:textAlignment w:val="baseline"/>
        <w:outlineLvl w:val="2"/>
        <w:rPr>
          <w:b/>
          <w:spacing w:val="2"/>
          <w:lang w:eastAsia="ru-RU"/>
        </w:rPr>
      </w:pPr>
      <w:r w:rsidRPr="00295184">
        <w:rPr>
          <w:b/>
          <w:spacing w:val="2"/>
          <w:lang w:eastAsia="ru-RU"/>
        </w:rPr>
        <w:t xml:space="preserve">6. Перечень документов службы ГО </w:t>
      </w:r>
      <w:r w:rsidRPr="00295184">
        <w:rPr>
          <w:b/>
        </w:rPr>
        <w:t>материально-технического снабжения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6.1. Основными документами, разрабатываемыми службой ГО </w:t>
      </w:r>
      <w:r w:rsidRPr="00295184">
        <w:t>материально-технического снабжения</w:t>
      </w:r>
      <w:r w:rsidRPr="00295184">
        <w:rPr>
          <w:spacing w:val="2"/>
          <w:lang w:eastAsia="ru-RU"/>
        </w:rPr>
        <w:t>, являются:</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1) постановление Администрации муниципального образования «</w:t>
      </w:r>
      <w:r w:rsidRPr="00295184">
        <w:t>Муниципальный округ Якшур-Бодьинский район Удмуртской Республики</w:t>
      </w:r>
      <w:r w:rsidRPr="00295184">
        <w:rPr>
          <w:spacing w:val="2"/>
          <w:lang w:eastAsia="ru-RU"/>
        </w:rPr>
        <w:t xml:space="preserve">»  о создании спасательной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lastRenderedPageBreak/>
        <w:t xml:space="preserve">2) приказ начальника службы ГО </w:t>
      </w:r>
      <w:r w:rsidRPr="00295184">
        <w:t>материально-технического снабжения</w:t>
      </w:r>
      <w:r w:rsidRPr="00295184">
        <w:rPr>
          <w:spacing w:val="2"/>
          <w:lang w:eastAsia="ru-RU"/>
        </w:rPr>
        <w:t xml:space="preserve"> о создании штаба и сил гражданской обороны службы;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3) штатно-должностной список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4) функциональные обязанности должностных лиц службы ГО</w:t>
      </w:r>
      <w:r w:rsidRPr="00295184">
        <w:rPr>
          <w:rFonts w:ascii="Calibri" w:eastAsia="Calibri" w:hAnsi="Calibri"/>
          <w:lang w:eastAsia="en-US"/>
        </w:rPr>
        <w:t xml:space="preserve">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5) план обеспечения мероприятий по гражданской обороне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6) план обеспечения действий по предупреждению и ликвидации чрезвычайных ситуаций природного и техногенного характера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7) рабочая карта начальника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8) формализованные документы:</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справка-доклад о состоянии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проекты решений начальника службы ГО </w:t>
      </w:r>
      <w:r w:rsidRPr="00295184">
        <w:t>материально-технического снабжения</w:t>
      </w:r>
      <w:r w:rsidRPr="00295184">
        <w:rPr>
          <w:spacing w:val="2"/>
          <w:lang w:eastAsia="ru-RU"/>
        </w:rPr>
        <w:t xml:space="preserve"> по обеспечению мероприятий гражданской обороны и мероприятий, возникающих при ликвидации чрезвычайных ситуаций природного и техногенного характера звена УТП РСЧС Якшур-Бодьинского района;</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9) план основных мероприятий службы ГО </w:t>
      </w:r>
      <w:r w:rsidRPr="00295184">
        <w:t>материально-технического снабжения</w:t>
      </w:r>
      <w:r w:rsidRPr="00295184">
        <w:rPr>
          <w:spacing w:val="2"/>
          <w:lang w:eastAsia="ru-RU"/>
        </w:rPr>
        <w:t xml:space="preserve"> на очередной год;</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10) приказ начальника службы ГО </w:t>
      </w:r>
      <w:r w:rsidRPr="00295184">
        <w:t>материально-технического снабжения</w:t>
      </w:r>
      <w:r w:rsidRPr="00295184">
        <w:rPr>
          <w:spacing w:val="2"/>
          <w:lang w:eastAsia="ru-RU"/>
        </w:rPr>
        <w:t xml:space="preserve"> «Об итогах подготовки службы ГО </w:t>
      </w:r>
      <w:r w:rsidRPr="00295184">
        <w:t>материально-технического снабжения</w:t>
      </w:r>
      <w:r w:rsidRPr="00295184">
        <w:rPr>
          <w:spacing w:val="2"/>
          <w:lang w:eastAsia="ru-RU"/>
        </w:rPr>
        <w:t xml:space="preserve"> за прошедший год и задачи на очередной год»;</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11) перечень сил и средств гражданской обороны, входящих в службу ГО </w:t>
      </w:r>
      <w:r w:rsidRPr="00295184">
        <w:t>материально-технического снабжения</w:t>
      </w:r>
      <w:r w:rsidRPr="00295184">
        <w:rPr>
          <w:spacing w:val="2"/>
          <w:lang w:eastAsia="ru-RU"/>
        </w:rPr>
        <w:t>, по установленной форме;</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12) документы, разрабатываемые службой ГО </w:t>
      </w:r>
      <w:r w:rsidRPr="00295184">
        <w:t>материально-технического снабжения</w:t>
      </w:r>
      <w:r w:rsidRPr="00295184">
        <w:rPr>
          <w:spacing w:val="2"/>
          <w:lang w:eastAsia="ru-RU"/>
        </w:rPr>
        <w:t xml:space="preserve"> в ходе командно-штабных учений и тренировок:</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рабочая карта начальника службы ГО </w:t>
      </w:r>
      <w:r w:rsidRPr="00295184">
        <w:t>материально-технического снабжения</w:t>
      </w:r>
      <w:r w:rsidRPr="00295184">
        <w:rPr>
          <w:spacing w:val="2"/>
          <w:lang w:eastAsia="ru-RU"/>
        </w:rPr>
        <w:t xml:space="preserve"> с обстановкой;</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предложения в решения руководителя ГО муниципального образования «</w:t>
      </w:r>
      <w:r w:rsidRPr="00295184">
        <w:t>Муниципальный округ Якшур-Бодьинский район Удмуртской Республики</w:t>
      </w:r>
      <w:r w:rsidRPr="00295184">
        <w:rPr>
          <w:spacing w:val="2"/>
          <w:lang w:eastAsia="ru-RU"/>
        </w:rPr>
        <w:t xml:space="preserve">» по виду деятельности службы ГО </w:t>
      </w:r>
      <w:r w:rsidRPr="00295184">
        <w:t>материально-технического снабжения</w:t>
      </w:r>
      <w:r w:rsidRPr="00295184">
        <w:rPr>
          <w:spacing w:val="2"/>
          <w:lang w:eastAsia="ru-RU"/>
        </w:rPr>
        <w:t>;</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xml:space="preserve">- распоряжения начальника службы ГО </w:t>
      </w:r>
      <w:r w:rsidRPr="00295184">
        <w:t>материально-технического снабжения</w:t>
      </w:r>
      <w:r w:rsidRPr="00295184">
        <w:rPr>
          <w:spacing w:val="2"/>
          <w:lang w:eastAsia="ru-RU"/>
        </w:rPr>
        <w:t xml:space="preserve"> по обеспечению действий сил ГО, входящих в службу ГО;</w:t>
      </w:r>
    </w:p>
    <w:p w:rsidR="00770902" w:rsidRPr="00295184" w:rsidRDefault="00770902" w:rsidP="00295184">
      <w:pPr>
        <w:shd w:val="clear" w:color="auto" w:fill="FFFFFF"/>
        <w:suppressAutoHyphens w:val="0"/>
        <w:autoSpaceDE/>
        <w:jc w:val="both"/>
        <w:textAlignment w:val="baseline"/>
        <w:rPr>
          <w:spacing w:val="2"/>
          <w:lang w:eastAsia="ru-RU"/>
        </w:rPr>
      </w:pPr>
      <w:r w:rsidRPr="00295184">
        <w:rPr>
          <w:spacing w:val="2"/>
          <w:lang w:eastAsia="ru-RU"/>
        </w:rPr>
        <w:t>- доклады, донесения о выполнении задач в соответствии с Табелем срочных донесений.</w:t>
      </w:r>
    </w:p>
    <w:p w:rsidR="00770902" w:rsidRPr="00295184" w:rsidRDefault="00770902" w:rsidP="00295184">
      <w:pPr>
        <w:shd w:val="clear" w:color="auto" w:fill="FFFFFF"/>
        <w:suppressAutoHyphens w:val="0"/>
        <w:autoSpaceDE/>
        <w:jc w:val="both"/>
        <w:textAlignment w:val="baseline"/>
        <w:outlineLvl w:val="1"/>
        <w:rPr>
          <w:rFonts w:ascii="Arial" w:hAnsi="Arial" w:cs="Arial"/>
          <w:color w:val="3C3C3C"/>
          <w:spacing w:val="2"/>
          <w:lang w:eastAsia="ru-RU"/>
        </w:rPr>
      </w:pP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Приложение № 2 </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 к постановлению Администрации</w:t>
      </w:r>
    </w:p>
    <w:p w:rsidR="00770902" w:rsidRPr="00295184" w:rsidRDefault="00770902" w:rsidP="00295184">
      <w:pPr>
        <w:shd w:val="clear" w:color="auto" w:fill="FFFFFF"/>
        <w:suppressAutoHyphens w:val="0"/>
        <w:autoSpaceDE/>
        <w:jc w:val="right"/>
        <w:textAlignment w:val="baseline"/>
        <w:rPr>
          <w:spacing w:val="2"/>
          <w:lang w:eastAsia="ru-RU"/>
        </w:rPr>
      </w:pPr>
      <w:r w:rsidRPr="00295184">
        <w:rPr>
          <w:spacing w:val="2"/>
          <w:lang w:eastAsia="ru-RU"/>
        </w:rPr>
        <w:t xml:space="preserve"> муниципального образования</w:t>
      </w:r>
    </w:p>
    <w:p w:rsidR="00770902" w:rsidRPr="00295184" w:rsidRDefault="00770902" w:rsidP="00295184">
      <w:pPr>
        <w:shd w:val="clear" w:color="auto" w:fill="FFFFFF"/>
        <w:suppressAutoHyphens w:val="0"/>
        <w:autoSpaceDE/>
        <w:jc w:val="right"/>
        <w:textAlignment w:val="baseline"/>
      </w:pPr>
      <w:r w:rsidRPr="00295184">
        <w:rPr>
          <w:spacing w:val="2"/>
          <w:lang w:eastAsia="ru-RU"/>
        </w:rPr>
        <w:t xml:space="preserve"> «</w:t>
      </w:r>
      <w:r w:rsidRPr="00295184">
        <w:t xml:space="preserve">Муниципальный округ </w:t>
      </w:r>
    </w:p>
    <w:p w:rsidR="00770902" w:rsidRPr="00295184" w:rsidRDefault="00770902" w:rsidP="00295184">
      <w:pPr>
        <w:shd w:val="clear" w:color="auto" w:fill="FFFFFF"/>
        <w:suppressAutoHyphens w:val="0"/>
        <w:autoSpaceDE/>
        <w:jc w:val="right"/>
        <w:textAlignment w:val="baseline"/>
      </w:pPr>
      <w:r w:rsidRPr="00295184">
        <w:t xml:space="preserve">Якшур-Бодьинский район </w:t>
      </w:r>
    </w:p>
    <w:p w:rsidR="00770902" w:rsidRPr="00295184" w:rsidRDefault="00770902" w:rsidP="00295184">
      <w:pPr>
        <w:shd w:val="clear" w:color="auto" w:fill="FFFFFF"/>
        <w:suppressAutoHyphens w:val="0"/>
        <w:autoSpaceDE/>
        <w:jc w:val="right"/>
        <w:textAlignment w:val="baseline"/>
        <w:rPr>
          <w:spacing w:val="2"/>
          <w:lang w:eastAsia="ru-RU"/>
        </w:rPr>
      </w:pPr>
      <w:r w:rsidRPr="00295184">
        <w:t>Удмуртской Республики</w:t>
      </w:r>
      <w:r w:rsidRPr="00295184">
        <w:rPr>
          <w:spacing w:val="2"/>
          <w:lang w:eastAsia="ru-RU"/>
        </w:rPr>
        <w:t>»</w:t>
      </w:r>
    </w:p>
    <w:p w:rsidR="00770902" w:rsidRPr="00770902" w:rsidRDefault="00770902" w:rsidP="00770902">
      <w:pPr>
        <w:shd w:val="clear" w:color="auto" w:fill="FFFFFF"/>
        <w:suppressAutoHyphens w:val="0"/>
        <w:autoSpaceDE/>
        <w:spacing w:line="315" w:lineRule="atLeast"/>
        <w:jc w:val="right"/>
        <w:textAlignment w:val="baseline"/>
        <w:rPr>
          <w:spacing w:val="2"/>
          <w:sz w:val="28"/>
          <w:szCs w:val="28"/>
          <w:lang w:eastAsia="ru-RU"/>
        </w:rPr>
      </w:pPr>
      <w:r w:rsidRPr="00770902">
        <w:rPr>
          <w:spacing w:val="2"/>
          <w:sz w:val="28"/>
          <w:szCs w:val="28"/>
          <w:lang w:eastAsia="ru-RU"/>
        </w:rPr>
        <w:t xml:space="preserve">от «05»  апреля 2022 года № 573   </w:t>
      </w:r>
    </w:p>
    <w:p w:rsidR="00770902" w:rsidRPr="00295184" w:rsidRDefault="00770902" w:rsidP="00770902">
      <w:pPr>
        <w:shd w:val="clear" w:color="auto" w:fill="FFFFFF"/>
        <w:suppressAutoHyphens w:val="0"/>
        <w:autoSpaceDE/>
        <w:spacing w:line="288" w:lineRule="atLeast"/>
        <w:jc w:val="center"/>
        <w:textAlignment w:val="baseline"/>
        <w:rPr>
          <w:spacing w:val="2"/>
          <w:lang w:eastAsia="ru-RU"/>
        </w:rPr>
      </w:pPr>
      <w:r w:rsidRPr="00770902">
        <w:rPr>
          <w:spacing w:val="2"/>
          <w:sz w:val="28"/>
          <w:szCs w:val="28"/>
          <w:lang w:eastAsia="ru-RU"/>
        </w:rPr>
        <w:br/>
      </w:r>
      <w:r w:rsidRPr="00295184">
        <w:rPr>
          <w:spacing w:val="2"/>
          <w:lang w:eastAsia="ru-RU"/>
        </w:rPr>
        <w:t>ПЕРЕЧЕНЬ</w:t>
      </w:r>
      <w:r w:rsidRPr="00295184">
        <w:rPr>
          <w:spacing w:val="2"/>
          <w:lang w:eastAsia="ru-RU"/>
        </w:rPr>
        <w:br/>
        <w:t xml:space="preserve"> предприятий, учреждений, организаций независимо от форм собственности и ведомственной принадлежности, входящих в состав спасательной службы гражданской обороны </w:t>
      </w:r>
      <w:r w:rsidRPr="00295184">
        <w:t>материально-технического снабжения</w:t>
      </w:r>
      <w:r w:rsidRPr="00295184">
        <w:rPr>
          <w:spacing w:val="2"/>
          <w:lang w:eastAsia="ru-RU"/>
        </w:rPr>
        <w:t xml:space="preserve"> муниципального образования «</w:t>
      </w:r>
      <w:r w:rsidRPr="00295184">
        <w:t>Муниципальный округ Якшур-Бодьинский район Удмуртской Республики</w:t>
      </w:r>
      <w:r w:rsidRPr="00295184">
        <w:rPr>
          <w:spacing w:val="2"/>
          <w:lang w:eastAsia="ru-RU"/>
        </w:rPr>
        <w:t>»</w:t>
      </w:r>
    </w:p>
    <w:tbl>
      <w:tblPr>
        <w:tblW w:w="0" w:type="auto"/>
        <w:tblInd w:w="-284" w:type="dxa"/>
        <w:tblLayout w:type="fixed"/>
        <w:tblCellMar>
          <w:left w:w="0" w:type="dxa"/>
          <w:right w:w="0" w:type="dxa"/>
        </w:tblCellMar>
        <w:tblLook w:val="04A0" w:firstRow="1" w:lastRow="0" w:firstColumn="1" w:lastColumn="0" w:noHBand="0" w:noVBand="1"/>
      </w:tblPr>
      <w:tblGrid>
        <w:gridCol w:w="284"/>
        <w:gridCol w:w="676"/>
        <w:gridCol w:w="3010"/>
        <w:gridCol w:w="275"/>
        <w:gridCol w:w="1723"/>
        <w:gridCol w:w="412"/>
        <w:gridCol w:w="1300"/>
        <w:gridCol w:w="1959"/>
        <w:gridCol w:w="366"/>
      </w:tblGrid>
      <w:tr w:rsidR="00770902" w:rsidRPr="00295184" w:rsidTr="005733BD">
        <w:trPr>
          <w:gridBefore w:val="1"/>
          <w:gridAfter w:val="1"/>
          <w:wBefore w:w="284" w:type="dxa"/>
          <w:wAfter w:w="366" w:type="dxa"/>
          <w:trHeight w:val="15"/>
        </w:trPr>
        <w:tc>
          <w:tcPr>
            <w:tcW w:w="676" w:type="dxa"/>
            <w:hideMark/>
          </w:tcPr>
          <w:p w:rsidR="00770902" w:rsidRPr="00295184" w:rsidRDefault="00770902" w:rsidP="00770902">
            <w:pPr>
              <w:suppressAutoHyphens w:val="0"/>
              <w:autoSpaceDE/>
              <w:spacing w:after="200" w:line="276" w:lineRule="auto"/>
              <w:rPr>
                <w:spacing w:val="2"/>
                <w:lang w:eastAsia="ru-RU"/>
              </w:rPr>
            </w:pPr>
          </w:p>
        </w:tc>
        <w:tc>
          <w:tcPr>
            <w:tcW w:w="3010" w:type="dxa"/>
            <w:hideMark/>
          </w:tcPr>
          <w:p w:rsidR="00770902" w:rsidRPr="00295184" w:rsidRDefault="00770902" w:rsidP="00770902">
            <w:pPr>
              <w:suppressAutoHyphens w:val="0"/>
              <w:autoSpaceDE/>
              <w:rPr>
                <w:rFonts w:ascii="Calibri" w:eastAsia="Calibri" w:hAnsi="Calibri"/>
                <w:lang w:eastAsia="ru-RU"/>
              </w:rPr>
            </w:pPr>
          </w:p>
        </w:tc>
        <w:tc>
          <w:tcPr>
            <w:tcW w:w="2410" w:type="dxa"/>
            <w:gridSpan w:val="3"/>
            <w:hideMark/>
          </w:tcPr>
          <w:p w:rsidR="00770902" w:rsidRPr="00295184" w:rsidRDefault="00770902" w:rsidP="00770902">
            <w:pPr>
              <w:suppressAutoHyphens w:val="0"/>
              <w:autoSpaceDE/>
              <w:rPr>
                <w:rFonts w:ascii="Calibri" w:eastAsia="Calibri" w:hAnsi="Calibri"/>
                <w:lang w:eastAsia="ru-RU"/>
              </w:rPr>
            </w:pPr>
          </w:p>
        </w:tc>
        <w:tc>
          <w:tcPr>
            <w:tcW w:w="1300" w:type="dxa"/>
            <w:hideMark/>
          </w:tcPr>
          <w:p w:rsidR="00770902" w:rsidRPr="00295184" w:rsidRDefault="00770902" w:rsidP="00770902">
            <w:pPr>
              <w:suppressAutoHyphens w:val="0"/>
              <w:autoSpaceDE/>
              <w:rPr>
                <w:rFonts w:ascii="Calibri" w:eastAsia="Calibri" w:hAnsi="Calibri"/>
                <w:lang w:eastAsia="ru-RU"/>
              </w:rPr>
            </w:pPr>
          </w:p>
        </w:tc>
        <w:tc>
          <w:tcPr>
            <w:tcW w:w="1959" w:type="dxa"/>
            <w:hideMark/>
          </w:tcPr>
          <w:p w:rsidR="00770902" w:rsidRPr="00295184" w:rsidRDefault="00770902" w:rsidP="00770902">
            <w:pPr>
              <w:suppressAutoHyphens w:val="0"/>
              <w:autoSpaceDE/>
              <w:rPr>
                <w:rFonts w:ascii="Calibri" w:eastAsia="Calibri" w:hAnsi="Calibri"/>
                <w:lang w:eastAsia="ru-RU"/>
              </w:rPr>
            </w:pPr>
          </w:p>
        </w:tc>
      </w:tr>
      <w:tr w:rsidR="00770902" w:rsidRPr="00295184" w:rsidTr="005733BD">
        <w:trPr>
          <w:gridBefore w:val="1"/>
          <w:gridAfter w:val="1"/>
          <w:wBefore w:w="284" w:type="dxa"/>
          <w:wAfter w:w="366" w:type="dxa"/>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N п/п</w:t>
            </w:r>
          </w:p>
        </w:tc>
        <w:tc>
          <w:tcPr>
            <w:tcW w:w="3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Наименование предприятия, учреждения, организации</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Адрес местонахождения</w:t>
            </w:r>
          </w:p>
        </w:tc>
        <w:tc>
          <w:tcPr>
            <w:tcW w:w="13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Телефон</w:t>
            </w:r>
          </w:p>
        </w:tc>
        <w:tc>
          <w:tcPr>
            <w:tcW w:w="1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Электронный адрес</w:t>
            </w:r>
          </w:p>
        </w:tc>
      </w:tr>
      <w:tr w:rsidR="00770902" w:rsidRPr="00295184" w:rsidTr="005733BD">
        <w:trPr>
          <w:gridBefore w:val="1"/>
          <w:gridAfter w:val="1"/>
          <w:wBefore w:w="284" w:type="dxa"/>
          <w:wAfter w:w="366" w:type="dxa"/>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1</w:t>
            </w:r>
          </w:p>
        </w:tc>
        <w:tc>
          <w:tcPr>
            <w:tcW w:w="3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 xml:space="preserve">АО «Удмуртавтодор», </w:t>
            </w:r>
            <w:r w:rsidRPr="00295184">
              <w:rPr>
                <w:lang w:eastAsia="ru-RU"/>
              </w:rPr>
              <w:lastRenderedPageBreak/>
              <w:t>Якшур-Бодьинский производственный участок</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lastRenderedPageBreak/>
              <w:t>УР, Якшур-</w:t>
            </w:r>
            <w:r w:rsidRPr="00295184">
              <w:rPr>
                <w:lang w:eastAsia="ru-RU"/>
              </w:rPr>
              <w:lastRenderedPageBreak/>
              <w:t>Бодьинский район, с.Якшур-Бодья, пр. Гребенщикова, д.10</w:t>
            </w:r>
          </w:p>
        </w:tc>
        <w:tc>
          <w:tcPr>
            <w:tcW w:w="13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lastRenderedPageBreak/>
              <w:t>834162-4-</w:t>
            </w:r>
            <w:r w:rsidRPr="00295184">
              <w:rPr>
                <w:lang w:eastAsia="ru-RU"/>
              </w:rPr>
              <w:lastRenderedPageBreak/>
              <w:t>11-66</w:t>
            </w:r>
          </w:p>
        </w:tc>
        <w:tc>
          <w:tcPr>
            <w:tcW w:w="1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val="en-US" w:eastAsia="ru-RU"/>
              </w:rPr>
              <w:lastRenderedPageBreak/>
              <w:t>info@autodor.or</w:t>
            </w:r>
            <w:r w:rsidRPr="00295184">
              <w:rPr>
                <w:lang w:val="en-US" w:eastAsia="ru-RU"/>
              </w:rPr>
              <w:lastRenderedPageBreak/>
              <w:t>g</w:t>
            </w:r>
          </w:p>
        </w:tc>
      </w:tr>
      <w:tr w:rsidR="00770902" w:rsidRPr="00295184" w:rsidTr="005733BD">
        <w:trPr>
          <w:gridBefore w:val="1"/>
          <w:gridAfter w:val="1"/>
          <w:wBefore w:w="284" w:type="dxa"/>
          <w:wAfter w:w="366" w:type="dxa"/>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lastRenderedPageBreak/>
              <w:t>2</w:t>
            </w:r>
          </w:p>
        </w:tc>
        <w:tc>
          <w:tcPr>
            <w:tcW w:w="3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Селтылес-филиал АУ УР «Удмуртлес»</w:t>
            </w:r>
          </w:p>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(Якшур-Бодьинский производственный участок)</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УР, Якшур-Бодьинский район, с.Якшур-Бодья, ул.Боровая, д.2А</w:t>
            </w:r>
          </w:p>
        </w:tc>
        <w:tc>
          <w:tcPr>
            <w:tcW w:w="13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834162-4-17-75</w:t>
            </w:r>
          </w:p>
        </w:tc>
        <w:tc>
          <w:tcPr>
            <w:tcW w:w="1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ind w:left="-174"/>
              <w:jc w:val="both"/>
              <w:textAlignment w:val="baseline"/>
              <w:rPr>
                <w:lang w:eastAsia="ru-RU"/>
              </w:rPr>
            </w:pPr>
            <w:r w:rsidRPr="00295184">
              <w:rPr>
                <w:rFonts w:ascii="Segoe UI" w:eastAsia="Calibri" w:hAnsi="Segoe UI" w:cs="Segoe UI"/>
                <w:color w:val="212529"/>
                <w:shd w:val="clear" w:color="auto" w:fill="FFFFFF"/>
                <w:lang w:eastAsia="en-US"/>
              </w:rPr>
              <w:t> </w:t>
            </w:r>
            <w:hyperlink r:id="rId131" w:history="1">
              <w:r w:rsidRPr="00295184">
                <w:rPr>
                  <w:rFonts w:eastAsia="Calibri"/>
                  <w:shd w:val="clear" w:color="auto" w:fill="FFFFFF"/>
                  <w:lang w:eastAsia="en-US"/>
                </w:rPr>
                <w:t>seltyles-f@ udmnet.ru</w:t>
              </w:r>
            </w:hyperlink>
          </w:p>
        </w:tc>
      </w:tr>
      <w:tr w:rsidR="00770902" w:rsidRPr="00295184" w:rsidTr="005733BD">
        <w:trPr>
          <w:gridBefore w:val="1"/>
          <w:gridAfter w:val="1"/>
          <w:wBefore w:w="284" w:type="dxa"/>
          <w:wAfter w:w="366" w:type="dxa"/>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3</w:t>
            </w:r>
          </w:p>
        </w:tc>
        <w:tc>
          <w:tcPr>
            <w:tcW w:w="3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ООО «Память»</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УР, Якшур-Бодьинский район, с.Якшур-Бодья, ул.Володарского, д.9А</w:t>
            </w:r>
          </w:p>
        </w:tc>
        <w:tc>
          <w:tcPr>
            <w:tcW w:w="13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lang w:eastAsia="ru-RU"/>
              </w:rPr>
            </w:pPr>
            <w:r w:rsidRPr="00295184">
              <w:rPr>
                <w:lang w:eastAsia="ru-RU"/>
              </w:rPr>
              <w:t>834162-4-12-80</w:t>
            </w:r>
          </w:p>
        </w:tc>
        <w:tc>
          <w:tcPr>
            <w:tcW w:w="1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295184" w:rsidRDefault="00770902" w:rsidP="00770902">
            <w:pPr>
              <w:suppressAutoHyphens w:val="0"/>
              <w:autoSpaceDE/>
              <w:spacing w:line="315" w:lineRule="atLeast"/>
              <w:jc w:val="both"/>
              <w:textAlignment w:val="baseline"/>
              <w:rPr>
                <w:rFonts w:eastAsia="Calibri"/>
                <w:color w:val="212529"/>
                <w:shd w:val="clear" w:color="auto" w:fill="FFFFFF"/>
                <w:lang w:val="en-US" w:eastAsia="en-US"/>
              </w:rPr>
            </w:pPr>
            <w:r w:rsidRPr="00295184">
              <w:rPr>
                <w:rFonts w:eastAsia="Calibri"/>
                <w:shd w:val="clear" w:color="auto" w:fill="FFFFFF"/>
                <w:lang w:val="en-US" w:eastAsia="en-US"/>
              </w:rPr>
              <w:t>bodpamiat@mail.ru</w:t>
            </w:r>
          </w:p>
        </w:tc>
      </w:tr>
      <w:tr w:rsidR="00770902" w:rsidRPr="00770902" w:rsidTr="005733BD">
        <w:tblPrEx>
          <w:tblCellMar>
            <w:left w:w="108" w:type="dxa"/>
            <w:right w:w="108" w:type="dxa"/>
          </w:tblCellMar>
        </w:tblPrEx>
        <w:trPr>
          <w:trHeight w:val="1700"/>
        </w:trPr>
        <w:tc>
          <w:tcPr>
            <w:tcW w:w="4245" w:type="dxa"/>
            <w:gridSpan w:val="4"/>
          </w:tcPr>
          <w:p w:rsidR="00770902" w:rsidRPr="00770902" w:rsidRDefault="00770902" w:rsidP="00770902">
            <w:pPr>
              <w:autoSpaceDE/>
              <w:ind w:right="-117"/>
              <w:jc w:val="center"/>
              <w:rPr>
                <w:b/>
                <w:sz w:val="30"/>
                <w:szCs w:val="30"/>
              </w:rPr>
            </w:pPr>
            <w:r w:rsidRPr="00295184">
              <w:rPr>
                <w:rFonts w:ascii="Arial" w:hAnsi="Arial" w:cs="Arial"/>
                <w:spacing w:val="2"/>
                <w:lang w:eastAsia="ru-RU"/>
              </w:rPr>
              <w:br/>
            </w:r>
          </w:p>
        </w:tc>
        <w:tc>
          <w:tcPr>
            <w:tcW w:w="1723" w:type="dxa"/>
            <w:hideMark/>
          </w:tcPr>
          <w:p w:rsidR="00770902" w:rsidRPr="00770902" w:rsidRDefault="00770902" w:rsidP="00770902">
            <w:pPr>
              <w:autoSpaceDE/>
              <w:snapToGrid w:val="0"/>
              <w:spacing w:line="96" w:lineRule="auto"/>
              <w:jc w:val="center"/>
              <w:rPr>
                <w:b/>
                <w:sz w:val="32"/>
                <w:szCs w:val="32"/>
                <w:lang w:val="en-US"/>
              </w:rPr>
            </w:pPr>
            <w:r w:rsidRPr="00770902">
              <w:rPr>
                <w:rFonts w:ascii="Calibri" w:eastAsia="Calibri" w:hAnsi="Calibri"/>
                <w:noProof/>
                <w:sz w:val="22"/>
                <w:szCs w:val="22"/>
                <w:lang w:eastAsia="ru-RU"/>
              </w:rPr>
              <w:drawing>
                <wp:anchor distT="0" distB="0" distL="114935" distR="114935" simplePos="0" relativeHeight="251676160" behindDoc="1" locked="0" layoutInCell="1" allowOverlap="1" wp14:anchorId="691A6F9F" wp14:editId="2A2F62E9">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gridSpan w:val="4"/>
          </w:tcPr>
          <w:p w:rsidR="00770902" w:rsidRPr="00770902" w:rsidRDefault="00770902" w:rsidP="00770902">
            <w:pPr>
              <w:autoSpaceDE/>
              <w:jc w:val="center"/>
              <w:rPr>
                <w:b/>
                <w:sz w:val="32"/>
                <w:szCs w:val="32"/>
              </w:rPr>
            </w:pPr>
          </w:p>
        </w:tc>
      </w:tr>
      <w:tr w:rsidR="00770902" w:rsidRPr="00770902" w:rsidTr="005733BD">
        <w:tblPrEx>
          <w:tblCellMar>
            <w:left w:w="108" w:type="dxa"/>
            <w:right w:w="108" w:type="dxa"/>
          </w:tblCellMar>
        </w:tblPrEx>
        <w:tc>
          <w:tcPr>
            <w:tcW w:w="10005" w:type="dxa"/>
            <w:gridSpan w:val="9"/>
          </w:tcPr>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770902" w:rsidRPr="00770902" w:rsidRDefault="00770902" w:rsidP="00770902">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770902" w:rsidRPr="00770902" w:rsidRDefault="00770902" w:rsidP="00770902">
            <w:pPr>
              <w:autoSpaceDE/>
              <w:snapToGrid w:val="0"/>
              <w:spacing w:line="192" w:lineRule="auto"/>
              <w:jc w:val="center"/>
              <w:rPr>
                <w:b/>
                <w:sz w:val="32"/>
                <w:szCs w:val="32"/>
              </w:rPr>
            </w:pPr>
          </w:p>
        </w:tc>
      </w:tr>
      <w:tr w:rsidR="00770902" w:rsidRPr="00770902" w:rsidTr="005733BD">
        <w:tblPrEx>
          <w:tblCellMar>
            <w:left w:w="108" w:type="dxa"/>
            <w:right w:w="108" w:type="dxa"/>
          </w:tblCellMar>
        </w:tblPrEx>
        <w:tc>
          <w:tcPr>
            <w:tcW w:w="10005" w:type="dxa"/>
            <w:gridSpan w:val="9"/>
            <w:hideMark/>
          </w:tcPr>
          <w:p w:rsidR="00770902" w:rsidRPr="00770902" w:rsidRDefault="00770902" w:rsidP="00770902">
            <w:pPr>
              <w:autoSpaceDE/>
              <w:snapToGrid w:val="0"/>
              <w:spacing w:line="192" w:lineRule="auto"/>
              <w:jc w:val="center"/>
              <w:rPr>
                <w:b/>
                <w:sz w:val="32"/>
                <w:szCs w:val="32"/>
              </w:rPr>
            </w:pPr>
            <w:r w:rsidRPr="00770902">
              <w:rPr>
                <w:b/>
                <w:sz w:val="26"/>
                <w:szCs w:val="26"/>
                <w:lang w:eastAsia="zh-CN"/>
              </w:rPr>
              <w:t>«Удмурт Элькунысь Якшур-Бӧдья ёрос муниципал  округ» муниципал кылдытэтлэн Администрациез</w:t>
            </w:r>
          </w:p>
        </w:tc>
      </w:tr>
    </w:tbl>
    <w:p w:rsidR="00770902" w:rsidRPr="00770902" w:rsidRDefault="00770902" w:rsidP="00770902">
      <w:pPr>
        <w:autoSpaceDE/>
        <w:rPr>
          <w:sz w:val="20"/>
          <w:szCs w:val="20"/>
        </w:rPr>
      </w:pPr>
    </w:p>
    <w:p w:rsidR="00770902" w:rsidRPr="00770902" w:rsidRDefault="00770902" w:rsidP="00770902">
      <w:pPr>
        <w:autoSpaceDE/>
        <w:jc w:val="center"/>
        <w:rPr>
          <w:b/>
          <w:sz w:val="44"/>
          <w:szCs w:val="44"/>
        </w:rPr>
      </w:pPr>
    </w:p>
    <w:p w:rsidR="00770902" w:rsidRPr="00770902" w:rsidRDefault="00770902" w:rsidP="00770902">
      <w:pPr>
        <w:autoSpaceDE/>
        <w:jc w:val="center"/>
        <w:rPr>
          <w:b/>
          <w:sz w:val="44"/>
          <w:szCs w:val="44"/>
        </w:rPr>
      </w:pPr>
      <w:r w:rsidRPr="00770902">
        <w:rPr>
          <w:b/>
          <w:sz w:val="44"/>
          <w:szCs w:val="44"/>
        </w:rPr>
        <w:t>П О С Т А Н О В Л Е Н И Е</w:t>
      </w:r>
    </w:p>
    <w:p w:rsidR="00770902" w:rsidRPr="00770902" w:rsidRDefault="00770902" w:rsidP="00770902">
      <w:pPr>
        <w:autoSpaceDE/>
        <w:jc w:val="center"/>
        <w:rPr>
          <w:b/>
          <w:sz w:val="28"/>
          <w:szCs w:val="28"/>
        </w:rPr>
      </w:pPr>
    </w:p>
    <w:p w:rsidR="00770902" w:rsidRPr="00C91004" w:rsidRDefault="00770902" w:rsidP="00770902">
      <w:pPr>
        <w:autoSpaceDE/>
        <w:jc w:val="both"/>
        <w:rPr>
          <w:b/>
          <w:bCs/>
          <w:sz w:val="26"/>
          <w:szCs w:val="26"/>
        </w:rPr>
      </w:pPr>
      <w:r w:rsidRPr="00C91004">
        <w:rPr>
          <w:b/>
          <w:bCs/>
          <w:sz w:val="26"/>
          <w:szCs w:val="26"/>
        </w:rPr>
        <w:t>от «05»  апреля 2022 года                                                    № 574</w:t>
      </w:r>
    </w:p>
    <w:p w:rsidR="00770902" w:rsidRPr="00C91004" w:rsidRDefault="00770902" w:rsidP="00770902">
      <w:pPr>
        <w:autoSpaceDE/>
        <w:jc w:val="center"/>
        <w:rPr>
          <w:b/>
          <w:bCs/>
          <w:sz w:val="26"/>
          <w:szCs w:val="26"/>
        </w:rPr>
      </w:pPr>
      <w:r w:rsidRPr="00C91004">
        <w:rPr>
          <w:b/>
          <w:bCs/>
          <w:sz w:val="26"/>
          <w:szCs w:val="26"/>
        </w:rPr>
        <w:t>с. Якшур-Бодья</w:t>
      </w:r>
    </w:p>
    <w:p w:rsidR="00770902" w:rsidRPr="00C91004" w:rsidRDefault="00770902" w:rsidP="00770902">
      <w:pPr>
        <w:autoSpaceDE/>
        <w:jc w:val="center"/>
        <w:rPr>
          <w:sz w:val="26"/>
          <w:szCs w:val="26"/>
        </w:rPr>
      </w:pPr>
    </w:p>
    <w:p w:rsidR="00770902" w:rsidRPr="00C91004" w:rsidRDefault="00770902" w:rsidP="00770902">
      <w:pPr>
        <w:autoSpaceDE/>
        <w:jc w:val="center"/>
        <w:rPr>
          <w:b/>
          <w:sz w:val="26"/>
          <w:szCs w:val="26"/>
        </w:rPr>
      </w:pPr>
      <w:r w:rsidRPr="00C91004">
        <w:rPr>
          <w:b/>
          <w:sz w:val="26"/>
          <w:szCs w:val="26"/>
        </w:rPr>
        <w:t>Об утверждении Положения о спасательной службе гражданской обороны торговли и питания муниципального образования</w:t>
      </w:r>
      <w:r w:rsidR="005733BD">
        <w:rPr>
          <w:b/>
          <w:sz w:val="26"/>
          <w:szCs w:val="26"/>
        </w:rPr>
        <w:t xml:space="preserve"> </w:t>
      </w:r>
      <w:r w:rsidRPr="00C91004">
        <w:rPr>
          <w:b/>
          <w:sz w:val="26"/>
          <w:szCs w:val="26"/>
        </w:rPr>
        <w:t xml:space="preserve">«Муниципальный округ Якшур-Бодьинский район Удмуртской Республики» </w:t>
      </w:r>
    </w:p>
    <w:p w:rsidR="00770902" w:rsidRPr="00C91004" w:rsidRDefault="00770902" w:rsidP="00770902">
      <w:pPr>
        <w:autoSpaceDE/>
        <w:jc w:val="center"/>
        <w:rPr>
          <w:sz w:val="26"/>
          <w:szCs w:val="26"/>
        </w:rPr>
      </w:pPr>
    </w:p>
    <w:p w:rsidR="00770902" w:rsidRPr="00C91004" w:rsidRDefault="00770902" w:rsidP="00770902">
      <w:pPr>
        <w:autoSpaceDE/>
        <w:spacing w:after="200" w:line="276" w:lineRule="auto"/>
        <w:ind w:firstLine="709"/>
        <w:jc w:val="both"/>
        <w:rPr>
          <w:sz w:val="26"/>
          <w:szCs w:val="26"/>
        </w:rPr>
      </w:pPr>
      <w:r w:rsidRPr="00C91004">
        <w:rPr>
          <w:spacing w:val="2"/>
          <w:sz w:val="26"/>
          <w:szCs w:val="26"/>
          <w:lang w:eastAsia="ru-RU"/>
        </w:rPr>
        <w:t xml:space="preserve">В соответствии с </w:t>
      </w:r>
      <w:hyperlink r:id="rId132" w:history="1">
        <w:r w:rsidRPr="00C91004">
          <w:rPr>
            <w:spacing w:val="2"/>
            <w:sz w:val="26"/>
            <w:szCs w:val="26"/>
            <w:lang w:eastAsia="ru-RU"/>
          </w:rPr>
          <w:t>Федеральным законом от 12 февраля 1998 года  № 28-ФЗ «О гражданской обороне</w:t>
        </w:r>
      </w:hyperlink>
      <w:r w:rsidRPr="00C91004">
        <w:rPr>
          <w:spacing w:val="2"/>
          <w:sz w:val="26"/>
          <w:szCs w:val="26"/>
          <w:lang w:eastAsia="ru-RU"/>
        </w:rPr>
        <w:t>»,  Положением об организации и ведении гражданской обороны в Удмуртской Республике, утвержденным Указом Главы Удмуртской Республики от 8 декабря 2015 года № 199, постановлением Правительства Удмуртской Республики от 19 ноября 2018 года № 480 «О силах гражданской обороны Удмуртской  Республики»,  постановлением Администрации муниципального образования «Муниципальный округ Якшур-Бодьинский район Удмуртской Республики» </w:t>
      </w:r>
      <w:hyperlink r:id="rId133" w:history="1">
        <w:r w:rsidRPr="00C91004">
          <w:rPr>
            <w:spacing w:val="2"/>
            <w:sz w:val="26"/>
            <w:szCs w:val="26"/>
            <w:lang w:eastAsia="ru-RU"/>
          </w:rPr>
          <w:t>от 3 марта 2022 года № 352 «О спасательных службах муниципального образования «Муниципальный округ Якшур-Бодьинский район Удмуртской Республики»</w:t>
        </w:r>
      </w:hyperlink>
      <w:r w:rsidRPr="00C91004">
        <w:rPr>
          <w:spacing w:val="2"/>
          <w:sz w:val="26"/>
          <w:szCs w:val="26"/>
          <w:lang w:eastAsia="ru-RU"/>
        </w:rPr>
        <w:t xml:space="preserve">, </w:t>
      </w:r>
      <w:r w:rsidRPr="00C91004">
        <w:rPr>
          <w:sz w:val="26"/>
          <w:szCs w:val="26"/>
        </w:rPr>
        <w:t xml:space="preserve">а также на основании статей 30, 32, части 4 статьи 38 Устава муниципального образования «Муниципальный округ </w:t>
      </w:r>
      <w:r w:rsidRPr="00C91004">
        <w:rPr>
          <w:sz w:val="26"/>
          <w:szCs w:val="26"/>
        </w:rPr>
        <w:lastRenderedPageBreak/>
        <w:t xml:space="preserve">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C91004">
        <w:rPr>
          <w:b/>
          <w:sz w:val="26"/>
          <w:szCs w:val="26"/>
          <w:u w:val="single"/>
        </w:rPr>
        <w:t>ПОСТАНОВЛЯЕТ:</w:t>
      </w:r>
    </w:p>
    <w:p w:rsidR="00770902" w:rsidRPr="00C91004" w:rsidRDefault="00770902" w:rsidP="00770902">
      <w:pPr>
        <w:autoSpaceDE/>
        <w:spacing w:line="276" w:lineRule="auto"/>
        <w:ind w:firstLine="709"/>
        <w:jc w:val="both"/>
        <w:rPr>
          <w:sz w:val="26"/>
          <w:szCs w:val="26"/>
        </w:rPr>
      </w:pPr>
      <w:r w:rsidRPr="00C91004">
        <w:rPr>
          <w:sz w:val="26"/>
          <w:szCs w:val="26"/>
        </w:rPr>
        <w:t>1.  Утвердить  Положение о спасательной службе гражданской обороны торговли и питания муниципального образования «Муниципальный округ Якшур-Бодьинский район Удмуртской Республики» согласно приложению № 1 к настоящему постановлению.</w:t>
      </w:r>
    </w:p>
    <w:p w:rsidR="00770902" w:rsidRPr="00C91004" w:rsidRDefault="00770902" w:rsidP="00770902">
      <w:pPr>
        <w:shd w:val="clear" w:color="auto" w:fill="FFFFFF"/>
        <w:suppressAutoHyphens w:val="0"/>
        <w:autoSpaceDE/>
        <w:spacing w:line="315" w:lineRule="atLeast"/>
        <w:jc w:val="both"/>
        <w:textAlignment w:val="baseline"/>
        <w:rPr>
          <w:color w:val="2D2D2D"/>
          <w:spacing w:val="2"/>
          <w:sz w:val="26"/>
          <w:szCs w:val="26"/>
          <w:lang w:eastAsia="ru-RU"/>
        </w:rPr>
      </w:pPr>
      <w:r w:rsidRPr="00C91004">
        <w:rPr>
          <w:sz w:val="26"/>
          <w:szCs w:val="26"/>
          <w:lang w:eastAsia="ru-RU"/>
        </w:rPr>
        <w:t xml:space="preserve">          2. </w:t>
      </w:r>
      <w:r w:rsidRPr="00C91004">
        <w:rPr>
          <w:sz w:val="26"/>
          <w:szCs w:val="26"/>
        </w:rPr>
        <w:t xml:space="preserve">Утвердить </w:t>
      </w:r>
      <w:r w:rsidRPr="00C91004">
        <w:rPr>
          <w:spacing w:val="2"/>
          <w:sz w:val="26"/>
          <w:szCs w:val="26"/>
          <w:lang w:eastAsia="ru-RU"/>
        </w:rPr>
        <w:t xml:space="preserve">перечень предприятий, учреждений, организаций торговли и общественного питания независимо от форм собственности и ведомственной принадлежности, входящих в состав спасательной службы гражданской обороны торговли и питания </w:t>
      </w:r>
      <w:r w:rsidRPr="00C91004">
        <w:rPr>
          <w:sz w:val="26"/>
          <w:szCs w:val="26"/>
        </w:rPr>
        <w:t>муниципального образования «Муниципальный округ Якшур-Бодьинский район Удмуртской Республики»</w:t>
      </w:r>
      <w:r w:rsidRPr="00C91004">
        <w:rPr>
          <w:spacing w:val="2"/>
          <w:sz w:val="26"/>
          <w:szCs w:val="26"/>
          <w:lang w:eastAsia="ru-RU"/>
        </w:rPr>
        <w:t>, согласно приложению № 2</w:t>
      </w:r>
      <w:r w:rsidRPr="00C91004">
        <w:rPr>
          <w:rFonts w:ascii="Calibri" w:eastAsia="Calibri" w:hAnsi="Calibri"/>
          <w:sz w:val="26"/>
          <w:szCs w:val="26"/>
          <w:lang w:eastAsia="en-US"/>
        </w:rPr>
        <w:t xml:space="preserve"> </w:t>
      </w:r>
      <w:r w:rsidRPr="00C91004">
        <w:rPr>
          <w:spacing w:val="2"/>
          <w:sz w:val="26"/>
          <w:szCs w:val="26"/>
          <w:lang w:eastAsia="ru-RU"/>
        </w:rPr>
        <w:t>к настоящему постановлению</w:t>
      </w:r>
      <w:r w:rsidRPr="00C91004">
        <w:rPr>
          <w:color w:val="2D2D2D"/>
          <w:spacing w:val="2"/>
          <w:sz w:val="26"/>
          <w:szCs w:val="26"/>
          <w:lang w:eastAsia="ru-RU"/>
        </w:rPr>
        <w:t>.</w:t>
      </w:r>
    </w:p>
    <w:p w:rsidR="00770902" w:rsidRPr="00C91004" w:rsidRDefault="00770902" w:rsidP="00770902">
      <w:pPr>
        <w:shd w:val="clear" w:color="auto" w:fill="FFFFFF"/>
        <w:suppressAutoHyphens w:val="0"/>
        <w:autoSpaceDE/>
        <w:spacing w:line="315" w:lineRule="atLeast"/>
        <w:jc w:val="both"/>
        <w:textAlignment w:val="baseline"/>
        <w:rPr>
          <w:spacing w:val="2"/>
          <w:sz w:val="26"/>
          <w:szCs w:val="26"/>
          <w:lang w:eastAsia="ru-RU"/>
        </w:rPr>
      </w:pPr>
      <w:r w:rsidRPr="00C91004">
        <w:rPr>
          <w:color w:val="2D2D2D"/>
          <w:spacing w:val="2"/>
          <w:sz w:val="26"/>
          <w:szCs w:val="26"/>
          <w:lang w:eastAsia="ru-RU"/>
        </w:rPr>
        <w:t xml:space="preserve">          </w:t>
      </w:r>
      <w:r w:rsidRPr="00C91004">
        <w:rPr>
          <w:spacing w:val="2"/>
          <w:sz w:val="26"/>
          <w:szCs w:val="26"/>
          <w:lang w:eastAsia="ru-RU"/>
        </w:rPr>
        <w:t>3.  Начальнику спасательной службы гражданской обороны торговли и питания</w:t>
      </w:r>
      <w:r w:rsidRPr="00C91004">
        <w:rPr>
          <w:rFonts w:ascii="Calibri" w:eastAsia="Calibri" w:hAnsi="Calibri"/>
          <w:sz w:val="26"/>
          <w:szCs w:val="26"/>
          <w:lang w:eastAsia="en-US"/>
        </w:rPr>
        <w:t xml:space="preserve"> </w:t>
      </w:r>
      <w:r w:rsidRPr="00C91004">
        <w:rPr>
          <w:spacing w:val="2"/>
          <w:sz w:val="26"/>
          <w:szCs w:val="26"/>
          <w:lang w:eastAsia="ru-RU"/>
        </w:rPr>
        <w:t>муниципального образования «</w:t>
      </w:r>
      <w:r w:rsidRPr="00C91004">
        <w:rPr>
          <w:sz w:val="26"/>
          <w:szCs w:val="26"/>
        </w:rPr>
        <w:t>Муниципальный округ Якшур-Бодьинский район Удмуртской Республики</w:t>
      </w:r>
      <w:r w:rsidRPr="00C91004">
        <w:rPr>
          <w:spacing w:val="2"/>
          <w:sz w:val="26"/>
          <w:szCs w:val="26"/>
          <w:lang w:eastAsia="ru-RU"/>
        </w:rPr>
        <w:t>» в соответствии с заключенными договорами с организациями, входящими в состав службы, в месячный срок со дня принятия настоящего постановления уточнить силы и средства службы.</w:t>
      </w:r>
    </w:p>
    <w:p w:rsidR="00770902" w:rsidRPr="00C91004" w:rsidRDefault="00770902" w:rsidP="00770902">
      <w:pPr>
        <w:shd w:val="clear" w:color="auto" w:fill="FFFFFF"/>
        <w:suppressAutoHyphens w:val="0"/>
        <w:autoSpaceDE/>
        <w:spacing w:line="315" w:lineRule="atLeast"/>
        <w:jc w:val="both"/>
        <w:textAlignment w:val="baseline"/>
        <w:rPr>
          <w:spacing w:val="2"/>
          <w:sz w:val="26"/>
          <w:szCs w:val="26"/>
          <w:lang w:eastAsia="ru-RU"/>
        </w:rPr>
      </w:pPr>
      <w:r w:rsidRPr="00C91004">
        <w:rPr>
          <w:spacing w:val="2"/>
          <w:sz w:val="26"/>
          <w:szCs w:val="26"/>
          <w:lang w:eastAsia="ru-RU"/>
        </w:rPr>
        <w:t xml:space="preserve">           4. Рекомендовать руководителям организаций, входящих в спасательную службу гражданской обороны торговли и питания</w:t>
      </w:r>
      <w:r w:rsidRPr="00C91004">
        <w:rPr>
          <w:rFonts w:ascii="Calibri" w:eastAsia="Calibri" w:hAnsi="Calibri"/>
          <w:sz w:val="26"/>
          <w:szCs w:val="26"/>
          <w:lang w:eastAsia="en-US"/>
        </w:rPr>
        <w:t xml:space="preserve"> </w:t>
      </w:r>
      <w:r w:rsidRPr="00C91004">
        <w:rPr>
          <w:spacing w:val="2"/>
          <w:sz w:val="26"/>
          <w:szCs w:val="26"/>
          <w:lang w:eastAsia="ru-RU"/>
        </w:rPr>
        <w:t>муниципального образования «</w:t>
      </w:r>
      <w:r w:rsidRPr="00C91004">
        <w:rPr>
          <w:sz w:val="26"/>
          <w:szCs w:val="26"/>
        </w:rPr>
        <w:t>Муниципальный округ Якшур-Бодьинский район Удмуртской Республики</w:t>
      </w:r>
      <w:r w:rsidRPr="00C91004">
        <w:rPr>
          <w:spacing w:val="2"/>
          <w:sz w:val="26"/>
          <w:szCs w:val="26"/>
          <w:lang w:eastAsia="ru-RU"/>
        </w:rPr>
        <w:t>», определить должностных лиц нештатных формирований по обеспечению выполнения мероприятий гражданской обороны (далее - НФГО) для решения совместных действий по обеспечению мероприятий гражданской обороны, а также в чрезвычайных ситуациях природного и техногенного характера на территории муниципального образования «</w:t>
      </w:r>
      <w:r w:rsidRPr="00C91004">
        <w:rPr>
          <w:sz w:val="26"/>
          <w:szCs w:val="26"/>
        </w:rPr>
        <w:t>Муниципальный округ Якшур-Бодьинский район Удмуртской Республики</w:t>
      </w:r>
      <w:r w:rsidRPr="00C91004">
        <w:rPr>
          <w:spacing w:val="2"/>
          <w:sz w:val="26"/>
          <w:szCs w:val="26"/>
          <w:lang w:eastAsia="ru-RU"/>
        </w:rPr>
        <w:t>».</w:t>
      </w:r>
    </w:p>
    <w:p w:rsidR="00770902" w:rsidRPr="00C91004" w:rsidRDefault="00770902" w:rsidP="00770902">
      <w:pPr>
        <w:shd w:val="clear" w:color="auto" w:fill="FFFFFF"/>
        <w:suppressAutoHyphens w:val="0"/>
        <w:autoSpaceDE/>
        <w:spacing w:line="315" w:lineRule="atLeast"/>
        <w:jc w:val="both"/>
        <w:textAlignment w:val="baseline"/>
        <w:rPr>
          <w:sz w:val="26"/>
          <w:szCs w:val="26"/>
        </w:rPr>
      </w:pPr>
      <w:r w:rsidRPr="00C91004">
        <w:rPr>
          <w:spacing w:val="2"/>
          <w:sz w:val="26"/>
          <w:szCs w:val="26"/>
          <w:lang w:eastAsia="ru-RU"/>
        </w:rPr>
        <w:t xml:space="preserve">           </w:t>
      </w:r>
      <w:r w:rsidRPr="00C91004">
        <w:rPr>
          <w:sz w:val="26"/>
          <w:szCs w:val="26"/>
        </w:rPr>
        <w:t>5.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Якшур-Бодьинский район Удмуртской Республики» Широбокова Сергея Дмитриевича.</w:t>
      </w:r>
    </w:p>
    <w:p w:rsidR="00770902" w:rsidRPr="00C91004" w:rsidRDefault="00770902" w:rsidP="00770902">
      <w:pPr>
        <w:widowControl w:val="0"/>
        <w:suppressAutoHyphens w:val="0"/>
        <w:autoSpaceDE/>
        <w:spacing w:line="276" w:lineRule="auto"/>
        <w:ind w:firstLine="567"/>
        <w:jc w:val="both"/>
        <w:rPr>
          <w:sz w:val="26"/>
          <w:szCs w:val="26"/>
        </w:rPr>
      </w:pPr>
    </w:p>
    <w:p w:rsidR="00770902" w:rsidRPr="00C91004" w:rsidRDefault="00770902" w:rsidP="00770902">
      <w:pPr>
        <w:autoSpaceDE/>
        <w:ind w:right="990"/>
        <w:rPr>
          <w:b/>
          <w:sz w:val="26"/>
          <w:szCs w:val="26"/>
        </w:rPr>
      </w:pPr>
      <w:r w:rsidRPr="00C91004">
        <w:rPr>
          <w:b/>
          <w:sz w:val="26"/>
          <w:szCs w:val="26"/>
        </w:rPr>
        <w:t>Глава муниципального образования</w:t>
      </w:r>
    </w:p>
    <w:p w:rsidR="00770902" w:rsidRPr="00C91004" w:rsidRDefault="00770902" w:rsidP="00770902">
      <w:pPr>
        <w:tabs>
          <w:tab w:val="left" w:pos="9639"/>
        </w:tabs>
        <w:autoSpaceDE/>
        <w:ind w:right="-2"/>
        <w:rPr>
          <w:b/>
          <w:sz w:val="26"/>
          <w:szCs w:val="26"/>
        </w:rPr>
      </w:pPr>
      <w:r w:rsidRPr="00C91004">
        <w:rPr>
          <w:b/>
          <w:sz w:val="26"/>
          <w:szCs w:val="26"/>
        </w:rPr>
        <w:t xml:space="preserve">«Муниципальный округ </w:t>
      </w:r>
    </w:p>
    <w:p w:rsidR="00770902" w:rsidRPr="00C91004" w:rsidRDefault="00770902" w:rsidP="00770902">
      <w:pPr>
        <w:tabs>
          <w:tab w:val="left" w:pos="9639"/>
        </w:tabs>
        <w:autoSpaceDE/>
        <w:ind w:right="-2"/>
        <w:rPr>
          <w:b/>
          <w:sz w:val="26"/>
          <w:szCs w:val="26"/>
        </w:rPr>
      </w:pPr>
      <w:r w:rsidRPr="00C91004">
        <w:rPr>
          <w:b/>
          <w:sz w:val="26"/>
          <w:szCs w:val="26"/>
        </w:rPr>
        <w:t>Якшур-Бодьинский район</w:t>
      </w:r>
    </w:p>
    <w:p w:rsidR="00770902" w:rsidRPr="00C91004" w:rsidRDefault="00770902" w:rsidP="00770902">
      <w:pPr>
        <w:tabs>
          <w:tab w:val="left" w:pos="9639"/>
        </w:tabs>
        <w:autoSpaceDE/>
        <w:ind w:right="-2"/>
        <w:rPr>
          <w:b/>
          <w:sz w:val="26"/>
          <w:szCs w:val="26"/>
        </w:rPr>
      </w:pPr>
      <w:r w:rsidRPr="00C91004">
        <w:rPr>
          <w:b/>
          <w:sz w:val="26"/>
          <w:szCs w:val="26"/>
        </w:rPr>
        <w:t>Удмуртской Республики»                                                             А.В.Леконцев</w:t>
      </w:r>
    </w:p>
    <w:p w:rsidR="00770902" w:rsidRPr="00770902" w:rsidRDefault="00770902" w:rsidP="00770902">
      <w:pPr>
        <w:autoSpaceDE/>
        <w:spacing w:line="276" w:lineRule="auto"/>
        <w:jc w:val="both"/>
        <w:rPr>
          <w:sz w:val="20"/>
          <w:szCs w:val="20"/>
        </w:rPr>
      </w:pPr>
      <w:r w:rsidRPr="00770902">
        <w:rPr>
          <w:sz w:val="20"/>
          <w:szCs w:val="20"/>
        </w:rPr>
        <w:t>Вахрушева Надежда Геннадьевна</w:t>
      </w:r>
    </w:p>
    <w:p w:rsidR="00770902" w:rsidRPr="00770902" w:rsidRDefault="00770902" w:rsidP="00770902">
      <w:pPr>
        <w:autoSpaceDE/>
        <w:spacing w:line="276" w:lineRule="auto"/>
        <w:jc w:val="both"/>
        <w:rPr>
          <w:sz w:val="18"/>
          <w:szCs w:val="20"/>
        </w:rPr>
      </w:pPr>
      <w:r w:rsidRPr="00770902">
        <w:rPr>
          <w:sz w:val="20"/>
          <w:szCs w:val="20"/>
        </w:rPr>
        <w:t>4-10-04</w:t>
      </w:r>
    </w:p>
    <w:p w:rsidR="00770902" w:rsidRPr="00C91004" w:rsidRDefault="00770902" w:rsidP="00C91004">
      <w:pPr>
        <w:shd w:val="clear" w:color="auto" w:fill="FFFFFF"/>
        <w:suppressAutoHyphens w:val="0"/>
        <w:autoSpaceDE/>
        <w:jc w:val="both"/>
        <w:textAlignment w:val="baseline"/>
        <w:rPr>
          <w:rFonts w:ascii="Arial" w:hAnsi="Arial" w:cs="Arial"/>
          <w:color w:val="3C3C3C"/>
          <w:spacing w:val="2"/>
          <w:lang w:eastAsia="ru-RU"/>
        </w:rPr>
      </w:pP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t xml:space="preserve">Приложение № 1 </w:t>
      </w: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t xml:space="preserve"> к постановлению Администрации</w:t>
      </w: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t xml:space="preserve"> муниципального образования</w:t>
      </w:r>
    </w:p>
    <w:p w:rsidR="00770902" w:rsidRPr="00C91004" w:rsidRDefault="00770902" w:rsidP="00C91004">
      <w:pPr>
        <w:shd w:val="clear" w:color="auto" w:fill="FFFFFF"/>
        <w:suppressAutoHyphens w:val="0"/>
        <w:autoSpaceDE/>
        <w:jc w:val="right"/>
        <w:textAlignment w:val="baseline"/>
      </w:pPr>
      <w:r w:rsidRPr="00C91004">
        <w:rPr>
          <w:spacing w:val="2"/>
          <w:lang w:eastAsia="ru-RU"/>
        </w:rPr>
        <w:t xml:space="preserve"> «</w:t>
      </w:r>
      <w:r w:rsidRPr="00C91004">
        <w:t xml:space="preserve">Муниципальный округ </w:t>
      </w:r>
    </w:p>
    <w:p w:rsidR="00770902" w:rsidRPr="00C91004" w:rsidRDefault="00770902" w:rsidP="00C91004">
      <w:pPr>
        <w:shd w:val="clear" w:color="auto" w:fill="FFFFFF"/>
        <w:suppressAutoHyphens w:val="0"/>
        <w:autoSpaceDE/>
        <w:jc w:val="right"/>
        <w:textAlignment w:val="baseline"/>
      </w:pPr>
      <w:r w:rsidRPr="00C91004">
        <w:t xml:space="preserve">Якшур-Бодьинский район </w:t>
      </w:r>
    </w:p>
    <w:p w:rsidR="00770902" w:rsidRPr="00C91004" w:rsidRDefault="00770902" w:rsidP="00C91004">
      <w:pPr>
        <w:shd w:val="clear" w:color="auto" w:fill="FFFFFF"/>
        <w:suppressAutoHyphens w:val="0"/>
        <w:autoSpaceDE/>
        <w:jc w:val="right"/>
        <w:textAlignment w:val="baseline"/>
        <w:rPr>
          <w:spacing w:val="2"/>
          <w:lang w:eastAsia="ru-RU"/>
        </w:rPr>
      </w:pPr>
      <w:r w:rsidRPr="00C91004">
        <w:t>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t xml:space="preserve">от «05»  апреля 2022 года № 574   </w:t>
      </w:r>
    </w:p>
    <w:p w:rsidR="00770902" w:rsidRPr="00770902" w:rsidRDefault="00770902" w:rsidP="00770902">
      <w:pPr>
        <w:shd w:val="clear" w:color="auto" w:fill="FFFFFF"/>
        <w:suppressAutoHyphens w:val="0"/>
        <w:autoSpaceDE/>
        <w:spacing w:line="315" w:lineRule="atLeast"/>
        <w:jc w:val="both"/>
        <w:textAlignment w:val="baseline"/>
        <w:rPr>
          <w:spacing w:val="2"/>
          <w:sz w:val="28"/>
          <w:szCs w:val="28"/>
          <w:lang w:eastAsia="ru-RU"/>
        </w:rPr>
      </w:pPr>
    </w:p>
    <w:p w:rsidR="00770902" w:rsidRPr="00C91004" w:rsidRDefault="00770902" w:rsidP="00C91004">
      <w:pPr>
        <w:shd w:val="clear" w:color="auto" w:fill="FFFFFF"/>
        <w:suppressAutoHyphens w:val="0"/>
        <w:autoSpaceDE/>
        <w:jc w:val="center"/>
        <w:textAlignment w:val="baseline"/>
        <w:rPr>
          <w:b/>
          <w:spacing w:val="2"/>
          <w:lang w:eastAsia="ru-RU"/>
        </w:rPr>
      </w:pPr>
      <w:r w:rsidRPr="00C91004">
        <w:rPr>
          <w:b/>
          <w:spacing w:val="2"/>
          <w:lang w:eastAsia="ru-RU"/>
        </w:rPr>
        <w:t>Положение</w:t>
      </w:r>
    </w:p>
    <w:p w:rsidR="00770902" w:rsidRPr="00C91004" w:rsidRDefault="00770902" w:rsidP="00C91004">
      <w:pPr>
        <w:shd w:val="clear" w:color="auto" w:fill="FFFFFF"/>
        <w:suppressAutoHyphens w:val="0"/>
        <w:autoSpaceDE/>
        <w:jc w:val="center"/>
        <w:textAlignment w:val="baseline"/>
        <w:rPr>
          <w:b/>
          <w:spacing w:val="2"/>
          <w:lang w:eastAsia="ru-RU"/>
        </w:rPr>
      </w:pPr>
      <w:r w:rsidRPr="00C91004">
        <w:rPr>
          <w:b/>
          <w:spacing w:val="2"/>
          <w:lang w:eastAsia="ru-RU"/>
        </w:rPr>
        <w:t>о спасательной службе гражданской обороны и питания муниципального образования «Муниципальный округ Якшур-Бодьинский район Удмуртской Республики»</w:t>
      </w:r>
    </w:p>
    <w:p w:rsidR="00770902" w:rsidRPr="00C91004" w:rsidRDefault="00770902" w:rsidP="00C91004">
      <w:pPr>
        <w:shd w:val="clear" w:color="auto" w:fill="FFFFFF"/>
        <w:suppressAutoHyphens w:val="0"/>
        <w:autoSpaceDE/>
        <w:jc w:val="center"/>
        <w:textAlignment w:val="baseline"/>
        <w:rPr>
          <w:b/>
          <w:spacing w:val="2"/>
          <w:lang w:eastAsia="ru-RU"/>
        </w:rPr>
      </w:pP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Настоящее положение определяет основные задачи и направления деятельности спасательной службы гражданской обороны торговли и питания (далее - служба ГО торговли и питания) по вопросам обеспечения мероприятий гражданской обороны на территории муниципального образования «Муниципальный округ Якшур-Бодьинский район Удмуртской Республики» при военных конфликтах или вследствие этих конфликтов, а также при ликвидации последствий чрезвычайных ситуаций природного и техногенного характера в мирное и военное время.</w:t>
      </w:r>
    </w:p>
    <w:p w:rsidR="00770902" w:rsidRPr="00C91004" w:rsidRDefault="00770902" w:rsidP="00C91004">
      <w:pPr>
        <w:shd w:val="clear" w:color="auto" w:fill="FFFFFF"/>
        <w:suppressAutoHyphens w:val="0"/>
        <w:autoSpaceDE/>
        <w:jc w:val="center"/>
        <w:textAlignment w:val="baseline"/>
        <w:outlineLvl w:val="2"/>
        <w:rPr>
          <w:b/>
          <w:spacing w:val="2"/>
          <w:lang w:eastAsia="ru-RU"/>
        </w:rPr>
      </w:pPr>
      <w:r w:rsidRPr="00C91004">
        <w:rPr>
          <w:b/>
          <w:spacing w:val="2"/>
          <w:lang w:eastAsia="ru-RU"/>
        </w:rPr>
        <w:t>1. Общие положения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1.1. Служба ГО торговли и питания - это нештатное организационно-техническое объединение органов управления, сил и средств, предприятий, учреждений, организаций торговли, общественного питания и их структурных подразделений (далее - организаций) независимо от форм собственности и ведомственной принадлежности (подчиненности), способных обеспечить выполнение мероприятий гражданской обороны, а также в чрезвычайных ситуациях мирного и военного времени в соответствии с их предназначением.</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1.2. Служба ГО торговли и питания в своей деятельности руководствуется </w:t>
      </w:r>
      <w:hyperlink r:id="rId134" w:history="1">
        <w:r w:rsidRPr="00C91004">
          <w:rPr>
            <w:spacing w:val="2"/>
            <w:lang w:eastAsia="ru-RU"/>
          </w:rPr>
          <w:t>Конституцией Российской Федерации</w:t>
        </w:r>
      </w:hyperlink>
      <w:r w:rsidRPr="00C91004">
        <w:rPr>
          <w:spacing w:val="2"/>
          <w:lang w:eastAsia="ru-RU"/>
        </w:rPr>
        <w:t>, законодательством Российской Федерации, нормативными правовыми актами Удмуртской Республики, органов местного самоуправления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1.3. Координацию деятельности службы ГО торговли и питания на территории муниципального образования «</w:t>
      </w:r>
      <w:r w:rsidRPr="00C91004">
        <w:t>Муниципальный округ Якшур-Бодьинский район Удмуртской Республики</w:t>
      </w:r>
      <w:r w:rsidRPr="00C91004">
        <w:rPr>
          <w:spacing w:val="2"/>
          <w:lang w:eastAsia="ru-RU"/>
        </w:rPr>
        <w:t>» осуществляет заместитель начальника Управления правового обеспечения и взаимодействия с органами местного самоуправления (сектор гражданской обороны, чрезвычайных ситуаций и мобилизационной работы) Администрации муниципального образования «</w:t>
      </w:r>
      <w:r w:rsidRPr="00C91004">
        <w:t>Муниципальный округ Якшур-Бодьинский район Удмуртской Республики</w:t>
      </w:r>
      <w:r w:rsidRPr="00C91004">
        <w:rPr>
          <w:spacing w:val="2"/>
          <w:lang w:eastAsia="ru-RU"/>
        </w:rPr>
        <w:t>» (далее - сектор ГО и ЧС).</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1.4. Служба ГО торговли и питания при ликвидации последствий чрезвычайных ситуаций привлекается в соответствии с планом гражданской обороны и защиты населения муниципального образования «</w:t>
      </w:r>
      <w:r w:rsidRPr="00C91004">
        <w:t>Муниципальный округ Якшур-Бодьинский район Удмуртской Республики</w:t>
      </w:r>
      <w:r w:rsidRPr="00C91004">
        <w:rPr>
          <w:spacing w:val="2"/>
          <w:lang w:eastAsia="ru-RU"/>
        </w:rPr>
        <w:t>» по распоряжению Главы  муниципального образования «</w:t>
      </w:r>
      <w:r w:rsidRPr="00C91004">
        <w:t>Муниципальный округ Якшур-Бодьинский район Удмуртской Республики</w:t>
      </w:r>
      <w:r w:rsidRPr="00C91004">
        <w:rPr>
          <w:spacing w:val="2"/>
          <w:lang w:eastAsia="ru-RU"/>
        </w:rPr>
        <w:t>» - руководителя гражданской обороны.</w:t>
      </w:r>
    </w:p>
    <w:p w:rsidR="00770902" w:rsidRPr="00C91004" w:rsidRDefault="00770902" w:rsidP="00C91004">
      <w:pPr>
        <w:shd w:val="clear" w:color="auto" w:fill="FFFFFF"/>
        <w:suppressAutoHyphens w:val="0"/>
        <w:autoSpaceDE/>
        <w:jc w:val="center"/>
        <w:textAlignment w:val="baseline"/>
        <w:outlineLvl w:val="2"/>
        <w:rPr>
          <w:b/>
          <w:spacing w:val="2"/>
          <w:lang w:eastAsia="ru-RU"/>
        </w:rPr>
      </w:pPr>
      <w:r w:rsidRPr="00C91004">
        <w:rPr>
          <w:b/>
          <w:spacing w:val="2"/>
          <w:lang w:eastAsia="ru-RU"/>
        </w:rPr>
        <w:t>2. Создание, задачи, руководство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2.1. Служба ГО торговли и питания создается на базе Управления по развитию территории Администрации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2.2. Общими задачами службы ГО торговли и питания являются: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 планирование и контроль выполнения службой ГО торговли и питания мероприятий гражданской обороны и мероприятий по обеспечению продовольствием и вещевым имуществом пострадавшего в чрезвычайных ситуациях населения;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2) контроль за созданием и подготовкой нештатных формирований для обеспечения мероприятий гражданской обороны (далее - НФГО) в организациях, входящих в состав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3) ведение учета сил и средств, входящих в состав службы ГО торговли и питания, их укомплектованности личным составом, техникой, имуществом;</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4) организация управления силами службы ГО торговли и питания в ходе проведения аварийно-спасательных и других неотложных работ (далее - АСДНР);</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lastRenderedPageBreak/>
        <w:t>5) организация и поддержание взаимодействия со спасательной службой гражданской обороны торговли и питания Удмуртской Республики и спасательными службами ГО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6) организация закладки запасов продовольствия на запасные пункты  Администрации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7) планирование и организация первоочередного жизнеобеспечения пострадавшего населения при военных конфликтах или вследствие этих конфликтов, а также при ликвидации последствий чрезвычайных ситуаций природного и техногенного характера в мирное и военное время;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8) организация развертывания подвижных пунктов продовольственного снабжения, подвижных пунктов вещевого снабжения для обеспечения пострадавшего населения бельем, одеждой, обувью;</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9) организация создания запасов продовольствия, вещевого имущества в целях обеспечения мероприятий гражданской обороны;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10) разработка и своевременная корректировка плана обеспечения мероприятий гражданской обороны на военное время и плана действий по предупреждению и ликвидации чрезвычайных ситуаций природного и техногенного характера;</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11) организация перевода службы ГО торговли и питания в соответствующую степень готовности при военных конфликтах или вследствие этих конфликтов, а также при ликвидации последствий чрезвычайных ситуаций природного и техногенного характера в мирное и военное время;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12) осуществление плана обеспечения мероприятий гражданской обороны с учетом реально сложившейся обстановки, обеспечение и поддержание в готовности штаба службы ГО, сил и средств гражданской обороны с учетом их возможных потерь и ущерба.</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2.3. Специализированными задачами службы ГО торговли и питания являются: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осуществление мероприятий по защите запасов продовольствия и промышленных товаров первой необходимости;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организация развертывания подвижных пунктов продовольственного снабжения, подвижных пунктов вещевого снабжения для обеспечения продовольствием, бельем, одеждой и обувью пострадавшего населения;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организация развертывания подвижных пунктов питания для обеспечения личного состава НФГО, участвующих в ликвидации чрезвычайных ситуаций, а также пострадавших продуктами питания, а при отсутствии возможности приготовления горячей пищи - обеспечение сухими пайками.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2.4. Служба ГО торговли и питания состоит:</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из руководства службы;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органа управления (штаба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сил гражданской обороны.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2.5. Руководство службы комплектуется из должностных лиц, не освобождаемых от исполнения обязанностей по их основной деятельности.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2.6. Начальником службы ГО торговли и питания муниципального образования «</w:t>
      </w:r>
      <w:r w:rsidRPr="00C91004">
        <w:t>Муниципальный округ Якшур-Бодьинский район Удмуртской Республики</w:t>
      </w:r>
      <w:r w:rsidRPr="00C91004">
        <w:rPr>
          <w:spacing w:val="2"/>
          <w:lang w:eastAsia="ru-RU"/>
        </w:rPr>
        <w:t>» является  начальник Управления по развитию территории Администрации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Начальник службы ГО торговли и питания в пределах своей компетенции издает приказы, распоряжения по вопросам мероприятий гражданской обороны по продовольственному и вещевому обеспечению и ликвидации последствий чрезвычайных ситуаций, являющиеся обязательными к выполнению организациями, входящими в состав службы.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lastRenderedPageBreak/>
        <w:t xml:space="preserve">     Начальник службы ГО торговли и питания несет ответственность за обеспечение готовности службы к выполнению задач по предназначению и осуществляет руководство службой непосредственно через штаб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2.7. Органом управления службы ГО торговли и питания является штаб службы ГО торговли и питания (далее - штаб службы ГО).</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В состав штаба службы ГО входят:</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начальник штаба службы ГО;</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заместитель начальника штаба службы ГО;</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должностные лица, специалисты Управления по развитию территории Администрации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2.8. Начальником штаба службы ГО торговли и питания муниципального образования «</w:t>
      </w:r>
      <w:r w:rsidRPr="00C91004">
        <w:t>Муниципальный округ Якшур-Бодьинский район Удмуртской Республики</w:t>
      </w:r>
      <w:r w:rsidRPr="00C91004">
        <w:rPr>
          <w:spacing w:val="2"/>
          <w:lang w:eastAsia="ru-RU"/>
        </w:rPr>
        <w:t>» является заместитель начальника Управления по развитию территории Администрации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Начальник штаба службы ГО торговли и питания отвечает за организацию работы и готовность штаба к выполнению задач по предназначению.</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Функциональные обязанности персонального состава штаба службы ГО торговли и питания определяются начальником службы ГО торговли и питания по согласованию с руководством организаций, входящих в службу.</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Порядок и сроки представления штабом службы ГО торговли и питания оперативных донесений определяются сектором ГО и ЧС.</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2.9. К силам гражданской обороны службы ГО торговли и питания относятся НФГО (подвижные пункты питания, подвижные пункты продовольственного снабжения, подвижные пункты вещевого снабжения), которые создаются на базе организаций торговли и общественного питания независимо от форм собственности и ведомственной принадлежности путем заключения с ними договоров.</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2.10. Повседневная работа службы ГО торговли и питания ведется по годовому плану основных мероприятий, утвержденному начальником службы ГО торговли и питания и согласованному с сектором ГО и ЧС.</w:t>
      </w:r>
    </w:p>
    <w:p w:rsidR="00770902" w:rsidRPr="00C91004" w:rsidRDefault="00770902" w:rsidP="00C91004">
      <w:pPr>
        <w:shd w:val="clear" w:color="auto" w:fill="FFFFFF"/>
        <w:suppressAutoHyphens w:val="0"/>
        <w:autoSpaceDE/>
        <w:jc w:val="both"/>
        <w:textAlignment w:val="baseline"/>
        <w:rPr>
          <w:spacing w:val="2"/>
          <w:lang w:eastAsia="ru-RU"/>
        </w:rPr>
      </w:pPr>
    </w:p>
    <w:p w:rsidR="00770902" w:rsidRPr="00C91004" w:rsidRDefault="00770902" w:rsidP="00C91004">
      <w:pPr>
        <w:shd w:val="clear" w:color="auto" w:fill="FFFFFF"/>
        <w:suppressAutoHyphens w:val="0"/>
        <w:autoSpaceDE/>
        <w:jc w:val="center"/>
        <w:textAlignment w:val="baseline"/>
        <w:outlineLvl w:val="2"/>
        <w:rPr>
          <w:b/>
          <w:spacing w:val="2"/>
          <w:lang w:eastAsia="ru-RU"/>
        </w:rPr>
      </w:pPr>
      <w:r w:rsidRPr="00C91004">
        <w:rPr>
          <w:b/>
          <w:spacing w:val="2"/>
          <w:lang w:eastAsia="ru-RU"/>
        </w:rPr>
        <w:t>3. Функциональные обязанности должностных лиц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3.1. Основные обязанности начальника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 в режиме повседневной деятельности: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знать задачи службы ГО торговли и питания, наличие и состояние материальных средств и ее возможности при выполнении задач по предназначению;</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обеспечивать постоянную готовность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руководить разработкой плана обеспечения выполнения мероприятий по гражданской обороне, плана обеспечения действий по предупреждению и ликвидации чрезвычайных ситуаций природного и техногенного характера службой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вести учет формирований гражданской обороны, запрашивать информацию о силах и средствах в организациях, входящих в состав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поддерживать НФГО службы в постоянной готовности;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осуществлять контроль по укомплектованию НФГО службы личным составом, техникой, оборудованием;</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принимать участие в планировании и выполнении целевых программ по совершенствованию гражданской обороны, предупреждению и ликвидации чрезвычайных ситуаций, обеспечению пожарной безопасности;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совершенствовать обучение личного состава службы по их готовности к действиям по предназначению;</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создавать и восполнять материальные ресурсы;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lastRenderedPageBreak/>
        <w:t>2) в режиме повышенной готовности: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привести в состояние готовности силы и средства службы;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уточнить план действий службы и при необходимости выдвинуться в предполагаемый район чрезвычайной ситуации для выполнения задач по предназначению;</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принять меры по обеспечению устойчивого функционирования объектов службы;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3) в режиме чрезвычайной ситуации: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с получением информации (сигнала, распоряжения) о чрезвычайной ситуации привести в готовность необходимое количество личного состава и техники для выполнения поставленных задач в зоне чрезвычайных ситуаций, уточнить задачи формированиям службы;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отправить оперативную группу в район чрезвычайной ситуации;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организовать выдвижение сил и средств для организации работ по первоочередному жизнеобеспечению пострадавшего населения;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организовать питание формирований гражданской обороны в ходе проведения ими аварийно-спасательных и других неотложных работ;</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организовать взаимодействие со спасательной службой гражданской обороны торговли и питания Удмуртской Республики;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организовать взаимодействие со спасательными службами ГО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br/>
        <w:t xml:space="preserve">     3.2. Основные обязанности начальника штаба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 в режиме повседневной деятельности: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постоянно знать обстановку в муниципальном образовании «</w:t>
      </w:r>
      <w:r w:rsidRPr="00C91004">
        <w:t>Муниципальный округ Якшур-Бодьинский район Удмуртской Республики</w:t>
      </w:r>
      <w:r w:rsidRPr="00C91004">
        <w:rPr>
          <w:spacing w:val="2"/>
          <w:lang w:eastAsia="ru-RU"/>
        </w:rPr>
        <w:t>», задачи службы;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всегда быть готовым доложить начальнику службы свои выводы и предложения, вытекающие из оценки обстановки;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организовывать согласованную работу исполнителей внутри штаба и взаимодействие с другими спасательными службами гражданской обороны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организовать обучение личного состава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участвовать в проведении командно-штабных учений, тренировках по вопросам гражданской обороны и чрезвычайным ситуациям, проводимых Администрацией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своевременно представлять отчетность согласно табелю срочных донесений;</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2) в режиме повышенной готовности: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организовать перевод службы ГО торговли и питания и ее работу в режиме повышенной готовности;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уточнить план обеспечения мероприятий гражданской обороны и план действий по предупреждению и ликвидации последствий чрезвычайных ситуаций;</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уточнить наличие автотранспорта, выделяемого службе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ввести круглосуточное дежурство в службе;</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3) в режиме чрезвычайной ситуации: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перевести службу ГО торговли и питания в готовность к действию по предназначению в режиме чрезвычайной ситуации;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провести оценку обстановки и расчеты для принятия решения по привлечению необходимого количества сил и средств для ликвидации последствий чрезвычайной ситуации;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развернуть пункты питания, продовольственного и вещевого снабжения для первоочередного обеспечения пострадавшего населения (по отдельному распоряжению);</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представить донесения в соответствии с табелем срочных донесений по установленным формам.</w:t>
      </w:r>
    </w:p>
    <w:p w:rsidR="00770902" w:rsidRPr="00C91004" w:rsidRDefault="00770902" w:rsidP="00C91004">
      <w:pPr>
        <w:shd w:val="clear" w:color="auto" w:fill="FFFFFF"/>
        <w:suppressAutoHyphens w:val="0"/>
        <w:autoSpaceDE/>
        <w:jc w:val="center"/>
        <w:textAlignment w:val="baseline"/>
        <w:outlineLvl w:val="2"/>
        <w:rPr>
          <w:b/>
          <w:spacing w:val="2"/>
          <w:lang w:eastAsia="ru-RU"/>
        </w:rPr>
      </w:pPr>
      <w:r w:rsidRPr="00C91004">
        <w:rPr>
          <w:b/>
          <w:spacing w:val="2"/>
          <w:lang w:eastAsia="ru-RU"/>
        </w:rPr>
        <w:t>4. Материально-техническое и финансовое обеспечение</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lastRenderedPageBreak/>
        <w:t xml:space="preserve">     4.1. Обеспечение формирований службы ГО торговли и питания техникой и имуществом осуществляется организациями, входящими в службу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4.2. Финансирование службы ГО торговли и питания осуществляется в пределах полномочий органов местного самоуправления и бюджета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center"/>
        <w:textAlignment w:val="baseline"/>
        <w:outlineLvl w:val="2"/>
        <w:rPr>
          <w:b/>
          <w:spacing w:val="2"/>
          <w:lang w:eastAsia="ru-RU"/>
        </w:rPr>
      </w:pPr>
      <w:r w:rsidRPr="00C91004">
        <w:rPr>
          <w:b/>
          <w:spacing w:val="2"/>
          <w:lang w:eastAsia="ru-RU"/>
        </w:rPr>
        <w:t>5. Подготовка руководящего состава и личного состава формирований</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5.1. Подготовка и повышение квалификации руководящего состава службы ГО торговли и питания проводится путем участия в учениях, тренировках, занятиях, а также обучения в ГОУ ДПО «Учебно-методический центр по гражданской обороне и чрезвычайным ситуациям Удмуртской Республики».</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br/>
        <w:t xml:space="preserve">     5.2. Подготовка личного состава НФГО службы ГО торговли и питания осуществляется на занятиях по рабочим программам, разработанным в организациях, создающих формирования гражданской обороны и входящих в состав службы ГО.</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5.3. Совершенствование умений, навыков, отработка слаженности действий личного состава службы ГО торговли и питания проводится на совместных учениях и тренировках по гражданской обороне, проводимых в муниципальном образовании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center"/>
        <w:textAlignment w:val="baseline"/>
        <w:outlineLvl w:val="2"/>
        <w:rPr>
          <w:b/>
          <w:spacing w:val="2"/>
          <w:lang w:eastAsia="ru-RU"/>
        </w:rPr>
      </w:pPr>
      <w:r w:rsidRPr="00C91004">
        <w:rPr>
          <w:b/>
          <w:spacing w:val="2"/>
          <w:lang w:eastAsia="ru-RU"/>
        </w:rPr>
        <w:t>6. Перечень документов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xml:space="preserve">     6.1. Основными документами, разрабатываемыми службой ГО торговли и питания, являются: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 постановление Администрации муниципального образования «</w:t>
      </w:r>
      <w:r w:rsidRPr="00C91004">
        <w:t>Муниципальный округ Якшур-Бодьинский район Удмуртской Республики</w:t>
      </w:r>
      <w:r w:rsidRPr="00C91004">
        <w:rPr>
          <w:spacing w:val="2"/>
          <w:lang w:eastAsia="ru-RU"/>
        </w:rPr>
        <w:t>»  о создании спасательной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2) приказ начальника службы ГО торговли и питания о создании штаба и сил гражданской обороны службы;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3) штатно-должностной список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4) функциональные обязанности должностных лиц службы ГО</w:t>
      </w:r>
      <w:r w:rsidRPr="00C91004">
        <w:rPr>
          <w:rFonts w:ascii="Calibri" w:eastAsia="Calibri" w:hAnsi="Calibri"/>
          <w:lang w:eastAsia="en-US"/>
        </w:rPr>
        <w:t xml:space="preserve"> </w:t>
      </w:r>
      <w:r w:rsidRPr="00C91004">
        <w:rPr>
          <w:spacing w:val="2"/>
          <w:lang w:eastAsia="ru-RU"/>
        </w:rPr>
        <w:t>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5) план обеспечения мероприятий по гражданской обороне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6) план обеспечения действий по предупреждению и ликвидации чрезвычайных ситуаций природного и техногенного характера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7) рабочая карта начальника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8) формализованные документы:</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справка-доклад о состоянии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проекты решений начальника службы ГО торговли и питания по обеспечению мероприятий гражданской обороны и мероприятий, возникающих при ликвидации чрезвычайных ситуаций природного и техногенного характера звена УТП РСЧС Якшур-Бодьинского района;</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9) план основных мероприятий службы ГО торговли и питания на очередной год;</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10) приказ начальника службы ГО торговли и питания «Об итогах подготовки службы ГО торговли и питания за прошедший год и задачи на очередной год»;</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11) перечень сил и средств гражданской обороны, входящих в службу ГО торговли и питания, по установленной форме;</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12) документы, разрабатываемые службой ГО торговли и питания в ходе командно-штабных учений и тренировок:</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рабочая карта начальника службы ГО торговли и питания с обстановкой;</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предложения в решения руководителя ГО муниципального образования «</w:t>
      </w:r>
      <w:r w:rsidRPr="00C91004">
        <w:t>Муниципальный округ Якшур-Бодьинский район Удмуртской Республики</w:t>
      </w:r>
      <w:r w:rsidRPr="00C91004">
        <w:rPr>
          <w:spacing w:val="2"/>
          <w:lang w:eastAsia="ru-RU"/>
        </w:rPr>
        <w:t>» по виду деятельности службы ГО торговли и питания;</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распоряжения начальника службы ГО торговли и питания по обеспечению действий сил ГО, входящих в службу ГО;</w:t>
      </w:r>
    </w:p>
    <w:p w:rsidR="00770902" w:rsidRPr="00C91004" w:rsidRDefault="00770902" w:rsidP="00C91004">
      <w:pPr>
        <w:shd w:val="clear" w:color="auto" w:fill="FFFFFF"/>
        <w:suppressAutoHyphens w:val="0"/>
        <w:autoSpaceDE/>
        <w:jc w:val="both"/>
        <w:textAlignment w:val="baseline"/>
        <w:rPr>
          <w:spacing w:val="2"/>
          <w:lang w:eastAsia="ru-RU"/>
        </w:rPr>
      </w:pPr>
      <w:r w:rsidRPr="00C91004">
        <w:rPr>
          <w:spacing w:val="2"/>
          <w:lang w:eastAsia="ru-RU"/>
        </w:rPr>
        <w:t>- доклады, донесения о выполнении задач в соответствии с Табелем срочных донесений.</w:t>
      </w:r>
    </w:p>
    <w:p w:rsidR="00770902" w:rsidRPr="00C91004" w:rsidRDefault="00770902" w:rsidP="00C91004">
      <w:pPr>
        <w:shd w:val="clear" w:color="auto" w:fill="FFFFFF"/>
        <w:suppressAutoHyphens w:val="0"/>
        <w:autoSpaceDE/>
        <w:jc w:val="both"/>
        <w:textAlignment w:val="baseline"/>
        <w:outlineLvl w:val="1"/>
        <w:rPr>
          <w:rFonts w:ascii="Arial" w:hAnsi="Arial" w:cs="Arial"/>
          <w:color w:val="3C3C3C"/>
          <w:spacing w:val="2"/>
          <w:lang w:eastAsia="ru-RU"/>
        </w:rPr>
      </w:pP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lastRenderedPageBreak/>
        <w:t xml:space="preserve">Приложение № 2 </w:t>
      </w: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t xml:space="preserve"> к постановлению Администрации</w:t>
      </w: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t xml:space="preserve"> муниципального образования</w:t>
      </w:r>
    </w:p>
    <w:p w:rsidR="00770902" w:rsidRPr="00C91004" w:rsidRDefault="00770902" w:rsidP="00C91004">
      <w:pPr>
        <w:shd w:val="clear" w:color="auto" w:fill="FFFFFF"/>
        <w:suppressAutoHyphens w:val="0"/>
        <w:autoSpaceDE/>
        <w:jc w:val="right"/>
        <w:textAlignment w:val="baseline"/>
      </w:pPr>
      <w:r w:rsidRPr="00C91004">
        <w:rPr>
          <w:spacing w:val="2"/>
          <w:lang w:eastAsia="ru-RU"/>
        </w:rPr>
        <w:t xml:space="preserve"> «</w:t>
      </w:r>
      <w:r w:rsidRPr="00C91004">
        <w:t xml:space="preserve">Муниципальный округ </w:t>
      </w:r>
    </w:p>
    <w:p w:rsidR="00770902" w:rsidRPr="00C91004" w:rsidRDefault="00770902" w:rsidP="00C91004">
      <w:pPr>
        <w:shd w:val="clear" w:color="auto" w:fill="FFFFFF"/>
        <w:suppressAutoHyphens w:val="0"/>
        <w:autoSpaceDE/>
        <w:jc w:val="right"/>
        <w:textAlignment w:val="baseline"/>
      </w:pPr>
      <w:r w:rsidRPr="00C91004">
        <w:t xml:space="preserve">Якшур-Бодьинский район </w:t>
      </w:r>
    </w:p>
    <w:p w:rsidR="00770902" w:rsidRPr="00C91004" w:rsidRDefault="00770902" w:rsidP="00C91004">
      <w:pPr>
        <w:shd w:val="clear" w:color="auto" w:fill="FFFFFF"/>
        <w:suppressAutoHyphens w:val="0"/>
        <w:autoSpaceDE/>
        <w:jc w:val="right"/>
        <w:textAlignment w:val="baseline"/>
        <w:rPr>
          <w:spacing w:val="2"/>
          <w:lang w:eastAsia="ru-RU"/>
        </w:rPr>
      </w:pPr>
      <w:r w:rsidRPr="00C91004">
        <w:t>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right"/>
        <w:textAlignment w:val="baseline"/>
        <w:rPr>
          <w:spacing w:val="2"/>
          <w:lang w:eastAsia="ru-RU"/>
        </w:rPr>
      </w:pPr>
      <w:r w:rsidRPr="00C91004">
        <w:rPr>
          <w:spacing w:val="2"/>
          <w:lang w:eastAsia="ru-RU"/>
        </w:rPr>
        <w:t xml:space="preserve">от «05»  апреля 2022 года № 574   </w:t>
      </w:r>
    </w:p>
    <w:p w:rsidR="00770902" w:rsidRPr="00C91004" w:rsidRDefault="00770902" w:rsidP="00C91004">
      <w:pPr>
        <w:shd w:val="clear" w:color="auto" w:fill="FFFFFF"/>
        <w:suppressAutoHyphens w:val="0"/>
        <w:autoSpaceDE/>
        <w:jc w:val="center"/>
        <w:textAlignment w:val="baseline"/>
        <w:rPr>
          <w:spacing w:val="2"/>
          <w:lang w:eastAsia="ru-RU"/>
        </w:rPr>
      </w:pPr>
      <w:r w:rsidRPr="00C91004">
        <w:rPr>
          <w:color w:val="3C3C3C"/>
          <w:spacing w:val="2"/>
          <w:lang w:eastAsia="ru-RU"/>
        </w:rPr>
        <w:br/>
      </w:r>
      <w:r w:rsidRPr="00C91004">
        <w:rPr>
          <w:spacing w:val="2"/>
          <w:lang w:eastAsia="ru-RU"/>
        </w:rPr>
        <w:t>ПЕРЕЧЕНЬ</w:t>
      </w:r>
      <w:r w:rsidRPr="00C91004">
        <w:rPr>
          <w:spacing w:val="2"/>
          <w:lang w:eastAsia="ru-RU"/>
        </w:rPr>
        <w:br/>
        <w:t> предприятий, учреждений, организаций торговли и общественного питания независимо от форм собственности и ведомственной принадлежности, входящих в состав спасательной службы гражданской обороны торговли и питания муниципального образования «</w:t>
      </w:r>
      <w:r w:rsidRPr="00C91004">
        <w:t>Муниципальный округ Якшур-Бодьинский район Удмуртской Республики</w:t>
      </w:r>
      <w:r w:rsidRPr="00C91004">
        <w:rPr>
          <w:spacing w:val="2"/>
          <w:lang w:eastAsia="ru-RU"/>
        </w:rPr>
        <w:t>»</w:t>
      </w:r>
    </w:p>
    <w:p w:rsidR="00770902" w:rsidRPr="00C91004" w:rsidRDefault="00770902" w:rsidP="00C91004">
      <w:pPr>
        <w:shd w:val="clear" w:color="auto" w:fill="FFFFFF"/>
        <w:suppressAutoHyphens w:val="0"/>
        <w:autoSpaceDE/>
        <w:jc w:val="center"/>
        <w:textAlignment w:val="baseline"/>
        <w:rPr>
          <w:spacing w:val="2"/>
          <w:lang w:eastAsia="ru-RU"/>
        </w:rPr>
      </w:pPr>
    </w:p>
    <w:tbl>
      <w:tblPr>
        <w:tblW w:w="0" w:type="auto"/>
        <w:tblCellMar>
          <w:left w:w="0" w:type="dxa"/>
          <w:right w:w="0" w:type="dxa"/>
        </w:tblCellMar>
        <w:tblLook w:val="04A0" w:firstRow="1" w:lastRow="0" w:firstColumn="1" w:lastColumn="0" w:noHBand="0" w:noVBand="1"/>
      </w:tblPr>
      <w:tblGrid>
        <w:gridCol w:w="622"/>
        <w:gridCol w:w="3191"/>
        <w:gridCol w:w="2125"/>
        <w:gridCol w:w="1418"/>
        <w:gridCol w:w="1984"/>
      </w:tblGrid>
      <w:tr w:rsidR="00770902" w:rsidRPr="00C91004" w:rsidTr="00770902">
        <w:trPr>
          <w:trHeight w:val="15"/>
        </w:trPr>
        <w:tc>
          <w:tcPr>
            <w:tcW w:w="622" w:type="dxa"/>
            <w:hideMark/>
          </w:tcPr>
          <w:p w:rsidR="00770902" w:rsidRPr="00C91004" w:rsidRDefault="00770902" w:rsidP="00C91004">
            <w:pPr>
              <w:suppressAutoHyphens w:val="0"/>
              <w:autoSpaceDE/>
              <w:rPr>
                <w:spacing w:val="2"/>
                <w:lang w:eastAsia="ru-RU"/>
              </w:rPr>
            </w:pPr>
          </w:p>
        </w:tc>
        <w:tc>
          <w:tcPr>
            <w:tcW w:w="3191" w:type="dxa"/>
            <w:hideMark/>
          </w:tcPr>
          <w:p w:rsidR="00770902" w:rsidRPr="00C91004" w:rsidRDefault="00770902" w:rsidP="00C91004">
            <w:pPr>
              <w:suppressAutoHyphens w:val="0"/>
              <w:autoSpaceDE/>
              <w:rPr>
                <w:rFonts w:ascii="Calibri" w:eastAsia="Calibri" w:hAnsi="Calibri"/>
                <w:lang w:eastAsia="ru-RU"/>
              </w:rPr>
            </w:pPr>
          </w:p>
        </w:tc>
        <w:tc>
          <w:tcPr>
            <w:tcW w:w="2125" w:type="dxa"/>
            <w:hideMark/>
          </w:tcPr>
          <w:p w:rsidR="00770902" w:rsidRPr="00C91004" w:rsidRDefault="00770902" w:rsidP="00C91004">
            <w:pPr>
              <w:suppressAutoHyphens w:val="0"/>
              <w:autoSpaceDE/>
              <w:rPr>
                <w:rFonts w:ascii="Calibri" w:eastAsia="Calibri" w:hAnsi="Calibri"/>
                <w:lang w:eastAsia="ru-RU"/>
              </w:rPr>
            </w:pPr>
          </w:p>
        </w:tc>
        <w:tc>
          <w:tcPr>
            <w:tcW w:w="1418" w:type="dxa"/>
            <w:hideMark/>
          </w:tcPr>
          <w:p w:rsidR="00770902" w:rsidRPr="00C91004" w:rsidRDefault="00770902" w:rsidP="00C91004">
            <w:pPr>
              <w:suppressAutoHyphens w:val="0"/>
              <w:autoSpaceDE/>
              <w:rPr>
                <w:rFonts w:ascii="Calibri" w:eastAsia="Calibri" w:hAnsi="Calibri"/>
                <w:lang w:eastAsia="ru-RU"/>
              </w:rPr>
            </w:pPr>
          </w:p>
        </w:tc>
        <w:tc>
          <w:tcPr>
            <w:tcW w:w="1984" w:type="dxa"/>
            <w:hideMark/>
          </w:tcPr>
          <w:p w:rsidR="00770902" w:rsidRPr="00C91004" w:rsidRDefault="00770902" w:rsidP="00C91004">
            <w:pPr>
              <w:suppressAutoHyphens w:val="0"/>
              <w:autoSpaceDE/>
              <w:rPr>
                <w:rFonts w:ascii="Calibri" w:eastAsia="Calibri" w:hAnsi="Calibri"/>
                <w:lang w:eastAsia="ru-RU"/>
              </w:rPr>
            </w:pPr>
          </w:p>
        </w:tc>
      </w:tr>
      <w:tr w:rsidR="00770902" w:rsidRPr="00C91004" w:rsidTr="0077090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N п/п</w:t>
            </w:r>
          </w:p>
        </w:tc>
        <w:tc>
          <w:tcPr>
            <w:tcW w:w="3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Наименование предприятия, учреждения, организации</w:t>
            </w:r>
          </w:p>
        </w:tc>
        <w:tc>
          <w:tcPr>
            <w:tcW w:w="2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Адрес местонахождения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Телефон</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Электронный адрес</w:t>
            </w:r>
          </w:p>
        </w:tc>
      </w:tr>
      <w:tr w:rsidR="00770902" w:rsidRPr="00C91004" w:rsidTr="0077090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1</w:t>
            </w:r>
          </w:p>
        </w:tc>
        <w:tc>
          <w:tcPr>
            <w:tcW w:w="31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Якшур-Бодьинское районное потребительское общество</w:t>
            </w:r>
          </w:p>
        </w:tc>
        <w:tc>
          <w:tcPr>
            <w:tcW w:w="2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УР, Якшур-Бодьинский район, с.Якшур-Бодья, ул. Пушиной, д.94</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eastAsia="ru-RU"/>
              </w:rPr>
            </w:pPr>
            <w:r w:rsidRPr="00C91004">
              <w:rPr>
                <w:lang w:eastAsia="ru-RU"/>
              </w:rPr>
              <w:t>834162-4-14-38</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0902" w:rsidRPr="00C91004" w:rsidRDefault="00770902" w:rsidP="00C91004">
            <w:pPr>
              <w:suppressAutoHyphens w:val="0"/>
              <w:autoSpaceDE/>
              <w:jc w:val="both"/>
              <w:textAlignment w:val="baseline"/>
              <w:rPr>
                <w:lang w:val="en-US" w:eastAsia="ru-RU"/>
              </w:rPr>
            </w:pPr>
            <w:r w:rsidRPr="00C91004">
              <w:rPr>
                <w:lang w:val="en-US" w:eastAsia="ru-RU"/>
              </w:rPr>
              <w:t>bodia-raipo@yandex.ru</w:t>
            </w:r>
          </w:p>
        </w:tc>
      </w:tr>
    </w:tbl>
    <w:p w:rsidR="00770902" w:rsidRPr="00770902" w:rsidRDefault="00770902" w:rsidP="00770902">
      <w:pPr>
        <w:shd w:val="clear" w:color="auto" w:fill="FFFFFF"/>
        <w:suppressAutoHyphens w:val="0"/>
        <w:autoSpaceDE/>
        <w:spacing w:line="315" w:lineRule="atLeast"/>
        <w:jc w:val="both"/>
        <w:textAlignment w:val="baseline"/>
        <w:rPr>
          <w:rFonts w:eastAsia="Calibri"/>
          <w:sz w:val="22"/>
          <w:szCs w:val="22"/>
          <w:lang w:eastAsia="en-US"/>
        </w:rPr>
      </w:pPr>
      <w:r w:rsidRPr="00770902">
        <w:rPr>
          <w:rFonts w:ascii="Arial" w:hAnsi="Arial" w:cs="Arial"/>
          <w:spacing w:val="2"/>
          <w:sz w:val="21"/>
          <w:szCs w:val="21"/>
          <w:lang w:eastAsia="ru-RU"/>
        </w:rPr>
        <w:br/>
      </w:r>
      <w:r w:rsidRPr="00770902">
        <w:rPr>
          <w:spacing w:val="2"/>
          <w:sz w:val="21"/>
          <w:szCs w:val="21"/>
          <w:lang w:eastAsia="ru-RU"/>
        </w:rPr>
        <w:t>* В перечень включены основные предприятия и организации потребительского рынка - участники предварительного отбора поставщиков продукции и услуг для организации</w:t>
      </w:r>
    </w:p>
    <w:tbl>
      <w:tblPr>
        <w:tblW w:w="10040" w:type="dxa"/>
        <w:tblInd w:w="-176" w:type="dxa"/>
        <w:tblLook w:val="04A0" w:firstRow="1" w:lastRow="0" w:firstColumn="1" w:lastColumn="0" w:noHBand="0" w:noVBand="1"/>
      </w:tblPr>
      <w:tblGrid>
        <w:gridCol w:w="4260"/>
        <w:gridCol w:w="1729"/>
        <w:gridCol w:w="4051"/>
      </w:tblGrid>
      <w:tr w:rsidR="003E1EC1" w:rsidRPr="00770902" w:rsidTr="005733BD">
        <w:trPr>
          <w:trHeight w:val="1700"/>
        </w:trPr>
        <w:tc>
          <w:tcPr>
            <w:tcW w:w="4260" w:type="dxa"/>
            <w:hideMark/>
          </w:tcPr>
          <w:p w:rsidR="003E1EC1" w:rsidRPr="00770902" w:rsidRDefault="003E1EC1" w:rsidP="000B5EBB">
            <w:pPr>
              <w:autoSpaceDE/>
              <w:ind w:right="-117"/>
              <w:rPr>
                <w:b/>
                <w:sz w:val="30"/>
                <w:szCs w:val="30"/>
              </w:rPr>
            </w:pPr>
          </w:p>
        </w:tc>
        <w:tc>
          <w:tcPr>
            <w:tcW w:w="1729" w:type="dxa"/>
            <w:hideMark/>
          </w:tcPr>
          <w:p w:rsidR="003E1EC1" w:rsidRPr="000B5EBB" w:rsidRDefault="003E1EC1" w:rsidP="000B5EBB">
            <w:pPr>
              <w:autoSpaceDE/>
              <w:snapToGrid w:val="0"/>
              <w:spacing w:line="96" w:lineRule="auto"/>
              <w:jc w:val="center"/>
              <w:rPr>
                <w:b/>
                <w:sz w:val="32"/>
                <w:szCs w:val="32"/>
              </w:rPr>
            </w:pPr>
            <w:r w:rsidRPr="00770902">
              <w:rPr>
                <w:noProof/>
                <w:sz w:val="20"/>
                <w:szCs w:val="20"/>
                <w:lang w:eastAsia="ru-RU"/>
              </w:rPr>
              <w:drawing>
                <wp:anchor distT="0" distB="0" distL="114935" distR="114935" simplePos="0" relativeHeight="251677184" behindDoc="1" locked="0" layoutInCell="1" allowOverlap="1" wp14:anchorId="1C5B12B9" wp14:editId="6CE9F99A">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51" w:type="dxa"/>
          </w:tcPr>
          <w:p w:rsidR="003E1EC1" w:rsidRPr="00770902" w:rsidRDefault="003E1EC1" w:rsidP="000B5EBB">
            <w:pPr>
              <w:autoSpaceDE/>
              <w:jc w:val="center"/>
              <w:rPr>
                <w:b/>
                <w:sz w:val="32"/>
                <w:szCs w:val="32"/>
              </w:rPr>
            </w:pPr>
          </w:p>
        </w:tc>
      </w:tr>
      <w:tr w:rsidR="003E1EC1" w:rsidRPr="00770902" w:rsidTr="005733BD">
        <w:tc>
          <w:tcPr>
            <w:tcW w:w="10040" w:type="dxa"/>
            <w:gridSpan w:val="3"/>
          </w:tcPr>
          <w:p w:rsidR="003E1EC1" w:rsidRPr="00770902" w:rsidRDefault="003E1EC1" w:rsidP="000B5EBB">
            <w:pPr>
              <w:keepNext/>
              <w:tabs>
                <w:tab w:val="num" w:pos="2130"/>
              </w:tabs>
              <w:autoSpaceDE/>
              <w:ind w:right="-117"/>
              <w:contextualSpacing/>
              <w:jc w:val="center"/>
              <w:outlineLvl w:val="0"/>
              <w:rPr>
                <w:b/>
                <w:sz w:val="26"/>
                <w:szCs w:val="26"/>
              </w:rPr>
            </w:pPr>
            <w:r w:rsidRPr="00770902">
              <w:rPr>
                <w:b/>
                <w:sz w:val="26"/>
                <w:szCs w:val="26"/>
              </w:rPr>
              <w:t xml:space="preserve">Администрация муниципального образования </w:t>
            </w:r>
          </w:p>
          <w:p w:rsidR="003E1EC1" w:rsidRPr="00770902" w:rsidRDefault="003E1EC1" w:rsidP="000B5EBB">
            <w:pPr>
              <w:keepNext/>
              <w:tabs>
                <w:tab w:val="num" w:pos="2130"/>
              </w:tabs>
              <w:autoSpaceDE/>
              <w:ind w:right="-117"/>
              <w:contextualSpacing/>
              <w:jc w:val="center"/>
              <w:outlineLvl w:val="0"/>
              <w:rPr>
                <w:b/>
                <w:sz w:val="26"/>
                <w:szCs w:val="26"/>
              </w:rPr>
            </w:pPr>
            <w:r w:rsidRPr="00770902">
              <w:rPr>
                <w:b/>
                <w:sz w:val="26"/>
                <w:szCs w:val="26"/>
              </w:rPr>
              <w:t>«Муниципальный округ Якшур-Бодьинский район Удмуртской Республики»</w:t>
            </w:r>
          </w:p>
          <w:p w:rsidR="003E1EC1" w:rsidRPr="00770902" w:rsidRDefault="003E1EC1" w:rsidP="000B5EBB">
            <w:pPr>
              <w:autoSpaceDE/>
              <w:snapToGrid w:val="0"/>
              <w:spacing w:line="192" w:lineRule="auto"/>
              <w:jc w:val="center"/>
              <w:rPr>
                <w:b/>
                <w:sz w:val="32"/>
                <w:szCs w:val="32"/>
              </w:rPr>
            </w:pPr>
          </w:p>
        </w:tc>
      </w:tr>
      <w:tr w:rsidR="003E1EC1" w:rsidRPr="00770902" w:rsidTr="005733BD">
        <w:tc>
          <w:tcPr>
            <w:tcW w:w="10040" w:type="dxa"/>
            <w:gridSpan w:val="3"/>
            <w:hideMark/>
          </w:tcPr>
          <w:p w:rsidR="003E1EC1" w:rsidRPr="00770902" w:rsidRDefault="003E1EC1" w:rsidP="000B5EBB">
            <w:pPr>
              <w:autoSpaceDE/>
              <w:snapToGrid w:val="0"/>
              <w:spacing w:line="192" w:lineRule="auto"/>
              <w:jc w:val="center"/>
              <w:rPr>
                <w:b/>
                <w:sz w:val="26"/>
                <w:szCs w:val="26"/>
                <w:lang w:eastAsia="zh-CN"/>
              </w:rPr>
            </w:pPr>
            <w:r w:rsidRPr="00770902">
              <w:rPr>
                <w:b/>
                <w:sz w:val="26"/>
                <w:szCs w:val="26"/>
                <w:lang w:eastAsia="zh-CN"/>
              </w:rPr>
              <w:t xml:space="preserve">«Удмурт Элькунысь Якшур-Бӧдья ёрос муниципал  округ» </w:t>
            </w:r>
          </w:p>
          <w:p w:rsidR="003E1EC1" w:rsidRPr="00770902" w:rsidRDefault="003E1EC1" w:rsidP="000B5EBB">
            <w:pPr>
              <w:autoSpaceDE/>
              <w:snapToGrid w:val="0"/>
              <w:spacing w:line="192" w:lineRule="auto"/>
              <w:jc w:val="center"/>
              <w:rPr>
                <w:b/>
                <w:sz w:val="32"/>
                <w:szCs w:val="32"/>
              </w:rPr>
            </w:pPr>
            <w:r w:rsidRPr="00770902">
              <w:rPr>
                <w:b/>
                <w:sz w:val="26"/>
                <w:szCs w:val="26"/>
                <w:lang w:eastAsia="zh-CN"/>
              </w:rPr>
              <w:t>муниципал кылдытэтлэн Администрациез</w:t>
            </w:r>
          </w:p>
        </w:tc>
      </w:tr>
    </w:tbl>
    <w:p w:rsidR="003E1EC1" w:rsidRPr="00770902" w:rsidRDefault="003E1EC1" w:rsidP="003E1EC1">
      <w:pPr>
        <w:autoSpaceDE/>
        <w:rPr>
          <w:sz w:val="20"/>
          <w:szCs w:val="20"/>
        </w:rPr>
      </w:pPr>
    </w:p>
    <w:p w:rsidR="003E1EC1" w:rsidRPr="00770902" w:rsidRDefault="003E1EC1" w:rsidP="003E1EC1">
      <w:pPr>
        <w:autoSpaceDE/>
        <w:jc w:val="center"/>
        <w:rPr>
          <w:b/>
          <w:sz w:val="20"/>
          <w:szCs w:val="44"/>
        </w:rPr>
      </w:pPr>
    </w:p>
    <w:p w:rsidR="003E1EC1" w:rsidRPr="00770902" w:rsidRDefault="003E1EC1" w:rsidP="003E1EC1">
      <w:pPr>
        <w:autoSpaceDE/>
        <w:jc w:val="center"/>
        <w:rPr>
          <w:b/>
          <w:sz w:val="44"/>
          <w:szCs w:val="44"/>
        </w:rPr>
      </w:pPr>
      <w:r w:rsidRPr="00770902">
        <w:rPr>
          <w:b/>
          <w:sz w:val="44"/>
          <w:szCs w:val="44"/>
        </w:rPr>
        <w:t>П О С Т А Н О В Л Е Н И Е</w:t>
      </w:r>
    </w:p>
    <w:p w:rsidR="003E1EC1" w:rsidRPr="00770902" w:rsidRDefault="003E1EC1" w:rsidP="003E1EC1">
      <w:pPr>
        <w:autoSpaceDE/>
        <w:jc w:val="center"/>
        <w:rPr>
          <w:b/>
          <w:sz w:val="28"/>
          <w:szCs w:val="28"/>
        </w:rPr>
      </w:pPr>
    </w:p>
    <w:p w:rsidR="003E1EC1" w:rsidRPr="00295184" w:rsidRDefault="003E1EC1" w:rsidP="003E1EC1">
      <w:pPr>
        <w:autoSpaceDE/>
        <w:jc w:val="both"/>
        <w:rPr>
          <w:b/>
          <w:bCs/>
          <w:sz w:val="26"/>
          <w:szCs w:val="26"/>
        </w:rPr>
      </w:pPr>
      <w:r w:rsidRPr="00295184">
        <w:rPr>
          <w:b/>
          <w:bCs/>
          <w:sz w:val="26"/>
          <w:szCs w:val="26"/>
        </w:rPr>
        <w:t>от «06»  апреля 2022 года                                                               № 589</w:t>
      </w:r>
    </w:p>
    <w:p w:rsidR="003E1EC1" w:rsidRPr="00295184" w:rsidRDefault="003E1EC1" w:rsidP="003E1EC1">
      <w:pPr>
        <w:autoSpaceDE/>
        <w:jc w:val="center"/>
        <w:rPr>
          <w:b/>
          <w:bCs/>
          <w:sz w:val="26"/>
          <w:szCs w:val="26"/>
        </w:rPr>
      </w:pPr>
      <w:r w:rsidRPr="00295184">
        <w:rPr>
          <w:b/>
          <w:bCs/>
          <w:sz w:val="26"/>
          <w:szCs w:val="26"/>
        </w:rPr>
        <w:t>с. Якшур-Бодья</w:t>
      </w:r>
    </w:p>
    <w:p w:rsidR="003E1EC1" w:rsidRPr="00295184" w:rsidRDefault="003E1EC1" w:rsidP="003E1EC1">
      <w:pPr>
        <w:autoSpaceDE/>
        <w:rPr>
          <w:sz w:val="26"/>
          <w:szCs w:val="26"/>
        </w:rPr>
      </w:pPr>
    </w:p>
    <w:p w:rsidR="003E1EC1" w:rsidRPr="00295184" w:rsidRDefault="003E1EC1" w:rsidP="003E1EC1">
      <w:pPr>
        <w:autoSpaceDE/>
        <w:ind w:right="43" w:firstLine="709"/>
        <w:jc w:val="center"/>
        <w:rPr>
          <w:b/>
          <w:sz w:val="26"/>
          <w:szCs w:val="26"/>
        </w:rPr>
      </w:pPr>
      <w:r w:rsidRPr="00295184">
        <w:rPr>
          <w:b/>
          <w:sz w:val="26"/>
          <w:szCs w:val="26"/>
        </w:rPr>
        <w:t>О признании утратившими силу некоторых постановлений Администраций муниципальных образований - сельских поселений, входивших в состав муниципального образования «Якшур-Бодьинский район»</w:t>
      </w:r>
    </w:p>
    <w:p w:rsidR="003E1EC1" w:rsidRPr="00295184" w:rsidRDefault="003E1EC1" w:rsidP="003E1EC1">
      <w:pPr>
        <w:autoSpaceDE/>
        <w:jc w:val="center"/>
        <w:rPr>
          <w:b/>
          <w:sz w:val="26"/>
          <w:szCs w:val="26"/>
        </w:rPr>
      </w:pPr>
    </w:p>
    <w:p w:rsidR="003E1EC1" w:rsidRPr="00295184" w:rsidRDefault="003E1EC1" w:rsidP="003E1EC1">
      <w:pPr>
        <w:autoSpaceDE/>
        <w:ind w:firstLine="709"/>
        <w:jc w:val="both"/>
        <w:rPr>
          <w:sz w:val="26"/>
          <w:szCs w:val="26"/>
        </w:rPr>
      </w:pPr>
      <w:r w:rsidRPr="00295184">
        <w:rPr>
          <w:rFonts w:eastAsia="Calibri"/>
          <w:sz w:val="26"/>
          <w:szCs w:val="26"/>
        </w:rPr>
        <w:t xml:space="preserve">На основании решения Совета депутатов муниципального образования «Муниципальный округ Якшур-Бодьинский район Удмуртской Республики» от 10.11.2021 № 5/52 «О правопреемственности органов местного самоуправления </w:t>
      </w:r>
      <w:r w:rsidRPr="00295184">
        <w:rPr>
          <w:rFonts w:eastAsia="Calibri"/>
          <w:sz w:val="26"/>
          <w:szCs w:val="26"/>
        </w:rPr>
        <w:lastRenderedPageBreak/>
        <w:t>муниципального образования «Муниципальный округ Якшур-Бодьинский район Удмуртской Республики»», согласно статей 30, 32, части 4 статьи 38 Устава муниципального образования «Муниципальный округ Якшур-Бодьинский район Удмуртской Республики»</w:t>
      </w:r>
      <w:r w:rsidRPr="00295184">
        <w:rPr>
          <w:rFonts w:eastAsia="Arial"/>
          <w:sz w:val="26"/>
          <w:szCs w:val="26"/>
        </w:rPr>
        <w:t xml:space="preserve">, </w:t>
      </w:r>
      <w:r w:rsidRPr="00295184">
        <w:rPr>
          <w:sz w:val="26"/>
          <w:szCs w:val="26"/>
        </w:rPr>
        <w:t>Администрация муниципального образования «Муниципальный округ Якшур-Бодьинский район Удмуртской Республики»</w:t>
      </w:r>
      <w:r w:rsidRPr="00295184">
        <w:rPr>
          <w:rFonts w:eastAsia="Arial"/>
          <w:b/>
          <w:bCs/>
          <w:sz w:val="26"/>
          <w:szCs w:val="26"/>
        </w:rPr>
        <w:t xml:space="preserve"> </w:t>
      </w:r>
      <w:r w:rsidRPr="00295184">
        <w:rPr>
          <w:rFonts w:eastAsia="Arial"/>
          <w:b/>
          <w:bCs/>
          <w:sz w:val="26"/>
          <w:szCs w:val="26"/>
          <w:u w:val="single"/>
        </w:rPr>
        <w:t>ПОСТАНОВЛЯЕТ</w:t>
      </w:r>
      <w:r w:rsidRPr="00295184">
        <w:rPr>
          <w:rFonts w:eastAsia="Arial"/>
          <w:b/>
          <w:bCs/>
          <w:sz w:val="26"/>
          <w:szCs w:val="26"/>
        </w:rPr>
        <w:t>:</w:t>
      </w:r>
    </w:p>
    <w:p w:rsidR="003E1EC1" w:rsidRPr="00295184" w:rsidRDefault="003E1EC1" w:rsidP="003E1EC1">
      <w:pPr>
        <w:ind w:firstLine="585"/>
        <w:jc w:val="both"/>
        <w:rPr>
          <w:rFonts w:eastAsia="Arial"/>
          <w:b/>
          <w:bCs/>
          <w:sz w:val="26"/>
          <w:szCs w:val="26"/>
        </w:rPr>
      </w:pPr>
    </w:p>
    <w:p w:rsidR="003E1EC1" w:rsidRPr="00295184" w:rsidRDefault="003E1EC1" w:rsidP="005733BD">
      <w:pPr>
        <w:numPr>
          <w:ilvl w:val="0"/>
          <w:numId w:val="78"/>
        </w:numPr>
        <w:tabs>
          <w:tab w:val="left" w:pos="0"/>
        </w:tabs>
        <w:autoSpaceDE/>
        <w:contextualSpacing/>
        <w:jc w:val="both"/>
        <w:rPr>
          <w:sz w:val="26"/>
          <w:szCs w:val="26"/>
        </w:rPr>
      </w:pPr>
      <w:r w:rsidRPr="00295184">
        <w:rPr>
          <w:sz w:val="26"/>
          <w:szCs w:val="26"/>
        </w:rPr>
        <w:t>Признать утратившими силу постановления:</w:t>
      </w:r>
    </w:p>
    <w:p w:rsidR="003E1EC1" w:rsidRPr="00295184" w:rsidRDefault="003E1EC1" w:rsidP="003E1EC1">
      <w:pPr>
        <w:tabs>
          <w:tab w:val="left" w:pos="0"/>
        </w:tabs>
        <w:autoSpaceDE/>
        <w:ind w:firstLine="709"/>
        <w:contextualSpacing/>
        <w:jc w:val="both"/>
        <w:rPr>
          <w:sz w:val="26"/>
          <w:szCs w:val="26"/>
        </w:rPr>
      </w:pPr>
      <w:r w:rsidRPr="00295184">
        <w:rPr>
          <w:sz w:val="26"/>
          <w:szCs w:val="26"/>
        </w:rPr>
        <w:t>- Администрации муниципального образования  «Большеошворцинское» от 29.12.2015 № 70 «О порядке  исчисления стажа, дающего право на получение     ежемесячной надбавки к  должностному окладу  за выслугу лет,  муниципальным служащим администрации муниципального образования «Большеошворцинское»»;</w:t>
      </w:r>
    </w:p>
    <w:p w:rsidR="003E1EC1" w:rsidRPr="00295184" w:rsidRDefault="003E1EC1" w:rsidP="003E1EC1">
      <w:pPr>
        <w:tabs>
          <w:tab w:val="left" w:pos="0"/>
        </w:tabs>
        <w:autoSpaceDE/>
        <w:ind w:firstLine="709"/>
        <w:contextualSpacing/>
        <w:jc w:val="both"/>
        <w:rPr>
          <w:sz w:val="26"/>
          <w:szCs w:val="26"/>
        </w:rPr>
      </w:pPr>
      <w:r w:rsidRPr="00295184">
        <w:rPr>
          <w:sz w:val="26"/>
          <w:szCs w:val="26"/>
        </w:rPr>
        <w:t>-Администрации муниципального образования «Селычинское» от 24.01.2014 № 9 «Об утверждении Положения о комиссии по установлению стажа муниципальной службы Администрации муниципального образования «Селычинское»»;</w:t>
      </w:r>
    </w:p>
    <w:p w:rsidR="003E1EC1" w:rsidRPr="00295184" w:rsidRDefault="003E1EC1" w:rsidP="003E1EC1">
      <w:pPr>
        <w:tabs>
          <w:tab w:val="left" w:pos="0"/>
        </w:tabs>
        <w:autoSpaceDE/>
        <w:ind w:firstLine="709"/>
        <w:contextualSpacing/>
        <w:jc w:val="both"/>
        <w:rPr>
          <w:sz w:val="26"/>
          <w:szCs w:val="26"/>
        </w:rPr>
      </w:pPr>
      <w:r w:rsidRPr="00295184">
        <w:rPr>
          <w:sz w:val="26"/>
          <w:szCs w:val="26"/>
        </w:rPr>
        <w:t>-Администрации муниципального образования «Мукшинское» от 11.11.2017 № 92 «Об утверждении Положения о комиссии по  установлению стажа муниципальной службы (стажа работы в органах местного самоуправления) Администрации МО «Мукшинское»»;</w:t>
      </w:r>
    </w:p>
    <w:p w:rsidR="003E1EC1" w:rsidRPr="00295184" w:rsidRDefault="003E1EC1" w:rsidP="003E1EC1">
      <w:pPr>
        <w:tabs>
          <w:tab w:val="left" w:pos="0"/>
        </w:tabs>
        <w:autoSpaceDE/>
        <w:ind w:firstLine="709"/>
        <w:contextualSpacing/>
        <w:jc w:val="both"/>
        <w:rPr>
          <w:sz w:val="26"/>
          <w:szCs w:val="26"/>
        </w:rPr>
      </w:pPr>
      <w:r w:rsidRPr="00295184">
        <w:rPr>
          <w:sz w:val="26"/>
          <w:szCs w:val="26"/>
        </w:rPr>
        <w:t>-Администрации муниципального образования «Чуровское» от 01.10.2015 № 67 «Об утверждении Положения о комиссии по определению стажа муниципальной службы и определения стажа работы в органах местного самоуправления, лицам не являющимися должностями муниципальной службы Администрации МО «Чуровское»»;</w:t>
      </w:r>
    </w:p>
    <w:p w:rsidR="003E1EC1" w:rsidRPr="00295184" w:rsidRDefault="003E1EC1" w:rsidP="003E1EC1">
      <w:pPr>
        <w:autoSpaceDE/>
        <w:ind w:firstLine="709"/>
        <w:jc w:val="both"/>
        <w:rPr>
          <w:sz w:val="26"/>
          <w:szCs w:val="26"/>
        </w:rPr>
      </w:pPr>
      <w:r w:rsidRPr="00295184">
        <w:rPr>
          <w:sz w:val="26"/>
          <w:szCs w:val="26"/>
        </w:rPr>
        <w:t>-Администрации муниципального образования «Чуровское» от 10.04.2017 № 28 «О внесении изменений в постановление Администрации муниципального образования «Чуровское» от 01 октября 2015 года № 67 «Об утверждении Положения о комиссии по определению стажа муниципальной службы и  определения стажа работы в органах местного самоуправления, лицам не являющимися должностями муниципальной службы Администрации МО «Чуровское»»;</w:t>
      </w:r>
    </w:p>
    <w:p w:rsidR="003E1EC1" w:rsidRPr="00295184" w:rsidRDefault="003E1EC1" w:rsidP="003E1EC1">
      <w:pPr>
        <w:autoSpaceDE/>
        <w:ind w:firstLine="709"/>
        <w:jc w:val="both"/>
        <w:rPr>
          <w:sz w:val="26"/>
          <w:szCs w:val="26"/>
        </w:rPr>
      </w:pPr>
      <w:r w:rsidRPr="00295184">
        <w:rPr>
          <w:sz w:val="26"/>
          <w:szCs w:val="26"/>
        </w:rPr>
        <w:t>-Администрации муниципального образования «Чуровское» от 19.02.2018 № 8 «О внесении изменений в постановление Администрации муниципального образования «Чуровское» от 01 октября 2015 года № 67 «Об утверждении Положения о комиссии по определению стажа муниципальной службы и  определения стажа работы в органах местного самоуправления, лицам не являющимися должностями муниципальной службы Администрации МО «Чуровское»»;</w:t>
      </w:r>
    </w:p>
    <w:p w:rsidR="003E1EC1" w:rsidRPr="00295184" w:rsidRDefault="003E1EC1" w:rsidP="003E1EC1">
      <w:pPr>
        <w:autoSpaceDE/>
        <w:ind w:firstLine="709"/>
        <w:jc w:val="both"/>
        <w:rPr>
          <w:sz w:val="26"/>
          <w:szCs w:val="26"/>
        </w:rPr>
      </w:pPr>
      <w:r w:rsidRPr="00295184">
        <w:rPr>
          <w:sz w:val="26"/>
          <w:szCs w:val="26"/>
        </w:rPr>
        <w:t>-Администрации муниципального образования «Чуровское» от 15.11.2018 № 91 «О внесении изменений в постановление Администрации муниципального образования «Чуровское» от 01 октября 2015 года № 67 «Об утверждении Положения о комиссии по определению стажа муниципальной службы и  определения стажа работы в органах местного самоуправления, лицам не являющимися должностями муниципальной службы Администрации МО «Чуровское»»;</w:t>
      </w:r>
    </w:p>
    <w:p w:rsidR="003E1EC1" w:rsidRPr="00295184" w:rsidRDefault="003E1EC1" w:rsidP="003E1EC1">
      <w:pPr>
        <w:autoSpaceDE/>
        <w:ind w:firstLine="709"/>
        <w:jc w:val="both"/>
        <w:rPr>
          <w:sz w:val="26"/>
          <w:szCs w:val="26"/>
        </w:rPr>
      </w:pPr>
      <w:r w:rsidRPr="00295184">
        <w:rPr>
          <w:sz w:val="26"/>
          <w:szCs w:val="26"/>
        </w:rPr>
        <w:t>-Администрации муниципального образования «Чуровское» от 13.09.2019 № 81 «О внесении изменений в постановление Администрации муниципального образования «Чуровское» от 01 октября 2015 года № 67 «Об утверждении Положения о комиссии по определению стажа муниципальной службы и  определения стажа работы в органах местного самоуправления, лицам не являющимися должностями муниципальной службы Администрации МО «Чуровское»»;</w:t>
      </w:r>
    </w:p>
    <w:p w:rsidR="003E1EC1" w:rsidRPr="00295184" w:rsidRDefault="003E1EC1" w:rsidP="003E1EC1">
      <w:pPr>
        <w:autoSpaceDE/>
        <w:ind w:firstLine="709"/>
        <w:jc w:val="both"/>
        <w:rPr>
          <w:sz w:val="26"/>
          <w:szCs w:val="26"/>
        </w:rPr>
      </w:pPr>
      <w:r w:rsidRPr="00295184">
        <w:rPr>
          <w:sz w:val="26"/>
          <w:szCs w:val="26"/>
        </w:rPr>
        <w:lastRenderedPageBreak/>
        <w:t>-Администрации муниципального образования «Якшурское» от 18.12. 2017 года № 100/1 «Об утверждении Положения о комиссии по установлению стажа муниципальной службы (стажа работы в органах местного самоуправления) администрации муниципального образования «Якшурское»».</w:t>
      </w:r>
    </w:p>
    <w:p w:rsidR="003E1EC1" w:rsidRPr="00295184" w:rsidRDefault="003E1EC1" w:rsidP="003E1EC1">
      <w:pPr>
        <w:suppressAutoHyphens w:val="0"/>
        <w:autoSpaceDE/>
        <w:ind w:firstLine="709"/>
        <w:contextualSpacing/>
        <w:jc w:val="both"/>
        <w:rPr>
          <w:rFonts w:eastAsia="Calibri"/>
          <w:sz w:val="26"/>
          <w:szCs w:val="26"/>
          <w:lang w:eastAsia="en-US"/>
        </w:rPr>
      </w:pPr>
      <w:r w:rsidRPr="00295184">
        <w:rPr>
          <w:sz w:val="26"/>
          <w:szCs w:val="26"/>
        </w:rPr>
        <w:t xml:space="preserve">2. </w:t>
      </w:r>
      <w:r w:rsidRPr="00295184">
        <w:rPr>
          <w:rFonts w:eastAsia="Calibri"/>
          <w:sz w:val="26"/>
          <w:szCs w:val="26"/>
          <w:lang w:eastAsia="en-US"/>
        </w:rPr>
        <w:t xml:space="preserve">Опубликовать настоящее постановление в </w:t>
      </w:r>
      <w:r w:rsidRPr="00295184">
        <w:rPr>
          <w:sz w:val="26"/>
          <w:szCs w:val="26"/>
        </w:rPr>
        <w:t>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3E1EC1" w:rsidRPr="00295184" w:rsidRDefault="003E1EC1" w:rsidP="003E1EC1">
      <w:pPr>
        <w:autoSpaceDE/>
        <w:ind w:right="638"/>
        <w:jc w:val="both"/>
        <w:rPr>
          <w:b/>
          <w:sz w:val="26"/>
          <w:szCs w:val="26"/>
        </w:rPr>
      </w:pPr>
    </w:p>
    <w:p w:rsidR="003E1EC1" w:rsidRPr="00295184" w:rsidRDefault="003E1EC1" w:rsidP="003E1EC1">
      <w:pPr>
        <w:autoSpaceDE/>
        <w:ind w:right="638"/>
        <w:jc w:val="both"/>
        <w:rPr>
          <w:b/>
          <w:sz w:val="26"/>
          <w:szCs w:val="26"/>
        </w:rPr>
      </w:pPr>
      <w:r w:rsidRPr="00295184">
        <w:rPr>
          <w:b/>
          <w:sz w:val="26"/>
          <w:szCs w:val="26"/>
        </w:rPr>
        <w:t>Глава муниципального образования</w:t>
      </w:r>
    </w:p>
    <w:p w:rsidR="003E1EC1" w:rsidRPr="00295184" w:rsidRDefault="003E1EC1" w:rsidP="003E1EC1">
      <w:pPr>
        <w:tabs>
          <w:tab w:val="left" w:pos="9639"/>
        </w:tabs>
        <w:autoSpaceDE/>
        <w:ind w:right="-2"/>
        <w:rPr>
          <w:b/>
          <w:sz w:val="26"/>
          <w:szCs w:val="26"/>
        </w:rPr>
      </w:pPr>
      <w:r w:rsidRPr="00295184">
        <w:rPr>
          <w:b/>
          <w:sz w:val="26"/>
          <w:szCs w:val="26"/>
        </w:rPr>
        <w:t xml:space="preserve"> «Муниципальный округ </w:t>
      </w:r>
    </w:p>
    <w:p w:rsidR="003E1EC1" w:rsidRPr="00295184" w:rsidRDefault="003E1EC1" w:rsidP="003E1EC1">
      <w:pPr>
        <w:tabs>
          <w:tab w:val="left" w:pos="9639"/>
        </w:tabs>
        <w:autoSpaceDE/>
        <w:ind w:right="-2"/>
        <w:rPr>
          <w:b/>
          <w:sz w:val="26"/>
          <w:szCs w:val="26"/>
        </w:rPr>
      </w:pPr>
      <w:r w:rsidRPr="00295184">
        <w:rPr>
          <w:b/>
          <w:sz w:val="26"/>
          <w:szCs w:val="26"/>
        </w:rPr>
        <w:t>Якшур-Бодьинский район</w:t>
      </w:r>
    </w:p>
    <w:p w:rsidR="003E1EC1" w:rsidRPr="00295184" w:rsidRDefault="003E1EC1" w:rsidP="003E1EC1">
      <w:pPr>
        <w:tabs>
          <w:tab w:val="left" w:pos="9639"/>
        </w:tabs>
        <w:autoSpaceDE/>
        <w:ind w:right="-2"/>
        <w:rPr>
          <w:b/>
          <w:sz w:val="26"/>
          <w:szCs w:val="26"/>
        </w:rPr>
      </w:pPr>
      <w:r w:rsidRPr="00295184">
        <w:rPr>
          <w:b/>
          <w:sz w:val="26"/>
          <w:szCs w:val="26"/>
        </w:rPr>
        <w:t>Удмуртской Республики»                                                             А.В.Леконцев</w:t>
      </w:r>
    </w:p>
    <w:p w:rsidR="003E1EC1" w:rsidRPr="00295184" w:rsidRDefault="003E1EC1" w:rsidP="003E1EC1">
      <w:pPr>
        <w:autoSpaceDE/>
        <w:ind w:right="-2"/>
        <w:jc w:val="both"/>
        <w:rPr>
          <w:sz w:val="26"/>
          <w:szCs w:val="26"/>
        </w:rPr>
      </w:pPr>
    </w:p>
    <w:p w:rsidR="003E1EC1" w:rsidRPr="00770902" w:rsidRDefault="003E1EC1" w:rsidP="003E1EC1">
      <w:pPr>
        <w:autoSpaceDE/>
        <w:ind w:right="-2"/>
        <w:jc w:val="both"/>
        <w:rPr>
          <w:sz w:val="18"/>
          <w:szCs w:val="20"/>
        </w:rPr>
      </w:pPr>
      <w:r w:rsidRPr="00770902">
        <w:rPr>
          <w:sz w:val="18"/>
          <w:szCs w:val="20"/>
        </w:rPr>
        <w:t>Бендер Ирина Александровна</w:t>
      </w:r>
    </w:p>
    <w:p w:rsidR="003E1EC1" w:rsidRPr="00770902" w:rsidRDefault="003E1EC1" w:rsidP="003E1EC1">
      <w:pPr>
        <w:autoSpaceDE/>
        <w:ind w:right="-2"/>
        <w:jc w:val="both"/>
        <w:rPr>
          <w:sz w:val="18"/>
          <w:szCs w:val="20"/>
        </w:rPr>
      </w:pPr>
      <w:r w:rsidRPr="00770902">
        <w:rPr>
          <w:sz w:val="16"/>
          <w:szCs w:val="16"/>
        </w:rPr>
        <w:t>(34162) 4-16-97</w:t>
      </w:r>
    </w:p>
    <w:p w:rsidR="00770902" w:rsidRPr="00770902" w:rsidRDefault="00770902" w:rsidP="00770902">
      <w:pPr>
        <w:suppressAutoHyphens w:val="0"/>
        <w:autoSpaceDE/>
        <w:jc w:val="center"/>
        <w:rPr>
          <w:szCs w:val="20"/>
          <w:lang w:eastAsia="ru-RU"/>
        </w:rPr>
      </w:pPr>
    </w:p>
    <w:p w:rsidR="00770902" w:rsidRDefault="00770902" w:rsidP="008F2C5C">
      <w:pPr>
        <w:tabs>
          <w:tab w:val="left" w:pos="2280"/>
        </w:tabs>
        <w:jc w:val="both"/>
        <w:rPr>
          <w:b/>
          <w:lang w:eastAsia="ru-RU"/>
        </w:rPr>
      </w:pPr>
    </w:p>
    <w:p w:rsidR="00D50D90" w:rsidRPr="00D50D90" w:rsidRDefault="00D50D90" w:rsidP="001F0C42">
      <w:pPr>
        <w:tabs>
          <w:tab w:val="left" w:pos="1635"/>
          <w:tab w:val="left" w:pos="3105"/>
        </w:tabs>
        <w:jc w:val="both"/>
        <w:rPr>
          <w:b/>
          <w:lang w:eastAsia="ru-RU"/>
        </w:rPr>
      </w:pPr>
      <w:r w:rsidRPr="00D50D90">
        <w:rPr>
          <w:b/>
          <w:lang w:eastAsia="ru-RU"/>
        </w:rPr>
        <w:t>_________________________________________________________________________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D50D90" w:rsidRPr="00D50D90" w:rsidTr="00F052FC">
        <w:trPr>
          <w:trHeight w:val="1971"/>
        </w:trPr>
        <w:tc>
          <w:tcPr>
            <w:tcW w:w="3127" w:type="dxa"/>
            <w:shd w:val="clear" w:color="auto" w:fill="auto"/>
          </w:tcPr>
          <w:p w:rsidR="00D50D90" w:rsidRPr="00D50D90" w:rsidRDefault="00D50D90" w:rsidP="00D50D90">
            <w:pPr>
              <w:tabs>
                <w:tab w:val="left" w:pos="6150"/>
              </w:tabs>
              <w:jc w:val="both"/>
              <w:rPr>
                <w:lang w:eastAsia="en-US"/>
              </w:rPr>
            </w:pPr>
            <w:r w:rsidRPr="00D50D90">
              <w:rPr>
                <w:lang w:eastAsia="en-US"/>
              </w:rPr>
              <w:t>Учредитель:</w:t>
            </w:r>
          </w:p>
          <w:p w:rsidR="00D50D90" w:rsidRPr="00D50D90" w:rsidRDefault="00D50D90" w:rsidP="00D50D90">
            <w:pPr>
              <w:tabs>
                <w:tab w:val="left" w:pos="6150"/>
              </w:tabs>
              <w:jc w:val="both"/>
              <w:rPr>
                <w:lang w:eastAsia="en-US"/>
              </w:rPr>
            </w:pPr>
            <w:r w:rsidRPr="00D50D90">
              <w:rPr>
                <w:lang w:eastAsia="en-US"/>
              </w:rPr>
              <w:t>Совет депутатов МО</w:t>
            </w:r>
          </w:p>
          <w:p w:rsidR="00D50D90" w:rsidRPr="00D50D90" w:rsidRDefault="00D50D90" w:rsidP="00D50D90">
            <w:pPr>
              <w:tabs>
                <w:tab w:val="left" w:pos="6150"/>
              </w:tabs>
              <w:jc w:val="both"/>
              <w:rPr>
                <w:lang w:eastAsia="en-US"/>
              </w:rPr>
            </w:pPr>
            <w:r w:rsidRPr="00D50D90">
              <w:rPr>
                <w:lang w:eastAsia="en-US"/>
              </w:rPr>
              <w:t>«Якшур-Бодьинский район»</w:t>
            </w:r>
          </w:p>
          <w:p w:rsidR="00D50D90" w:rsidRPr="00D50D90" w:rsidRDefault="00D50D90" w:rsidP="00D50D90">
            <w:pPr>
              <w:tabs>
                <w:tab w:val="left" w:pos="6150"/>
              </w:tabs>
              <w:jc w:val="both"/>
              <w:rPr>
                <w:lang w:eastAsia="en-US"/>
              </w:rPr>
            </w:pPr>
            <w:r w:rsidRPr="00D50D90">
              <w:rPr>
                <w:lang w:eastAsia="en-US"/>
              </w:rPr>
              <w:t xml:space="preserve">427100, с. Якшур-Бодья, </w:t>
            </w:r>
          </w:p>
          <w:p w:rsidR="00D50D90" w:rsidRPr="00D50D90" w:rsidRDefault="00D50D90" w:rsidP="00D50D90">
            <w:pPr>
              <w:tabs>
                <w:tab w:val="left" w:pos="6150"/>
              </w:tabs>
              <w:jc w:val="both"/>
              <w:rPr>
                <w:lang w:eastAsia="en-US"/>
              </w:rPr>
            </w:pPr>
            <w:r w:rsidRPr="00D50D90">
              <w:rPr>
                <w:lang w:eastAsia="en-US"/>
              </w:rPr>
              <w:t>ул. Пушиной, д. 69</w:t>
            </w:r>
          </w:p>
        </w:tc>
        <w:tc>
          <w:tcPr>
            <w:tcW w:w="3129" w:type="dxa"/>
            <w:shd w:val="clear" w:color="auto" w:fill="auto"/>
          </w:tcPr>
          <w:p w:rsidR="00D50D90" w:rsidRPr="00D50D90" w:rsidRDefault="00D50D90" w:rsidP="00D50D90">
            <w:pPr>
              <w:tabs>
                <w:tab w:val="left" w:pos="6150"/>
              </w:tabs>
              <w:jc w:val="both"/>
              <w:rPr>
                <w:lang w:eastAsia="en-US"/>
              </w:rPr>
            </w:pPr>
            <w:r w:rsidRPr="00D50D90">
              <w:rPr>
                <w:lang w:eastAsia="en-US"/>
              </w:rPr>
              <w:t>Тираж 50 экземпляров</w:t>
            </w:r>
          </w:p>
          <w:p w:rsidR="00D50D90" w:rsidRPr="00D50D90" w:rsidRDefault="00D50D90" w:rsidP="00D50D90">
            <w:pPr>
              <w:tabs>
                <w:tab w:val="left" w:pos="6150"/>
              </w:tabs>
              <w:jc w:val="both"/>
              <w:rPr>
                <w:lang w:eastAsia="en-US"/>
              </w:rPr>
            </w:pPr>
            <w:r w:rsidRPr="00D50D90">
              <w:rPr>
                <w:lang w:eastAsia="en-US"/>
              </w:rPr>
              <w:t>бесплатно</w:t>
            </w:r>
          </w:p>
        </w:tc>
        <w:tc>
          <w:tcPr>
            <w:tcW w:w="3157" w:type="dxa"/>
            <w:shd w:val="clear" w:color="auto" w:fill="auto"/>
          </w:tcPr>
          <w:p w:rsidR="00D50D90" w:rsidRPr="00D50D90" w:rsidRDefault="00D50D90" w:rsidP="00D50D90">
            <w:pPr>
              <w:tabs>
                <w:tab w:val="left" w:pos="6150"/>
              </w:tabs>
              <w:jc w:val="both"/>
              <w:rPr>
                <w:lang w:eastAsia="en-US"/>
              </w:rPr>
            </w:pPr>
            <w:r w:rsidRPr="00D50D90">
              <w:rPr>
                <w:lang w:eastAsia="en-US"/>
              </w:rPr>
              <w:t>Подписано в печать</w:t>
            </w:r>
          </w:p>
          <w:p w:rsidR="008454D5" w:rsidRDefault="00D50D90" w:rsidP="008454D5">
            <w:pPr>
              <w:tabs>
                <w:tab w:val="left" w:pos="6150"/>
              </w:tabs>
              <w:rPr>
                <w:lang w:eastAsia="en-US"/>
              </w:rPr>
            </w:pPr>
            <w:r w:rsidRPr="00D50D90">
              <w:rPr>
                <w:lang w:eastAsia="en-US"/>
              </w:rPr>
              <w:t>Руководителем редакционного совета Поторочин С.В.</w:t>
            </w:r>
          </w:p>
          <w:p w:rsidR="00D50D90" w:rsidRPr="00D50D90" w:rsidRDefault="00770902" w:rsidP="00CA0F46">
            <w:pPr>
              <w:tabs>
                <w:tab w:val="left" w:pos="6150"/>
              </w:tabs>
              <w:rPr>
                <w:lang w:eastAsia="en-US"/>
              </w:rPr>
            </w:pPr>
            <w:r>
              <w:rPr>
                <w:lang w:eastAsia="en-US"/>
              </w:rPr>
              <w:t>6</w:t>
            </w:r>
            <w:r w:rsidR="004E7D77">
              <w:rPr>
                <w:lang w:eastAsia="en-US"/>
              </w:rPr>
              <w:t xml:space="preserve"> </w:t>
            </w:r>
            <w:r w:rsidR="00CA0F46">
              <w:rPr>
                <w:lang w:eastAsia="en-US"/>
              </w:rPr>
              <w:t>апреля</w:t>
            </w:r>
            <w:r w:rsidR="004E7D77">
              <w:rPr>
                <w:lang w:eastAsia="en-US"/>
              </w:rPr>
              <w:t xml:space="preserve"> </w:t>
            </w:r>
            <w:r w:rsidR="00D10019">
              <w:rPr>
                <w:lang w:eastAsia="en-US"/>
              </w:rPr>
              <w:t>2022</w:t>
            </w:r>
            <w:r w:rsidR="00D50D90" w:rsidRPr="00D50D90">
              <w:rPr>
                <w:lang w:eastAsia="en-US"/>
              </w:rPr>
              <w:t xml:space="preserve"> </w:t>
            </w:r>
            <w:r w:rsidR="001D6BD7">
              <w:rPr>
                <w:lang w:eastAsia="en-US"/>
              </w:rPr>
              <w:t>г</w:t>
            </w:r>
            <w:r w:rsidR="00D50D90" w:rsidRPr="00D50D90">
              <w:rPr>
                <w:lang w:eastAsia="en-US"/>
              </w:rPr>
              <w:t>ода</w:t>
            </w:r>
          </w:p>
        </w:tc>
      </w:tr>
    </w:tbl>
    <w:p w:rsidR="00D50D90" w:rsidRPr="00D50D90" w:rsidRDefault="00D50D90" w:rsidP="004B0129">
      <w:pPr>
        <w:suppressAutoHyphens w:val="0"/>
        <w:autoSpaceDE/>
        <w:spacing w:after="160" w:line="259" w:lineRule="auto"/>
        <w:rPr>
          <w:rFonts w:ascii="Calibri" w:eastAsia="Calibri" w:hAnsi="Calibri"/>
          <w:sz w:val="22"/>
          <w:szCs w:val="22"/>
          <w:lang w:eastAsia="en-US"/>
        </w:rPr>
      </w:pPr>
    </w:p>
    <w:sectPr w:rsidR="00D50D90" w:rsidRPr="00D50D90" w:rsidSect="00DF1415">
      <w:footerReference w:type="default" r:id="rId13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BB" w:rsidRDefault="000B5EBB" w:rsidP="009565AE">
      <w:r>
        <w:separator/>
      </w:r>
    </w:p>
  </w:endnote>
  <w:endnote w:type="continuationSeparator" w:id="0">
    <w:p w:rsidR="000B5EBB" w:rsidRDefault="000B5EBB"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eeSans">
    <w:altName w:val="Arial"/>
    <w:charset w:val="01"/>
    <w:family w:val="swiss"/>
    <w:pitch w:val="default"/>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Edwardian Script ITC">
    <w:altName w:val="Kunstler Script"/>
    <w:charset w:val="00"/>
    <w:family w:val="script"/>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714243"/>
      <w:docPartObj>
        <w:docPartGallery w:val="Page Numbers (Bottom of Page)"/>
        <w:docPartUnique/>
      </w:docPartObj>
    </w:sdtPr>
    <w:sdtContent>
      <w:p w:rsidR="00303E64" w:rsidRDefault="00303E64">
        <w:pPr>
          <w:pStyle w:val="a7"/>
          <w:jc w:val="right"/>
        </w:pPr>
        <w:r>
          <w:fldChar w:fldCharType="begin"/>
        </w:r>
        <w:r>
          <w:instrText>PAGE   \* MERGEFORMAT</w:instrText>
        </w:r>
        <w:r>
          <w:fldChar w:fldCharType="separate"/>
        </w:r>
        <w:r w:rsidR="00E82C2A">
          <w:rPr>
            <w:noProof/>
          </w:rPr>
          <w:t>5</w:t>
        </w:r>
        <w:r>
          <w:fldChar w:fldCharType="end"/>
        </w:r>
      </w:p>
    </w:sdtContent>
  </w:sdt>
  <w:p w:rsidR="00303E64" w:rsidRDefault="00303E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125654"/>
      <w:docPartObj>
        <w:docPartGallery w:val="Page Numbers (Bottom of Page)"/>
        <w:docPartUnique/>
      </w:docPartObj>
    </w:sdtPr>
    <w:sdtContent>
      <w:p w:rsidR="000B5EBB" w:rsidRDefault="000B5EBB">
        <w:pPr>
          <w:pStyle w:val="a7"/>
          <w:jc w:val="right"/>
        </w:pPr>
        <w:r>
          <w:fldChar w:fldCharType="begin"/>
        </w:r>
        <w:r>
          <w:instrText>PAGE   \* MERGEFORMAT</w:instrText>
        </w:r>
        <w:r>
          <w:fldChar w:fldCharType="separate"/>
        </w:r>
        <w:r w:rsidR="00E82C2A">
          <w:rPr>
            <w:noProof/>
          </w:rPr>
          <w:t>107</w:t>
        </w:r>
        <w:r>
          <w:fldChar w:fldCharType="end"/>
        </w:r>
      </w:p>
    </w:sdtContent>
  </w:sdt>
  <w:p w:rsidR="000B5EBB" w:rsidRDefault="000B5EB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28213"/>
      <w:docPartObj>
        <w:docPartGallery w:val="Page Numbers (Bottom of Page)"/>
        <w:docPartUnique/>
      </w:docPartObj>
    </w:sdtPr>
    <w:sdtContent>
      <w:p w:rsidR="000B5EBB" w:rsidRDefault="000B5EBB">
        <w:pPr>
          <w:pStyle w:val="a7"/>
          <w:jc w:val="right"/>
        </w:pPr>
        <w:r>
          <w:fldChar w:fldCharType="begin"/>
        </w:r>
        <w:r>
          <w:instrText>PAGE   \* MERGEFORMAT</w:instrText>
        </w:r>
        <w:r>
          <w:fldChar w:fldCharType="separate"/>
        </w:r>
        <w:r w:rsidR="00E82C2A">
          <w:rPr>
            <w:noProof/>
          </w:rPr>
          <w:t>309</w:t>
        </w:r>
        <w:r>
          <w:rPr>
            <w:noProof/>
          </w:rPr>
          <w:fldChar w:fldCharType="end"/>
        </w:r>
      </w:p>
    </w:sdtContent>
  </w:sdt>
  <w:p w:rsidR="000B5EBB" w:rsidRDefault="000B5E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BB" w:rsidRDefault="000B5EBB" w:rsidP="009565AE">
      <w:r>
        <w:separator/>
      </w:r>
    </w:p>
  </w:footnote>
  <w:footnote w:type="continuationSeparator" w:id="0">
    <w:p w:rsidR="000B5EBB" w:rsidRDefault="000B5EBB" w:rsidP="009565AE">
      <w:r>
        <w:continuationSeparator/>
      </w:r>
    </w:p>
  </w:footnote>
  <w:footnote w:id="1">
    <w:p w:rsidR="000B5EBB" w:rsidRDefault="000B5EBB" w:rsidP="00E27146">
      <w:pPr>
        <w:pStyle w:val="affffc"/>
        <w:shd w:val="clear" w:color="auto" w:fill="auto"/>
      </w:pPr>
      <w:r>
        <w:rPr>
          <w:color w:val="000000"/>
          <w:vertAlign w:val="superscript"/>
          <w:lang w:bidi="ru-RU"/>
        </w:rPr>
        <w:footnoteRef/>
      </w:r>
      <w:r>
        <w:rPr>
          <w:color w:val="000000"/>
          <w:lang w:bidi="ru-RU"/>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BB" w:rsidRDefault="000B5EBB">
    <w:pPr>
      <w:spacing w:line="1" w:lineRule="exact"/>
    </w:pPr>
    <w:r>
      <w:rPr>
        <w:noProof/>
        <w:lang w:eastAsia="ru-RU"/>
      </w:rPr>
      <mc:AlternateContent>
        <mc:Choice Requires="wps">
          <w:drawing>
            <wp:anchor distT="0" distB="0" distL="0" distR="0" simplePos="0" relativeHeight="251655680" behindDoc="1" locked="0" layoutInCell="1" allowOverlap="1">
              <wp:simplePos x="0" y="0"/>
              <wp:positionH relativeFrom="page">
                <wp:posOffset>3924935</wp:posOffset>
              </wp:positionH>
              <wp:positionV relativeFrom="page">
                <wp:posOffset>283845</wp:posOffset>
              </wp:positionV>
              <wp:extent cx="152400" cy="143510"/>
              <wp:effectExtent l="0" t="0" r="0" b="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43510"/>
                      </a:xfrm>
                      <a:prstGeom prst="rect">
                        <a:avLst/>
                      </a:prstGeom>
                      <a:noFill/>
                    </wps:spPr>
                    <wps:txbx>
                      <w:txbxContent>
                        <w:p w:rsidR="000B5EBB" w:rsidRDefault="000B5EBB">
                          <w:pPr>
                            <w:pStyle w:val="2f6"/>
                            <w:shd w:val="clear" w:color="auto" w:fill="auto"/>
                            <w:rPr>
                              <w:sz w:val="24"/>
                              <w:szCs w:val="24"/>
                            </w:rPr>
                          </w:pPr>
                          <w:r>
                            <w:fldChar w:fldCharType="begin"/>
                          </w:r>
                          <w:r>
                            <w:instrText xml:space="preserve"> PAGE \* MERGEFORMAT </w:instrText>
                          </w:r>
                          <w:r>
                            <w:fldChar w:fldCharType="separate"/>
                          </w:r>
                          <w:r w:rsidRPr="001C1E5B">
                            <w:rPr>
                              <w:noProof/>
                              <w:sz w:val="24"/>
                              <w:szCs w:val="24"/>
                            </w:rPr>
                            <w:t>29</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8" o:spid="_x0000_s1041" type="#_x0000_t202" style="position:absolute;margin-left:309.05pt;margin-top:22.35pt;width:12pt;height:11.3pt;z-index:-2516608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" filled="f" stroked="f">
              <v:path arrowok="t"/>
              <v:textbox style="mso-fit-shape-to-text:t" inset="0,0,0,0">
                <w:txbxContent>
                  <w:p w:rsidR="000B5EBB" w:rsidRDefault="000B5EBB">
                    <w:pPr>
                      <w:pStyle w:val="2f6"/>
                      <w:shd w:val="clear" w:color="auto" w:fill="auto"/>
                      <w:rPr>
                        <w:sz w:val="24"/>
                        <w:szCs w:val="24"/>
                      </w:rPr>
                    </w:pPr>
                    <w:r>
                      <w:fldChar w:fldCharType="begin"/>
                    </w:r>
                    <w:r>
                      <w:instrText xml:space="preserve"> PAGE \* MERGEFORMAT </w:instrText>
                    </w:r>
                    <w:r>
                      <w:fldChar w:fldCharType="separate"/>
                    </w:r>
                    <w:r w:rsidRPr="001C1E5B">
                      <w:rPr>
                        <w:noProof/>
                        <w:sz w:val="24"/>
                        <w:szCs w:val="24"/>
                      </w:rPr>
                      <w:t>29</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BB" w:rsidRDefault="000B5EB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BB" w:rsidRDefault="000B5EBB">
    <w:pPr>
      <w:spacing w:line="1" w:lineRule="exact"/>
    </w:pPr>
    <w:r>
      <w:rPr>
        <w:noProof/>
        <w:lang w:eastAsia="ru-RU"/>
      </w:rPr>
      <mc:AlternateContent>
        <mc:Choice Requires="wps">
          <w:drawing>
            <wp:anchor distT="0" distB="0" distL="0" distR="0" simplePos="0" relativeHeight="251657728" behindDoc="1" locked="0" layoutInCell="1" allowOverlap="1">
              <wp:simplePos x="0" y="0"/>
              <wp:positionH relativeFrom="page">
                <wp:posOffset>3924935</wp:posOffset>
              </wp:positionH>
              <wp:positionV relativeFrom="page">
                <wp:posOffset>283845</wp:posOffset>
              </wp:positionV>
              <wp:extent cx="152400" cy="143510"/>
              <wp:effectExtent l="0" t="0"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43510"/>
                      </a:xfrm>
                      <a:prstGeom prst="rect">
                        <a:avLst/>
                      </a:prstGeom>
                      <a:noFill/>
                    </wps:spPr>
                    <wps:txbx>
                      <w:txbxContent>
                        <w:p w:rsidR="000B5EBB" w:rsidRDefault="000B5EBB">
                          <w:pPr>
                            <w:pStyle w:val="2f6"/>
                            <w:shd w:val="clear" w:color="auto" w:fill="auto"/>
                            <w:rPr>
                              <w:sz w:val="24"/>
                              <w:szCs w:val="24"/>
                            </w:rPr>
                          </w:pPr>
                          <w:r>
                            <w:fldChar w:fldCharType="begin"/>
                          </w:r>
                          <w:r>
                            <w:instrText xml:space="preserve"> PAGE \* MERGEFORMAT </w:instrText>
                          </w:r>
                          <w:r>
                            <w:fldChar w:fldCharType="separate"/>
                          </w:r>
                          <w:r w:rsidRPr="003C6DEC">
                            <w:rPr>
                              <w:noProof/>
                              <w:sz w:val="24"/>
                              <w:szCs w:val="24"/>
                            </w:rPr>
                            <w:t>7</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7" o:spid="_x0000_s1042" type="#_x0000_t202" style="position:absolute;margin-left:309.05pt;margin-top:22.35pt;width:12pt;height:11.3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" filled="f" stroked="f">
              <v:path arrowok="t"/>
              <v:textbox style="mso-fit-shape-to-text:t" inset="0,0,0,0">
                <w:txbxContent>
                  <w:p w:rsidR="000B5EBB" w:rsidRDefault="000B5EBB">
                    <w:pPr>
                      <w:pStyle w:val="2f6"/>
                      <w:shd w:val="clear" w:color="auto" w:fill="auto"/>
                      <w:rPr>
                        <w:sz w:val="24"/>
                        <w:szCs w:val="24"/>
                      </w:rPr>
                    </w:pPr>
                    <w:r>
                      <w:fldChar w:fldCharType="begin"/>
                    </w:r>
                    <w:r>
                      <w:instrText xml:space="preserve"> PAGE \* MERGEFORMAT </w:instrText>
                    </w:r>
                    <w:r>
                      <w:fldChar w:fldCharType="separate"/>
                    </w:r>
                    <w:r w:rsidRPr="003C6DEC">
                      <w:rPr>
                        <w:noProof/>
                        <w:sz w:val="24"/>
                        <w:szCs w:val="24"/>
                      </w:rPr>
                      <w:t>7</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BB" w:rsidRDefault="000B5EBB">
    <w:pPr>
      <w:spacing w:line="1" w:lineRule="exact"/>
    </w:pPr>
    <w:r>
      <w:rPr>
        <w:noProof/>
        <w:lang w:eastAsia="ru-RU"/>
      </w:rPr>
      <mc:AlternateContent>
        <mc:Choice Requires="wps">
          <w:drawing>
            <wp:anchor distT="0" distB="0" distL="0" distR="0" simplePos="0" relativeHeight="251656704" behindDoc="1" locked="0" layoutInCell="1" allowOverlap="1">
              <wp:simplePos x="0" y="0"/>
              <wp:positionH relativeFrom="page">
                <wp:posOffset>3924935</wp:posOffset>
              </wp:positionH>
              <wp:positionV relativeFrom="page">
                <wp:posOffset>283845</wp:posOffset>
              </wp:positionV>
              <wp:extent cx="152400" cy="14351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43510"/>
                      </a:xfrm>
                      <a:prstGeom prst="rect">
                        <a:avLst/>
                      </a:prstGeom>
                      <a:noFill/>
                    </wps:spPr>
                    <wps:txbx>
                      <w:txbxContent>
                        <w:p w:rsidR="000B5EBB" w:rsidRDefault="000B5EBB">
                          <w:pPr>
                            <w:pStyle w:val="2f6"/>
                            <w:shd w:val="clear" w:color="auto" w:fill="auto"/>
                            <w:rPr>
                              <w:sz w:val="24"/>
                              <w:szCs w:val="24"/>
                            </w:rPr>
                          </w:pPr>
                          <w:r>
                            <w:fldChar w:fldCharType="begin"/>
                          </w:r>
                          <w:r>
                            <w:instrText xml:space="preserve"> PAGE \* MERGEFORMAT </w:instrText>
                          </w:r>
                          <w:r>
                            <w:fldChar w:fldCharType="separate"/>
                          </w:r>
                          <w:r w:rsidR="00E82C2A" w:rsidRPr="00E82C2A">
                            <w:rPr>
                              <w:noProof/>
                              <w:sz w:val="24"/>
                              <w:szCs w:val="24"/>
                            </w:rPr>
                            <w:t>38</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6" o:spid="_x0000_s1043" type="#_x0000_t202" style="position:absolute;margin-left:309.05pt;margin-top:22.35pt;width:12pt;height:11.3pt;z-index:-251659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" filled="f" stroked="f">
              <v:path arrowok="t"/>
              <v:textbox style="mso-fit-shape-to-text:t" inset="0,0,0,0">
                <w:txbxContent>
                  <w:p w:rsidR="000B5EBB" w:rsidRDefault="000B5EBB">
                    <w:pPr>
                      <w:pStyle w:val="2f6"/>
                      <w:shd w:val="clear" w:color="auto" w:fill="auto"/>
                      <w:rPr>
                        <w:sz w:val="24"/>
                        <w:szCs w:val="24"/>
                      </w:rPr>
                    </w:pPr>
                    <w:r>
                      <w:fldChar w:fldCharType="begin"/>
                    </w:r>
                    <w:r>
                      <w:instrText xml:space="preserve"> PAGE \* MERGEFORMAT </w:instrText>
                    </w:r>
                    <w:r>
                      <w:fldChar w:fldCharType="separate"/>
                    </w:r>
                    <w:r w:rsidR="00E82C2A" w:rsidRPr="00E82C2A">
                      <w:rPr>
                        <w:noProof/>
                        <w:sz w:val="24"/>
                        <w:szCs w:val="24"/>
                      </w:rPr>
                      <w:t>38</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BB" w:rsidRDefault="000B5EBB">
    <w:pPr>
      <w:spacing w:line="1" w:lineRule="exact"/>
    </w:pPr>
    <w:r>
      <w:rPr>
        <w:noProof/>
        <w:lang w:eastAsia="ru-RU"/>
      </w:rPr>
      <mc:AlternateContent>
        <mc:Choice Requires="wps">
          <w:drawing>
            <wp:anchor distT="0" distB="0" distL="0" distR="0" simplePos="0" relativeHeight="251658752" behindDoc="1" locked="0" layoutInCell="1" allowOverlap="1">
              <wp:simplePos x="0" y="0"/>
              <wp:positionH relativeFrom="page">
                <wp:posOffset>5276850</wp:posOffset>
              </wp:positionH>
              <wp:positionV relativeFrom="page">
                <wp:posOffset>281305</wp:posOffset>
              </wp:positionV>
              <wp:extent cx="140335" cy="133985"/>
              <wp:effectExtent l="0" t="0" r="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33985"/>
                      </a:xfrm>
                      <a:prstGeom prst="rect">
                        <a:avLst/>
                      </a:prstGeom>
                      <a:noFill/>
                    </wps:spPr>
                    <wps:txbx>
                      <w:txbxContent>
                        <w:p w:rsidR="000B5EBB" w:rsidRDefault="000B5EBB">
                          <w:pPr>
                            <w:pStyle w:val="afffff2"/>
                            <w:shd w:val="clear" w:color="auto" w:fill="auto"/>
                          </w:pPr>
                          <w:r>
                            <w:fldChar w:fldCharType="begin"/>
                          </w:r>
                          <w:r>
                            <w:instrText xml:space="preserve"> PAGE \* MERGEFORMAT </w:instrText>
                          </w:r>
                          <w:r>
                            <w:fldChar w:fldCharType="separate"/>
                          </w:r>
                          <w:r w:rsidRPr="00DF3875">
                            <w:rPr>
                              <w:noProof/>
                            </w:rPr>
                            <w:t>44</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5" o:spid="_x0000_s1044" type="#_x0000_t202" style="position:absolute;margin-left:415.5pt;margin-top:22.15pt;width:11.05pt;height:10.55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" filled="f" stroked="f">
              <v:path arrowok="t"/>
              <v:textbox style="mso-fit-shape-to-text:t" inset="0,0,0,0">
                <w:txbxContent>
                  <w:p w:rsidR="000B5EBB" w:rsidRDefault="000B5EBB">
                    <w:pPr>
                      <w:pStyle w:val="afffff2"/>
                      <w:shd w:val="clear" w:color="auto" w:fill="auto"/>
                    </w:pPr>
                    <w:r>
                      <w:fldChar w:fldCharType="begin"/>
                    </w:r>
                    <w:r>
                      <w:instrText xml:space="preserve"> PAGE \* MERGEFORMAT </w:instrText>
                    </w:r>
                    <w:r>
                      <w:fldChar w:fldCharType="separate"/>
                    </w:r>
                    <w:r w:rsidRPr="00DF3875">
                      <w:rPr>
                        <w:noProof/>
                      </w:rPr>
                      <w:t>44</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BB" w:rsidRDefault="000B5EB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2" w15:restartNumberingAfterBreak="0">
    <w:nsid w:val="00000003"/>
    <w:multiLevelType w:val="singleLevel"/>
    <w:tmpl w:val="00000003"/>
    <w:name w:val="WW8Num12"/>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3" w15:restartNumberingAfterBreak="0">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2062" w:hanging="360"/>
      </w:pPr>
      <w:rPr>
        <w:rFonts w:ascii="Times New Roman" w:hAnsi="Times New Roman" w:cs="Times New Roman" w:hint="default"/>
        <w:sz w:val="28"/>
        <w:szCs w:val="28"/>
        <w:lang w:eastAsia="hi-IN" w:bidi="hi-IN"/>
      </w:rPr>
    </w:lvl>
  </w:abstractNum>
  <w:abstractNum w:abstractNumId="6" w15:restartNumberingAfterBreak="0">
    <w:nsid w:val="00000008"/>
    <w:multiLevelType w:val="singleLevel"/>
    <w:tmpl w:val="00000008"/>
    <w:name w:val="WW8Num23"/>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7" w15:restartNumberingAfterBreak="0">
    <w:nsid w:val="00000009"/>
    <w:multiLevelType w:val="singleLevel"/>
    <w:tmpl w:val="00000009"/>
    <w:name w:val="WW8Num28"/>
    <w:lvl w:ilvl="0">
      <w:start w:val="1"/>
      <w:numFmt w:val="decimal"/>
      <w:lvlText w:val="%1)"/>
      <w:lvlJc w:val="left"/>
      <w:pPr>
        <w:tabs>
          <w:tab w:val="num" w:pos="0"/>
        </w:tabs>
        <w:ind w:left="927" w:hanging="360"/>
      </w:pPr>
      <w:rPr>
        <w:rFonts w:ascii="Times New Roman" w:hAnsi="Times New Roman" w:cs="Times New Roman" w:hint="default"/>
        <w:sz w:val="28"/>
        <w:szCs w:val="28"/>
      </w:rPr>
    </w:lvl>
  </w:abstractNum>
  <w:abstractNum w:abstractNumId="8" w15:restartNumberingAfterBreak="0">
    <w:nsid w:val="00CA70DE"/>
    <w:multiLevelType w:val="hybridMultilevel"/>
    <w:tmpl w:val="78A4AF1C"/>
    <w:lvl w:ilvl="0" w:tplc="A6F6C2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02A76A71"/>
    <w:multiLevelType w:val="hybridMultilevel"/>
    <w:tmpl w:val="BA62BEF8"/>
    <w:lvl w:ilvl="0" w:tplc="60DEBF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04DC216B"/>
    <w:multiLevelType w:val="hybridMultilevel"/>
    <w:tmpl w:val="6046D20C"/>
    <w:lvl w:ilvl="0" w:tplc="BC0EFFE6">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E88E4D1A">
      <w:start w:val="1"/>
      <w:numFmt w:val="bullet"/>
      <w:lvlText w:val="o"/>
      <w:lvlJc w:val="left"/>
      <w:pPr>
        <w:ind w:left="179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3DF8D640">
      <w:start w:val="1"/>
      <w:numFmt w:val="bullet"/>
      <w:lvlText w:val="▪"/>
      <w:lvlJc w:val="left"/>
      <w:pPr>
        <w:ind w:left="251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E3BE869A">
      <w:start w:val="1"/>
      <w:numFmt w:val="bullet"/>
      <w:lvlText w:val="•"/>
      <w:lvlJc w:val="left"/>
      <w:pPr>
        <w:ind w:left="323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340635CE">
      <w:start w:val="1"/>
      <w:numFmt w:val="bullet"/>
      <w:lvlText w:val="o"/>
      <w:lvlJc w:val="left"/>
      <w:pPr>
        <w:ind w:left="395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B16E7C8C">
      <w:start w:val="1"/>
      <w:numFmt w:val="bullet"/>
      <w:lvlText w:val="▪"/>
      <w:lvlJc w:val="left"/>
      <w:pPr>
        <w:ind w:left="467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6F8010E8">
      <w:start w:val="1"/>
      <w:numFmt w:val="bullet"/>
      <w:lvlText w:val="•"/>
      <w:lvlJc w:val="left"/>
      <w:pPr>
        <w:ind w:left="539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0EAC408C">
      <w:start w:val="1"/>
      <w:numFmt w:val="bullet"/>
      <w:lvlText w:val="o"/>
      <w:lvlJc w:val="left"/>
      <w:pPr>
        <w:ind w:left="611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C978BA5C">
      <w:start w:val="1"/>
      <w:numFmt w:val="bullet"/>
      <w:lvlText w:val="▪"/>
      <w:lvlJc w:val="left"/>
      <w:pPr>
        <w:ind w:left="683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1"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5106D9F"/>
    <w:multiLevelType w:val="multilevel"/>
    <w:tmpl w:val="BDA618CC"/>
    <w:lvl w:ilvl="0">
      <w:start w:val="2"/>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FC690E"/>
    <w:multiLevelType w:val="multilevel"/>
    <w:tmpl w:val="2DA6928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E63F5D"/>
    <w:multiLevelType w:val="multilevel"/>
    <w:tmpl w:val="3E6AEB5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7"/>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D3E2AB4"/>
    <w:multiLevelType w:val="hybridMultilevel"/>
    <w:tmpl w:val="D6CAA912"/>
    <w:lvl w:ilvl="0" w:tplc="E0C4600E">
      <w:start w:val="2"/>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7" w15:restartNumberingAfterBreak="0">
    <w:nsid w:val="0E673A26"/>
    <w:multiLevelType w:val="multilevel"/>
    <w:tmpl w:val="2C2055CA"/>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E73F7"/>
    <w:multiLevelType w:val="multilevel"/>
    <w:tmpl w:val="59BCDCA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7E6992"/>
    <w:multiLevelType w:val="multilevel"/>
    <w:tmpl w:val="CAC09C7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8"/>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118672E9"/>
    <w:multiLevelType w:val="multilevel"/>
    <w:tmpl w:val="B53E9674"/>
    <w:lvl w:ilvl="0">
      <w:start w:val="2"/>
      <w:numFmt w:val="decimal"/>
      <w:lvlText w:val="%1."/>
      <w:lvlJc w:val="left"/>
      <w:pPr>
        <w:ind w:left="576" w:hanging="576"/>
      </w:pPr>
    </w:lvl>
    <w:lvl w:ilvl="1">
      <w:start w:val="1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15:restartNumberingAfterBreak="0">
    <w:nsid w:val="13E270ED"/>
    <w:multiLevelType w:val="hybridMultilevel"/>
    <w:tmpl w:val="08482F96"/>
    <w:lvl w:ilvl="0" w:tplc="E2BE2EC2">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576E7E42">
      <w:start w:val="1"/>
      <w:numFmt w:val="bullet"/>
      <w:lvlText w:val="o"/>
      <w:lvlJc w:val="left"/>
      <w:pPr>
        <w:ind w:left="179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1A7EA348">
      <w:start w:val="1"/>
      <w:numFmt w:val="bullet"/>
      <w:lvlText w:val="▪"/>
      <w:lvlJc w:val="left"/>
      <w:pPr>
        <w:ind w:left="251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AC305086">
      <w:start w:val="1"/>
      <w:numFmt w:val="bullet"/>
      <w:lvlText w:val="•"/>
      <w:lvlJc w:val="left"/>
      <w:pPr>
        <w:ind w:left="323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8FA89C3A">
      <w:start w:val="1"/>
      <w:numFmt w:val="bullet"/>
      <w:lvlText w:val="o"/>
      <w:lvlJc w:val="left"/>
      <w:pPr>
        <w:ind w:left="395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CCAEDD4C">
      <w:start w:val="1"/>
      <w:numFmt w:val="bullet"/>
      <w:lvlText w:val="▪"/>
      <w:lvlJc w:val="left"/>
      <w:pPr>
        <w:ind w:left="467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71903292">
      <w:start w:val="1"/>
      <w:numFmt w:val="bullet"/>
      <w:lvlText w:val="•"/>
      <w:lvlJc w:val="left"/>
      <w:pPr>
        <w:ind w:left="539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66961386">
      <w:start w:val="1"/>
      <w:numFmt w:val="bullet"/>
      <w:lvlText w:val="o"/>
      <w:lvlJc w:val="left"/>
      <w:pPr>
        <w:ind w:left="611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756C236A">
      <w:start w:val="1"/>
      <w:numFmt w:val="bullet"/>
      <w:lvlText w:val="▪"/>
      <w:lvlJc w:val="left"/>
      <w:pPr>
        <w:ind w:left="683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22"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5DA7210"/>
    <w:multiLevelType w:val="hybridMultilevel"/>
    <w:tmpl w:val="4E62590E"/>
    <w:lvl w:ilvl="0" w:tplc="2A4AB4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7455D58"/>
    <w:multiLevelType w:val="multilevel"/>
    <w:tmpl w:val="8642080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B1E797C"/>
    <w:multiLevelType w:val="multilevel"/>
    <w:tmpl w:val="9626971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3C68BB"/>
    <w:multiLevelType w:val="hybridMultilevel"/>
    <w:tmpl w:val="A1081E38"/>
    <w:lvl w:ilvl="0" w:tplc="D77090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1F4A22C4"/>
    <w:multiLevelType w:val="hybridMultilevel"/>
    <w:tmpl w:val="E0FCCD20"/>
    <w:lvl w:ilvl="0" w:tplc="AC142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1FBB0C83"/>
    <w:multiLevelType w:val="multilevel"/>
    <w:tmpl w:val="7F78AD1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22CD49A5"/>
    <w:multiLevelType w:val="hybridMultilevel"/>
    <w:tmpl w:val="B36CE4D6"/>
    <w:lvl w:ilvl="0" w:tplc="091498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24F630A4"/>
    <w:multiLevelType w:val="hybridMultilevel"/>
    <w:tmpl w:val="619276F6"/>
    <w:lvl w:ilvl="0" w:tplc="1ECAA61E">
      <w:start w:val="1"/>
      <w:numFmt w:val="bullet"/>
      <w:lvlText w:val="-"/>
      <w:lvlJc w:val="left"/>
      <w:pPr>
        <w:ind w:left="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04853CE">
      <w:start w:val="1"/>
      <w:numFmt w:val="bullet"/>
      <w:lvlText w:val="o"/>
      <w:lvlJc w:val="left"/>
      <w:pPr>
        <w:ind w:left="23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5F2919A">
      <w:start w:val="1"/>
      <w:numFmt w:val="bullet"/>
      <w:lvlText w:val="▪"/>
      <w:lvlJc w:val="left"/>
      <w:pPr>
        <w:ind w:left="30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0C83A16">
      <w:start w:val="1"/>
      <w:numFmt w:val="bullet"/>
      <w:lvlText w:val="•"/>
      <w:lvlJc w:val="left"/>
      <w:pPr>
        <w:ind w:left="37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CADB9E">
      <w:start w:val="1"/>
      <w:numFmt w:val="bullet"/>
      <w:lvlText w:val="o"/>
      <w:lvlJc w:val="left"/>
      <w:pPr>
        <w:ind w:left="44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4C641A">
      <w:start w:val="1"/>
      <w:numFmt w:val="bullet"/>
      <w:lvlText w:val="▪"/>
      <w:lvlJc w:val="left"/>
      <w:pPr>
        <w:ind w:left="51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5A858F4">
      <w:start w:val="1"/>
      <w:numFmt w:val="bullet"/>
      <w:lvlText w:val="•"/>
      <w:lvlJc w:val="left"/>
      <w:pPr>
        <w:ind w:left="59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F4C128A">
      <w:start w:val="1"/>
      <w:numFmt w:val="bullet"/>
      <w:lvlText w:val="o"/>
      <w:lvlJc w:val="left"/>
      <w:pPr>
        <w:ind w:left="6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3CEB032">
      <w:start w:val="1"/>
      <w:numFmt w:val="bullet"/>
      <w:lvlText w:val="▪"/>
      <w:lvlJc w:val="left"/>
      <w:pPr>
        <w:ind w:left="7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2514275D"/>
    <w:multiLevelType w:val="multilevel"/>
    <w:tmpl w:val="85E89848"/>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CB6B38"/>
    <w:multiLevelType w:val="multilevel"/>
    <w:tmpl w:val="9A3698C4"/>
    <w:lvl w:ilvl="0">
      <w:start w:val="6"/>
      <w:numFmt w:val="decimal"/>
      <w:lvlText w:val="%1."/>
      <w:lvlJc w:val="left"/>
      <w:pPr>
        <w:ind w:left="432" w:hanging="432"/>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15:restartNumberingAfterBreak="0">
    <w:nsid w:val="28C66133"/>
    <w:multiLevelType w:val="hybridMultilevel"/>
    <w:tmpl w:val="5D5E53E0"/>
    <w:lvl w:ilvl="0" w:tplc="3A343F8E">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05A71F2">
      <w:start w:val="1"/>
      <w:numFmt w:val="bullet"/>
      <w:lvlText w:val="o"/>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F345DFE">
      <w:start w:val="1"/>
      <w:numFmt w:val="bullet"/>
      <w:lvlText w:val="▪"/>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DA6B22">
      <w:start w:val="1"/>
      <w:numFmt w:val="bullet"/>
      <w:lvlText w:val="•"/>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0A62AE">
      <w:start w:val="1"/>
      <w:numFmt w:val="bullet"/>
      <w:lvlText w:val="o"/>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F840110">
      <w:start w:val="1"/>
      <w:numFmt w:val="bullet"/>
      <w:lvlText w:val="▪"/>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7F49E32">
      <w:start w:val="1"/>
      <w:numFmt w:val="bullet"/>
      <w:lvlText w:val="•"/>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28B002">
      <w:start w:val="1"/>
      <w:numFmt w:val="bullet"/>
      <w:lvlText w:val="o"/>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B0C210">
      <w:start w:val="1"/>
      <w:numFmt w:val="bullet"/>
      <w:lvlText w:val="▪"/>
      <w:lvlJc w:val="left"/>
      <w:pPr>
        <w:ind w:left="6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15:restartNumberingAfterBreak="0">
    <w:nsid w:val="28E76B57"/>
    <w:multiLevelType w:val="hybridMultilevel"/>
    <w:tmpl w:val="82349920"/>
    <w:lvl w:ilvl="0" w:tplc="07081FA6">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C06F48">
      <w:start w:val="1"/>
      <w:numFmt w:val="bullet"/>
      <w:lvlText w:val="o"/>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77A93D0">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E3400A4">
      <w:start w:val="1"/>
      <w:numFmt w:val="bullet"/>
      <w:lvlText w:val="•"/>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57C8FD0">
      <w:start w:val="1"/>
      <w:numFmt w:val="bullet"/>
      <w:lvlText w:val="o"/>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9467FDE">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9287F7E">
      <w:start w:val="1"/>
      <w:numFmt w:val="bullet"/>
      <w:lvlText w:val="•"/>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A6B85A">
      <w:start w:val="1"/>
      <w:numFmt w:val="bullet"/>
      <w:lvlText w:val="o"/>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D09498">
      <w:start w:val="1"/>
      <w:numFmt w:val="bullet"/>
      <w:lvlText w:val="▪"/>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294C78E1"/>
    <w:multiLevelType w:val="multilevel"/>
    <w:tmpl w:val="55A4087A"/>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5F5F18"/>
    <w:multiLevelType w:val="hybridMultilevel"/>
    <w:tmpl w:val="DF344786"/>
    <w:lvl w:ilvl="0" w:tplc="44D28B2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29C228AF"/>
    <w:multiLevelType w:val="hybridMultilevel"/>
    <w:tmpl w:val="FA16A552"/>
    <w:lvl w:ilvl="0" w:tplc="C73A7EB4">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BD6F49E">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C06484">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C8B57A">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B00D3AE">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580DC4">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B09D1A">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4AA644C">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D20B11A">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A7F0A96"/>
    <w:multiLevelType w:val="multilevel"/>
    <w:tmpl w:val="89609E9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15:restartNumberingAfterBreak="0">
    <w:nsid w:val="2A9430A0"/>
    <w:multiLevelType w:val="multilevel"/>
    <w:tmpl w:val="62F6D7BE"/>
    <w:lvl w:ilvl="0">
      <w:start w:val="1"/>
      <w:numFmt w:val="decimal"/>
      <w:lvlText w:val="%1."/>
      <w:lvlJc w:val="left"/>
      <w:pPr>
        <w:ind w:left="1765" w:hanging="1056"/>
      </w:pPr>
      <w:rPr>
        <w:rFonts w:eastAsia="Calibri"/>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2ADB5439"/>
    <w:multiLevelType w:val="hybridMultilevel"/>
    <w:tmpl w:val="AF04C7DC"/>
    <w:lvl w:ilvl="0" w:tplc="C3F4EFE6">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E04008">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04C469E">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DEDECA">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886F6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B5679D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B9AF60E">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CA905E">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D5E4F7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3" w15:restartNumberingAfterBreak="0">
    <w:nsid w:val="30E45A4D"/>
    <w:multiLevelType w:val="hybridMultilevel"/>
    <w:tmpl w:val="E6EC7A4A"/>
    <w:lvl w:ilvl="0" w:tplc="EBDAD332">
      <w:start w:val="1"/>
      <w:numFmt w:val="decimal"/>
      <w:lvlText w:val="%1)"/>
      <w:lvlJc w:val="left"/>
      <w:pPr>
        <w:ind w:left="146" w:hanging="687"/>
      </w:pPr>
      <w:rPr>
        <w:spacing w:val="-2"/>
        <w:w w:val="98"/>
      </w:rPr>
    </w:lvl>
    <w:lvl w:ilvl="1" w:tplc="CD98C506">
      <w:numFmt w:val="bullet"/>
      <w:lvlText w:val="•"/>
      <w:lvlJc w:val="left"/>
      <w:pPr>
        <w:ind w:left="1064" w:hanging="687"/>
      </w:pPr>
    </w:lvl>
    <w:lvl w:ilvl="2" w:tplc="2A16FDE4">
      <w:numFmt w:val="bullet"/>
      <w:lvlText w:val="•"/>
      <w:lvlJc w:val="left"/>
      <w:pPr>
        <w:ind w:left="1988" w:hanging="687"/>
      </w:pPr>
    </w:lvl>
    <w:lvl w:ilvl="3" w:tplc="ACB2A02C">
      <w:numFmt w:val="bullet"/>
      <w:lvlText w:val="•"/>
      <w:lvlJc w:val="left"/>
      <w:pPr>
        <w:ind w:left="2912" w:hanging="687"/>
      </w:pPr>
    </w:lvl>
    <w:lvl w:ilvl="4" w:tplc="698460B0">
      <w:numFmt w:val="bullet"/>
      <w:lvlText w:val="•"/>
      <w:lvlJc w:val="left"/>
      <w:pPr>
        <w:ind w:left="3836" w:hanging="687"/>
      </w:pPr>
    </w:lvl>
    <w:lvl w:ilvl="5" w:tplc="B758556C">
      <w:numFmt w:val="bullet"/>
      <w:lvlText w:val="•"/>
      <w:lvlJc w:val="left"/>
      <w:pPr>
        <w:ind w:left="4760" w:hanging="687"/>
      </w:pPr>
    </w:lvl>
    <w:lvl w:ilvl="6" w:tplc="81D64D34">
      <w:numFmt w:val="bullet"/>
      <w:lvlText w:val="•"/>
      <w:lvlJc w:val="left"/>
      <w:pPr>
        <w:ind w:left="5684" w:hanging="687"/>
      </w:pPr>
    </w:lvl>
    <w:lvl w:ilvl="7" w:tplc="2BD4AD4A">
      <w:numFmt w:val="bullet"/>
      <w:lvlText w:val="•"/>
      <w:lvlJc w:val="left"/>
      <w:pPr>
        <w:ind w:left="6608" w:hanging="687"/>
      </w:pPr>
    </w:lvl>
    <w:lvl w:ilvl="8" w:tplc="6D82B698">
      <w:numFmt w:val="bullet"/>
      <w:lvlText w:val="•"/>
      <w:lvlJc w:val="left"/>
      <w:pPr>
        <w:ind w:left="7532" w:hanging="687"/>
      </w:pPr>
    </w:lvl>
  </w:abstractNum>
  <w:abstractNum w:abstractNumId="44" w15:restartNumberingAfterBreak="0">
    <w:nsid w:val="344E40F0"/>
    <w:multiLevelType w:val="multilevel"/>
    <w:tmpl w:val="7FF2D63A"/>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33B16"/>
    <w:multiLevelType w:val="multilevel"/>
    <w:tmpl w:val="6DF6DE08"/>
    <w:lvl w:ilvl="0">
      <w:start w:val="1"/>
      <w:numFmt w:val="decimal"/>
      <w:lvlText w:val="%1."/>
      <w:lvlJc w:val="left"/>
      <w:pPr>
        <w:ind w:left="1132" w:hanging="990"/>
      </w:pPr>
    </w:lvl>
    <w:lvl w:ilvl="1">
      <w:start w:val="1"/>
      <w:numFmt w:val="decimal"/>
      <w:isLgl/>
      <w:lvlText w:val="%1.%2."/>
      <w:lvlJc w:val="left"/>
      <w:pPr>
        <w:ind w:left="1287" w:hanging="720"/>
      </w:pPr>
    </w:lvl>
    <w:lvl w:ilvl="2">
      <w:start w:val="1"/>
      <w:numFmt w:val="decimal"/>
      <w:isLgl/>
      <w:lvlText w:val="%1.%2.%3."/>
      <w:lvlJc w:val="left"/>
      <w:pPr>
        <w:ind w:left="1712" w:hanging="720"/>
      </w:pPr>
    </w:lvl>
    <w:lvl w:ilvl="3">
      <w:start w:val="1"/>
      <w:numFmt w:val="decimal"/>
      <w:isLgl/>
      <w:lvlText w:val="%1.%2.%3.%4."/>
      <w:lvlJc w:val="left"/>
      <w:pPr>
        <w:ind w:left="2497" w:hanging="1080"/>
      </w:pPr>
    </w:lvl>
    <w:lvl w:ilvl="4">
      <w:start w:val="1"/>
      <w:numFmt w:val="decimal"/>
      <w:isLgl/>
      <w:lvlText w:val="%1.%2.%3.%4.%5."/>
      <w:lvlJc w:val="left"/>
      <w:pPr>
        <w:ind w:left="2922" w:hanging="1080"/>
      </w:pPr>
    </w:lvl>
    <w:lvl w:ilvl="5">
      <w:start w:val="1"/>
      <w:numFmt w:val="decimal"/>
      <w:isLgl/>
      <w:lvlText w:val="%1.%2.%3.%4.%5.%6."/>
      <w:lvlJc w:val="left"/>
      <w:pPr>
        <w:ind w:left="3707" w:hanging="1440"/>
      </w:pPr>
    </w:lvl>
    <w:lvl w:ilvl="6">
      <w:start w:val="1"/>
      <w:numFmt w:val="decimal"/>
      <w:isLgl/>
      <w:lvlText w:val="%1.%2.%3.%4.%5.%6.%7."/>
      <w:lvlJc w:val="left"/>
      <w:pPr>
        <w:ind w:left="4492" w:hanging="1800"/>
      </w:pPr>
    </w:lvl>
    <w:lvl w:ilvl="7">
      <w:start w:val="1"/>
      <w:numFmt w:val="decimal"/>
      <w:isLgl/>
      <w:lvlText w:val="%1.%2.%3.%4.%5.%6.%7.%8."/>
      <w:lvlJc w:val="left"/>
      <w:pPr>
        <w:ind w:left="4917" w:hanging="1800"/>
      </w:pPr>
    </w:lvl>
    <w:lvl w:ilvl="8">
      <w:start w:val="1"/>
      <w:numFmt w:val="decimal"/>
      <w:isLgl/>
      <w:lvlText w:val="%1.%2.%3.%4.%5.%6.%7.%8.%9."/>
      <w:lvlJc w:val="left"/>
      <w:pPr>
        <w:ind w:left="5702" w:hanging="2160"/>
      </w:pPr>
    </w:lvl>
  </w:abstractNum>
  <w:abstractNum w:abstractNumId="46" w15:restartNumberingAfterBreak="0">
    <w:nsid w:val="34AE2257"/>
    <w:multiLevelType w:val="hybridMultilevel"/>
    <w:tmpl w:val="751AE5BC"/>
    <w:lvl w:ilvl="0" w:tplc="786663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15:restartNumberingAfterBreak="0">
    <w:nsid w:val="34C53282"/>
    <w:multiLevelType w:val="multilevel"/>
    <w:tmpl w:val="36501732"/>
    <w:lvl w:ilvl="0">
      <w:start w:val="2"/>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B50E90"/>
    <w:multiLevelType w:val="hybridMultilevel"/>
    <w:tmpl w:val="D03E4F7E"/>
    <w:lvl w:ilvl="0" w:tplc="113EE2FA">
      <w:start w:val="1"/>
      <w:numFmt w:val="bullet"/>
      <w:lvlText w:val="-"/>
      <w:lvlJc w:val="left"/>
      <w:pPr>
        <w:ind w:left="5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1" w:tplc="4D0090E2">
      <w:start w:val="1"/>
      <w:numFmt w:val="bullet"/>
      <w:lvlText w:val="o"/>
      <w:lvlJc w:val="left"/>
      <w:pPr>
        <w:ind w:left="180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2" w:tplc="B176970A">
      <w:start w:val="1"/>
      <w:numFmt w:val="bullet"/>
      <w:lvlText w:val="▪"/>
      <w:lvlJc w:val="left"/>
      <w:pPr>
        <w:ind w:left="252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3" w:tplc="BE7E74B8">
      <w:start w:val="1"/>
      <w:numFmt w:val="bullet"/>
      <w:lvlText w:val="•"/>
      <w:lvlJc w:val="left"/>
      <w:pPr>
        <w:ind w:left="324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4" w:tplc="306E431C">
      <w:start w:val="1"/>
      <w:numFmt w:val="bullet"/>
      <w:lvlText w:val="o"/>
      <w:lvlJc w:val="left"/>
      <w:pPr>
        <w:ind w:left="396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5" w:tplc="003EA276">
      <w:start w:val="1"/>
      <w:numFmt w:val="bullet"/>
      <w:lvlText w:val="▪"/>
      <w:lvlJc w:val="left"/>
      <w:pPr>
        <w:ind w:left="468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6" w:tplc="26807F2C">
      <w:start w:val="1"/>
      <w:numFmt w:val="bullet"/>
      <w:lvlText w:val="•"/>
      <w:lvlJc w:val="left"/>
      <w:pPr>
        <w:ind w:left="540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7" w:tplc="2560402C">
      <w:start w:val="1"/>
      <w:numFmt w:val="bullet"/>
      <w:lvlText w:val="o"/>
      <w:lvlJc w:val="left"/>
      <w:pPr>
        <w:ind w:left="612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8" w:tplc="4268FC10">
      <w:start w:val="1"/>
      <w:numFmt w:val="bullet"/>
      <w:lvlText w:val="▪"/>
      <w:lvlJc w:val="left"/>
      <w:pPr>
        <w:ind w:left="6845"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abstractNum>
  <w:abstractNum w:abstractNumId="49" w15:restartNumberingAfterBreak="0">
    <w:nsid w:val="36301221"/>
    <w:multiLevelType w:val="hybridMultilevel"/>
    <w:tmpl w:val="586E0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385A14D1"/>
    <w:multiLevelType w:val="multilevel"/>
    <w:tmpl w:val="AD901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CF1072"/>
    <w:multiLevelType w:val="hybridMultilevel"/>
    <w:tmpl w:val="11E4CA4A"/>
    <w:lvl w:ilvl="0" w:tplc="3880F1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15:restartNumberingAfterBreak="0">
    <w:nsid w:val="39570482"/>
    <w:multiLevelType w:val="multilevel"/>
    <w:tmpl w:val="4B7AE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B3766BB"/>
    <w:multiLevelType w:val="hybridMultilevel"/>
    <w:tmpl w:val="30F8F7FC"/>
    <w:lvl w:ilvl="0" w:tplc="629ED43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5" w15:restartNumberingAfterBreak="0">
    <w:nsid w:val="3CA24570"/>
    <w:multiLevelType w:val="multilevel"/>
    <w:tmpl w:val="555885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D220EE2"/>
    <w:multiLevelType w:val="multilevel"/>
    <w:tmpl w:val="4C583EA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D7D13"/>
    <w:multiLevelType w:val="hybridMultilevel"/>
    <w:tmpl w:val="2C005CD0"/>
    <w:lvl w:ilvl="0" w:tplc="0E42616E">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352187C">
      <w:start w:val="1"/>
      <w:numFmt w:val="bullet"/>
      <w:lvlText w:val="o"/>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EDE5538">
      <w:start w:val="1"/>
      <w:numFmt w:val="bullet"/>
      <w:lvlText w:val="▪"/>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7ED9CA">
      <w:start w:val="1"/>
      <w:numFmt w:val="bullet"/>
      <w:lvlText w:val="•"/>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73A0F02">
      <w:start w:val="1"/>
      <w:numFmt w:val="bullet"/>
      <w:lvlText w:val="o"/>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364FAC">
      <w:start w:val="1"/>
      <w:numFmt w:val="bullet"/>
      <w:lvlText w:val="▪"/>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A3868BA">
      <w:start w:val="1"/>
      <w:numFmt w:val="bullet"/>
      <w:lvlText w:val="•"/>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52A6BE">
      <w:start w:val="1"/>
      <w:numFmt w:val="bullet"/>
      <w:lvlText w:val="o"/>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4CCE0A0">
      <w:start w:val="1"/>
      <w:numFmt w:val="bullet"/>
      <w:lvlText w:val="▪"/>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9" w15:restartNumberingAfterBreak="0">
    <w:nsid w:val="401B16D0"/>
    <w:multiLevelType w:val="hybridMultilevel"/>
    <w:tmpl w:val="F3FCD4F0"/>
    <w:lvl w:ilvl="0" w:tplc="95B83F36">
      <w:start w:val="1"/>
      <w:numFmt w:val="decimal"/>
      <w:lvlText w:val="%1."/>
      <w:lvlJc w:val="left"/>
      <w:pPr>
        <w:ind w:left="140" w:hanging="690"/>
      </w:pPr>
      <w:rPr>
        <w:color w:val="000000"/>
        <w:spacing w:val="-9"/>
        <w:w w:val="92"/>
      </w:rPr>
    </w:lvl>
    <w:lvl w:ilvl="1" w:tplc="9500CCD2">
      <w:numFmt w:val="bullet"/>
      <w:lvlText w:val="•"/>
      <w:lvlJc w:val="left"/>
      <w:pPr>
        <w:ind w:left="1064" w:hanging="690"/>
      </w:pPr>
    </w:lvl>
    <w:lvl w:ilvl="2" w:tplc="4D80B336">
      <w:numFmt w:val="bullet"/>
      <w:lvlText w:val="•"/>
      <w:lvlJc w:val="left"/>
      <w:pPr>
        <w:ind w:left="1988" w:hanging="690"/>
      </w:pPr>
    </w:lvl>
    <w:lvl w:ilvl="3" w:tplc="C0C6000A">
      <w:numFmt w:val="bullet"/>
      <w:lvlText w:val="•"/>
      <w:lvlJc w:val="left"/>
      <w:pPr>
        <w:ind w:left="2912" w:hanging="690"/>
      </w:pPr>
    </w:lvl>
    <w:lvl w:ilvl="4" w:tplc="D3062730">
      <w:numFmt w:val="bullet"/>
      <w:lvlText w:val="•"/>
      <w:lvlJc w:val="left"/>
      <w:pPr>
        <w:ind w:left="3836" w:hanging="690"/>
      </w:pPr>
    </w:lvl>
    <w:lvl w:ilvl="5" w:tplc="B7AA6884">
      <w:numFmt w:val="bullet"/>
      <w:lvlText w:val="•"/>
      <w:lvlJc w:val="left"/>
      <w:pPr>
        <w:ind w:left="4760" w:hanging="690"/>
      </w:pPr>
    </w:lvl>
    <w:lvl w:ilvl="6" w:tplc="032056CA">
      <w:numFmt w:val="bullet"/>
      <w:lvlText w:val="•"/>
      <w:lvlJc w:val="left"/>
      <w:pPr>
        <w:ind w:left="5684" w:hanging="690"/>
      </w:pPr>
    </w:lvl>
    <w:lvl w:ilvl="7" w:tplc="D5328CC2">
      <w:numFmt w:val="bullet"/>
      <w:lvlText w:val="•"/>
      <w:lvlJc w:val="left"/>
      <w:pPr>
        <w:ind w:left="6608" w:hanging="690"/>
      </w:pPr>
    </w:lvl>
    <w:lvl w:ilvl="8" w:tplc="66E26BDE">
      <w:numFmt w:val="bullet"/>
      <w:lvlText w:val="•"/>
      <w:lvlJc w:val="left"/>
      <w:pPr>
        <w:ind w:left="7532" w:hanging="690"/>
      </w:pPr>
    </w:lvl>
  </w:abstractNum>
  <w:abstractNum w:abstractNumId="60" w15:restartNumberingAfterBreak="0">
    <w:nsid w:val="41A359B0"/>
    <w:multiLevelType w:val="multilevel"/>
    <w:tmpl w:val="3F24DD7C"/>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8100CC"/>
    <w:multiLevelType w:val="multilevel"/>
    <w:tmpl w:val="60D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BB044E"/>
    <w:multiLevelType w:val="hybridMultilevel"/>
    <w:tmpl w:val="70CA7D3A"/>
    <w:lvl w:ilvl="0" w:tplc="517ECB5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3" w15:restartNumberingAfterBreak="0">
    <w:nsid w:val="48715A73"/>
    <w:multiLevelType w:val="hybridMultilevel"/>
    <w:tmpl w:val="7D92C39E"/>
    <w:lvl w:ilvl="0" w:tplc="0ACA4E36">
      <w:start w:val="1"/>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DA27270">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7A9616">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0DA2974">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90BC90">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102197C">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E8F7A6">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5A9FF6">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61E7592">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4" w15:restartNumberingAfterBreak="0">
    <w:nsid w:val="496A33E5"/>
    <w:multiLevelType w:val="hybridMultilevel"/>
    <w:tmpl w:val="152CB192"/>
    <w:lvl w:ilvl="0" w:tplc="C95690BE">
      <w:start w:val="1"/>
      <w:numFmt w:val="bullet"/>
      <w:lvlText w:val="-"/>
      <w:lvlJc w:val="left"/>
      <w:pPr>
        <w:ind w:left="9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84D500">
      <w:start w:val="1"/>
      <w:numFmt w:val="bullet"/>
      <w:lvlText w:val="o"/>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E8860C">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50F10E">
      <w:start w:val="1"/>
      <w:numFmt w:val="bullet"/>
      <w:lvlText w:val="•"/>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A6E58AA">
      <w:start w:val="1"/>
      <w:numFmt w:val="bullet"/>
      <w:lvlText w:val="o"/>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860F12">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82B178">
      <w:start w:val="1"/>
      <w:numFmt w:val="bullet"/>
      <w:lvlText w:val="•"/>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3C4D3FA">
      <w:start w:val="1"/>
      <w:numFmt w:val="bullet"/>
      <w:lvlText w:val="o"/>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745106">
      <w:start w:val="1"/>
      <w:numFmt w:val="bullet"/>
      <w:lvlText w:val="▪"/>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5" w15:restartNumberingAfterBreak="0">
    <w:nsid w:val="4A724204"/>
    <w:multiLevelType w:val="hybridMultilevel"/>
    <w:tmpl w:val="068EF830"/>
    <w:lvl w:ilvl="0" w:tplc="AD169B30">
      <w:start w:val="1"/>
      <w:numFmt w:val="decimal"/>
      <w:lvlText w:val="%1."/>
      <w:lvlJc w:val="left"/>
      <w:pPr>
        <w:ind w:left="610"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66" w15:restartNumberingAfterBreak="0">
    <w:nsid w:val="4AFA2D1B"/>
    <w:multiLevelType w:val="hybridMultilevel"/>
    <w:tmpl w:val="5DC85878"/>
    <w:lvl w:ilvl="0" w:tplc="CB82F85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15:restartNumberingAfterBreak="0">
    <w:nsid w:val="4B9013AE"/>
    <w:multiLevelType w:val="hybridMultilevel"/>
    <w:tmpl w:val="58866AA8"/>
    <w:lvl w:ilvl="0" w:tplc="0FBE3914">
      <w:start w:val="1"/>
      <w:numFmt w:val="bullet"/>
      <w:lvlText w:val="-"/>
      <w:lvlJc w:val="left"/>
      <w:pPr>
        <w:ind w:left="7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4ACC6A">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66E76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FFA62B6">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CC4CE0">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67E975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D60AB8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DE8D2CE">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0EC77E0">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8" w15:restartNumberingAfterBreak="0">
    <w:nsid w:val="4BCD2FE3"/>
    <w:multiLevelType w:val="hybridMultilevel"/>
    <w:tmpl w:val="DAAA6952"/>
    <w:lvl w:ilvl="0" w:tplc="C2408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9" w15:restartNumberingAfterBreak="0">
    <w:nsid w:val="4CE76D94"/>
    <w:multiLevelType w:val="hybridMultilevel"/>
    <w:tmpl w:val="2668A71C"/>
    <w:lvl w:ilvl="0" w:tplc="9CC258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0" w15:restartNumberingAfterBreak="0">
    <w:nsid w:val="4D5C1438"/>
    <w:multiLevelType w:val="hybridMultilevel"/>
    <w:tmpl w:val="4E5EDDBA"/>
    <w:lvl w:ilvl="0" w:tplc="5ECADB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4E94565A"/>
    <w:multiLevelType w:val="hybridMultilevel"/>
    <w:tmpl w:val="F67A4BB4"/>
    <w:lvl w:ilvl="0" w:tplc="9EEEA252">
      <w:start w:val="1"/>
      <w:numFmt w:val="bullet"/>
      <w:lvlText w:val="-"/>
      <w:lvlJc w:val="left"/>
      <w:pPr>
        <w:ind w:left="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6C248DA">
      <w:start w:val="1"/>
      <w:numFmt w:val="bullet"/>
      <w:lvlText w:val="o"/>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2A2DBE6">
      <w:start w:val="1"/>
      <w:numFmt w:val="bullet"/>
      <w:lvlText w:val="▪"/>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D9447BC">
      <w:start w:val="1"/>
      <w:numFmt w:val="bullet"/>
      <w:lvlText w:val="•"/>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B4289C">
      <w:start w:val="1"/>
      <w:numFmt w:val="bullet"/>
      <w:lvlText w:val="o"/>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0F44BB4">
      <w:start w:val="1"/>
      <w:numFmt w:val="bullet"/>
      <w:lvlText w:val="▪"/>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7E8B6A4">
      <w:start w:val="1"/>
      <w:numFmt w:val="bullet"/>
      <w:lvlText w:val="•"/>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842E8BE">
      <w:start w:val="1"/>
      <w:numFmt w:val="bullet"/>
      <w:lvlText w:val="o"/>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A21E88">
      <w:start w:val="1"/>
      <w:numFmt w:val="bullet"/>
      <w:lvlText w:val="▪"/>
      <w:lvlJc w:val="left"/>
      <w:pPr>
        <w:ind w:left="6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2" w15:restartNumberingAfterBreak="0">
    <w:nsid w:val="4F3B4458"/>
    <w:multiLevelType w:val="multilevel"/>
    <w:tmpl w:val="B63803E4"/>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3" w15:restartNumberingAfterBreak="0">
    <w:nsid w:val="520C4D07"/>
    <w:multiLevelType w:val="multilevel"/>
    <w:tmpl w:val="9FB42306"/>
    <w:lvl w:ilvl="0">
      <w:start w:val="1"/>
      <w:numFmt w:val="decimal"/>
      <w:lvlText w:val="%1."/>
      <w:lvlJc w:val="left"/>
      <w:rPr>
        <w:rFonts w:hint="default"/>
        <w:b/>
        <w:bCs/>
        <w:i w:val="0"/>
        <w:iCs w:val="0"/>
        <w:smallCaps w:val="0"/>
        <w:strike w:val="0"/>
        <w:color w:val="000000"/>
        <w:spacing w:val="0"/>
        <w:w w:val="100"/>
        <w:position w:val="0"/>
        <w:sz w:val="16"/>
        <w:szCs w:val="28"/>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246362"/>
    <w:multiLevelType w:val="hybridMultilevel"/>
    <w:tmpl w:val="C34E2B44"/>
    <w:lvl w:ilvl="0" w:tplc="AE1AA600">
      <w:start w:val="1"/>
      <w:numFmt w:val="decimal"/>
      <w:lvlText w:val="%1)"/>
      <w:lvlJc w:val="left"/>
      <w:pPr>
        <w:ind w:left="1176" w:hanging="360"/>
      </w:pPr>
    </w:lvl>
    <w:lvl w:ilvl="1" w:tplc="04190019">
      <w:start w:val="1"/>
      <w:numFmt w:val="lowerLetter"/>
      <w:lvlText w:val="%2."/>
      <w:lvlJc w:val="left"/>
      <w:pPr>
        <w:ind w:left="1896" w:hanging="360"/>
      </w:pPr>
    </w:lvl>
    <w:lvl w:ilvl="2" w:tplc="0419001B">
      <w:start w:val="1"/>
      <w:numFmt w:val="lowerRoman"/>
      <w:lvlText w:val="%3."/>
      <w:lvlJc w:val="right"/>
      <w:pPr>
        <w:ind w:left="2616" w:hanging="180"/>
      </w:pPr>
    </w:lvl>
    <w:lvl w:ilvl="3" w:tplc="0419000F">
      <w:start w:val="1"/>
      <w:numFmt w:val="decimal"/>
      <w:lvlText w:val="%4."/>
      <w:lvlJc w:val="left"/>
      <w:pPr>
        <w:ind w:left="3336" w:hanging="360"/>
      </w:pPr>
    </w:lvl>
    <w:lvl w:ilvl="4" w:tplc="04190019">
      <w:start w:val="1"/>
      <w:numFmt w:val="lowerLetter"/>
      <w:lvlText w:val="%5."/>
      <w:lvlJc w:val="left"/>
      <w:pPr>
        <w:ind w:left="4056" w:hanging="360"/>
      </w:pPr>
    </w:lvl>
    <w:lvl w:ilvl="5" w:tplc="0419001B">
      <w:start w:val="1"/>
      <w:numFmt w:val="lowerRoman"/>
      <w:lvlText w:val="%6."/>
      <w:lvlJc w:val="right"/>
      <w:pPr>
        <w:ind w:left="4776" w:hanging="180"/>
      </w:pPr>
    </w:lvl>
    <w:lvl w:ilvl="6" w:tplc="0419000F">
      <w:start w:val="1"/>
      <w:numFmt w:val="decimal"/>
      <w:lvlText w:val="%7."/>
      <w:lvlJc w:val="left"/>
      <w:pPr>
        <w:ind w:left="5496" w:hanging="360"/>
      </w:pPr>
    </w:lvl>
    <w:lvl w:ilvl="7" w:tplc="04190019">
      <w:start w:val="1"/>
      <w:numFmt w:val="lowerLetter"/>
      <w:lvlText w:val="%8."/>
      <w:lvlJc w:val="left"/>
      <w:pPr>
        <w:ind w:left="6216" w:hanging="360"/>
      </w:pPr>
    </w:lvl>
    <w:lvl w:ilvl="8" w:tplc="0419001B">
      <w:start w:val="1"/>
      <w:numFmt w:val="lowerRoman"/>
      <w:lvlText w:val="%9."/>
      <w:lvlJc w:val="right"/>
      <w:pPr>
        <w:ind w:left="6936" w:hanging="180"/>
      </w:pPr>
    </w:lvl>
  </w:abstractNum>
  <w:abstractNum w:abstractNumId="75" w15:restartNumberingAfterBreak="0">
    <w:nsid w:val="54102239"/>
    <w:multiLevelType w:val="hybridMultilevel"/>
    <w:tmpl w:val="0CF42954"/>
    <w:lvl w:ilvl="0" w:tplc="C7CEB15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6" w15:restartNumberingAfterBreak="0">
    <w:nsid w:val="56CD4A67"/>
    <w:multiLevelType w:val="hybridMultilevel"/>
    <w:tmpl w:val="35D0EA10"/>
    <w:lvl w:ilvl="0" w:tplc="F42A7F9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106BFB0">
      <w:start w:val="1"/>
      <w:numFmt w:val="bullet"/>
      <w:lvlText w:val="o"/>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CC6D60">
      <w:start w:val="1"/>
      <w:numFmt w:val="bullet"/>
      <w:lvlText w:val="▪"/>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B8F398">
      <w:start w:val="1"/>
      <w:numFmt w:val="bullet"/>
      <w:lvlText w:val="•"/>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028B1E">
      <w:start w:val="1"/>
      <w:numFmt w:val="bullet"/>
      <w:lvlText w:val="o"/>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7C2EEE8">
      <w:start w:val="1"/>
      <w:numFmt w:val="bullet"/>
      <w:lvlText w:val="▪"/>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E68B92C">
      <w:start w:val="1"/>
      <w:numFmt w:val="bullet"/>
      <w:lvlText w:val="•"/>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1C29BDC">
      <w:start w:val="1"/>
      <w:numFmt w:val="bullet"/>
      <w:lvlText w:val="o"/>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64FFF2">
      <w:start w:val="1"/>
      <w:numFmt w:val="bullet"/>
      <w:lvlText w:val="▪"/>
      <w:lvlJc w:val="left"/>
      <w:pPr>
        <w:ind w:left="6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7" w15:restartNumberingAfterBreak="0">
    <w:nsid w:val="58197052"/>
    <w:multiLevelType w:val="hybridMultilevel"/>
    <w:tmpl w:val="8206907A"/>
    <w:lvl w:ilvl="0" w:tplc="416ACF74">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688AE90">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0DEA1C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80813A">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FC0DBA">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962DB2">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9B2BE6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7C3776">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0442EBA">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8" w15:restartNumberingAfterBreak="0">
    <w:nsid w:val="5B3B1F0C"/>
    <w:multiLevelType w:val="hybridMultilevel"/>
    <w:tmpl w:val="9A02BF88"/>
    <w:lvl w:ilvl="0" w:tplc="655AC314">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66C7BF6">
      <w:start w:val="1"/>
      <w:numFmt w:val="bullet"/>
      <w:lvlText w:val="o"/>
      <w:lvlJc w:val="left"/>
      <w:pPr>
        <w:ind w:left="179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2850F920">
      <w:start w:val="1"/>
      <w:numFmt w:val="bullet"/>
      <w:lvlText w:val="▪"/>
      <w:lvlJc w:val="left"/>
      <w:pPr>
        <w:ind w:left="251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D812EB0A">
      <w:start w:val="1"/>
      <w:numFmt w:val="bullet"/>
      <w:lvlText w:val="•"/>
      <w:lvlJc w:val="left"/>
      <w:pPr>
        <w:ind w:left="32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85B86B9A">
      <w:start w:val="1"/>
      <w:numFmt w:val="bullet"/>
      <w:lvlText w:val="o"/>
      <w:lvlJc w:val="left"/>
      <w:pPr>
        <w:ind w:left="39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708AD964">
      <w:start w:val="1"/>
      <w:numFmt w:val="bullet"/>
      <w:lvlText w:val="▪"/>
      <w:lvlJc w:val="left"/>
      <w:pPr>
        <w:ind w:left="467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5BBCBAB8">
      <w:start w:val="1"/>
      <w:numFmt w:val="bullet"/>
      <w:lvlText w:val="•"/>
      <w:lvlJc w:val="left"/>
      <w:pPr>
        <w:ind w:left="539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B1185232">
      <w:start w:val="1"/>
      <w:numFmt w:val="bullet"/>
      <w:lvlText w:val="o"/>
      <w:lvlJc w:val="left"/>
      <w:pPr>
        <w:ind w:left="611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C83C3D70">
      <w:start w:val="1"/>
      <w:numFmt w:val="bullet"/>
      <w:lvlText w:val="▪"/>
      <w:lvlJc w:val="left"/>
      <w:pPr>
        <w:ind w:left="68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79" w15:restartNumberingAfterBreak="0">
    <w:nsid w:val="5F1332BF"/>
    <w:multiLevelType w:val="hybridMultilevel"/>
    <w:tmpl w:val="2DF4484E"/>
    <w:lvl w:ilvl="0" w:tplc="F2100F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0" w15:restartNumberingAfterBreak="0">
    <w:nsid w:val="5FD70D56"/>
    <w:multiLevelType w:val="multilevel"/>
    <w:tmpl w:val="756298DE"/>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0B24BF1"/>
    <w:multiLevelType w:val="hybridMultilevel"/>
    <w:tmpl w:val="F2F2B8A2"/>
    <w:lvl w:ilvl="0" w:tplc="44F82B2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2" w15:restartNumberingAfterBreak="0">
    <w:nsid w:val="61AC5DA9"/>
    <w:multiLevelType w:val="hybridMultilevel"/>
    <w:tmpl w:val="7E54003C"/>
    <w:lvl w:ilvl="0" w:tplc="AA725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3" w15:restartNumberingAfterBreak="0">
    <w:nsid w:val="631029B1"/>
    <w:multiLevelType w:val="hybridMultilevel"/>
    <w:tmpl w:val="5C4C546C"/>
    <w:lvl w:ilvl="0" w:tplc="381C1B68">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2A6B68C">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303C8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15C062C">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A3EB97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FA8670">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8CEA37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662C520">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696DE8E">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4" w15:restartNumberingAfterBreak="0">
    <w:nsid w:val="64F72897"/>
    <w:multiLevelType w:val="multilevel"/>
    <w:tmpl w:val="B7AE1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660519D2"/>
    <w:multiLevelType w:val="hybridMultilevel"/>
    <w:tmpl w:val="B666E222"/>
    <w:lvl w:ilvl="0" w:tplc="460A6A70">
      <w:start w:val="2022"/>
      <w:numFmt w:val="decimal"/>
      <w:lvlText w:val="%1"/>
      <w:lvlJc w:val="left"/>
      <w:pPr>
        <w:ind w:left="675" w:hanging="600"/>
      </w:pPr>
      <w:rPr>
        <w:b/>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87" w15:restartNumberingAfterBreak="0">
    <w:nsid w:val="67CA767C"/>
    <w:multiLevelType w:val="multilevel"/>
    <w:tmpl w:val="33885228"/>
    <w:lvl w:ilvl="0">
      <w:start w:val="1"/>
      <w:numFmt w:val="decimal"/>
      <w:lvlText w:val="%1."/>
      <w:lvlJc w:val="left"/>
      <w:pPr>
        <w:ind w:left="1069" w:hanging="360"/>
      </w:pPr>
    </w:lvl>
    <w:lvl w:ilvl="1">
      <w:start w:val="1"/>
      <w:numFmt w:val="decimal"/>
      <w:isLgl/>
      <w:lvlText w:val="%1.%2"/>
      <w:lvlJc w:val="left"/>
      <w:pPr>
        <w:ind w:left="1713" w:hanging="720"/>
      </w:pPr>
    </w:lvl>
    <w:lvl w:ilvl="2">
      <w:start w:val="1"/>
      <w:numFmt w:val="decimal"/>
      <w:isLgl/>
      <w:lvlText w:val="%1.%2.%3"/>
      <w:lvlJc w:val="left"/>
      <w:pPr>
        <w:ind w:left="1789" w:hanging="1080"/>
      </w:pPr>
    </w:lvl>
    <w:lvl w:ilvl="3">
      <w:start w:val="1"/>
      <w:numFmt w:val="decimal"/>
      <w:isLgl/>
      <w:lvlText w:val="%1.%2.%3.%4"/>
      <w:lvlJc w:val="left"/>
      <w:pPr>
        <w:ind w:left="2149" w:hanging="1440"/>
      </w:pPr>
    </w:lvl>
    <w:lvl w:ilvl="4">
      <w:start w:val="1"/>
      <w:numFmt w:val="decimal"/>
      <w:isLgl/>
      <w:lvlText w:val="%1.%2.%3.%4.%5"/>
      <w:lvlJc w:val="left"/>
      <w:pPr>
        <w:ind w:left="2509" w:hanging="1800"/>
      </w:pPr>
    </w:lvl>
    <w:lvl w:ilvl="5">
      <w:start w:val="1"/>
      <w:numFmt w:val="decimal"/>
      <w:isLgl/>
      <w:lvlText w:val="%1.%2.%3.%4.%5.%6"/>
      <w:lvlJc w:val="left"/>
      <w:pPr>
        <w:ind w:left="2869" w:hanging="2160"/>
      </w:pPr>
    </w:lvl>
    <w:lvl w:ilvl="6">
      <w:start w:val="1"/>
      <w:numFmt w:val="decimal"/>
      <w:isLgl/>
      <w:lvlText w:val="%1.%2.%3.%4.%5.%6.%7"/>
      <w:lvlJc w:val="left"/>
      <w:pPr>
        <w:ind w:left="3229" w:hanging="2520"/>
      </w:pPr>
    </w:lvl>
    <w:lvl w:ilvl="7">
      <w:start w:val="1"/>
      <w:numFmt w:val="decimal"/>
      <w:isLgl/>
      <w:lvlText w:val="%1.%2.%3.%4.%5.%6.%7.%8"/>
      <w:lvlJc w:val="left"/>
      <w:pPr>
        <w:ind w:left="3589" w:hanging="2880"/>
      </w:pPr>
    </w:lvl>
    <w:lvl w:ilvl="8">
      <w:start w:val="1"/>
      <w:numFmt w:val="decimal"/>
      <w:isLgl/>
      <w:lvlText w:val="%1.%2.%3.%4.%5.%6.%7.%8.%9"/>
      <w:lvlJc w:val="left"/>
      <w:pPr>
        <w:ind w:left="3589" w:hanging="2880"/>
      </w:pPr>
    </w:lvl>
  </w:abstractNum>
  <w:abstractNum w:abstractNumId="88" w15:restartNumberingAfterBreak="0">
    <w:nsid w:val="68041DC3"/>
    <w:multiLevelType w:val="multilevel"/>
    <w:tmpl w:val="EC202F5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96045CB"/>
    <w:multiLevelType w:val="hybridMultilevel"/>
    <w:tmpl w:val="30F8F7FC"/>
    <w:lvl w:ilvl="0" w:tplc="629ED43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0"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6D8726CD"/>
    <w:multiLevelType w:val="multilevel"/>
    <w:tmpl w:val="952A09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E371443"/>
    <w:multiLevelType w:val="multilevel"/>
    <w:tmpl w:val="00285D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E6F69F3"/>
    <w:multiLevelType w:val="multilevel"/>
    <w:tmpl w:val="49E65886"/>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start w:val="1"/>
      <w:numFmt w:val="decimal"/>
      <w:lvlText w:val="%2."/>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2">
      <w:start w:val="1"/>
      <w:numFmt w:val="decimal"/>
      <w:lvlText w:val="%3."/>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F567F09"/>
    <w:multiLevelType w:val="hybridMultilevel"/>
    <w:tmpl w:val="8B8845F2"/>
    <w:lvl w:ilvl="0" w:tplc="AE6E3A58">
      <w:start w:val="1"/>
      <w:numFmt w:val="bullet"/>
      <w:lvlText w:val="-"/>
      <w:lvlJc w:val="left"/>
      <w:pPr>
        <w:ind w:left="3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0F4D692">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8C8299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AC86098">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C84F920">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F02D6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0A6E9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9E0C010">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8CC1154">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5" w15:restartNumberingAfterBreak="0">
    <w:nsid w:val="70512556"/>
    <w:multiLevelType w:val="hybridMultilevel"/>
    <w:tmpl w:val="08B8E3B6"/>
    <w:lvl w:ilvl="0" w:tplc="4D982B0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6F6F988">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D1492F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060FEAC">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72A1578">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89A5B2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8DC3188">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8847EA">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DD61844">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6" w15:restartNumberingAfterBreak="0">
    <w:nsid w:val="71E955CD"/>
    <w:multiLevelType w:val="multilevel"/>
    <w:tmpl w:val="76E4A32A"/>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22C4A22"/>
    <w:multiLevelType w:val="hybridMultilevel"/>
    <w:tmpl w:val="7A72DD42"/>
    <w:lvl w:ilvl="0" w:tplc="A6CA084E">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807E16">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882AC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720446A">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5E3596">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3EDF4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92623A">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9F2182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C4FBC6">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8" w15:restartNumberingAfterBreak="0">
    <w:nsid w:val="72D10EDD"/>
    <w:multiLevelType w:val="multilevel"/>
    <w:tmpl w:val="25C44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72F44B07"/>
    <w:multiLevelType w:val="hybridMultilevel"/>
    <w:tmpl w:val="05CA5DC0"/>
    <w:lvl w:ilvl="0" w:tplc="0900B508">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66CCFBCC">
      <w:start w:val="1"/>
      <w:numFmt w:val="bullet"/>
      <w:lvlText w:val="o"/>
      <w:lvlJc w:val="left"/>
      <w:pPr>
        <w:ind w:left="179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8AB6DA26">
      <w:start w:val="1"/>
      <w:numFmt w:val="bullet"/>
      <w:lvlText w:val="▪"/>
      <w:lvlJc w:val="left"/>
      <w:pPr>
        <w:ind w:left="251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8152B722">
      <w:start w:val="1"/>
      <w:numFmt w:val="bullet"/>
      <w:lvlText w:val="•"/>
      <w:lvlJc w:val="left"/>
      <w:pPr>
        <w:ind w:left="323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262606E4">
      <w:start w:val="1"/>
      <w:numFmt w:val="bullet"/>
      <w:lvlText w:val="o"/>
      <w:lvlJc w:val="left"/>
      <w:pPr>
        <w:ind w:left="395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DA3A8C5C">
      <w:start w:val="1"/>
      <w:numFmt w:val="bullet"/>
      <w:lvlText w:val="▪"/>
      <w:lvlJc w:val="left"/>
      <w:pPr>
        <w:ind w:left="467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155A6600">
      <w:start w:val="1"/>
      <w:numFmt w:val="bullet"/>
      <w:lvlText w:val="•"/>
      <w:lvlJc w:val="left"/>
      <w:pPr>
        <w:ind w:left="539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881281B8">
      <w:start w:val="1"/>
      <w:numFmt w:val="bullet"/>
      <w:lvlText w:val="o"/>
      <w:lvlJc w:val="left"/>
      <w:pPr>
        <w:ind w:left="611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D3EE0DE0">
      <w:start w:val="1"/>
      <w:numFmt w:val="bullet"/>
      <w:lvlText w:val="▪"/>
      <w:lvlJc w:val="left"/>
      <w:pPr>
        <w:ind w:left="683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00" w15:restartNumberingAfterBreak="0">
    <w:nsid w:val="736E06BD"/>
    <w:multiLevelType w:val="hybridMultilevel"/>
    <w:tmpl w:val="B5227200"/>
    <w:lvl w:ilvl="0" w:tplc="1ACA29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1"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89F443F"/>
    <w:multiLevelType w:val="hybridMultilevel"/>
    <w:tmpl w:val="790C2A1E"/>
    <w:lvl w:ilvl="0" w:tplc="F3ACCE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4" w15:restartNumberingAfterBreak="0">
    <w:nsid w:val="7CB44D2F"/>
    <w:multiLevelType w:val="hybridMultilevel"/>
    <w:tmpl w:val="B6AC724A"/>
    <w:lvl w:ilvl="0" w:tplc="646874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5" w15:restartNumberingAfterBreak="0">
    <w:nsid w:val="7CFC1C31"/>
    <w:multiLevelType w:val="multilevel"/>
    <w:tmpl w:val="1EEA42F8"/>
    <w:lvl w:ilvl="0">
      <w:start w:val="1"/>
      <w:numFmt w:val="decimal"/>
      <w:lvlText w:val="%1."/>
      <w:lvlJc w:val="left"/>
      <w:rPr>
        <w:rFonts w:hint="default"/>
        <w:b w:val="0"/>
        <w:bCs w:val="0"/>
        <w:i w:val="0"/>
        <w:iCs w:val="0"/>
        <w:smallCaps w:val="0"/>
        <w:strike w:val="0"/>
        <w:color w:val="000000"/>
        <w:spacing w:val="0"/>
        <w:w w:val="100"/>
        <w:position w:val="0"/>
        <w:sz w:val="16"/>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D3079E4"/>
    <w:multiLevelType w:val="hybridMultilevel"/>
    <w:tmpl w:val="48F43FFC"/>
    <w:lvl w:ilvl="0" w:tplc="89BEE9F0">
      <w:start w:val="1"/>
      <w:numFmt w:val="decimal"/>
      <w:lvlText w:val="%1."/>
      <w:lvlJc w:val="left"/>
      <w:pPr>
        <w:ind w:left="1945" w:hanging="123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7" w15:restartNumberingAfterBreak="0">
    <w:nsid w:val="7E9F6ED4"/>
    <w:multiLevelType w:val="multilevel"/>
    <w:tmpl w:val="F2707C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9"/>
  </w:num>
  <w:num w:numId="3">
    <w:abstractNumId w:val="15"/>
  </w:num>
  <w:num w:numId="4">
    <w:abstractNumId w:val="90"/>
  </w:num>
  <w:num w:numId="5">
    <w:abstractNumId w:val="102"/>
  </w:num>
  <w:num w:numId="6">
    <w:abstractNumId w:val="22"/>
  </w:num>
  <w:num w:numId="7">
    <w:abstractNumId w:val="11"/>
  </w:num>
  <w:num w:numId="8">
    <w:abstractNumId w:val="53"/>
  </w:num>
  <w:num w:numId="9">
    <w:abstractNumId w:val="25"/>
  </w:num>
  <w:num w:numId="10">
    <w:abstractNumId w:val="101"/>
  </w:num>
  <w:num w:numId="11">
    <w:abstractNumId w:val="85"/>
  </w:num>
  <w:num w:numId="12">
    <w:abstractNumId w:val="56"/>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2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45"/>
  </w:num>
  <w:num w:numId="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8"/>
    <w:lvlOverride w:ilvl="0">
      <w:startOverride w:val="1"/>
    </w:lvlOverride>
    <w:lvlOverride w:ilvl="1"/>
    <w:lvlOverride w:ilvl="2"/>
    <w:lvlOverride w:ilvl="3"/>
    <w:lvlOverride w:ilvl="4"/>
    <w:lvlOverride w:ilvl="5"/>
    <w:lvlOverride w:ilvl="6"/>
    <w:lvlOverride w:ilvl="7"/>
    <w:lvlOverride w:ilvl="8"/>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lvlOverride w:ilvl="2"/>
    <w:lvlOverride w:ilvl="3"/>
    <w:lvlOverride w:ilvl="4"/>
    <w:lvlOverride w:ilvl="5"/>
    <w:lvlOverride w:ilvl="6"/>
    <w:lvlOverride w:ilvl="7"/>
    <w:lvlOverride w:ilvl="8"/>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34"/>
  </w:num>
  <w:num w:numId="47">
    <w:abstractNumId w:val="42"/>
  </w:num>
  <w:num w:numId="48">
    <w:abstractNumId w:val="76"/>
  </w:num>
  <w:num w:numId="49">
    <w:abstractNumId w:val="31"/>
  </w:num>
  <w:num w:numId="50">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4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14"/>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48"/>
  </w:num>
  <w:num w:numId="58">
    <w:abstractNumId w:val="71"/>
  </w:num>
  <w:num w:numId="59">
    <w:abstractNumId w:val="78"/>
  </w:num>
  <w:num w:numId="60">
    <w:abstractNumId w:val="38"/>
  </w:num>
  <w:num w:numId="61">
    <w:abstractNumId w:val="77"/>
  </w:num>
  <w:num w:numId="62">
    <w:abstractNumId w:val="95"/>
  </w:num>
  <w:num w:numId="63">
    <w:abstractNumId w:val="2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num>
  <w:num w:numId="65">
    <w:abstractNumId w:val="7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1"/>
  </w:num>
  <w:num w:numId="68">
    <w:abstractNumId w:val="94"/>
  </w:num>
  <w:num w:numId="69">
    <w:abstractNumId w:val="10"/>
  </w:num>
  <w:num w:numId="70">
    <w:abstractNumId w:val="99"/>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num>
  <w:num w:numId="79">
    <w:abstractNumId w:val="73"/>
  </w:num>
  <w:num w:numId="80">
    <w:abstractNumId w:val="47"/>
  </w:num>
  <w:num w:numId="81">
    <w:abstractNumId w:val="12"/>
  </w:num>
  <w:num w:numId="82">
    <w:abstractNumId w:val="80"/>
  </w:num>
  <w:num w:numId="83">
    <w:abstractNumId w:val="60"/>
  </w:num>
  <w:num w:numId="84">
    <w:abstractNumId w:val="96"/>
  </w:num>
  <w:num w:numId="85">
    <w:abstractNumId w:val="50"/>
  </w:num>
  <w:num w:numId="86">
    <w:abstractNumId w:val="17"/>
  </w:num>
  <w:num w:numId="87">
    <w:abstractNumId w:val="105"/>
  </w:num>
  <w:num w:numId="88">
    <w:abstractNumId w:val="44"/>
  </w:num>
  <w:num w:numId="89">
    <w:abstractNumId w:val="32"/>
  </w:num>
  <w:num w:numId="90">
    <w:abstractNumId w:val="36"/>
  </w:num>
  <w:num w:numId="91">
    <w:abstractNumId w:val="93"/>
  </w:num>
  <w:num w:numId="92">
    <w:abstractNumId w:val="52"/>
  </w:num>
  <w:num w:numId="93">
    <w:abstractNumId w:val="18"/>
  </w:num>
  <w:num w:numId="94">
    <w:abstractNumId w:val="91"/>
  </w:num>
  <w:num w:numId="95">
    <w:abstractNumId w:val="26"/>
  </w:num>
  <w:num w:numId="96">
    <w:abstractNumId w:val="57"/>
  </w:num>
  <w:num w:numId="97">
    <w:abstractNumId w:val="92"/>
  </w:num>
  <w:num w:numId="98">
    <w:abstractNumId w:val="107"/>
  </w:num>
  <w:num w:numId="99">
    <w:abstractNumId w:val="88"/>
  </w:num>
  <w:num w:numId="100">
    <w:abstractNumId w:val="13"/>
  </w:num>
  <w:num w:numId="101">
    <w:abstractNumId w:val="61"/>
  </w:num>
  <w:num w:numId="102">
    <w:abstractNumId w:val="84"/>
  </w:num>
  <w:num w:numId="103">
    <w:abstractNumId w:val="33"/>
  </w:num>
  <w:num w:numId="104">
    <w:abstractNumId w:val="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15D0"/>
    <w:rsid w:val="00043280"/>
    <w:rsid w:val="00047536"/>
    <w:rsid w:val="00061439"/>
    <w:rsid w:val="00081FF2"/>
    <w:rsid w:val="00084D26"/>
    <w:rsid w:val="000A381A"/>
    <w:rsid w:val="000B3B88"/>
    <w:rsid w:val="000B5EBB"/>
    <w:rsid w:val="000B6D93"/>
    <w:rsid w:val="000C53C6"/>
    <w:rsid w:val="000D125D"/>
    <w:rsid w:val="000D5D85"/>
    <w:rsid w:val="000E0E38"/>
    <w:rsid w:val="000F74B5"/>
    <w:rsid w:val="001041BC"/>
    <w:rsid w:val="001051EE"/>
    <w:rsid w:val="00105794"/>
    <w:rsid w:val="00107703"/>
    <w:rsid w:val="00112202"/>
    <w:rsid w:val="00123B0F"/>
    <w:rsid w:val="00124BF2"/>
    <w:rsid w:val="00141272"/>
    <w:rsid w:val="001422D6"/>
    <w:rsid w:val="00154E2B"/>
    <w:rsid w:val="00165742"/>
    <w:rsid w:val="0018351B"/>
    <w:rsid w:val="00194A55"/>
    <w:rsid w:val="001B492B"/>
    <w:rsid w:val="001C1771"/>
    <w:rsid w:val="001C4539"/>
    <w:rsid w:val="001D0EA2"/>
    <w:rsid w:val="001D2FAA"/>
    <w:rsid w:val="001D486F"/>
    <w:rsid w:val="001D531E"/>
    <w:rsid w:val="001D6BD7"/>
    <w:rsid w:val="001E4656"/>
    <w:rsid w:val="001E7768"/>
    <w:rsid w:val="001F0C42"/>
    <w:rsid w:val="001F2147"/>
    <w:rsid w:val="00204818"/>
    <w:rsid w:val="00221547"/>
    <w:rsid w:val="0022396C"/>
    <w:rsid w:val="00226CFA"/>
    <w:rsid w:val="002314AE"/>
    <w:rsid w:val="00235E8B"/>
    <w:rsid w:val="00240AE0"/>
    <w:rsid w:val="00241A64"/>
    <w:rsid w:val="0024740B"/>
    <w:rsid w:val="0025427B"/>
    <w:rsid w:val="00257DD5"/>
    <w:rsid w:val="00270D81"/>
    <w:rsid w:val="002745D7"/>
    <w:rsid w:val="002800EC"/>
    <w:rsid w:val="00282B41"/>
    <w:rsid w:val="00284529"/>
    <w:rsid w:val="002877AD"/>
    <w:rsid w:val="00295184"/>
    <w:rsid w:val="002A04A4"/>
    <w:rsid w:val="002A1836"/>
    <w:rsid w:val="002A55A3"/>
    <w:rsid w:val="002A782E"/>
    <w:rsid w:val="002B3355"/>
    <w:rsid w:val="002C0755"/>
    <w:rsid w:val="002D6189"/>
    <w:rsid w:val="002E2CC0"/>
    <w:rsid w:val="002F4046"/>
    <w:rsid w:val="00303E64"/>
    <w:rsid w:val="00310567"/>
    <w:rsid w:val="00322D14"/>
    <w:rsid w:val="00326ADC"/>
    <w:rsid w:val="00327EC7"/>
    <w:rsid w:val="00347EA5"/>
    <w:rsid w:val="003548A0"/>
    <w:rsid w:val="00366DD2"/>
    <w:rsid w:val="0037587D"/>
    <w:rsid w:val="003934B4"/>
    <w:rsid w:val="00395C04"/>
    <w:rsid w:val="003A04CB"/>
    <w:rsid w:val="003A39AA"/>
    <w:rsid w:val="003B4A79"/>
    <w:rsid w:val="003B4EAA"/>
    <w:rsid w:val="003D0677"/>
    <w:rsid w:val="003E1EC1"/>
    <w:rsid w:val="003E5AEC"/>
    <w:rsid w:val="003E7860"/>
    <w:rsid w:val="003F36E4"/>
    <w:rsid w:val="0040670B"/>
    <w:rsid w:val="004073E2"/>
    <w:rsid w:val="00414DC6"/>
    <w:rsid w:val="00421CBD"/>
    <w:rsid w:val="00422B5C"/>
    <w:rsid w:val="004407DB"/>
    <w:rsid w:val="0044091D"/>
    <w:rsid w:val="00442041"/>
    <w:rsid w:val="004463C2"/>
    <w:rsid w:val="00464D59"/>
    <w:rsid w:val="004755A0"/>
    <w:rsid w:val="0048280C"/>
    <w:rsid w:val="00491A56"/>
    <w:rsid w:val="00493FD3"/>
    <w:rsid w:val="00494664"/>
    <w:rsid w:val="004B0129"/>
    <w:rsid w:val="004B2878"/>
    <w:rsid w:val="004C45AD"/>
    <w:rsid w:val="004D10DB"/>
    <w:rsid w:val="004E4FA6"/>
    <w:rsid w:val="004E7D46"/>
    <w:rsid w:val="004E7D77"/>
    <w:rsid w:val="004F53E6"/>
    <w:rsid w:val="005023D8"/>
    <w:rsid w:val="005027A8"/>
    <w:rsid w:val="005077EB"/>
    <w:rsid w:val="005164DA"/>
    <w:rsid w:val="00517A8B"/>
    <w:rsid w:val="0052028A"/>
    <w:rsid w:val="00523622"/>
    <w:rsid w:val="0053717B"/>
    <w:rsid w:val="00537307"/>
    <w:rsid w:val="0055178D"/>
    <w:rsid w:val="00553879"/>
    <w:rsid w:val="00566AF8"/>
    <w:rsid w:val="005733BD"/>
    <w:rsid w:val="005A6A4D"/>
    <w:rsid w:val="005A7233"/>
    <w:rsid w:val="005B0B14"/>
    <w:rsid w:val="005C1B72"/>
    <w:rsid w:val="005D1C40"/>
    <w:rsid w:val="005D22CB"/>
    <w:rsid w:val="005D32F0"/>
    <w:rsid w:val="005F60D7"/>
    <w:rsid w:val="00602145"/>
    <w:rsid w:val="00614AEA"/>
    <w:rsid w:val="00617806"/>
    <w:rsid w:val="0062157B"/>
    <w:rsid w:val="00621EEC"/>
    <w:rsid w:val="00646CDA"/>
    <w:rsid w:val="0065379D"/>
    <w:rsid w:val="00657078"/>
    <w:rsid w:val="006720F5"/>
    <w:rsid w:val="00680B36"/>
    <w:rsid w:val="006A2EB8"/>
    <w:rsid w:val="006A56EA"/>
    <w:rsid w:val="006D1D3C"/>
    <w:rsid w:val="006D6B7B"/>
    <w:rsid w:val="006E2EE1"/>
    <w:rsid w:val="006F43F4"/>
    <w:rsid w:val="00720D03"/>
    <w:rsid w:val="00721B3E"/>
    <w:rsid w:val="0073006A"/>
    <w:rsid w:val="0073039B"/>
    <w:rsid w:val="00732450"/>
    <w:rsid w:val="00746D45"/>
    <w:rsid w:val="00751A38"/>
    <w:rsid w:val="00754B72"/>
    <w:rsid w:val="007557FF"/>
    <w:rsid w:val="007637FC"/>
    <w:rsid w:val="007703B8"/>
    <w:rsid w:val="00770902"/>
    <w:rsid w:val="00770E26"/>
    <w:rsid w:val="00771676"/>
    <w:rsid w:val="0078202D"/>
    <w:rsid w:val="0078550A"/>
    <w:rsid w:val="007861DB"/>
    <w:rsid w:val="00792ED7"/>
    <w:rsid w:val="00794B75"/>
    <w:rsid w:val="00795496"/>
    <w:rsid w:val="007C0104"/>
    <w:rsid w:val="007C5738"/>
    <w:rsid w:val="007C5924"/>
    <w:rsid w:val="00802916"/>
    <w:rsid w:val="00807D7B"/>
    <w:rsid w:val="008114F2"/>
    <w:rsid w:val="0082041D"/>
    <w:rsid w:val="00823AB8"/>
    <w:rsid w:val="00831FAF"/>
    <w:rsid w:val="00832373"/>
    <w:rsid w:val="00835E48"/>
    <w:rsid w:val="00836319"/>
    <w:rsid w:val="00841C16"/>
    <w:rsid w:val="008454D5"/>
    <w:rsid w:val="00855B33"/>
    <w:rsid w:val="00866B2A"/>
    <w:rsid w:val="00870348"/>
    <w:rsid w:val="00874366"/>
    <w:rsid w:val="00882269"/>
    <w:rsid w:val="00885F06"/>
    <w:rsid w:val="008864EB"/>
    <w:rsid w:val="008901FD"/>
    <w:rsid w:val="008A4306"/>
    <w:rsid w:val="008C1E94"/>
    <w:rsid w:val="008C265D"/>
    <w:rsid w:val="008C2B2B"/>
    <w:rsid w:val="008D0F63"/>
    <w:rsid w:val="008D5417"/>
    <w:rsid w:val="008E12EE"/>
    <w:rsid w:val="008E6F4F"/>
    <w:rsid w:val="008E7130"/>
    <w:rsid w:val="008E7B44"/>
    <w:rsid w:val="008F2C5C"/>
    <w:rsid w:val="008F3A24"/>
    <w:rsid w:val="008F5DF2"/>
    <w:rsid w:val="00900DF4"/>
    <w:rsid w:val="00905B6B"/>
    <w:rsid w:val="00932286"/>
    <w:rsid w:val="00945AA5"/>
    <w:rsid w:val="009565AE"/>
    <w:rsid w:val="00964131"/>
    <w:rsid w:val="00970CB2"/>
    <w:rsid w:val="009734FE"/>
    <w:rsid w:val="009867A2"/>
    <w:rsid w:val="00992930"/>
    <w:rsid w:val="0099311E"/>
    <w:rsid w:val="009A5703"/>
    <w:rsid w:val="009B04A9"/>
    <w:rsid w:val="009B717F"/>
    <w:rsid w:val="009C61A8"/>
    <w:rsid w:val="009D0400"/>
    <w:rsid w:val="009E482A"/>
    <w:rsid w:val="00A375E3"/>
    <w:rsid w:val="00A37669"/>
    <w:rsid w:val="00A40842"/>
    <w:rsid w:val="00A44D96"/>
    <w:rsid w:val="00A44DD7"/>
    <w:rsid w:val="00A52D2D"/>
    <w:rsid w:val="00A72855"/>
    <w:rsid w:val="00AC65D3"/>
    <w:rsid w:val="00AC754F"/>
    <w:rsid w:val="00AD190F"/>
    <w:rsid w:val="00AD67BF"/>
    <w:rsid w:val="00AD712A"/>
    <w:rsid w:val="00AE428D"/>
    <w:rsid w:val="00AE7F34"/>
    <w:rsid w:val="00AF48E0"/>
    <w:rsid w:val="00B00393"/>
    <w:rsid w:val="00B047F9"/>
    <w:rsid w:val="00B12A71"/>
    <w:rsid w:val="00B37184"/>
    <w:rsid w:val="00B56082"/>
    <w:rsid w:val="00B74519"/>
    <w:rsid w:val="00B95401"/>
    <w:rsid w:val="00B96717"/>
    <w:rsid w:val="00BB5FF9"/>
    <w:rsid w:val="00BC7D0F"/>
    <w:rsid w:val="00BC7D2B"/>
    <w:rsid w:val="00BD3D18"/>
    <w:rsid w:val="00BE2588"/>
    <w:rsid w:val="00BF1CFB"/>
    <w:rsid w:val="00C00E5E"/>
    <w:rsid w:val="00C2431A"/>
    <w:rsid w:val="00C42AC4"/>
    <w:rsid w:val="00C43498"/>
    <w:rsid w:val="00C6409C"/>
    <w:rsid w:val="00C80F67"/>
    <w:rsid w:val="00C91004"/>
    <w:rsid w:val="00C95445"/>
    <w:rsid w:val="00CA0F46"/>
    <w:rsid w:val="00CB577B"/>
    <w:rsid w:val="00CB7301"/>
    <w:rsid w:val="00CC07DD"/>
    <w:rsid w:val="00CC2262"/>
    <w:rsid w:val="00CC7F31"/>
    <w:rsid w:val="00CD3829"/>
    <w:rsid w:val="00CE503E"/>
    <w:rsid w:val="00CE5684"/>
    <w:rsid w:val="00CF49CA"/>
    <w:rsid w:val="00D050CB"/>
    <w:rsid w:val="00D10019"/>
    <w:rsid w:val="00D22F3A"/>
    <w:rsid w:val="00D25324"/>
    <w:rsid w:val="00D32195"/>
    <w:rsid w:val="00D32C74"/>
    <w:rsid w:val="00D37970"/>
    <w:rsid w:val="00D47ECC"/>
    <w:rsid w:val="00D503B9"/>
    <w:rsid w:val="00D50D90"/>
    <w:rsid w:val="00D81B82"/>
    <w:rsid w:val="00DC282F"/>
    <w:rsid w:val="00DC3021"/>
    <w:rsid w:val="00DF1415"/>
    <w:rsid w:val="00E13F2F"/>
    <w:rsid w:val="00E20AAE"/>
    <w:rsid w:val="00E27146"/>
    <w:rsid w:val="00E324A1"/>
    <w:rsid w:val="00E36146"/>
    <w:rsid w:val="00E40EFB"/>
    <w:rsid w:val="00E41A3C"/>
    <w:rsid w:val="00E63DD9"/>
    <w:rsid w:val="00E65DE4"/>
    <w:rsid w:val="00E71D14"/>
    <w:rsid w:val="00E76561"/>
    <w:rsid w:val="00E82C2A"/>
    <w:rsid w:val="00E833F0"/>
    <w:rsid w:val="00EB0221"/>
    <w:rsid w:val="00EB1020"/>
    <w:rsid w:val="00EC15C7"/>
    <w:rsid w:val="00EE291D"/>
    <w:rsid w:val="00EE2A08"/>
    <w:rsid w:val="00EE75A1"/>
    <w:rsid w:val="00EF34CA"/>
    <w:rsid w:val="00F00E51"/>
    <w:rsid w:val="00F052FC"/>
    <w:rsid w:val="00F05C61"/>
    <w:rsid w:val="00F108F0"/>
    <w:rsid w:val="00F417F1"/>
    <w:rsid w:val="00F41CFC"/>
    <w:rsid w:val="00F44B4B"/>
    <w:rsid w:val="00F504FD"/>
    <w:rsid w:val="00F60B21"/>
    <w:rsid w:val="00F66F77"/>
    <w:rsid w:val="00F67618"/>
    <w:rsid w:val="00F70BA0"/>
    <w:rsid w:val="00F73156"/>
    <w:rsid w:val="00F9150E"/>
    <w:rsid w:val="00F93256"/>
    <w:rsid w:val="00F94143"/>
    <w:rsid w:val="00F9425C"/>
    <w:rsid w:val="00FB746B"/>
    <w:rsid w:val="00FB783D"/>
    <w:rsid w:val="00FD0484"/>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B53135-A290-4D9D-A793-15A2248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qFormat/>
    <w:rsid w:val="00B96717"/>
    <w:pPr>
      <w:keepNext/>
      <w:suppressAutoHyphens w:val="0"/>
      <w:autoSpaceDE/>
      <w:jc w:val="center"/>
      <w:outlineLvl w:val="2"/>
    </w:pPr>
    <w:rPr>
      <w:b/>
      <w:bCs/>
      <w:lang w:val="en-US" w:eastAsia="ru-RU"/>
    </w:rPr>
  </w:style>
  <w:style w:type="paragraph" w:styleId="4">
    <w:name w:val="heading 4"/>
    <w:basedOn w:val="a"/>
    <w:next w:val="a"/>
    <w:link w:val="40"/>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70E26"/>
    <w:rPr>
      <w:rFonts w:asciiTheme="majorHAnsi" w:eastAsiaTheme="majorEastAsia" w:hAnsiTheme="majorHAnsi" w:cstheme="majorBidi"/>
      <w:b/>
      <w:bCs/>
      <w:i/>
      <w:iCs/>
      <w:color w:val="4F81BD" w:themeColor="accent1"/>
    </w:rPr>
  </w:style>
  <w:style w:type="paragraph" w:styleId="a3">
    <w:name w:val="No Spacing"/>
    <w:link w:val="a4"/>
    <w:uiPriority w:val="99"/>
    <w:qFormat/>
    <w:rsid w:val="00770E26"/>
    <w:pPr>
      <w:spacing w:after="0" w:line="240" w:lineRule="auto"/>
    </w:pPr>
  </w:style>
  <w:style w:type="paragraph" w:styleId="a5">
    <w:name w:val="header"/>
    <w:basedOn w:val="a"/>
    <w:link w:val="a6"/>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565AE"/>
  </w:style>
  <w:style w:type="paragraph" w:styleId="a7">
    <w:name w:val="footer"/>
    <w:basedOn w:val="a"/>
    <w:link w:val="a8"/>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9565AE"/>
  </w:style>
  <w:style w:type="paragraph" w:styleId="a9">
    <w:name w:val="List Paragraph"/>
    <w:aliases w:val="ТЗ список"/>
    <w:basedOn w:val="a"/>
    <w:link w:val="a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next w:val="a"/>
    <w:link w:val="ac"/>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Название Знак"/>
    <w:basedOn w:val="a0"/>
    <w:link w:val="ab"/>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d">
    <w:name w:val="Hyperlink"/>
    <w:basedOn w:val="a0"/>
    <w:unhideWhenUsed/>
    <w:rsid w:val="004755A0"/>
    <w:rPr>
      <w:color w:val="0000FF"/>
      <w:u w:val="single"/>
    </w:rPr>
  </w:style>
  <w:style w:type="character" w:styleId="ae">
    <w:name w:val="FollowedHyperlink"/>
    <w:basedOn w:val="a0"/>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rsid w:val="000F74B5"/>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next w:val="a"/>
    <w:link w:val="af1"/>
    <w:qFormat/>
    <w:rsid w:val="00B96717"/>
    <w:pPr>
      <w:suppressAutoHyphens w:val="0"/>
      <w:autoSpaceDE/>
      <w:spacing w:after="60" w:line="276" w:lineRule="auto"/>
      <w:jc w:val="center"/>
      <w:outlineLvl w:val="1"/>
    </w:pPr>
    <w:rPr>
      <w:rFonts w:ascii="Cambria" w:hAnsi="Cambria"/>
      <w:lang w:eastAsia="ru-RU"/>
    </w:rPr>
  </w:style>
  <w:style w:type="character" w:customStyle="1" w:styleId="af1">
    <w:name w:val="Подзаголовок Знак"/>
    <w:basedOn w:val="a0"/>
    <w:link w:val="af0"/>
    <w:uiPriority w:val="11"/>
    <w:rsid w:val="00B96717"/>
    <w:rPr>
      <w:rFonts w:ascii="Cambria" w:eastAsia="Times New Roman" w:hAnsi="Cambria" w:cs="Times New Roman"/>
      <w:sz w:val="24"/>
      <w:szCs w:val="24"/>
      <w:lang w:eastAsia="ru-RU"/>
    </w:rPr>
  </w:style>
  <w:style w:type="paragraph" w:styleId="af2">
    <w:name w:val="Balloon Text"/>
    <w:basedOn w:val="a"/>
    <w:link w:val="af3"/>
    <w:unhideWhenUsed/>
    <w:rsid w:val="00B96717"/>
    <w:rPr>
      <w:rFonts w:ascii="Tahoma" w:hAnsi="Tahoma" w:cs="Tahoma"/>
      <w:sz w:val="16"/>
      <w:szCs w:val="16"/>
      <w:lang w:eastAsia="ru-RU"/>
    </w:rPr>
  </w:style>
  <w:style w:type="character" w:customStyle="1" w:styleId="af3">
    <w:name w:val="Текст выноски Знак"/>
    <w:basedOn w:val="a0"/>
    <w:link w:val="af2"/>
    <w:semiHidden/>
    <w:rsid w:val="00B96717"/>
    <w:rPr>
      <w:rFonts w:ascii="Tahoma" w:eastAsia="Times New Roman" w:hAnsi="Tahoma" w:cs="Tahoma"/>
      <w:sz w:val="16"/>
      <w:szCs w:val="16"/>
      <w:lang w:eastAsia="ru-RU"/>
    </w:rPr>
  </w:style>
  <w:style w:type="character" w:customStyle="1" w:styleId="30">
    <w:name w:val="Заголовок 3 Знак"/>
    <w:basedOn w:val="a0"/>
    <w:link w:val="3"/>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4">
    <w:name w:val="Основной текст Знак"/>
    <w:basedOn w:val="a0"/>
    <w:link w:val="af5"/>
    <w:rsid w:val="00B96717"/>
    <w:rPr>
      <w:rFonts w:ascii="Times New Roman" w:eastAsia="Times New Roman" w:hAnsi="Times New Roman" w:cs="Times New Roman"/>
      <w:sz w:val="24"/>
      <w:szCs w:val="24"/>
      <w:lang w:eastAsia="ru-RU"/>
    </w:rPr>
  </w:style>
  <w:style w:type="paragraph" w:styleId="af5">
    <w:name w:val="Body Text"/>
    <w:basedOn w:val="a"/>
    <w:link w:val="af4"/>
    <w:qFormat/>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6">
    <w:name w:val="Обычный абзац"/>
    <w:basedOn w:val="a"/>
    <w:rsid w:val="00B96717"/>
    <w:pPr>
      <w:ind w:firstLine="709"/>
      <w:jc w:val="both"/>
    </w:pPr>
    <w:rPr>
      <w:sz w:val="28"/>
      <w:lang w:eastAsia="ru-RU"/>
    </w:rPr>
  </w:style>
  <w:style w:type="paragraph" w:customStyle="1" w:styleId="af7">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8">
    <w:name w:val="Знак Знак Знак Знак Знак Знак Знак"/>
    <w:basedOn w:val="a"/>
    <w:rsid w:val="00B96717"/>
    <w:rPr>
      <w:rFonts w:ascii="Verdana" w:hAnsi="Verdana" w:cs="Verdana"/>
      <w:sz w:val="20"/>
      <w:szCs w:val="20"/>
      <w:lang w:val="en-US"/>
    </w:rPr>
  </w:style>
  <w:style w:type="paragraph" w:styleId="af9">
    <w:name w:val="Body Text Indent"/>
    <w:basedOn w:val="a"/>
    <w:link w:val="afa"/>
    <w:unhideWhenUsed/>
    <w:rsid w:val="009B04A9"/>
    <w:pPr>
      <w:spacing w:after="120"/>
      <w:ind w:left="283"/>
    </w:pPr>
  </w:style>
  <w:style w:type="character" w:customStyle="1" w:styleId="afa">
    <w:name w:val="Основной текст с отступом Знак"/>
    <w:basedOn w:val="a0"/>
    <w:link w:val="af9"/>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b">
    <w:name w:val="footnote text"/>
    <w:basedOn w:val="a"/>
    <w:link w:val="afc"/>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c">
    <w:name w:val="Текст сноски Знак"/>
    <w:basedOn w:val="a0"/>
    <w:link w:val="afb"/>
    <w:uiPriority w:val="99"/>
    <w:semiHidden/>
    <w:rsid w:val="00240AE0"/>
    <w:rPr>
      <w:rFonts w:ascii="Times New Roman" w:eastAsia="Calibri" w:hAnsi="Times New Roman" w:cs="Times New Roman"/>
      <w:sz w:val="20"/>
      <w:szCs w:val="20"/>
      <w:lang w:val="x-none"/>
    </w:rPr>
  </w:style>
  <w:style w:type="character" w:styleId="afd">
    <w:name w:val="footnote reference"/>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e">
    <w:name w:val="Strong"/>
    <w:qFormat/>
    <w:rsid w:val="00240AE0"/>
    <w:rPr>
      <w:b/>
      <w:bCs/>
    </w:rPr>
  </w:style>
  <w:style w:type="character" w:styleId="aff">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f0">
    <w:name w:val="Intense Quote"/>
    <w:basedOn w:val="a"/>
    <w:next w:val="a"/>
    <w:link w:val="aff1"/>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1">
    <w:name w:val="Выделенная цитата Знак"/>
    <w:basedOn w:val="a0"/>
    <w:link w:val="aff0"/>
    <w:uiPriority w:val="30"/>
    <w:rsid w:val="00240AE0"/>
    <w:rPr>
      <w:rFonts w:ascii="Calibri" w:eastAsia="Calibri" w:hAnsi="Calibri" w:cs="Times New Roman"/>
      <w:b/>
      <w:i/>
      <w:sz w:val="24"/>
      <w:lang w:val="x-none"/>
    </w:rPr>
  </w:style>
  <w:style w:type="character" w:styleId="aff2">
    <w:name w:val="Subtle Emphasis"/>
    <w:uiPriority w:val="19"/>
    <w:qFormat/>
    <w:rsid w:val="00240AE0"/>
    <w:rPr>
      <w:i/>
      <w:color w:val="5A5A5A"/>
    </w:rPr>
  </w:style>
  <w:style w:type="character" w:styleId="aff3">
    <w:name w:val="Intense Emphasis"/>
    <w:uiPriority w:val="21"/>
    <w:qFormat/>
    <w:rsid w:val="00240AE0"/>
    <w:rPr>
      <w:b/>
      <w:i/>
      <w:sz w:val="24"/>
      <w:szCs w:val="24"/>
      <w:u w:val="single"/>
    </w:rPr>
  </w:style>
  <w:style w:type="character" w:styleId="aff4">
    <w:name w:val="Subtle Reference"/>
    <w:uiPriority w:val="31"/>
    <w:qFormat/>
    <w:rsid w:val="00240AE0"/>
    <w:rPr>
      <w:sz w:val="24"/>
      <w:szCs w:val="24"/>
      <w:u w:val="single"/>
    </w:rPr>
  </w:style>
  <w:style w:type="character" w:styleId="aff5">
    <w:name w:val="Intense Reference"/>
    <w:uiPriority w:val="32"/>
    <w:qFormat/>
    <w:rsid w:val="00240AE0"/>
    <w:rPr>
      <w:b/>
      <w:sz w:val="24"/>
      <w:u w:val="single"/>
    </w:rPr>
  </w:style>
  <w:style w:type="character" w:styleId="aff6">
    <w:name w:val="Book Title"/>
    <w:uiPriority w:val="33"/>
    <w:qFormat/>
    <w:rsid w:val="00240AE0"/>
    <w:rPr>
      <w:rFonts w:ascii="Cambria" w:eastAsia="Times New Roman" w:hAnsi="Cambria"/>
      <w:b/>
      <w:i/>
      <w:sz w:val="24"/>
      <w:szCs w:val="24"/>
    </w:rPr>
  </w:style>
  <w:style w:type="paragraph" w:styleId="aff7">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8">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9">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a">
    <w:name w:val="Цветовое выделение"/>
    <w:rsid w:val="00240AE0"/>
    <w:rPr>
      <w:b/>
      <w:bCs/>
      <w:color w:val="000080"/>
      <w:sz w:val="20"/>
      <w:szCs w:val="20"/>
    </w:rPr>
  </w:style>
  <w:style w:type="character" w:styleId="affb">
    <w:name w:val="annotation reference"/>
    <w:uiPriority w:val="99"/>
    <w:semiHidden/>
    <w:unhideWhenUsed/>
    <w:rsid w:val="00240AE0"/>
    <w:rPr>
      <w:sz w:val="16"/>
      <w:szCs w:val="16"/>
    </w:rPr>
  </w:style>
  <w:style w:type="paragraph" w:styleId="affc">
    <w:name w:val="annotation text"/>
    <w:basedOn w:val="a"/>
    <w:link w:val="affd"/>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d">
    <w:name w:val="Текст примечания Знак"/>
    <w:basedOn w:val="a0"/>
    <w:link w:val="affc"/>
    <w:uiPriority w:val="99"/>
    <w:semiHidden/>
    <w:rsid w:val="00240AE0"/>
    <w:rPr>
      <w:rFonts w:ascii="Times New Roman" w:eastAsia="Calibri" w:hAnsi="Times New Roman" w:cs="Times New Roman"/>
      <w:sz w:val="20"/>
      <w:szCs w:val="20"/>
      <w:lang w:val="x-none"/>
    </w:rPr>
  </w:style>
  <w:style w:type="paragraph" w:styleId="affe">
    <w:name w:val="annotation subject"/>
    <w:basedOn w:val="affc"/>
    <w:next w:val="affc"/>
    <w:link w:val="afff"/>
    <w:uiPriority w:val="99"/>
    <w:semiHidden/>
    <w:unhideWhenUsed/>
    <w:rsid w:val="00240AE0"/>
    <w:rPr>
      <w:b/>
      <w:bCs/>
    </w:rPr>
  </w:style>
  <w:style w:type="character" w:customStyle="1" w:styleId="afff">
    <w:name w:val="Тема примечания Знак"/>
    <w:basedOn w:val="affd"/>
    <w:link w:val="affe"/>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5"/>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7"/>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9"/>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f0">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f"/>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2">
    <w:name w:val="page number"/>
    <w:basedOn w:val="1f0"/>
    <w:rsid w:val="00F052FC"/>
  </w:style>
  <w:style w:type="character" w:customStyle="1" w:styleId="afff3">
    <w:name w:val="Символ нумерации"/>
    <w:rsid w:val="00F052FC"/>
  </w:style>
  <w:style w:type="paragraph" w:customStyle="1" w:styleId="afff4">
    <w:name w:val="Заголовок"/>
    <w:basedOn w:val="a"/>
    <w:next w:val="af5"/>
    <w:rsid w:val="00F052FC"/>
    <w:pPr>
      <w:keepNext/>
      <w:autoSpaceDE/>
      <w:spacing w:before="240" w:after="120"/>
    </w:pPr>
    <w:rPr>
      <w:rFonts w:ascii="Arial" w:eastAsia="Lucida Sans Unicode" w:hAnsi="Arial" w:cs="Tahoma"/>
      <w:sz w:val="28"/>
      <w:szCs w:val="28"/>
    </w:rPr>
  </w:style>
  <w:style w:type="paragraph" w:styleId="afff5">
    <w:name w:val="List"/>
    <w:basedOn w:val="af5"/>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6">
    <w:name w:val="Содержимое таблицы"/>
    <w:basedOn w:val="a"/>
    <w:rsid w:val="00F052FC"/>
    <w:pPr>
      <w:suppressLineNumbers/>
      <w:autoSpaceDE/>
    </w:pPr>
    <w:rPr>
      <w:sz w:val="20"/>
      <w:szCs w:val="20"/>
    </w:rPr>
  </w:style>
  <w:style w:type="paragraph" w:customStyle="1" w:styleId="afff7">
    <w:name w:val="Заголовок таблицы"/>
    <w:basedOn w:val="afff6"/>
    <w:rsid w:val="00F052FC"/>
    <w:pPr>
      <w:jc w:val="center"/>
    </w:pPr>
    <w:rPr>
      <w:b/>
      <w:bCs/>
    </w:rPr>
  </w:style>
  <w:style w:type="paragraph" w:customStyle="1" w:styleId="afff8">
    <w:name w:val="Содержимое врезки"/>
    <w:basedOn w:val="af5"/>
    <w:rsid w:val="00F052FC"/>
    <w:pPr>
      <w:suppressAutoHyphens/>
      <w:jc w:val="both"/>
    </w:pPr>
    <w:rPr>
      <w:szCs w:val="20"/>
      <w:lang w:eastAsia="ar-SA"/>
    </w:rPr>
  </w:style>
  <w:style w:type="table" w:customStyle="1" w:styleId="29">
    <w:name w:val="Сетка таблицы2"/>
    <w:basedOn w:val="a1"/>
    <w:next w:val="af"/>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9">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a">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numbering" w:customStyle="1" w:styleId="71">
    <w:name w:val="Нет списка7"/>
    <w:next w:val="a2"/>
    <w:uiPriority w:val="99"/>
    <w:semiHidden/>
    <w:unhideWhenUsed/>
    <w:rsid w:val="00770902"/>
  </w:style>
  <w:style w:type="paragraph" w:styleId="afffb">
    <w:name w:val="Plain Text"/>
    <w:basedOn w:val="a"/>
    <w:link w:val="afffc"/>
    <w:unhideWhenUsed/>
    <w:rsid w:val="00770902"/>
    <w:pPr>
      <w:suppressAutoHyphens w:val="0"/>
      <w:autoSpaceDE/>
    </w:pPr>
    <w:rPr>
      <w:rFonts w:ascii="Consolas" w:eastAsia="Calibri" w:hAnsi="Consolas"/>
      <w:sz w:val="21"/>
      <w:szCs w:val="21"/>
      <w:lang w:eastAsia="en-US"/>
    </w:rPr>
  </w:style>
  <w:style w:type="character" w:customStyle="1" w:styleId="afffc">
    <w:name w:val="Текст Знак"/>
    <w:basedOn w:val="a0"/>
    <w:link w:val="afffb"/>
    <w:rsid w:val="00770902"/>
    <w:rPr>
      <w:rFonts w:ascii="Consolas" w:eastAsia="Calibri" w:hAnsi="Consolas" w:cs="Times New Roman"/>
      <w:sz w:val="21"/>
      <w:szCs w:val="21"/>
    </w:rPr>
  </w:style>
  <w:style w:type="paragraph" w:customStyle="1" w:styleId="Default">
    <w:name w:val="Default"/>
    <w:uiPriority w:val="99"/>
    <w:rsid w:val="007709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770902"/>
  </w:style>
  <w:style w:type="character" w:customStyle="1" w:styleId="hl">
    <w:name w:val="hl"/>
    <w:basedOn w:val="a0"/>
    <w:rsid w:val="00770902"/>
  </w:style>
  <w:style w:type="character" w:customStyle="1" w:styleId="nobr">
    <w:name w:val="nobr"/>
    <w:basedOn w:val="a0"/>
    <w:rsid w:val="00770902"/>
  </w:style>
  <w:style w:type="table" w:customStyle="1" w:styleId="37">
    <w:name w:val="Сетка таблицы3"/>
    <w:basedOn w:val="a1"/>
    <w:next w:val="af"/>
    <w:uiPriority w:val="59"/>
    <w:rsid w:val="0077090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70902"/>
  </w:style>
  <w:style w:type="table" w:customStyle="1" w:styleId="42">
    <w:name w:val="Сетка таблицы4"/>
    <w:basedOn w:val="a1"/>
    <w:next w:val="af"/>
    <w:uiPriority w:val="59"/>
    <w:rsid w:val="0077090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70902"/>
  </w:style>
  <w:style w:type="table" w:customStyle="1" w:styleId="52">
    <w:name w:val="Сетка таблицы5"/>
    <w:basedOn w:val="a1"/>
    <w:next w:val="af"/>
    <w:uiPriority w:val="59"/>
    <w:rsid w:val="0077090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770902"/>
  </w:style>
  <w:style w:type="table" w:customStyle="1" w:styleId="62">
    <w:name w:val="Сетка таблицы6"/>
    <w:basedOn w:val="a1"/>
    <w:next w:val="af"/>
    <w:uiPriority w:val="59"/>
    <w:rsid w:val="0077090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70902"/>
  </w:style>
  <w:style w:type="table" w:customStyle="1" w:styleId="72">
    <w:name w:val="Сетка таблицы7"/>
    <w:basedOn w:val="a1"/>
    <w:next w:val="af"/>
    <w:uiPriority w:val="59"/>
    <w:rsid w:val="0077090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770902"/>
  </w:style>
  <w:style w:type="paragraph" w:customStyle="1" w:styleId="TableParagraph">
    <w:name w:val="Table Paragraph"/>
    <w:basedOn w:val="a"/>
    <w:uiPriority w:val="1"/>
    <w:qFormat/>
    <w:rsid w:val="00770902"/>
    <w:pPr>
      <w:widowControl w:val="0"/>
      <w:suppressAutoHyphens w:val="0"/>
      <w:autoSpaceDN w:val="0"/>
    </w:pPr>
    <w:rPr>
      <w:sz w:val="22"/>
      <w:szCs w:val="22"/>
      <w:lang w:eastAsia="en-US"/>
    </w:rPr>
  </w:style>
  <w:style w:type="paragraph" w:customStyle="1" w:styleId="s3">
    <w:name w:val="s_3"/>
    <w:basedOn w:val="a"/>
    <w:rsid w:val="00770902"/>
    <w:pPr>
      <w:suppressAutoHyphens w:val="0"/>
      <w:autoSpaceDE/>
      <w:spacing w:before="100" w:beforeAutospacing="1" w:after="100" w:afterAutospacing="1"/>
    </w:pPr>
    <w:rPr>
      <w:lang w:eastAsia="ru-RU"/>
    </w:rPr>
  </w:style>
  <w:style w:type="paragraph" w:customStyle="1" w:styleId="s1">
    <w:name w:val="s_1"/>
    <w:basedOn w:val="a"/>
    <w:uiPriority w:val="99"/>
    <w:rsid w:val="00770902"/>
    <w:pPr>
      <w:suppressAutoHyphens w:val="0"/>
      <w:autoSpaceDE/>
      <w:spacing w:before="100" w:beforeAutospacing="1" w:after="100" w:afterAutospacing="1"/>
    </w:pPr>
    <w:rPr>
      <w:lang w:eastAsia="ru-RU"/>
    </w:rPr>
  </w:style>
  <w:style w:type="numbering" w:customStyle="1" w:styleId="150">
    <w:name w:val="Нет списка15"/>
    <w:next w:val="a2"/>
    <w:uiPriority w:val="99"/>
    <w:semiHidden/>
    <w:unhideWhenUsed/>
    <w:rsid w:val="00770902"/>
  </w:style>
  <w:style w:type="table" w:customStyle="1" w:styleId="82">
    <w:name w:val="Сетка таблицы8"/>
    <w:basedOn w:val="a1"/>
    <w:next w:val="af"/>
    <w:uiPriority w:val="59"/>
    <w:rsid w:val="0077090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770902"/>
  </w:style>
  <w:style w:type="table" w:customStyle="1" w:styleId="92">
    <w:name w:val="Сетка таблицы9"/>
    <w:basedOn w:val="a1"/>
    <w:next w:val="af"/>
    <w:uiPriority w:val="59"/>
    <w:rsid w:val="0077090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770902"/>
  </w:style>
  <w:style w:type="paragraph" w:styleId="afffd">
    <w:name w:val="caption"/>
    <w:basedOn w:val="a"/>
    <w:semiHidden/>
    <w:unhideWhenUsed/>
    <w:qFormat/>
    <w:rsid w:val="00770902"/>
    <w:pPr>
      <w:widowControl w:val="0"/>
      <w:suppressLineNumbers/>
      <w:spacing w:before="120" w:after="120"/>
    </w:pPr>
    <w:rPr>
      <w:rFonts w:ascii="Arial" w:hAnsi="Arial" w:cs="FreeSans"/>
      <w:i/>
      <w:iCs/>
      <w:lang w:eastAsia="zh-CN"/>
    </w:rPr>
  </w:style>
  <w:style w:type="paragraph" w:styleId="afffe">
    <w:name w:val="endnote text"/>
    <w:basedOn w:val="a"/>
    <w:link w:val="affff"/>
    <w:unhideWhenUsed/>
    <w:rsid w:val="00770902"/>
    <w:pPr>
      <w:widowControl w:val="0"/>
      <w:suppressLineNumbers/>
      <w:ind w:left="339" w:hanging="339"/>
    </w:pPr>
    <w:rPr>
      <w:rFonts w:ascii="Arial" w:hAnsi="Arial" w:cs="Arial"/>
      <w:sz w:val="20"/>
      <w:szCs w:val="20"/>
      <w:lang w:eastAsia="zh-CN"/>
    </w:rPr>
  </w:style>
  <w:style w:type="character" w:customStyle="1" w:styleId="affff">
    <w:name w:val="Текст концевой сноски Знак"/>
    <w:basedOn w:val="a0"/>
    <w:link w:val="afffe"/>
    <w:rsid w:val="00770902"/>
    <w:rPr>
      <w:rFonts w:ascii="Arial" w:eastAsia="Times New Roman" w:hAnsi="Arial" w:cs="Arial"/>
      <w:sz w:val="20"/>
      <w:szCs w:val="20"/>
      <w:lang w:eastAsia="zh-CN"/>
    </w:rPr>
  </w:style>
  <w:style w:type="paragraph" w:styleId="2d">
    <w:name w:val="Body Text 2"/>
    <w:basedOn w:val="a"/>
    <w:link w:val="2e"/>
    <w:unhideWhenUsed/>
    <w:rsid w:val="00770902"/>
    <w:pPr>
      <w:widowControl w:val="0"/>
      <w:spacing w:after="120" w:line="480" w:lineRule="auto"/>
    </w:pPr>
    <w:rPr>
      <w:rFonts w:ascii="Arial" w:hAnsi="Arial" w:cs="Arial"/>
      <w:sz w:val="18"/>
      <w:szCs w:val="18"/>
      <w:lang w:eastAsia="zh-CN"/>
    </w:rPr>
  </w:style>
  <w:style w:type="character" w:customStyle="1" w:styleId="2e">
    <w:name w:val="Основной текст 2 Знак"/>
    <w:basedOn w:val="a0"/>
    <w:link w:val="2d"/>
    <w:rsid w:val="00770902"/>
    <w:rPr>
      <w:rFonts w:ascii="Arial" w:eastAsia="Times New Roman" w:hAnsi="Arial" w:cs="Arial"/>
      <w:sz w:val="18"/>
      <w:szCs w:val="18"/>
      <w:lang w:eastAsia="zh-CN"/>
    </w:rPr>
  </w:style>
  <w:style w:type="paragraph" w:styleId="2f">
    <w:name w:val="Body Text Indent 2"/>
    <w:basedOn w:val="a"/>
    <w:link w:val="2f0"/>
    <w:unhideWhenUsed/>
    <w:rsid w:val="00770902"/>
    <w:pPr>
      <w:suppressAutoHyphens w:val="0"/>
      <w:autoSpaceDE/>
      <w:ind w:firstLine="709"/>
      <w:jc w:val="both"/>
    </w:pPr>
    <w:rPr>
      <w:sz w:val="28"/>
      <w:szCs w:val="20"/>
      <w:lang w:eastAsia="ru-RU"/>
    </w:rPr>
  </w:style>
  <w:style w:type="character" w:customStyle="1" w:styleId="2f0">
    <w:name w:val="Основной текст с отступом 2 Знак"/>
    <w:basedOn w:val="a0"/>
    <w:link w:val="2f"/>
    <w:rsid w:val="00770902"/>
    <w:rPr>
      <w:rFonts w:ascii="Times New Roman" w:eastAsia="Times New Roman" w:hAnsi="Times New Roman" w:cs="Times New Roman"/>
      <w:sz w:val="28"/>
      <w:szCs w:val="20"/>
      <w:lang w:eastAsia="ru-RU"/>
    </w:rPr>
  </w:style>
  <w:style w:type="character" w:customStyle="1" w:styleId="a4">
    <w:name w:val="Без интервала Знак"/>
    <w:link w:val="a3"/>
    <w:uiPriority w:val="99"/>
    <w:locked/>
    <w:rsid w:val="00770902"/>
  </w:style>
  <w:style w:type="character" w:customStyle="1" w:styleId="aa">
    <w:name w:val="Абзац списка Знак"/>
    <w:aliases w:val="ТЗ список Знак"/>
    <w:link w:val="a9"/>
    <w:uiPriority w:val="34"/>
    <w:locked/>
    <w:rsid w:val="00770902"/>
  </w:style>
  <w:style w:type="paragraph" w:customStyle="1" w:styleId="Heading">
    <w:name w:val="Heading"/>
    <w:next w:val="af5"/>
    <w:rsid w:val="00770902"/>
    <w:pPr>
      <w:widowControl w:val="0"/>
      <w:suppressAutoHyphens/>
      <w:autoSpaceDE w:val="0"/>
      <w:spacing w:after="0" w:line="240" w:lineRule="auto"/>
    </w:pPr>
    <w:rPr>
      <w:rFonts w:ascii="Arial" w:eastAsia="Times New Roman" w:hAnsi="Arial" w:cs="Arial"/>
      <w:b/>
      <w:bCs/>
      <w:lang w:eastAsia="zh-CN"/>
    </w:rPr>
  </w:style>
  <w:style w:type="paragraph" w:customStyle="1" w:styleId="Index">
    <w:name w:val="Index"/>
    <w:basedOn w:val="a"/>
    <w:rsid w:val="00770902"/>
    <w:pPr>
      <w:widowControl w:val="0"/>
      <w:suppressLineNumbers/>
    </w:pPr>
    <w:rPr>
      <w:rFonts w:ascii="Arial" w:hAnsi="Arial" w:cs="FreeSans"/>
      <w:sz w:val="18"/>
      <w:szCs w:val="18"/>
      <w:lang w:eastAsia="zh-CN"/>
    </w:rPr>
  </w:style>
  <w:style w:type="paragraph" w:customStyle="1" w:styleId="Preformat">
    <w:name w:val="Preformat"/>
    <w:rsid w:val="0077090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text">
    <w:name w:val="Context"/>
    <w:rsid w:val="00770902"/>
    <w:pPr>
      <w:widowControl w:val="0"/>
      <w:suppressAutoHyphens/>
      <w:autoSpaceDE w:val="0"/>
      <w:spacing w:after="0" w:line="240" w:lineRule="auto"/>
    </w:pPr>
    <w:rPr>
      <w:rFonts w:ascii="Arial" w:eastAsia="Times New Roman" w:hAnsi="Arial" w:cs="Arial"/>
      <w:sz w:val="20"/>
      <w:szCs w:val="20"/>
      <w:u w:val="single"/>
      <w:lang w:eastAsia="zh-CN"/>
    </w:rPr>
  </w:style>
  <w:style w:type="paragraph" w:customStyle="1" w:styleId="affff0">
    <w:name w:val="Прижатый влево"/>
    <w:basedOn w:val="a"/>
    <w:next w:val="a"/>
    <w:rsid w:val="00770902"/>
    <w:rPr>
      <w:rFonts w:ascii="Arial" w:hAnsi="Arial" w:cs="Arial"/>
      <w:sz w:val="20"/>
      <w:szCs w:val="20"/>
      <w:lang w:eastAsia="zh-CN"/>
    </w:rPr>
  </w:style>
  <w:style w:type="character" w:customStyle="1" w:styleId="ConsPlusNormal0">
    <w:name w:val="ConsPlusNormal Знак"/>
    <w:link w:val="ConsPlusNormal"/>
    <w:locked/>
    <w:rsid w:val="00770902"/>
    <w:rPr>
      <w:rFonts w:ascii="Arial" w:eastAsia="Times New Roman" w:hAnsi="Arial" w:cs="Arial"/>
      <w:sz w:val="20"/>
      <w:szCs w:val="20"/>
      <w:lang w:eastAsia="ru-RU"/>
    </w:rPr>
  </w:style>
  <w:style w:type="paragraph" w:customStyle="1" w:styleId="1f2">
    <w:name w:val="Схема документа1"/>
    <w:basedOn w:val="a"/>
    <w:rsid w:val="00770902"/>
    <w:pPr>
      <w:widowControl w:val="0"/>
    </w:pPr>
    <w:rPr>
      <w:rFonts w:ascii="Tahoma" w:hAnsi="Tahoma" w:cs="Tahoma"/>
      <w:sz w:val="16"/>
      <w:szCs w:val="16"/>
      <w:lang w:eastAsia="zh-CN"/>
    </w:rPr>
  </w:style>
  <w:style w:type="paragraph" w:customStyle="1" w:styleId="FORMATTEXT">
    <w:name w:val=".FORMATTEXT"/>
    <w:rsid w:val="0077090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
    <w:rsid w:val="00770902"/>
    <w:pPr>
      <w:widowControl w:val="0"/>
    </w:pPr>
    <w:rPr>
      <w:rFonts w:ascii="Arial" w:hAnsi="Arial" w:cs="Arial"/>
      <w:sz w:val="18"/>
      <w:szCs w:val="18"/>
      <w:lang w:eastAsia="zh-CN"/>
    </w:rPr>
  </w:style>
  <w:style w:type="paragraph" w:customStyle="1" w:styleId="TableHeading">
    <w:name w:val="Table Heading"/>
    <w:basedOn w:val="TableContents"/>
    <w:rsid w:val="00770902"/>
    <w:pPr>
      <w:widowControl w:val="0"/>
      <w:autoSpaceDE w:val="0"/>
      <w:jc w:val="center"/>
    </w:pPr>
    <w:rPr>
      <w:rFonts w:ascii="Arial" w:eastAsia="Times New Roman" w:hAnsi="Arial" w:cs="Arial"/>
      <w:b/>
      <w:bCs/>
      <w:kern w:val="0"/>
      <w:sz w:val="18"/>
      <w:szCs w:val="18"/>
      <w:lang w:bidi="ar-SA"/>
    </w:rPr>
  </w:style>
  <w:style w:type="paragraph" w:customStyle="1" w:styleId="212">
    <w:name w:val="Основной текст с отступом 21"/>
    <w:basedOn w:val="a"/>
    <w:rsid w:val="00770902"/>
    <w:pPr>
      <w:autoSpaceDE/>
      <w:ind w:firstLine="709"/>
      <w:jc w:val="both"/>
    </w:pPr>
    <w:rPr>
      <w:color w:val="000000"/>
      <w:sz w:val="28"/>
      <w:szCs w:val="28"/>
    </w:rPr>
  </w:style>
  <w:style w:type="paragraph" w:customStyle="1" w:styleId="311">
    <w:name w:val="Основной текст с отступом 31"/>
    <w:basedOn w:val="a"/>
    <w:rsid w:val="00770902"/>
    <w:pPr>
      <w:ind w:firstLine="540"/>
      <w:jc w:val="both"/>
    </w:pPr>
    <w:rPr>
      <w:sz w:val="28"/>
    </w:rPr>
  </w:style>
  <w:style w:type="paragraph" w:customStyle="1" w:styleId="formattext0">
    <w:name w:val="formattext"/>
    <w:basedOn w:val="a"/>
    <w:rsid w:val="00770902"/>
    <w:pPr>
      <w:suppressAutoHyphens w:val="0"/>
      <w:autoSpaceDE/>
      <w:spacing w:before="100" w:beforeAutospacing="1" w:after="100" w:afterAutospacing="1"/>
    </w:pPr>
    <w:rPr>
      <w:lang w:eastAsia="ru-RU"/>
    </w:rPr>
  </w:style>
  <w:style w:type="paragraph" w:customStyle="1" w:styleId="-">
    <w:name w:val="Приложение - заголовок"/>
    <w:basedOn w:val="a"/>
    <w:semiHidden/>
    <w:rsid w:val="00770902"/>
    <w:pPr>
      <w:suppressAutoHyphens w:val="0"/>
      <w:autoSpaceDE/>
      <w:ind w:firstLine="329"/>
      <w:jc w:val="right"/>
    </w:pPr>
    <w:rPr>
      <w:rFonts w:ascii="Arial" w:hAnsi="Arial"/>
      <w:b/>
      <w:sz w:val="20"/>
      <w:szCs w:val="20"/>
      <w:lang w:eastAsia="ru-RU"/>
    </w:rPr>
  </w:style>
  <w:style w:type="paragraph" w:customStyle="1" w:styleId="affff1">
    <w:name w:val="Текст приложения"/>
    <w:basedOn w:val="-"/>
    <w:semiHidden/>
    <w:rsid w:val="00770902"/>
    <w:pPr>
      <w:ind w:firstLine="0"/>
      <w:jc w:val="both"/>
    </w:pPr>
    <w:rPr>
      <w:b w:val="0"/>
      <w:sz w:val="16"/>
    </w:rPr>
  </w:style>
  <w:style w:type="paragraph" w:customStyle="1" w:styleId="affff2">
    <w:name w:val="Слово Форма"/>
    <w:basedOn w:val="affff1"/>
    <w:semiHidden/>
    <w:rsid w:val="00770902"/>
    <w:pPr>
      <w:jc w:val="center"/>
    </w:pPr>
    <w:rPr>
      <w:rFonts w:ascii="Times New Roman" w:hAnsi="Times New Roman"/>
      <w:sz w:val="20"/>
    </w:rPr>
  </w:style>
  <w:style w:type="paragraph" w:customStyle="1" w:styleId="ConsNonformat">
    <w:name w:val="ConsNonformat"/>
    <w:rsid w:val="0077090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770902"/>
    <w:pPr>
      <w:widowControl w:val="0"/>
      <w:snapToGrid w:val="0"/>
      <w:spacing w:after="0" w:line="240" w:lineRule="auto"/>
    </w:pPr>
    <w:rPr>
      <w:rFonts w:ascii="Arial" w:eastAsia="Times New Roman" w:hAnsi="Arial" w:cs="Times New Roman"/>
      <w:sz w:val="20"/>
      <w:szCs w:val="20"/>
      <w:lang w:eastAsia="ru-RU"/>
    </w:rPr>
  </w:style>
  <w:style w:type="paragraph" w:customStyle="1" w:styleId="ListParagraph1">
    <w:name w:val="List Paragraph1"/>
    <w:basedOn w:val="a"/>
    <w:rsid w:val="00770902"/>
    <w:pPr>
      <w:suppressAutoHyphens w:val="0"/>
      <w:autoSpaceDE/>
      <w:spacing w:after="200" w:line="276" w:lineRule="auto"/>
      <w:ind w:left="720"/>
      <w:jc w:val="both"/>
    </w:pPr>
    <w:rPr>
      <w:szCs w:val="22"/>
      <w:lang w:eastAsia="en-US"/>
    </w:rPr>
  </w:style>
  <w:style w:type="character" w:styleId="affff3">
    <w:name w:val="endnote reference"/>
    <w:uiPriority w:val="99"/>
    <w:semiHidden/>
    <w:unhideWhenUsed/>
    <w:rsid w:val="00770902"/>
    <w:rPr>
      <w:vertAlign w:val="superscript"/>
    </w:rPr>
  </w:style>
  <w:style w:type="character" w:customStyle="1" w:styleId="WW8Num1z0">
    <w:name w:val="WW8Num1z0"/>
    <w:rsid w:val="00770902"/>
  </w:style>
  <w:style w:type="character" w:customStyle="1" w:styleId="WW8Num2z0">
    <w:name w:val="WW8Num2z0"/>
    <w:rsid w:val="00770902"/>
  </w:style>
  <w:style w:type="character" w:customStyle="1" w:styleId="WW8Num3z0">
    <w:name w:val="WW8Num3z0"/>
    <w:rsid w:val="00770902"/>
  </w:style>
  <w:style w:type="character" w:customStyle="1" w:styleId="WW8Num4z0">
    <w:name w:val="WW8Num4z0"/>
    <w:rsid w:val="00770902"/>
  </w:style>
  <w:style w:type="character" w:customStyle="1" w:styleId="WW8Num5z0">
    <w:name w:val="WW8Num5z0"/>
    <w:rsid w:val="00770902"/>
    <w:rPr>
      <w:rFonts w:ascii="Symbol" w:hAnsi="Symbol" w:cs="Symbol" w:hint="default"/>
    </w:rPr>
  </w:style>
  <w:style w:type="character" w:customStyle="1" w:styleId="WW8Num6z0">
    <w:name w:val="WW8Num6z0"/>
    <w:rsid w:val="00770902"/>
    <w:rPr>
      <w:rFonts w:ascii="Symbol" w:hAnsi="Symbol" w:cs="Symbol" w:hint="default"/>
    </w:rPr>
  </w:style>
  <w:style w:type="character" w:customStyle="1" w:styleId="WW8Num7z0">
    <w:name w:val="WW8Num7z0"/>
    <w:rsid w:val="00770902"/>
    <w:rPr>
      <w:rFonts w:ascii="Symbol" w:hAnsi="Symbol" w:cs="Symbol" w:hint="default"/>
    </w:rPr>
  </w:style>
  <w:style w:type="character" w:customStyle="1" w:styleId="WW8Num8z0">
    <w:name w:val="WW8Num8z0"/>
    <w:rsid w:val="00770902"/>
    <w:rPr>
      <w:rFonts w:ascii="Symbol" w:hAnsi="Symbol" w:cs="Symbol" w:hint="default"/>
    </w:rPr>
  </w:style>
  <w:style w:type="character" w:customStyle="1" w:styleId="WW8Num9z0">
    <w:name w:val="WW8Num9z0"/>
    <w:rsid w:val="00770902"/>
  </w:style>
  <w:style w:type="character" w:customStyle="1" w:styleId="WW8Num10z0">
    <w:name w:val="WW8Num10z0"/>
    <w:rsid w:val="00770902"/>
    <w:rPr>
      <w:rFonts w:ascii="Symbol" w:hAnsi="Symbol" w:cs="Symbol" w:hint="default"/>
    </w:rPr>
  </w:style>
  <w:style w:type="character" w:customStyle="1" w:styleId="WW8Num11z0">
    <w:name w:val="WW8Num11z0"/>
    <w:rsid w:val="00770902"/>
    <w:rPr>
      <w:rFonts w:ascii="Symbol" w:hAnsi="Symbol" w:cs="Symbol" w:hint="default"/>
      <w:sz w:val="28"/>
      <w:szCs w:val="28"/>
    </w:rPr>
  </w:style>
  <w:style w:type="character" w:customStyle="1" w:styleId="WW8Num11z1">
    <w:name w:val="WW8Num11z1"/>
    <w:rsid w:val="00770902"/>
    <w:rPr>
      <w:rFonts w:ascii="Courier New" w:hAnsi="Courier New" w:cs="Courier New" w:hint="default"/>
    </w:rPr>
  </w:style>
  <w:style w:type="character" w:customStyle="1" w:styleId="WW8Num11z2">
    <w:name w:val="WW8Num11z2"/>
    <w:rsid w:val="00770902"/>
    <w:rPr>
      <w:rFonts w:ascii="Wingdings" w:hAnsi="Wingdings" w:cs="Wingdings" w:hint="default"/>
    </w:rPr>
  </w:style>
  <w:style w:type="character" w:customStyle="1" w:styleId="WW8Num12z0">
    <w:name w:val="WW8Num12z0"/>
    <w:rsid w:val="00770902"/>
    <w:rPr>
      <w:rFonts w:ascii="Symbol" w:hAnsi="Symbol" w:cs="Symbol" w:hint="default"/>
      <w:sz w:val="28"/>
      <w:szCs w:val="28"/>
    </w:rPr>
  </w:style>
  <w:style w:type="character" w:customStyle="1" w:styleId="WW8Num12z1">
    <w:name w:val="WW8Num12z1"/>
    <w:rsid w:val="00770902"/>
    <w:rPr>
      <w:rFonts w:ascii="Courier New" w:hAnsi="Courier New" w:cs="Courier New" w:hint="default"/>
    </w:rPr>
  </w:style>
  <w:style w:type="character" w:customStyle="1" w:styleId="WW8Num12z2">
    <w:name w:val="WW8Num12z2"/>
    <w:rsid w:val="00770902"/>
    <w:rPr>
      <w:rFonts w:ascii="Wingdings" w:hAnsi="Wingdings" w:cs="Wingdings" w:hint="default"/>
    </w:rPr>
  </w:style>
  <w:style w:type="character" w:customStyle="1" w:styleId="WW8Num13z0">
    <w:name w:val="WW8Num13z0"/>
    <w:rsid w:val="00770902"/>
  </w:style>
  <w:style w:type="character" w:customStyle="1" w:styleId="WW8Num13z1">
    <w:name w:val="WW8Num13z1"/>
    <w:rsid w:val="00770902"/>
  </w:style>
  <w:style w:type="character" w:customStyle="1" w:styleId="WW8Num13z2">
    <w:name w:val="WW8Num13z2"/>
    <w:rsid w:val="00770902"/>
  </w:style>
  <w:style w:type="character" w:customStyle="1" w:styleId="WW8Num13z3">
    <w:name w:val="WW8Num13z3"/>
    <w:rsid w:val="00770902"/>
  </w:style>
  <w:style w:type="character" w:customStyle="1" w:styleId="WW8Num13z4">
    <w:name w:val="WW8Num13z4"/>
    <w:rsid w:val="00770902"/>
  </w:style>
  <w:style w:type="character" w:customStyle="1" w:styleId="WW8Num13z5">
    <w:name w:val="WW8Num13z5"/>
    <w:rsid w:val="00770902"/>
  </w:style>
  <w:style w:type="character" w:customStyle="1" w:styleId="WW8Num13z6">
    <w:name w:val="WW8Num13z6"/>
    <w:rsid w:val="00770902"/>
  </w:style>
  <w:style w:type="character" w:customStyle="1" w:styleId="WW8Num13z7">
    <w:name w:val="WW8Num13z7"/>
    <w:rsid w:val="00770902"/>
  </w:style>
  <w:style w:type="character" w:customStyle="1" w:styleId="WW8Num13z8">
    <w:name w:val="WW8Num13z8"/>
    <w:rsid w:val="00770902"/>
  </w:style>
  <w:style w:type="character" w:customStyle="1" w:styleId="WW8Num14z0">
    <w:name w:val="WW8Num14z0"/>
    <w:rsid w:val="00770902"/>
    <w:rPr>
      <w:rFonts w:ascii="Times New Roman" w:hAnsi="Times New Roman" w:cs="Times New Roman" w:hint="default"/>
    </w:rPr>
  </w:style>
  <w:style w:type="character" w:customStyle="1" w:styleId="WW8Num14z1">
    <w:name w:val="WW8Num14z1"/>
    <w:rsid w:val="00770902"/>
    <w:rPr>
      <w:rFonts w:ascii="Times New Roman" w:hAnsi="Times New Roman" w:cs="Times New Roman" w:hint="default"/>
    </w:rPr>
  </w:style>
  <w:style w:type="character" w:customStyle="1" w:styleId="WW8Num15z0">
    <w:name w:val="WW8Num15z0"/>
    <w:rsid w:val="00770902"/>
  </w:style>
  <w:style w:type="character" w:customStyle="1" w:styleId="WW8Num15z1">
    <w:name w:val="WW8Num15z1"/>
    <w:rsid w:val="00770902"/>
  </w:style>
  <w:style w:type="character" w:customStyle="1" w:styleId="WW8Num15z2">
    <w:name w:val="WW8Num15z2"/>
    <w:rsid w:val="00770902"/>
  </w:style>
  <w:style w:type="character" w:customStyle="1" w:styleId="WW8Num15z3">
    <w:name w:val="WW8Num15z3"/>
    <w:rsid w:val="00770902"/>
  </w:style>
  <w:style w:type="character" w:customStyle="1" w:styleId="WW8Num15z4">
    <w:name w:val="WW8Num15z4"/>
    <w:rsid w:val="00770902"/>
  </w:style>
  <w:style w:type="character" w:customStyle="1" w:styleId="WW8Num15z5">
    <w:name w:val="WW8Num15z5"/>
    <w:rsid w:val="00770902"/>
  </w:style>
  <w:style w:type="character" w:customStyle="1" w:styleId="WW8Num15z6">
    <w:name w:val="WW8Num15z6"/>
    <w:rsid w:val="00770902"/>
  </w:style>
  <w:style w:type="character" w:customStyle="1" w:styleId="WW8Num15z7">
    <w:name w:val="WW8Num15z7"/>
    <w:rsid w:val="00770902"/>
  </w:style>
  <w:style w:type="character" w:customStyle="1" w:styleId="WW8Num15z8">
    <w:name w:val="WW8Num15z8"/>
    <w:rsid w:val="00770902"/>
  </w:style>
  <w:style w:type="character" w:customStyle="1" w:styleId="WW8Num16z0">
    <w:name w:val="WW8Num16z0"/>
    <w:rsid w:val="00770902"/>
    <w:rPr>
      <w:rFonts w:ascii="Symbol" w:hAnsi="Symbol" w:cs="Symbol" w:hint="default"/>
      <w:sz w:val="28"/>
      <w:szCs w:val="28"/>
    </w:rPr>
  </w:style>
  <w:style w:type="character" w:customStyle="1" w:styleId="WW8Num16z1">
    <w:name w:val="WW8Num16z1"/>
    <w:rsid w:val="00770902"/>
    <w:rPr>
      <w:rFonts w:ascii="Courier New" w:hAnsi="Courier New" w:cs="Courier New" w:hint="default"/>
    </w:rPr>
  </w:style>
  <w:style w:type="character" w:customStyle="1" w:styleId="WW8Num16z2">
    <w:name w:val="WW8Num16z2"/>
    <w:rsid w:val="00770902"/>
    <w:rPr>
      <w:rFonts w:ascii="Wingdings" w:hAnsi="Wingdings" w:cs="Wingdings" w:hint="default"/>
    </w:rPr>
  </w:style>
  <w:style w:type="character" w:customStyle="1" w:styleId="WW8Num17z0">
    <w:name w:val="WW8Num17z0"/>
    <w:rsid w:val="00770902"/>
    <w:rPr>
      <w:rFonts w:ascii="Times New Roman" w:hAnsi="Times New Roman" w:cs="Times New Roman" w:hint="default"/>
      <w:sz w:val="28"/>
      <w:szCs w:val="28"/>
      <w:lang w:eastAsia="hi-IN" w:bidi="hi-IN"/>
    </w:rPr>
  </w:style>
  <w:style w:type="character" w:customStyle="1" w:styleId="WW8Num17z1">
    <w:name w:val="WW8Num17z1"/>
    <w:rsid w:val="00770902"/>
  </w:style>
  <w:style w:type="character" w:customStyle="1" w:styleId="WW8Num17z2">
    <w:name w:val="WW8Num17z2"/>
    <w:rsid w:val="00770902"/>
  </w:style>
  <w:style w:type="character" w:customStyle="1" w:styleId="WW8Num17z3">
    <w:name w:val="WW8Num17z3"/>
    <w:rsid w:val="00770902"/>
  </w:style>
  <w:style w:type="character" w:customStyle="1" w:styleId="WW8Num17z4">
    <w:name w:val="WW8Num17z4"/>
    <w:rsid w:val="00770902"/>
  </w:style>
  <w:style w:type="character" w:customStyle="1" w:styleId="WW8Num17z5">
    <w:name w:val="WW8Num17z5"/>
    <w:rsid w:val="00770902"/>
  </w:style>
  <w:style w:type="character" w:customStyle="1" w:styleId="WW8Num17z6">
    <w:name w:val="WW8Num17z6"/>
    <w:rsid w:val="00770902"/>
  </w:style>
  <w:style w:type="character" w:customStyle="1" w:styleId="WW8Num17z7">
    <w:name w:val="WW8Num17z7"/>
    <w:rsid w:val="00770902"/>
  </w:style>
  <w:style w:type="character" w:customStyle="1" w:styleId="WW8Num17z8">
    <w:name w:val="WW8Num17z8"/>
    <w:rsid w:val="00770902"/>
  </w:style>
  <w:style w:type="character" w:customStyle="1" w:styleId="WW8Num18z0">
    <w:name w:val="WW8Num18z0"/>
    <w:rsid w:val="00770902"/>
  </w:style>
  <w:style w:type="character" w:customStyle="1" w:styleId="WW8Num18z1">
    <w:name w:val="WW8Num18z1"/>
    <w:rsid w:val="00770902"/>
  </w:style>
  <w:style w:type="character" w:customStyle="1" w:styleId="WW8Num18z2">
    <w:name w:val="WW8Num18z2"/>
    <w:rsid w:val="00770902"/>
  </w:style>
  <w:style w:type="character" w:customStyle="1" w:styleId="WW8Num18z3">
    <w:name w:val="WW8Num18z3"/>
    <w:rsid w:val="00770902"/>
  </w:style>
  <w:style w:type="character" w:customStyle="1" w:styleId="WW8Num18z4">
    <w:name w:val="WW8Num18z4"/>
    <w:rsid w:val="00770902"/>
  </w:style>
  <w:style w:type="character" w:customStyle="1" w:styleId="WW8Num18z5">
    <w:name w:val="WW8Num18z5"/>
    <w:rsid w:val="00770902"/>
  </w:style>
  <w:style w:type="character" w:customStyle="1" w:styleId="WW8Num18z6">
    <w:name w:val="WW8Num18z6"/>
    <w:rsid w:val="00770902"/>
  </w:style>
  <w:style w:type="character" w:customStyle="1" w:styleId="WW8Num18z7">
    <w:name w:val="WW8Num18z7"/>
    <w:rsid w:val="00770902"/>
  </w:style>
  <w:style w:type="character" w:customStyle="1" w:styleId="WW8Num18z8">
    <w:name w:val="WW8Num18z8"/>
    <w:rsid w:val="00770902"/>
  </w:style>
  <w:style w:type="character" w:customStyle="1" w:styleId="WW8Num19z0">
    <w:name w:val="WW8Num19z0"/>
    <w:rsid w:val="00770902"/>
    <w:rPr>
      <w:rFonts w:ascii="Times New Roman" w:hAnsi="Times New Roman" w:cs="Times New Roman" w:hint="default"/>
    </w:rPr>
  </w:style>
  <w:style w:type="character" w:customStyle="1" w:styleId="WW8Num20z0">
    <w:name w:val="WW8Num20z0"/>
    <w:rsid w:val="00770902"/>
  </w:style>
  <w:style w:type="character" w:customStyle="1" w:styleId="WW8Num20z1">
    <w:name w:val="WW8Num20z1"/>
    <w:rsid w:val="00770902"/>
  </w:style>
  <w:style w:type="character" w:customStyle="1" w:styleId="WW8Num20z2">
    <w:name w:val="WW8Num20z2"/>
    <w:rsid w:val="00770902"/>
  </w:style>
  <w:style w:type="character" w:customStyle="1" w:styleId="WW8Num20z3">
    <w:name w:val="WW8Num20z3"/>
    <w:rsid w:val="00770902"/>
  </w:style>
  <w:style w:type="character" w:customStyle="1" w:styleId="WW8Num20z4">
    <w:name w:val="WW8Num20z4"/>
    <w:rsid w:val="00770902"/>
  </w:style>
  <w:style w:type="character" w:customStyle="1" w:styleId="WW8Num20z5">
    <w:name w:val="WW8Num20z5"/>
    <w:rsid w:val="00770902"/>
  </w:style>
  <w:style w:type="character" w:customStyle="1" w:styleId="WW8Num20z6">
    <w:name w:val="WW8Num20z6"/>
    <w:rsid w:val="00770902"/>
  </w:style>
  <w:style w:type="character" w:customStyle="1" w:styleId="WW8Num20z7">
    <w:name w:val="WW8Num20z7"/>
    <w:rsid w:val="00770902"/>
  </w:style>
  <w:style w:type="character" w:customStyle="1" w:styleId="WW8Num20z8">
    <w:name w:val="WW8Num20z8"/>
    <w:rsid w:val="00770902"/>
  </w:style>
  <w:style w:type="character" w:customStyle="1" w:styleId="WW8Num21z0">
    <w:name w:val="WW8Num21z0"/>
    <w:rsid w:val="00770902"/>
    <w:rPr>
      <w:rFonts w:ascii="Symbol" w:hAnsi="Symbol" w:cs="Symbol" w:hint="default"/>
    </w:rPr>
  </w:style>
  <w:style w:type="character" w:customStyle="1" w:styleId="WW8Num21z1">
    <w:name w:val="WW8Num21z1"/>
    <w:rsid w:val="00770902"/>
    <w:rPr>
      <w:rFonts w:ascii="Courier New" w:hAnsi="Courier New" w:cs="Courier New" w:hint="default"/>
    </w:rPr>
  </w:style>
  <w:style w:type="character" w:customStyle="1" w:styleId="WW8Num21z2">
    <w:name w:val="WW8Num21z2"/>
    <w:rsid w:val="00770902"/>
    <w:rPr>
      <w:rFonts w:ascii="Wingdings" w:hAnsi="Wingdings" w:cs="Wingdings" w:hint="default"/>
    </w:rPr>
  </w:style>
  <w:style w:type="character" w:customStyle="1" w:styleId="WW8Num22z0">
    <w:name w:val="WW8Num22z0"/>
    <w:rsid w:val="00770902"/>
    <w:rPr>
      <w:rFonts w:ascii="Times New Roman" w:hAnsi="Times New Roman" w:cs="Times New Roman" w:hint="default"/>
    </w:rPr>
  </w:style>
  <w:style w:type="character" w:customStyle="1" w:styleId="WW8Num22z1">
    <w:name w:val="WW8Num22z1"/>
    <w:rsid w:val="00770902"/>
    <w:rPr>
      <w:rFonts w:ascii="Times New Roman" w:hAnsi="Times New Roman" w:cs="Times New Roman" w:hint="default"/>
    </w:rPr>
  </w:style>
  <w:style w:type="character" w:customStyle="1" w:styleId="WW8Num23z0">
    <w:name w:val="WW8Num23z0"/>
    <w:rsid w:val="00770902"/>
    <w:rPr>
      <w:rFonts w:ascii="Symbol" w:hAnsi="Symbol" w:cs="Symbol" w:hint="default"/>
      <w:sz w:val="28"/>
      <w:szCs w:val="28"/>
    </w:rPr>
  </w:style>
  <w:style w:type="character" w:customStyle="1" w:styleId="WW8Num23z1">
    <w:name w:val="WW8Num23z1"/>
    <w:rsid w:val="00770902"/>
    <w:rPr>
      <w:rFonts w:ascii="Courier New" w:hAnsi="Courier New" w:cs="Courier New" w:hint="default"/>
    </w:rPr>
  </w:style>
  <w:style w:type="character" w:customStyle="1" w:styleId="WW8Num23z2">
    <w:name w:val="WW8Num23z2"/>
    <w:rsid w:val="00770902"/>
    <w:rPr>
      <w:rFonts w:ascii="Wingdings" w:hAnsi="Wingdings" w:cs="Wingdings" w:hint="default"/>
    </w:rPr>
  </w:style>
  <w:style w:type="character" w:customStyle="1" w:styleId="WW8Num24z0">
    <w:name w:val="WW8Num24z0"/>
    <w:rsid w:val="00770902"/>
    <w:rPr>
      <w:rFonts w:ascii="Times New Roman" w:hAnsi="Times New Roman" w:cs="Times New Roman" w:hint="default"/>
    </w:rPr>
  </w:style>
  <w:style w:type="character" w:customStyle="1" w:styleId="WW8Num24z1">
    <w:name w:val="WW8Num24z1"/>
    <w:rsid w:val="00770902"/>
    <w:rPr>
      <w:rFonts w:ascii="Times New Roman" w:hAnsi="Times New Roman" w:cs="Times New Roman" w:hint="default"/>
    </w:rPr>
  </w:style>
  <w:style w:type="character" w:customStyle="1" w:styleId="WW8Num25z0">
    <w:name w:val="WW8Num25z0"/>
    <w:rsid w:val="00770902"/>
  </w:style>
  <w:style w:type="character" w:customStyle="1" w:styleId="WW8Num25z1">
    <w:name w:val="WW8Num25z1"/>
    <w:rsid w:val="00770902"/>
  </w:style>
  <w:style w:type="character" w:customStyle="1" w:styleId="WW8Num25z2">
    <w:name w:val="WW8Num25z2"/>
    <w:rsid w:val="00770902"/>
  </w:style>
  <w:style w:type="character" w:customStyle="1" w:styleId="WW8Num25z3">
    <w:name w:val="WW8Num25z3"/>
    <w:rsid w:val="00770902"/>
  </w:style>
  <w:style w:type="character" w:customStyle="1" w:styleId="WW8Num25z4">
    <w:name w:val="WW8Num25z4"/>
    <w:rsid w:val="00770902"/>
  </w:style>
  <w:style w:type="character" w:customStyle="1" w:styleId="WW8Num25z5">
    <w:name w:val="WW8Num25z5"/>
    <w:rsid w:val="00770902"/>
  </w:style>
  <w:style w:type="character" w:customStyle="1" w:styleId="WW8Num25z6">
    <w:name w:val="WW8Num25z6"/>
    <w:rsid w:val="00770902"/>
  </w:style>
  <w:style w:type="character" w:customStyle="1" w:styleId="WW8Num25z7">
    <w:name w:val="WW8Num25z7"/>
    <w:rsid w:val="00770902"/>
  </w:style>
  <w:style w:type="character" w:customStyle="1" w:styleId="WW8Num25z8">
    <w:name w:val="WW8Num25z8"/>
    <w:rsid w:val="00770902"/>
  </w:style>
  <w:style w:type="character" w:customStyle="1" w:styleId="WW8Num26z0">
    <w:name w:val="WW8Num26z0"/>
    <w:rsid w:val="00770902"/>
  </w:style>
  <w:style w:type="character" w:customStyle="1" w:styleId="WW8Num26z1">
    <w:name w:val="WW8Num26z1"/>
    <w:rsid w:val="00770902"/>
  </w:style>
  <w:style w:type="character" w:customStyle="1" w:styleId="WW8Num26z2">
    <w:name w:val="WW8Num26z2"/>
    <w:rsid w:val="00770902"/>
  </w:style>
  <w:style w:type="character" w:customStyle="1" w:styleId="WW8Num26z3">
    <w:name w:val="WW8Num26z3"/>
    <w:rsid w:val="00770902"/>
  </w:style>
  <w:style w:type="character" w:customStyle="1" w:styleId="WW8Num26z4">
    <w:name w:val="WW8Num26z4"/>
    <w:rsid w:val="00770902"/>
  </w:style>
  <w:style w:type="character" w:customStyle="1" w:styleId="WW8Num26z5">
    <w:name w:val="WW8Num26z5"/>
    <w:rsid w:val="00770902"/>
  </w:style>
  <w:style w:type="character" w:customStyle="1" w:styleId="WW8Num26z6">
    <w:name w:val="WW8Num26z6"/>
    <w:rsid w:val="00770902"/>
  </w:style>
  <w:style w:type="character" w:customStyle="1" w:styleId="WW8Num26z7">
    <w:name w:val="WW8Num26z7"/>
    <w:rsid w:val="00770902"/>
  </w:style>
  <w:style w:type="character" w:customStyle="1" w:styleId="WW8Num26z8">
    <w:name w:val="WW8Num26z8"/>
    <w:rsid w:val="00770902"/>
  </w:style>
  <w:style w:type="character" w:customStyle="1" w:styleId="WW8Num27z0">
    <w:name w:val="WW8Num27z0"/>
    <w:rsid w:val="00770902"/>
  </w:style>
  <w:style w:type="character" w:customStyle="1" w:styleId="WW8Num27z1">
    <w:name w:val="WW8Num27z1"/>
    <w:rsid w:val="00770902"/>
  </w:style>
  <w:style w:type="character" w:customStyle="1" w:styleId="WW8Num27z2">
    <w:name w:val="WW8Num27z2"/>
    <w:rsid w:val="00770902"/>
  </w:style>
  <w:style w:type="character" w:customStyle="1" w:styleId="WW8Num27z3">
    <w:name w:val="WW8Num27z3"/>
    <w:rsid w:val="00770902"/>
  </w:style>
  <w:style w:type="character" w:customStyle="1" w:styleId="WW8Num27z4">
    <w:name w:val="WW8Num27z4"/>
    <w:rsid w:val="00770902"/>
  </w:style>
  <w:style w:type="character" w:customStyle="1" w:styleId="WW8Num27z5">
    <w:name w:val="WW8Num27z5"/>
    <w:rsid w:val="00770902"/>
  </w:style>
  <w:style w:type="character" w:customStyle="1" w:styleId="WW8Num27z6">
    <w:name w:val="WW8Num27z6"/>
    <w:rsid w:val="00770902"/>
  </w:style>
  <w:style w:type="character" w:customStyle="1" w:styleId="WW8Num27z7">
    <w:name w:val="WW8Num27z7"/>
    <w:rsid w:val="00770902"/>
  </w:style>
  <w:style w:type="character" w:customStyle="1" w:styleId="WW8Num27z8">
    <w:name w:val="WW8Num27z8"/>
    <w:rsid w:val="00770902"/>
  </w:style>
  <w:style w:type="character" w:customStyle="1" w:styleId="WW8Num28z0">
    <w:name w:val="WW8Num28z0"/>
    <w:rsid w:val="00770902"/>
    <w:rPr>
      <w:rFonts w:ascii="Times New Roman" w:hAnsi="Times New Roman" w:cs="Times New Roman" w:hint="default"/>
      <w:sz w:val="28"/>
      <w:szCs w:val="28"/>
    </w:rPr>
  </w:style>
  <w:style w:type="character" w:customStyle="1" w:styleId="WW8Num28z1">
    <w:name w:val="WW8Num28z1"/>
    <w:rsid w:val="00770902"/>
  </w:style>
  <w:style w:type="character" w:customStyle="1" w:styleId="WW8Num28z2">
    <w:name w:val="WW8Num28z2"/>
    <w:rsid w:val="00770902"/>
  </w:style>
  <w:style w:type="character" w:customStyle="1" w:styleId="WW8Num28z3">
    <w:name w:val="WW8Num28z3"/>
    <w:rsid w:val="00770902"/>
  </w:style>
  <w:style w:type="character" w:customStyle="1" w:styleId="WW8Num28z4">
    <w:name w:val="WW8Num28z4"/>
    <w:rsid w:val="00770902"/>
  </w:style>
  <w:style w:type="character" w:customStyle="1" w:styleId="WW8Num28z5">
    <w:name w:val="WW8Num28z5"/>
    <w:rsid w:val="00770902"/>
  </w:style>
  <w:style w:type="character" w:customStyle="1" w:styleId="WW8Num28z6">
    <w:name w:val="WW8Num28z6"/>
    <w:rsid w:val="00770902"/>
  </w:style>
  <w:style w:type="character" w:customStyle="1" w:styleId="WW8Num28z7">
    <w:name w:val="WW8Num28z7"/>
    <w:rsid w:val="00770902"/>
  </w:style>
  <w:style w:type="character" w:customStyle="1" w:styleId="WW8Num28z8">
    <w:name w:val="WW8Num28z8"/>
    <w:rsid w:val="00770902"/>
  </w:style>
  <w:style w:type="character" w:customStyle="1" w:styleId="FootnoteCharacters">
    <w:name w:val="Footnote Characters"/>
    <w:rsid w:val="00770902"/>
    <w:rPr>
      <w:rFonts w:ascii="Times New Roman" w:hAnsi="Times New Roman" w:cs="Times New Roman" w:hint="default"/>
      <w:vertAlign w:val="superscript"/>
    </w:rPr>
  </w:style>
  <w:style w:type="character" w:customStyle="1" w:styleId="affff4">
    <w:name w:val="Схема документа Знак"/>
    <w:rsid w:val="00770902"/>
    <w:rPr>
      <w:rFonts w:ascii="Tahoma" w:hAnsi="Tahoma" w:cs="Tahoma" w:hint="default"/>
      <w:sz w:val="16"/>
      <w:szCs w:val="16"/>
    </w:rPr>
  </w:style>
  <w:style w:type="character" w:customStyle="1" w:styleId="affff5">
    <w:name w:val="Гипертекстовая ссылка"/>
    <w:rsid w:val="00770902"/>
    <w:rPr>
      <w:b/>
      <w:bCs/>
      <w:color w:val="008000"/>
    </w:rPr>
  </w:style>
  <w:style w:type="character" w:customStyle="1" w:styleId="itemtext1">
    <w:name w:val="itemtext1"/>
    <w:rsid w:val="00770902"/>
    <w:rPr>
      <w:rFonts w:ascii="Segoe UI" w:hAnsi="Segoe UI" w:cs="Segoe UI" w:hint="default"/>
      <w:color w:val="000000"/>
      <w:sz w:val="20"/>
      <w:szCs w:val="20"/>
    </w:rPr>
  </w:style>
  <w:style w:type="character" w:customStyle="1" w:styleId="EndnoteCharacters">
    <w:name w:val="Endnote Characters"/>
    <w:rsid w:val="00770902"/>
  </w:style>
  <w:style w:type="character" w:customStyle="1" w:styleId="1f3">
    <w:name w:val="Основной текст с отступом Знак1"/>
    <w:basedOn w:val="a0"/>
    <w:semiHidden/>
    <w:locked/>
    <w:rsid w:val="00770902"/>
    <w:rPr>
      <w:rFonts w:ascii="Arial" w:eastAsia="Times New Roman" w:hAnsi="Arial" w:cs="Arial"/>
      <w:sz w:val="28"/>
      <w:szCs w:val="28"/>
      <w:lang w:eastAsia="zh-CN"/>
    </w:rPr>
  </w:style>
  <w:style w:type="character" w:customStyle="1" w:styleId="1f4">
    <w:name w:val="Текст сноски Знак1"/>
    <w:basedOn w:val="a0"/>
    <w:uiPriority w:val="99"/>
    <w:semiHidden/>
    <w:locked/>
    <w:rsid w:val="00770902"/>
    <w:rPr>
      <w:rFonts w:ascii="Arial" w:eastAsia="Times New Roman" w:hAnsi="Arial" w:cs="Arial"/>
      <w:sz w:val="20"/>
      <w:szCs w:val="20"/>
      <w:lang w:eastAsia="zh-CN"/>
    </w:rPr>
  </w:style>
  <w:style w:type="character" w:customStyle="1" w:styleId="1f5">
    <w:name w:val="Текст выноски Знак1"/>
    <w:basedOn w:val="a0"/>
    <w:semiHidden/>
    <w:locked/>
    <w:rsid w:val="00770902"/>
    <w:rPr>
      <w:rFonts w:ascii="Tahoma" w:eastAsia="Times New Roman" w:hAnsi="Tahoma" w:cs="Tahoma"/>
      <w:sz w:val="16"/>
      <w:szCs w:val="16"/>
      <w:lang w:eastAsia="zh-CN"/>
    </w:rPr>
  </w:style>
  <w:style w:type="character" w:customStyle="1" w:styleId="affff6">
    <w:name w:val="Не вступил в силу"/>
    <w:rsid w:val="00770902"/>
    <w:rPr>
      <w:color w:val="008080"/>
      <w:sz w:val="20"/>
      <w:szCs w:val="20"/>
    </w:rPr>
  </w:style>
  <w:style w:type="numbering" w:customStyle="1" w:styleId="180">
    <w:name w:val="Нет списка18"/>
    <w:next w:val="a2"/>
    <w:uiPriority w:val="99"/>
    <w:semiHidden/>
    <w:unhideWhenUsed/>
    <w:rsid w:val="00E27146"/>
  </w:style>
  <w:style w:type="character" w:customStyle="1" w:styleId="WW8Num2z3">
    <w:name w:val="WW8Num2z3"/>
    <w:rsid w:val="00E27146"/>
    <w:rPr>
      <w:b w:val="0"/>
      <w:i w:val="0"/>
    </w:rPr>
  </w:style>
  <w:style w:type="character" w:customStyle="1" w:styleId="WW8Num2z4">
    <w:name w:val="WW8Num2z4"/>
    <w:rsid w:val="00E27146"/>
    <w:rPr>
      <w:rFonts w:ascii="Symbol" w:hAnsi="Symbol" w:cs="Symbol"/>
    </w:rPr>
  </w:style>
  <w:style w:type="character" w:customStyle="1" w:styleId="WW8Num2z5">
    <w:name w:val="WW8Num2z5"/>
    <w:rsid w:val="00E27146"/>
    <w:rPr>
      <w:rFonts w:ascii="Wingdings" w:hAnsi="Wingdings" w:cs="Wingdings"/>
    </w:rPr>
  </w:style>
  <w:style w:type="character" w:customStyle="1" w:styleId="WW8Num2z7">
    <w:name w:val="WW8Num2z7"/>
    <w:rsid w:val="00E27146"/>
    <w:rPr>
      <w:rFonts w:ascii="Courier New" w:hAnsi="Courier New" w:cs="Courier New"/>
    </w:rPr>
  </w:style>
  <w:style w:type="character" w:customStyle="1" w:styleId="WW8Num4z2">
    <w:name w:val="WW8Num4z2"/>
    <w:rsid w:val="00E27146"/>
    <w:rPr>
      <w:rFonts w:ascii="Wingdings" w:hAnsi="Wingdings" w:cs="Wingdings"/>
    </w:rPr>
  </w:style>
  <w:style w:type="character" w:customStyle="1" w:styleId="WW8Num5z1">
    <w:name w:val="WW8Num5z1"/>
    <w:rsid w:val="00E27146"/>
    <w:rPr>
      <w:i w:val="0"/>
      <w:color w:val="000000"/>
    </w:rPr>
  </w:style>
  <w:style w:type="character" w:customStyle="1" w:styleId="WW8Num6z1">
    <w:name w:val="WW8Num6z1"/>
    <w:rsid w:val="00E27146"/>
    <w:rPr>
      <w:b w:val="0"/>
      <w:i w:val="0"/>
      <w:color w:val="auto"/>
      <w:sz w:val="28"/>
    </w:rPr>
  </w:style>
  <w:style w:type="character" w:customStyle="1" w:styleId="WW8Num2z1">
    <w:name w:val="WW8Num2z1"/>
    <w:rsid w:val="00E27146"/>
    <w:rPr>
      <w:b w:val="0"/>
      <w:i w:val="0"/>
      <w:color w:val="auto"/>
      <w:sz w:val="28"/>
    </w:rPr>
  </w:style>
  <w:style w:type="character" w:customStyle="1" w:styleId="WW8Num3z3">
    <w:name w:val="WW8Num3z3"/>
    <w:rsid w:val="00E27146"/>
    <w:rPr>
      <w:b w:val="0"/>
      <w:i w:val="0"/>
    </w:rPr>
  </w:style>
  <w:style w:type="character" w:customStyle="1" w:styleId="WW8Num3z4">
    <w:name w:val="WW8Num3z4"/>
    <w:rsid w:val="00E27146"/>
    <w:rPr>
      <w:rFonts w:ascii="Symbol" w:hAnsi="Symbol" w:cs="Symbol"/>
    </w:rPr>
  </w:style>
  <w:style w:type="character" w:customStyle="1" w:styleId="WW8Num3z5">
    <w:name w:val="WW8Num3z5"/>
    <w:rsid w:val="00E27146"/>
    <w:rPr>
      <w:rFonts w:ascii="Wingdings" w:hAnsi="Wingdings" w:cs="Wingdings"/>
    </w:rPr>
  </w:style>
  <w:style w:type="character" w:customStyle="1" w:styleId="WW8Num3z7">
    <w:name w:val="WW8Num3z7"/>
    <w:rsid w:val="00E27146"/>
    <w:rPr>
      <w:rFonts w:ascii="Courier New" w:hAnsi="Courier New" w:cs="Courier New"/>
    </w:rPr>
  </w:style>
  <w:style w:type="character" w:customStyle="1" w:styleId="WW8Num8z2">
    <w:name w:val="WW8Num8z2"/>
    <w:rsid w:val="00E27146"/>
    <w:rPr>
      <w:rFonts w:ascii="Wingdings" w:hAnsi="Wingdings" w:cs="Wingdings"/>
    </w:rPr>
  </w:style>
  <w:style w:type="character" w:customStyle="1" w:styleId="WW8Num9z1">
    <w:name w:val="WW8Num9z1"/>
    <w:rsid w:val="00E27146"/>
    <w:rPr>
      <w:i w:val="0"/>
      <w:color w:val="000000"/>
    </w:rPr>
  </w:style>
  <w:style w:type="character" w:customStyle="1" w:styleId="WW8Num3z1">
    <w:name w:val="WW8Num3z1"/>
    <w:rsid w:val="00E27146"/>
    <w:rPr>
      <w:rFonts w:ascii="Courier New" w:hAnsi="Courier New" w:cs="Courier New"/>
    </w:rPr>
  </w:style>
  <w:style w:type="character" w:customStyle="1" w:styleId="WW8Num3z2">
    <w:name w:val="WW8Num3z2"/>
    <w:rsid w:val="00E27146"/>
    <w:rPr>
      <w:rFonts w:ascii="Wingdings" w:hAnsi="Wingdings" w:cs="Wingdings"/>
    </w:rPr>
  </w:style>
  <w:style w:type="character" w:customStyle="1" w:styleId="WW8Num4z1">
    <w:name w:val="WW8Num4z1"/>
    <w:rsid w:val="00E27146"/>
    <w:rPr>
      <w:b w:val="0"/>
      <w:i w:val="0"/>
      <w:color w:val="auto"/>
      <w:sz w:val="28"/>
    </w:rPr>
  </w:style>
  <w:style w:type="character" w:customStyle="1" w:styleId="WW8Num7z3">
    <w:name w:val="WW8Num7z3"/>
    <w:rsid w:val="00E27146"/>
    <w:rPr>
      <w:b w:val="0"/>
      <w:i w:val="0"/>
    </w:rPr>
  </w:style>
  <w:style w:type="character" w:customStyle="1" w:styleId="WW8Num7z4">
    <w:name w:val="WW8Num7z4"/>
    <w:rsid w:val="00E27146"/>
    <w:rPr>
      <w:rFonts w:ascii="Symbol" w:hAnsi="Symbol" w:cs="Symbol"/>
    </w:rPr>
  </w:style>
  <w:style w:type="character" w:customStyle="1" w:styleId="WW8Num7z5">
    <w:name w:val="WW8Num7z5"/>
    <w:rsid w:val="00E27146"/>
    <w:rPr>
      <w:rFonts w:ascii="Wingdings" w:hAnsi="Wingdings" w:cs="Wingdings"/>
    </w:rPr>
  </w:style>
  <w:style w:type="character" w:customStyle="1" w:styleId="WW8Num7z7">
    <w:name w:val="WW8Num7z7"/>
    <w:rsid w:val="00E27146"/>
    <w:rPr>
      <w:rFonts w:ascii="Courier New" w:hAnsi="Courier New" w:cs="Courier New"/>
    </w:rPr>
  </w:style>
  <w:style w:type="character" w:customStyle="1" w:styleId="WW8Num8z1">
    <w:name w:val="WW8Num8z1"/>
    <w:rsid w:val="00E27146"/>
    <w:rPr>
      <w:rFonts w:ascii="Courier New" w:hAnsi="Courier New" w:cs="Courier New"/>
    </w:rPr>
  </w:style>
  <w:style w:type="character" w:customStyle="1" w:styleId="WW8Num23z3">
    <w:name w:val="WW8Num23z3"/>
    <w:rsid w:val="00E27146"/>
    <w:rPr>
      <w:rFonts w:ascii="Symbol" w:hAnsi="Symbol" w:cs="Symbol"/>
    </w:rPr>
  </w:style>
  <w:style w:type="character" w:customStyle="1" w:styleId="WW8Num29z0">
    <w:name w:val="WW8Num29z0"/>
    <w:rsid w:val="00E27146"/>
    <w:rPr>
      <w:b w:val="0"/>
      <w:i w:val="0"/>
    </w:rPr>
  </w:style>
  <w:style w:type="character" w:customStyle="1" w:styleId="WW8Num32z0">
    <w:name w:val="WW8Num32z0"/>
    <w:rsid w:val="00E27146"/>
    <w:rPr>
      <w:b/>
      <w:color w:val="auto"/>
      <w:sz w:val="28"/>
    </w:rPr>
  </w:style>
  <w:style w:type="character" w:customStyle="1" w:styleId="WW8Num33z0">
    <w:name w:val="WW8Num33z0"/>
    <w:rsid w:val="00E27146"/>
    <w:rPr>
      <w:rFonts w:ascii="Times New Roman" w:eastAsia="Times New Roman" w:hAnsi="Times New Roman" w:cs="Times New Roman"/>
    </w:rPr>
  </w:style>
  <w:style w:type="character" w:customStyle="1" w:styleId="WW8Num35z1">
    <w:name w:val="WW8Num35z1"/>
    <w:rsid w:val="00E27146"/>
    <w:rPr>
      <w:i w:val="0"/>
      <w:color w:val="000000"/>
    </w:rPr>
  </w:style>
  <w:style w:type="character" w:customStyle="1" w:styleId="WW8Num43z0">
    <w:name w:val="WW8Num43z0"/>
    <w:rsid w:val="00E27146"/>
    <w:rPr>
      <w:rFonts w:ascii="Symbol" w:hAnsi="Symbol" w:cs="Symbol"/>
    </w:rPr>
  </w:style>
  <w:style w:type="character" w:customStyle="1" w:styleId="WW8Num43z1">
    <w:name w:val="WW8Num43z1"/>
    <w:rsid w:val="00E27146"/>
    <w:rPr>
      <w:rFonts w:ascii="Courier New" w:hAnsi="Courier New" w:cs="Courier New"/>
    </w:rPr>
  </w:style>
  <w:style w:type="character" w:customStyle="1" w:styleId="WW8Num43z2">
    <w:name w:val="WW8Num43z2"/>
    <w:rsid w:val="00E27146"/>
    <w:rPr>
      <w:rFonts w:ascii="Wingdings" w:hAnsi="Wingdings" w:cs="Wingdings"/>
    </w:rPr>
  </w:style>
  <w:style w:type="character" w:customStyle="1" w:styleId="WW8Num44z0">
    <w:name w:val="WW8Num44z0"/>
    <w:rsid w:val="00E27146"/>
    <w:rPr>
      <w:rFonts w:ascii="Times New Roman" w:eastAsia="Times New Roman" w:hAnsi="Times New Roman" w:cs="Times New Roman"/>
    </w:rPr>
  </w:style>
  <w:style w:type="character" w:customStyle="1" w:styleId="WW8Num44z1">
    <w:name w:val="WW8Num44z1"/>
    <w:rsid w:val="00E27146"/>
    <w:rPr>
      <w:rFonts w:ascii="Courier New" w:hAnsi="Courier New" w:cs="Courier New"/>
    </w:rPr>
  </w:style>
  <w:style w:type="character" w:customStyle="1" w:styleId="WW8Num44z2">
    <w:name w:val="WW8Num44z2"/>
    <w:rsid w:val="00E27146"/>
    <w:rPr>
      <w:rFonts w:ascii="Wingdings" w:hAnsi="Wingdings" w:cs="Wingdings"/>
    </w:rPr>
  </w:style>
  <w:style w:type="character" w:customStyle="1" w:styleId="WW8Num44z3">
    <w:name w:val="WW8Num44z3"/>
    <w:rsid w:val="00E27146"/>
    <w:rPr>
      <w:rFonts w:ascii="Symbol" w:hAnsi="Symbol" w:cs="Symbol"/>
    </w:rPr>
  </w:style>
  <w:style w:type="character" w:customStyle="1" w:styleId="WW8Num46z0">
    <w:name w:val="WW8Num46z0"/>
    <w:rsid w:val="00E27146"/>
    <w:rPr>
      <w:rFonts w:ascii="Times New Roman" w:eastAsia="Times New Roman" w:hAnsi="Times New Roman" w:cs="Times New Roman"/>
    </w:rPr>
  </w:style>
  <w:style w:type="character" w:customStyle="1" w:styleId="WW8Num46z1">
    <w:name w:val="WW8Num46z1"/>
    <w:rsid w:val="00E27146"/>
    <w:rPr>
      <w:rFonts w:ascii="Courier New" w:hAnsi="Courier New" w:cs="Courier New"/>
    </w:rPr>
  </w:style>
  <w:style w:type="character" w:customStyle="1" w:styleId="WW8Num46z2">
    <w:name w:val="WW8Num46z2"/>
    <w:rsid w:val="00E27146"/>
    <w:rPr>
      <w:rFonts w:ascii="Wingdings" w:hAnsi="Wingdings" w:cs="Wingdings"/>
    </w:rPr>
  </w:style>
  <w:style w:type="character" w:customStyle="1" w:styleId="WW8Num46z3">
    <w:name w:val="WW8Num46z3"/>
    <w:rsid w:val="00E27146"/>
    <w:rPr>
      <w:rFonts w:ascii="Symbol" w:hAnsi="Symbol" w:cs="Symbol"/>
    </w:rPr>
  </w:style>
  <w:style w:type="character" w:customStyle="1" w:styleId="WW8Num47z0">
    <w:name w:val="WW8Num47z0"/>
    <w:rsid w:val="00E27146"/>
    <w:rPr>
      <w:b w:val="0"/>
      <w:i w:val="0"/>
      <w:color w:val="auto"/>
    </w:rPr>
  </w:style>
  <w:style w:type="character" w:customStyle="1" w:styleId="WW8Num50z0">
    <w:name w:val="WW8Num50z0"/>
    <w:rsid w:val="00E27146"/>
    <w:rPr>
      <w:b w:val="0"/>
      <w:i w:val="0"/>
      <w:color w:val="auto"/>
    </w:rPr>
  </w:style>
  <w:style w:type="character" w:customStyle="1" w:styleId="WW8Num50z1">
    <w:name w:val="WW8Num50z1"/>
    <w:rsid w:val="00E27146"/>
    <w:rPr>
      <w:rFonts w:ascii="Symbol" w:hAnsi="Symbol" w:cs="Symbol"/>
    </w:rPr>
  </w:style>
  <w:style w:type="character" w:customStyle="1" w:styleId="WW8Num53z0">
    <w:name w:val="WW8Num53z0"/>
    <w:rsid w:val="00E27146"/>
    <w:rPr>
      <w:rFonts w:ascii="Symbol" w:hAnsi="Symbol" w:cs="Symbol"/>
    </w:rPr>
  </w:style>
  <w:style w:type="character" w:customStyle="1" w:styleId="WW8Num53z1">
    <w:name w:val="WW8Num53z1"/>
    <w:rsid w:val="00E27146"/>
    <w:rPr>
      <w:rFonts w:ascii="Courier New" w:hAnsi="Courier New" w:cs="Courier New"/>
    </w:rPr>
  </w:style>
  <w:style w:type="character" w:customStyle="1" w:styleId="WW8Num53z2">
    <w:name w:val="WW8Num53z2"/>
    <w:rsid w:val="00E27146"/>
    <w:rPr>
      <w:rFonts w:ascii="Wingdings" w:hAnsi="Wingdings" w:cs="Wingdings"/>
    </w:rPr>
  </w:style>
  <w:style w:type="character" w:customStyle="1" w:styleId="WW8Num56z0">
    <w:name w:val="WW8Num56z0"/>
    <w:rsid w:val="00E27146"/>
    <w:rPr>
      <w:b/>
      <w:color w:val="auto"/>
      <w:sz w:val="28"/>
    </w:rPr>
  </w:style>
  <w:style w:type="character" w:customStyle="1" w:styleId="WW8Num60z0">
    <w:name w:val="WW8Num60z0"/>
    <w:rsid w:val="00E27146"/>
    <w:rPr>
      <w:rFonts w:ascii="Symbol" w:hAnsi="Symbol" w:cs="Symbol"/>
    </w:rPr>
  </w:style>
  <w:style w:type="character" w:customStyle="1" w:styleId="WW8Num60z2">
    <w:name w:val="WW8Num60z2"/>
    <w:rsid w:val="00E27146"/>
    <w:rPr>
      <w:rFonts w:ascii="Wingdings" w:hAnsi="Wingdings" w:cs="Wingdings"/>
    </w:rPr>
  </w:style>
  <w:style w:type="character" w:customStyle="1" w:styleId="WW8Num60z4">
    <w:name w:val="WW8Num60z4"/>
    <w:rsid w:val="00E27146"/>
    <w:rPr>
      <w:rFonts w:ascii="Courier New" w:hAnsi="Courier New" w:cs="Courier New"/>
    </w:rPr>
  </w:style>
  <w:style w:type="character" w:customStyle="1" w:styleId="WW8Num61z1">
    <w:name w:val="WW8Num61z1"/>
    <w:rsid w:val="00E27146"/>
    <w:rPr>
      <w:b w:val="0"/>
      <w:i w:val="0"/>
      <w:color w:val="auto"/>
      <w:sz w:val="28"/>
    </w:rPr>
  </w:style>
  <w:style w:type="character" w:customStyle="1" w:styleId="WW8NumSt3z0">
    <w:name w:val="WW8NumSt3z0"/>
    <w:rsid w:val="00E27146"/>
    <w:rPr>
      <w:rFonts w:ascii="Times New Roman" w:hAnsi="Times New Roman" w:cs="Times New Roman"/>
    </w:rPr>
  </w:style>
  <w:style w:type="character" w:customStyle="1" w:styleId="WW8NumSt4z0">
    <w:name w:val="WW8NumSt4z0"/>
    <w:rsid w:val="00E27146"/>
    <w:rPr>
      <w:rFonts w:ascii="Times New Roman" w:hAnsi="Times New Roman" w:cs="Times New Roman"/>
    </w:rPr>
  </w:style>
  <w:style w:type="character" w:customStyle="1" w:styleId="affff7">
    <w:name w:val="Символ сноски"/>
    <w:rsid w:val="00E27146"/>
    <w:rPr>
      <w:vertAlign w:val="superscript"/>
    </w:rPr>
  </w:style>
  <w:style w:type="character" w:customStyle="1" w:styleId="38">
    <w:name w:val="Основной текст 3 Знак"/>
    <w:rsid w:val="00E27146"/>
    <w:rPr>
      <w:sz w:val="26"/>
      <w:szCs w:val="26"/>
    </w:rPr>
  </w:style>
  <w:style w:type="character" w:customStyle="1" w:styleId="affff8">
    <w:name w:val="Маркеры списка"/>
    <w:rsid w:val="00E27146"/>
    <w:rPr>
      <w:rFonts w:ascii="OpenSymbol" w:eastAsia="OpenSymbol" w:hAnsi="OpenSymbol" w:cs="OpenSymbol"/>
    </w:rPr>
  </w:style>
  <w:style w:type="paragraph" w:customStyle="1" w:styleId="ConsNormal">
    <w:name w:val="ConsNormal"/>
    <w:rsid w:val="00E2714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Web">
    <w:name w:val="Обычный (Web)"/>
    <w:basedOn w:val="a"/>
    <w:rsid w:val="00E27146"/>
    <w:pPr>
      <w:autoSpaceDE/>
      <w:spacing w:before="280" w:after="280"/>
    </w:pPr>
  </w:style>
  <w:style w:type="paragraph" w:customStyle="1" w:styleId="312">
    <w:name w:val="Основной текст 31"/>
    <w:basedOn w:val="a"/>
    <w:rsid w:val="00E27146"/>
    <w:pPr>
      <w:autoSpaceDE/>
      <w:jc w:val="both"/>
    </w:pPr>
    <w:rPr>
      <w:sz w:val="26"/>
      <w:szCs w:val="26"/>
    </w:rPr>
  </w:style>
  <w:style w:type="paragraph" w:customStyle="1" w:styleId="ConsPlusDocList0">
    <w:name w:val="ConsPlusDocList"/>
    <w:next w:val="a"/>
    <w:rsid w:val="00E2714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
    <w:rsid w:val="00E2714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E2714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E27146"/>
    <w:pPr>
      <w:widowControl w:val="0"/>
      <w:suppressAutoHyphens/>
      <w:autoSpaceDE w:val="0"/>
      <w:spacing w:after="0" w:line="240" w:lineRule="auto"/>
    </w:pPr>
    <w:rPr>
      <w:rFonts w:ascii="Arial" w:eastAsia="Arial" w:hAnsi="Arial" w:cs="Arial"/>
      <w:b/>
      <w:bCs/>
      <w:sz w:val="20"/>
      <w:szCs w:val="20"/>
      <w:lang w:eastAsia="hi-IN" w:bidi="hi-IN"/>
    </w:rPr>
  </w:style>
  <w:style w:type="character" w:customStyle="1" w:styleId="213">
    <w:name w:val="Основной текст 2 Знак1"/>
    <w:rsid w:val="00E27146"/>
    <w:rPr>
      <w:sz w:val="24"/>
      <w:szCs w:val="24"/>
    </w:rPr>
  </w:style>
  <w:style w:type="table" w:customStyle="1" w:styleId="101">
    <w:name w:val="Сетка таблицы10"/>
    <w:basedOn w:val="a1"/>
    <w:next w:val="af"/>
    <w:rsid w:val="00E27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Indent 3"/>
    <w:basedOn w:val="a"/>
    <w:link w:val="3a"/>
    <w:rsid w:val="00E27146"/>
    <w:pPr>
      <w:suppressAutoHyphens w:val="0"/>
      <w:autoSpaceDE/>
      <w:ind w:firstLine="567"/>
      <w:jc w:val="both"/>
    </w:pPr>
    <w:rPr>
      <w:sz w:val="28"/>
      <w:szCs w:val="20"/>
      <w:lang w:eastAsia="ru-RU"/>
    </w:rPr>
  </w:style>
  <w:style w:type="character" w:customStyle="1" w:styleId="3a">
    <w:name w:val="Основной текст с отступом 3 Знак"/>
    <w:basedOn w:val="a0"/>
    <w:link w:val="39"/>
    <w:rsid w:val="00E27146"/>
    <w:rPr>
      <w:rFonts w:ascii="Times New Roman" w:eastAsia="Times New Roman" w:hAnsi="Times New Roman" w:cs="Times New Roman"/>
      <w:sz w:val="28"/>
      <w:szCs w:val="20"/>
      <w:lang w:eastAsia="ru-RU"/>
    </w:rPr>
  </w:style>
  <w:style w:type="paragraph" w:styleId="3b">
    <w:name w:val="toc 3"/>
    <w:basedOn w:val="a"/>
    <w:next w:val="a"/>
    <w:autoRedefine/>
    <w:uiPriority w:val="39"/>
    <w:rsid w:val="00E27146"/>
    <w:pPr>
      <w:tabs>
        <w:tab w:val="left" w:pos="9900"/>
      </w:tabs>
      <w:suppressAutoHyphens w:val="0"/>
      <w:autoSpaceDE/>
      <w:spacing w:line="360" w:lineRule="auto"/>
      <w:ind w:right="359"/>
      <w:jc w:val="both"/>
    </w:pPr>
    <w:rPr>
      <w:noProof/>
      <w:lang w:eastAsia="ru-RU"/>
    </w:rPr>
  </w:style>
  <w:style w:type="paragraph" w:customStyle="1" w:styleId="2f1">
    <w:name w:val="Обычный2"/>
    <w:rsid w:val="00E27146"/>
    <w:pPr>
      <w:widowControl w:val="0"/>
      <w:spacing w:after="0" w:line="480" w:lineRule="auto"/>
      <w:ind w:firstLine="560"/>
    </w:pPr>
    <w:rPr>
      <w:rFonts w:ascii="Times New Roman" w:eastAsia="Times New Roman" w:hAnsi="Times New Roman" w:cs="Times New Roman"/>
      <w:snapToGrid w:val="0"/>
      <w:sz w:val="24"/>
      <w:szCs w:val="20"/>
      <w:lang w:eastAsia="ru-RU"/>
    </w:rPr>
  </w:style>
  <w:style w:type="paragraph" w:styleId="3c">
    <w:name w:val="Body Text 3"/>
    <w:basedOn w:val="a"/>
    <w:link w:val="313"/>
    <w:rsid w:val="00E27146"/>
    <w:pPr>
      <w:suppressAutoHyphens w:val="0"/>
      <w:autoSpaceDE/>
      <w:spacing w:after="120"/>
    </w:pPr>
    <w:rPr>
      <w:sz w:val="16"/>
      <w:szCs w:val="16"/>
      <w:lang w:eastAsia="ru-RU"/>
    </w:rPr>
  </w:style>
  <w:style w:type="character" w:customStyle="1" w:styleId="313">
    <w:name w:val="Основной текст 3 Знак1"/>
    <w:basedOn w:val="a0"/>
    <w:link w:val="3c"/>
    <w:rsid w:val="00E27146"/>
    <w:rPr>
      <w:rFonts w:ascii="Times New Roman" w:eastAsia="Times New Roman" w:hAnsi="Times New Roman" w:cs="Times New Roman"/>
      <w:sz w:val="16"/>
      <w:szCs w:val="16"/>
      <w:lang w:eastAsia="ru-RU"/>
    </w:rPr>
  </w:style>
  <w:style w:type="paragraph" w:styleId="2f2">
    <w:name w:val="toc 2"/>
    <w:basedOn w:val="a"/>
    <w:next w:val="a"/>
    <w:autoRedefine/>
    <w:uiPriority w:val="39"/>
    <w:rsid w:val="00E27146"/>
    <w:pPr>
      <w:suppressAutoHyphens w:val="0"/>
      <w:autoSpaceDE/>
      <w:ind w:left="240"/>
    </w:pPr>
    <w:rPr>
      <w:lang w:eastAsia="ru-RU"/>
    </w:rPr>
  </w:style>
  <w:style w:type="paragraph" w:styleId="1f6">
    <w:name w:val="toc 1"/>
    <w:basedOn w:val="a"/>
    <w:next w:val="a"/>
    <w:autoRedefine/>
    <w:semiHidden/>
    <w:rsid w:val="00E27146"/>
    <w:pPr>
      <w:suppressAutoHyphens w:val="0"/>
      <w:autoSpaceDE/>
    </w:pPr>
    <w:rPr>
      <w:lang w:eastAsia="ru-RU"/>
    </w:rPr>
  </w:style>
  <w:style w:type="character" w:customStyle="1" w:styleId="bookmark">
    <w:name w:val="bookmark"/>
    <w:rsid w:val="00E27146"/>
  </w:style>
  <w:style w:type="character" w:styleId="affff9">
    <w:name w:val="line number"/>
    <w:uiPriority w:val="99"/>
    <w:semiHidden/>
    <w:unhideWhenUsed/>
    <w:rsid w:val="00E27146"/>
  </w:style>
  <w:style w:type="character" w:customStyle="1" w:styleId="affffa">
    <w:name w:val="Основной текст_"/>
    <w:link w:val="1f7"/>
    <w:rsid w:val="00E27146"/>
    <w:rPr>
      <w:sz w:val="28"/>
      <w:szCs w:val="28"/>
      <w:shd w:val="clear" w:color="auto" w:fill="FFFFFF"/>
    </w:rPr>
  </w:style>
  <w:style w:type="paragraph" w:customStyle="1" w:styleId="1f7">
    <w:name w:val="Основной текст1"/>
    <w:basedOn w:val="a"/>
    <w:link w:val="affffa"/>
    <w:rsid w:val="00E27146"/>
    <w:pPr>
      <w:widowControl w:val="0"/>
      <w:shd w:val="clear" w:color="auto" w:fill="FFFFFF"/>
      <w:suppressAutoHyphens w:val="0"/>
      <w:autoSpaceDE/>
      <w:ind w:firstLine="400"/>
    </w:pPr>
    <w:rPr>
      <w:rFonts w:asciiTheme="minorHAnsi" w:eastAsiaTheme="minorHAnsi" w:hAnsiTheme="minorHAnsi" w:cstheme="minorBidi"/>
      <w:sz w:val="28"/>
      <w:szCs w:val="28"/>
      <w:lang w:eastAsia="en-US"/>
    </w:rPr>
  </w:style>
  <w:style w:type="character" w:customStyle="1" w:styleId="affffb">
    <w:name w:val="Сноска_"/>
    <w:link w:val="affffc"/>
    <w:rsid w:val="00E27146"/>
    <w:rPr>
      <w:shd w:val="clear" w:color="auto" w:fill="FFFFFF"/>
    </w:rPr>
  </w:style>
  <w:style w:type="character" w:customStyle="1" w:styleId="53">
    <w:name w:val="Основной текст (5)_"/>
    <w:link w:val="54"/>
    <w:rsid w:val="00E27146"/>
    <w:rPr>
      <w:i/>
      <w:iCs/>
      <w:sz w:val="16"/>
      <w:szCs w:val="16"/>
      <w:shd w:val="clear" w:color="auto" w:fill="FFFFFF"/>
    </w:rPr>
  </w:style>
  <w:style w:type="character" w:customStyle="1" w:styleId="3d">
    <w:name w:val="Заголовок №3_"/>
    <w:link w:val="3e"/>
    <w:rsid w:val="00E27146"/>
    <w:rPr>
      <w:b/>
      <w:bCs/>
      <w:sz w:val="28"/>
      <w:szCs w:val="28"/>
      <w:shd w:val="clear" w:color="auto" w:fill="FFFFFF"/>
    </w:rPr>
  </w:style>
  <w:style w:type="character" w:customStyle="1" w:styleId="affffd">
    <w:name w:val="Другое_"/>
    <w:link w:val="affffe"/>
    <w:rsid w:val="00E27146"/>
    <w:rPr>
      <w:sz w:val="28"/>
      <w:szCs w:val="28"/>
      <w:shd w:val="clear" w:color="auto" w:fill="FFFFFF"/>
    </w:rPr>
  </w:style>
  <w:style w:type="character" w:customStyle="1" w:styleId="2f3">
    <w:name w:val="Заголовок №2_"/>
    <w:link w:val="2f4"/>
    <w:rsid w:val="00E27146"/>
    <w:rPr>
      <w:rFonts w:ascii="Arial" w:eastAsia="Arial" w:hAnsi="Arial" w:cs="Arial"/>
      <w:sz w:val="28"/>
      <w:szCs w:val="28"/>
      <w:shd w:val="clear" w:color="auto" w:fill="FFFFFF"/>
    </w:rPr>
  </w:style>
  <w:style w:type="character" w:customStyle="1" w:styleId="afffff">
    <w:name w:val="Подпись к таблице_"/>
    <w:link w:val="afffff0"/>
    <w:rsid w:val="00E27146"/>
    <w:rPr>
      <w:b/>
      <w:bCs/>
      <w:shd w:val="clear" w:color="auto" w:fill="FFFFFF"/>
    </w:rPr>
  </w:style>
  <w:style w:type="character" w:customStyle="1" w:styleId="afffff1">
    <w:name w:val="Колонтитул_"/>
    <w:link w:val="afffff2"/>
    <w:rsid w:val="00E27146"/>
    <w:rPr>
      <w:shd w:val="clear" w:color="auto" w:fill="FFFFFF"/>
    </w:rPr>
  </w:style>
  <w:style w:type="paragraph" w:customStyle="1" w:styleId="affffc">
    <w:name w:val="Сноска"/>
    <w:basedOn w:val="a"/>
    <w:link w:val="affffb"/>
    <w:rsid w:val="00E27146"/>
    <w:pPr>
      <w:widowControl w:val="0"/>
      <w:shd w:val="clear" w:color="auto" w:fill="FFFFFF"/>
      <w:suppressAutoHyphens w:val="0"/>
      <w:autoSpaceDE/>
    </w:pPr>
    <w:rPr>
      <w:rFonts w:asciiTheme="minorHAnsi" w:eastAsiaTheme="minorHAnsi" w:hAnsiTheme="minorHAnsi" w:cstheme="minorBidi"/>
      <w:sz w:val="22"/>
      <w:szCs w:val="22"/>
      <w:lang w:eastAsia="en-US"/>
    </w:rPr>
  </w:style>
  <w:style w:type="paragraph" w:customStyle="1" w:styleId="54">
    <w:name w:val="Основной текст (5)"/>
    <w:basedOn w:val="a"/>
    <w:link w:val="53"/>
    <w:rsid w:val="00E27146"/>
    <w:pPr>
      <w:widowControl w:val="0"/>
      <w:shd w:val="clear" w:color="auto" w:fill="FFFFFF"/>
      <w:suppressAutoHyphens w:val="0"/>
      <w:autoSpaceDE/>
      <w:spacing w:after="300"/>
      <w:ind w:left="2180"/>
    </w:pPr>
    <w:rPr>
      <w:rFonts w:asciiTheme="minorHAnsi" w:eastAsiaTheme="minorHAnsi" w:hAnsiTheme="minorHAnsi" w:cstheme="minorBidi"/>
      <w:i/>
      <w:iCs/>
      <w:sz w:val="16"/>
      <w:szCs w:val="16"/>
      <w:lang w:eastAsia="en-US"/>
    </w:rPr>
  </w:style>
  <w:style w:type="paragraph" w:customStyle="1" w:styleId="3e">
    <w:name w:val="Заголовок №3"/>
    <w:basedOn w:val="a"/>
    <w:link w:val="3d"/>
    <w:rsid w:val="00E27146"/>
    <w:pPr>
      <w:widowControl w:val="0"/>
      <w:shd w:val="clear" w:color="auto" w:fill="FFFFFF"/>
      <w:suppressAutoHyphens w:val="0"/>
      <w:autoSpaceDE/>
      <w:spacing w:after="300"/>
      <w:jc w:val="center"/>
      <w:outlineLvl w:val="2"/>
    </w:pPr>
    <w:rPr>
      <w:rFonts w:asciiTheme="minorHAnsi" w:eastAsiaTheme="minorHAnsi" w:hAnsiTheme="minorHAnsi" w:cstheme="minorBidi"/>
      <w:b/>
      <w:bCs/>
      <w:sz w:val="28"/>
      <w:szCs w:val="28"/>
      <w:lang w:eastAsia="en-US"/>
    </w:rPr>
  </w:style>
  <w:style w:type="paragraph" w:customStyle="1" w:styleId="affffe">
    <w:name w:val="Другое"/>
    <w:basedOn w:val="a"/>
    <w:link w:val="affffd"/>
    <w:rsid w:val="00E27146"/>
    <w:pPr>
      <w:widowControl w:val="0"/>
      <w:shd w:val="clear" w:color="auto" w:fill="FFFFFF"/>
      <w:suppressAutoHyphens w:val="0"/>
      <w:autoSpaceDE/>
      <w:ind w:firstLine="400"/>
    </w:pPr>
    <w:rPr>
      <w:rFonts w:asciiTheme="minorHAnsi" w:eastAsiaTheme="minorHAnsi" w:hAnsiTheme="minorHAnsi" w:cstheme="minorBidi"/>
      <w:sz w:val="28"/>
      <w:szCs w:val="28"/>
      <w:lang w:eastAsia="en-US"/>
    </w:rPr>
  </w:style>
  <w:style w:type="paragraph" w:customStyle="1" w:styleId="2f4">
    <w:name w:val="Заголовок №2"/>
    <w:basedOn w:val="a"/>
    <w:link w:val="2f3"/>
    <w:rsid w:val="00E27146"/>
    <w:pPr>
      <w:widowControl w:val="0"/>
      <w:shd w:val="clear" w:color="auto" w:fill="FFFFFF"/>
      <w:suppressAutoHyphens w:val="0"/>
      <w:autoSpaceDE/>
      <w:spacing w:after="300"/>
      <w:jc w:val="center"/>
      <w:outlineLvl w:val="1"/>
    </w:pPr>
    <w:rPr>
      <w:rFonts w:ascii="Arial" w:eastAsia="Arial" w:hAnsi="Arial" w:cs="Arial"/>
      <w:sz w:val="28"/>
      <w:szCs w:val="28"/>
      <w:lang w:eastAsia="en-US"/>
    </w:rPr>
  </w:style>
  <w:style w:type="paragraph" w:customStyle="1" w:styleId="afffff0">
    <w:name w:val="Подпись к таблице"/>
    <w:basedOn w:val="a"/>
    <w:link w:val="afffff"/>
    <w:rsid w:val="00E27146"/>
    <w:pPr>
      <w:widowControl w:val="0"/>
      <w:shd w:val="clear" w:color="auto" w:fill="FFFFFF"/>
      <w:suppressAutoHyphens w:val="0"/>
      <w:autoSpaceDE/>
    </w:pPr>
    <w:rPr>
      <w:rFonts w:asciiTheme="minorHAnsi" w:eastAsiaTheme="minorHAnsi" w:hAnsiTheme="minorHAnsi" w:cstheme="minorBidi"/>
      <w:b/>
      <w:bCs/>
      <w:sz w:val="22"/>
      <w:szCs w:val="22"/>
      <w:lang w:eastAsia="en-US"/>
    </w:rPr>
  </w:style>
  <w:style w:type="paragraph" w:customStyle="1" w:styleId="afffff2">
    <w:name w:val="Колонтитул"/>
    <w:basedOn w:val="a"/>
    <w:link w:val="afffff1"/>
    <w:rsid w:val="00E27146"/>
    <w:pPr>
      <w:widowControl w:val="0"/>
      <w:shd w:val="clear" w:color="auto" w:fill="FFFFFF"/>
      <w:suppressAutoHyphens w:val="0"/>
      <w:autoSpaceDE/>
    </w:pPr>
    <w:rPr>
      <w:rFonts w:asciiTheme="minorHAnsi" w:eastAsiaTheme="minorHAnsi" w:hAnsiTheme="minorHAnsi" w:cstheme="minorBidi"/>
      <w:sz w:val="22"/>
      <w:szCs w:val="22"/>
      <w:lang w:eastAsia="en-US"/>
    </w:rPr>
  </w:style>
  <w:style w:type="character" w:customStyle="1" w:styleId="43">
    <w:name w:val="Основной текст (4)_"/>
    <w:link w:val="44"/>
    <w:rsid w:val="00E27146"/>
    <w:rPr>
      <w:shd w:val="clear" w:color="auto" w:fill="FFFFFF"/>
    </w:rPr>
  </w:style>
  <w:style w:type="character" w:customStyle="1" w:styleId="2f5">
    <w:name w:val="Колонтитул (2)_"/>
    <w:link w:val="2f6"/>
    <w:rsid w:val="00E27146"/>
    <w:rPr>
      <w:shd w:val="clear" w:color="auto" w:fill="FFFFFF"/>
    </w:rPr>
  </w:style>
  <w:style w:type="character" w:customStyle="1" w:styleId="afffff3">
    <w:name w:val="Оглавление_"/>
    <w:link w:val="afffff4"/>
    <w:rsid w:val="00E27146"/>
    <w:rPr>
      <w:sz w:val="28"/>
      <w:szCs w:val="28"/>
      <w:shd w:val="clear" w:color="auto" w:fill="FFFFFF"/>
    </w:rPr>
  </w:style>
  <w:style w:type="character" w:customStyle="1" w:styleId="83">
    <w:name w:val="Основной текст (8)_"/>
    <w:link w:val="84"/>
    <w:rsid w:val="00E27146"/>
    <w:rPr>
      <w:rFonts w:ascii="Calibri" w:eastAsia="Calibri" w:hAnsi="Calibri" w:cs="Calibri"/>
      <w:sz w:val="28"/>
      <w:szCs w:val="28"/>
      <w:shd w:val="clear" w:color="auto" w:fill="FFFFFF"/>
    </w:rPr>
  </w:style>
  <w:style w:type="paragraph" w:customStyle="1" w:styleId="44">
    <w:name w:val="Основной текст (4)"/>
    <w:basedOn w:val="a"/>
    <w:link w:val="43"/>
    <w:rsid w:val="00E27146"/>
    <w:pPr>
      <w:widowControl w:val="0"/>
      <w:shd w:val="clear" w:color="auto" w:fill="FFFFFF"/>
      <w:suppressAutoHyphens w:val="0"/>
      <w:autoSpaceDE/>
    </w:pPr>
    <w:rPr>
      <w:rFonts w:asciiTheme="minorHAnsi" w:eastAsiaTheme="minorHAnsi" w:hAnsiTheme="minorHAnsi" w:cstheme="minorBidi"/>
      <w:sz w:val="22"/>
      <w:szCs w:val="22"/>
      <w:lang w:eastAsia="en-US"/>
    </w:rPr>
  </w:style>
  <w:style w:type="paragraph" w:customStyle="1" w:styleId="2f6">
    <w:name w:val="Колонтитул (2)"/>
    <w:basedOn w:val="a"/>
    <w:link w:val="2f5"/>
    <w:rsid w:val="00E27146"/>
    <w:pPr>
      <w:widowControl w:val="0"/>
      <w:shd w:val="clear" w:color="auto" w:fill="FFFFFF"/>
      <w:suppressAutoHyphens w:val="0"/>
      <w:autoSpaceDE/>
    </w:pPr>
    <w:rPr>
      <w:rFonts w:asciiTheme="minorHAnsi" w:eastAsiaTheme="minorHAnsi" w:hAnsiTheme="minorHAnsi" w:cstheme="minorBidi"/>
      <w:sz w:val="22"/>
      <w:szCs w:val="22"/>
      <w:lang w:eastAsia="en-US"/>
    </w:rPr>
  </w:style>
  <w:style w:type="paragraph" w:customStyle="1" w:styleId="afffff4">
    <w:name w:val="Оглавление"/>
    <w:basedOn w:val="a"/>
    <w:link w:val="afffff3"/>
    <w:rsid w:val="00E27146"/>
    <w:pPr>
      <w:widowControl w:val="0"/>
      <w:shd w:val="clear" w:color="auto" w:fill="FFFFFF"/>
      <w:suppressAutoHyphens w:val="0"/>
      <w:autoSpaceDE/>
    </w:pPr>
    <w:rPr>
      <w:rFonts w:asciiTheme="minorHAnsi" w:eastAsiaTheme="minorHAnsi" w:hAnsiTheme="minorHAnsi" w:cstheme="minorBidi"/>
      <w:sz w:val="28"/>
      <w:szCs w:val="28"/>
      <w:lang w:eastAsia="en-US"/>
    </w:rPr>
  </w:style>
  <w:style w:type="paragraph" w:customStyle="1" w:styleId="84">
    <w:name w:val="Основной текст (8)"/>
    <w:basedOn w:val="a"/>
    <w:link w:val="83"/>
    <w:rsid w:val="00E27146"/>
    <w:pPr>
      <w:widowControl w:val="0"/>
      <w:shd w:val="clear" w:color="auto" w:fill="FFFFFF"/>
      <w:suppressAutoHyphens w:val="0"/>
      <w:autoSpaceDE/>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4613609">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2524611">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181014599">
      <w:bodyDiv w:val="1"/>
      <w:marLeft w:val="0"/>
      <w:marRight w:val="0"/>
      <w:marTop w:val="0"/>
      <w:marBottom w:val="0"/>
      <w:divBdr>
        <w:top w:val="none" w:sz="0" w:space="0" w:color="auto"/>
        <w:left w:val="none" w:sz="0" w:space="0" w:color="auto"/>
        <w:bottom w:val="none" w:sz="0" w:space="0" w:color="auto"/>
        <w:right w:val="none" w:sz="0" w:space="0" w:color="auto"/>
      </w:divBdr>
    </w:div>
    <w:div w:id="205069720">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19967708">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41318973">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282686">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03796209">
      <w:bodyDiv w:val="1"/>
      <w:marLeft w:val="0"/>
      <w:marRight w:val="0"/>
      <w:marTop w:val="0"/>
      <w:marBottom w:val="0"/>
      <w:divBdr>
        <w:top w:val="none" w:sz="0" w:space="0" w:color="auto"/>
        <w:left w:val="none" w:sz="0" w:space="0" w:color="auto"/>
        <w:bottom w:val="none" w:sz="0" w:space="0" w:color="auto"/>
        <w:right w:val="none" w:sz="0" w:space="0" w:color="auto"/>
      </w:divBdr>
    </w:div>
    <w:div w:id="407310889">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52329534">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47310802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576793415">
      <w:bodyDiv w:val="1"/>
      <w:marLeft w:val="0"/>
      <w:marRight w:val="0"/>
      <w:marTop w:val="0"/>
      <w:marBottom w:val="0"/>
      <w:divBdr>
        <w:top w:val="none" w:sz="0" w:space="0" w:color="auto"/>
        <w:left w:val="none" w:sz="0" w:space="0" w:color="auto"/>
        <w:bottom w:val="none" w:sz="0" w:space="0" w:color="auto"/>
        <w:right w:val="none" w:sz="0" w:space="0" w:color="auto"/>
      </w:divBdr>
    </w:div>
    <w:div w:id="600063034">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80467955">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37450171">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392730320">
      <w:bodyDiv w:val="1"/>
      <w:marLeft w:val="0"/>
      <w:marRight w:val="0"/>
      <w:marTop w:val="0"/>
      <w:marBottom w:val="0"/>
      <w:divBdr>
        <w:top w:val="none" w:sz="0" w:space="0" w:color="auto"/>
        <w:left w:val="none" w:sz="0" w:space="0" w:color="auto"/>
        <w:bottom w:val="none" w:sz="0" w:space="0" w:color="auto"/>
        <w:right w:val="none" w:sz="0" w:space="0" w:color="auto"/>
      </w:divBdr>
    </w:div>
    <w:div w:id="1427966063">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1647218">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45116924">
      <w:bodyDiv w:val="1"/>
      <w:marLeft w:val="0"/>
      <w:marRight w:val="0"/>
      <w:marTop w:val="0"/>
      <w:marBottom w:val="0"/>
      <w:divBdr>
        <w:top w:val="none" w:sz="0" w:space="0" w:color="auto"/>
        <w:left w:val="none" w:sz="0" w:space="0" w:color="auto"/>
        <w:bottom w:val="none" w:sz="0" w:space="0" w:color="auto"/>
        <w:right w:val="none" w:sz="0" w:space="0" w:color="auto"/>
      </w:divBdr>
    </w:div>
    <w:div w:id="1653177525">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31073105">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54468391">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67916954">
      <w:bodyDiv w:val="1"/>
      <w:marLeft w:val="0"/>
      <w:marRight w:val="0"/>
      <w:marTop w:val="0"/>
      <w:marBottom w:val="0"/>
      <w:divBdr>
        <w:top w:val="none" w:sz="0" w:space="0" w:color="auto"/>
        <w:left w:val="none" w:sz="0" w:space="0" w:color="auto"/>
        <w:bottom w:val="none" w:sz="0" w:space="0" w:color="auto"/>
        <w:right w:val="none" w:sz="0" w:space="0" w:color="auto"/>
      </w:divBdr>
    </w:div>
    <w:div w:id="1788888667">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66757345">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A5FB9E29DF98F3F97E50763C42C7C31023F1B521A671B4B52A1ECADE84E93F273E921D3ED618G4m1H" TargetMode="External"/><Relationship Id="rId117" Type="http://schemas.openxmlformats.org/officeDocument/2006/relationships/hyperlink" Target="consultantplus://offline/ref=0405AE2A01BC10C58A10A47283C92BDF7FEE84298538AA60965AC1CF84C1A2F209AD4AC09654C1A3F3849CCCAEB013AB7B3C1DB0C08D175AD4647FCDTBW7G" TargetMode="External"/><Relationship Id="rId21" Type="http://schemas.openxmlformats.org/officeDocument/2006/relationships/hyperlink" Target="consultantplus://offline/ref=D2A5FB9E29DF98F3F97E50763C42C7C31023F1B521A671B4B52A1ECADE84E93F273E921D3ED618G4m1H" TargetMode="External"/><Relationship Id="rId42" Type="http://schemas.openxmlformats.org/officeDocument/2006/relationships/hyperlink" Target="consultantplus://offline/ref=B5C6659092BBC9D4AF550676D678F228D3CA4938B242EAA79772C61747VDuDJ" TargetMode="External"/><Relationship Id="rId47" Type="http://schemas.openxmlformats.org/officeDocument/2006/relationships/hyperlink" Target="https://base.garant.ru/403258766/afbca7040e144cab27bbcfa140bb36c5/" TargetMode="External"/><Relationship Id="rId63" Type="http://schemas.openxmlformats.org/officeDocument/2006/relationships/hyperlink" Target="https://base.garant.ru/12177515/1cafb24d049dcd1e7707a22d98e9858f/" TargetMode="External"/><Relationship Id="rId68" Type="http://schemas.openxmlformats.org/officeDocument/2006/relationships/hyperlink" Target="https://base.garant.ru/403258766/afbca7040e144cab27bbcfa140bb36c5/" TargetMode="External"/><Relationship Id="rId84" Type="http://schemas.openxmlformats.org/officeDocument/2006/relationships/hyperlink" Target="https://base.garant.ru/12177515/7a58987b486424ad79b62aa427dab1df/" TargetMode="External"/><Relationship Id="rId89" Type="http://schemas.openxmlformats.org/officeDocument/2006/relationships/hyperlink" Target="consultantplus://offline/ref=B5C6659092BBC9D4AF550676D678F228D3CA4938B242EAA79772C61747VDuDJ" TargetMode="External"/><Relationship Id="rId112" Type="http://schemas.openxmlformats.org/officeDocument/2006/relationships/hyperlink" Target="http://www.bodia.ru" TargetMode="External"/><Relationship Id="rId133" Type="http://schemas.openxmlformats.org/officeDocument/2006/relationships/hyperlink" Target="http://docs.cntd.ru/document/444894457" TargetMode="External"/><Relationship Id="rId16" Type="http://schemas.openxmlformats.org/officeDocument/2006/relationships/header" Target="header3.xml"/><Relationship Id="rId107" Type="http://schemas.openxmlformats.org/officeDocument/2006/relationships/hyperlink" Target="consultantplus://offline/ref=690CE2AFF94E466C74C3D734F72B4EA4CAE65858AAC658B03ADC1043C4F1CCE28F32F9EE298DC5ABA7A2FF8E24C252A6A7E00F2500C9D0ADP5I9G" TargetMode="External"/><Relationship Id="rId11" Type="http://schemas.openxmlformats.org/officeDocument/2006/relationships/image" Target="media/image3.png"/><Relationship Id="rId32" Type="http://schemas.openxmlformats.org/officeDocument/2006/relationships/hyperlink" Target="consultantplus://offline/ref=B5C6659092BBC9D4AF550676D678F228D3CA4938B242EAA79772C61747VDuDJ" TargetMode="External"/><Relationship Id="rId37" Type="http://schemas.openxmlformats.org/officeDocument/2006/relationships/hyperlink" Target="consultantplus://offline/ref=B5C6659092BBC9D4AF550676D678F228D3CA4938B242EAA79772C61747VDuDJ" TargetMode="External"/><Relationship Id="rId53" Type="http://schemas.openxmlformats.org/officeDocument/2006/relationships/hyperlink" Target="https://base.garant.ru/403258766/afbca7040e144cab27bbcfa140bb36c5/" TargetMode="External"/><Relationship Id="rId58" Type="http://schemas.openxmlformats.org/officeDocument/2006/relationships/hyperlink" Target="https://base.garant.ru/12184522/741609f9002bd54a24e5c49cb5af953b/" TargetMode="External"/><Relationship Id="rId74" Type="http://schemas.openxmlformats.org/officeDocument/2006/relationships/hyperlink" Target="https://base.garant.ru/71145140/53f89421bbdaf741eb2d1ecc4ddb4c33/" TargetMode="External"/><Relationship Id="rId79" Type="http://schemas.openxmlformats.org/officeDocument/2006/relationships/hyperlink" Target="https://base.garant.ru/12177515/e88847e78ccd9fdb54482c7fa15982bf/" TargetMode="External"/><Relationship Id="rId102" Type="http://schemas.openxmlformats.org/officeDocument/2006/relationships/hyperlink" Target="consultantplus://offline/ref=F7A52A38751FE54515D7465379F2C87842E2A2D155D8A42C2983D23FD8D6912660CD27ACBA438CCAECBEF00ECB359D07310B5CA41Fh8D8G" TargetMode="External"/><Relationship Id="rId123" Type="http://schemas.openxmlformats.org/officeDocument/2006/relationships/hyperlink" Target="file:///\\Adm777\&#1089;&#1086;&#1074;&#1077;&#1090;%20&#1076;&#1077;&#1087;&#1091;&#1090;&#1072;&#1090;&#1086;&#1074;\&#1042;&#1077;&#1089;&#1090;&#1085;&#1080;&#1082;%20&#1053;&#1055;&#1040;\&#1054;&#1050;&#1056;&#1059;&#1043;\&#8470;%209.1%20%20&#1086;&#1090;%2006.04.2022\&#8470;%20553%20&#1086;&#1090;%2031.03.2022.doc" TargetMode="External"/><Relationship Id="rId128" Type="http://schemas.openxmlformats.org/officeDocument/2006/relationships/hyperlink" Target="http://docs.cntd.ru/document/901701041" TargetMode="External"/><Relationship Id="rId5" Type="http://schemas.openxmlformats.org/officeDocument/2006/relationships/webSettings" Target="webSettings.xml"/><Relationship Id="rId90" Type="http://schemas.openxmlformats.org/officeDocument/2006/relationships/hyperlink" Target="consultantplus://offline/ref=8248B65BE0C736137ECEBA6F45AA2C9B4BC4B1077905F93BE1780C995C0C10D0988EED2CBD326Dw2H6N" TargetMode="External"/><Relationship Id="rId95" Type="http://schemas.openxmlformats.org/officeDocument/2006/relationships/hyperlink" Target="consultantplus://offline/ref=8248B65BE0C736137ECEBA6F45AA2C9B4BC4B1077905F93BE1780C995C0C10D0988EED2CBD326Dw2H6N" TargetMode="External"/><Relationship Id="rId14" Type="http://schemas.openxmlformats.org/officeDocument/2006/relationships/header" Target="header2.xml"/><Relationship Id="rId22" Type="http://schemas.openxmlformats.org/officeDocument/2006/relationships/hyperlink" Target="consultantplus://offline/ref=B5C6659092BBC9D4AF550676D678F228D3CA4938B242EAA79772C61747VDuDJ" TargetMode="External"/><Relationship Id="rId27" Type="http://schemas.openxmlformats.org/officeDocument/2006/relationships/hyperlink" Target="consultantplus://offline/ref=B5C6659092BBC9D4AF550676D678F228D3CA4938B242EAA79772C61747VDuDJ" TargetMode="External"/><Relationship Id="rId30" Type="http://schemas.openxmlformats.org/officeDocument/2006/relationships/hyperlink" Target="https://ciur.ru/jab/jab_slu/default.aspx" TargetMode="External"/><Relationship Id="rId35" Type="http://schemas.openxmlformats.org/officeDocument/2006/relationships/hyperlink" Target="https://ciur.ru/jab/jab_ose/default.aspx" TargetMode="External"/><Relationship Id="rId43" Type="http://schemas.openxmlformats.org/officeDocument/2006/relationships/hyperlink" Target="consultantplus://offline/ref=8248B65BE0C736137ECEBA6F45AA2C9B4BC4B1077905F93BE1780C995C0C10D0988EED2CBD326Dw2H6N" TargetMode="External"/><Relationship Id="rId48" Type="http://schemas.openxmlformats.org/officeDocument/2006/relationships/hyperlink" Target="https://base.garant.ru/403258766/afbca7040e144cab27bbcfa140bb36c5/" TargetMode="External"/><Relationship Id="rId56" Type="http://schemas.openxmlformats.org/officeDocument/2006/relationships/hyperlink" Target="https://base.garant.ru/402676078/" TargetMode="External"/><Relationship Id="rId64" Type="http://schemas.openxmlformats.org/officeDocument/2006/relationships/hyperlink" Target="https://base.garant.ru/12177515/e88847e78ccd9fdb54482c7fa15982bf/" TargetMode="External"/><Relationship Id="rId69" Type="http://schemas.openxmlformats.org/officeDocument/2006/relationships/hyperlink" Target="https://base.garant.ru/12184522/5633a92d35b966c2ba2f1e859e7bdd69/" TargetMode="External"/><Relationship Id="rId77" Type="http://schemas.openxmlformats.org/officeDocument/2006/relationships/hyperlink" Target="https://base.garant.ru/403258766/afbca7040e144cab27bbcfa140bb36c5/" TargetMode="External"/><Relationship Id="rId100" Type="http://schemas.openxmlformats.org/officeDocument/2006/relationships/hyperlink" Target="consultantplus://offline/ref=A26D64313D711430EE0D022831A772F050545BAE75D62E612E9EA7CFD4630221724A7A997952D656592F5B38D4MDz4G" TargetMode="External"/><Relationship Id="rId105" Type="http://schemas.openxmlformats.org/officeDocument/2006/relationships/hyperlink" Target="consultantplus://offline/ref=5F5B4FDCF6ADF29A6FFC5EF5DB71C2FDE13E4A2A82396E5FB77E341FCE9A89A017519C0CDC07BFEE69A4321D5744EB6B40A171I0Q9F" TargetMode="External"/><Relationship Id="rId113" Type="http://schemas.openxmlformats.org/officeDocument/2006/relationships/hyperlink" Target="consultantplus://offline/ref=F3735A494331753E0EFD51813A1FC65D1FBC66D45C1D24DF0A1D5E2CB7B6811752F043927B0B34A2D164B000E8893E7F8B35C6E36FwFh3N" TargetMode="External"/><Relationship Id="rId118" Type="http://schemas.openxmlformats.org/officeDocument/2006/relationships/hyperlink" Target="file:///\\Adm777\&#1089;&#1086;&#1074;&#1077;&#1090;%20&#1076;&#1077;&#1087;&#1091;&#1090;&#1072;&#1090;&#1086;&#1074;\&#1042;&#1077;&#1089;&#1090;&#1085;&#1080;&#1082;%20&#1053;&#1055;&#1040;\&#1054;&#1050;&#1056;&#1059;&#1043;\&#8470;%209.1%20%20&#1086;&#1090;%2006.04.2022\&#8470;%20553%20&#1086;&#1090;%2031.03.2022.doc" TargetMode="External"/><Relationship Id="rId126" Type="http://schemas.openxmlformats.org/officeDocument/2006/relationships/hyperlink" Target="http://docs.cntd.ru/document/444894457" TargetMode="External"/><Relationship Id="rId134" Type="http://schemas.openxmlformats.org/officeDocument/2006/relationships/hyperlink" Target="http://docs.cntd.ru/document/9004937" TargetMode="External"/><Relationship Id="rId8" Type="http://schemas.openxmlformats.org/officeDocument/2006/relationships/image" Target="media/image1.jpeg"/><Relationship Id="rId51" Type="http://schemas.openxmlformats.org/officeDocument/2006/relationships/hyperlink" Target="https://base.garant.ru/403258766/afbca7040e144cab27bbcfa140bb36c5/" TargetMode="External"/><Relationship Id="rId72" Type="http://schemas.openxmlformats.org/officeDocument/2006/relationships/hyperlink" Target="https://base.garant.ru/12138291/52578c3309a272ee8ad686a4e87a118f/" TargetMode="External"/><Relationship Id="rId80" Type="http://schemas.openxmlformats.org/officeDocument/2006/relationships/hyperlink" Target="https://base.garant.ru/12177515/7a58987b486424ad79b62aa427dab1df/" TargetMode="External"/><Relationship Id="rId85" Type="http://schemas.openxmlformats.org/officeDocument/2006/relationships/hyperlink" Target="https://base.garant.ru/12177515/7a58987b486424ad79b62aa427dab1df/" TargetMode="External"/><Relationship Id="rId93" Type="http://schemas.openxmlformats.org/officeDocument/2006/relationships/hyperlink" Target="consultantplus://offline/ref=D2A5FB9E29DF98F3F97E50763C42C7C31023F1B521A671B4B52A1ECADE84E93F273E921D3ED618G4m1H" TargetMode="External"/><Relationship Id="rId98" Type="http://schemas.openxmlformats.org/officeDocument/2006/relationships/hyperlink" Target="consultantplus://offline/ref=44727D41014F45E7BCD7F16D84D314132EEFC292A1D589781E6EB4DC29EF475BF87A467A85FC1A8F9A9C1DCB871485A689B97A14B7674251C6DA6B86C1x4M" TargetMode="External"/><Relationship Id="rId121" Type="http://schemas.openxmlformats.org/officeDocument/2006/relationships/hyperlink" Target="consultantplus://offline/ref=0405AE2A01BC10C58A10A47283C92BDF7FEE84298538AA60965AC1CF84C1A2F209AD4AC09654C1A3F3849CCCAFB013AB7B3C1DB0C08D175AD4647FCDTBW7G" TargetMode="External"/><Relationship Id="rId3" Type="http://schemas.openxmlformats.org/officeDocument/2006/relationships/styles" Target="styles.xml"/><Relationship Id="rId12" Type="http://schemas.openxmlformats.org/officeDocument/2006/relationships/hyperlink" Target="https://www.gosuslugi.ru/" TargetMode="External"/><Relationship Id="rId17" Type="http://schemas.openxmlformats.org/officeDocument/2006/relationships/header" Target="header4.xml"/><Relationship Id="rId25" Type="http://schemas.openxmlformats.org/officeDocument/2006/relationships/hyperlink" Target="https://ciur.ru/jab/GJb_jab/default.aspx" TargetMode="External"/><Relationship Id="rId33" Type="http://schemas.openxmlformats.org/officeDocument/2006/relationships/hyperlink" Target="consultantplus://offline/ref=8248B65BE0C736137ECEBA6F45AA2C9B4BC4B1077905F93BE1780C995C0C10D0988EED2CBD326Dw2H6N" TargetMode="External"/><Relationship Id="rId38" Type="http://schemas.openxmlformats.org/officeDocument/2006/relationships/hyperlink" Target="consultantplus://offline/ref=8248B65BE0C736137ECEBA6F45AA2C9B4BC4B1077905F93BE1780C995C0C10D0988EED2CBD326Dw2H6N" TargetMode="External"/><Relationship Id="rId46" Type="http://schemas.openxmlformats.org/officeDocument/2006/relationships/hyperlink" Target="https://base.garant.ru/403258766/afbca7040e144cab27bbcfa140bb36c5/" TargetMode="External"/><Relationship Id="rId59" Type="http://schemas.openxmlformats.org/officeDocument/2006/relationships/hyperlink" Target="https://base.garant.ru/12184522/" TargetMode="External"/><Relationship Id="rId67" Type="http://schemas.openxmlformats.org/officeDocument/2006/relationships/hyperlink" Target="https://base.garant.ru/12177515/7a58987b486424ad79b62aa427dab1df/" TargetMode="External"/><Relationship Id="rId103" Type="http://schemas.openxmlformats.org/officeDocument/2006/relationships/hyperlink" Target="consultantplus://offline/ref=5F5B4FDCF6ADF29A6FFC5EF5DB71C2FDE03E4B27803D6E5FB77E341FCE9A89A00551C405D55AF0AA38B7321448I4QDF" TargetMode="External"/><Relationship Id="rId108" Type="http://schemas.openxmlformats.org/officeDocument/2006/relationships/hyperlink" Target="consultantplus://offline/ref=690CE2AFF94E466C74C3C939E14710ACCAEF0750A9C553E5678816149BA1CAB7CF72FFBB6AC9CBAFA5A9AFD6639C0BF5EAAB022317D5D0A84E4F93F2P1I3G" TargetMode="External"/><Relationship Id="rId116" Type="http://schemas.openxmlformats.org/officeDocument/2006/relationships/hyperlink" Target="consultantplus://offline/ref=0405AE2A01BC10C58A10A47283C92BDF7FEE84298538AA60965AC1CF84C1A2F209AD4AC09654C1A3F3849CCCAFB013AB7B3C1DB0C08D175AD4647FCDTBW7G" TargetMode="External"/><Relationship Id="rId124" Type="http://schemas.openxmlformats.org/officeDocument/2006/relationships/hyperlink" Target="file:///\\Adm777\&#1089;&#1086;&#1074;&#1077;&#1090;%20&#1076;&#1077;&#1087;&#1091;&#1090;&#1072;&#1090;&#1086;&#1074;\&#1042;&#1077;&#1089;&#1090;&#1085;&#1080;&#1082;%20&#1053;&#1055;&#1040;\&#1054;&#1050;&#1056;&#1059;&#1043;\&#8470;%209.1%20%20&#1086;&#1090;%2006.04.2022\&#8470;%20562%20&#1086;&#1090;%2031.03.2022.doc" TargetMode="External"/><Relationship Id="rId129" Type="http://schemas.openxmlformats.org/officeDocument/2006/relationships/hyperlink" Target="http://docs.cntd.ru/document/444894457" TargetMode="External"/><Relationship Id="rId137" Type="http://schemas.openxmlformats.org/officeDocument/2006/relationships/theme" Target="theme/theme1.xml"/><Relationship Id="rId20" Type="http://schemas.openxmlformats.org/officeDocument/2006/relationships/hyperlink" Target="https://ciur.ru/jab/jab_ost/default.aspx" TargetMode="External"/><Relationship Id="rId41" Type="http://schemas.openxmlformats.org/officeDocument/2006/relationships/hyperlink" Target="consultantplus://offline/ref=D2A5FB9E29DF98F3F97E50763C42C7C31023F1B521A671B4B52A1ECADE84E93F273E921D3ED618G4m1H" TargetMode="External"/><Relationship Id="rId54" Type="http://schemas.openxmlformats.org/officeDocument/2006/relationships/hyperlink" Target="https://base.garant.ru/403258766/afbca7040e144cab27bbcfa140bb36c5/" TargetMode="External"/><Relationship Id="rId62" Type="http://schemas.openxmlformats.org/officeDocument/2006/relationships/hyperlink" Target="https://base.garant.ru/12184522/" TargetMode="External"/><Relationship Id="rId70" Type="http://schemas.openxmlformats.org/officeDocument/2006/relationships/hyperlink" Target="https://base.garant.ru/12184522/9d78f2e21a0e8d6e5a75ac4e4a939832/" TargetMode="External"/><Relationship Id="rId75" Type="http://schemas.openxmlformats.org/officeDocument/2006/relationships/hyperlink" Target="https://base.garant.ru/71145140/f7ee959fd36b5699076b35abf4f52c5c/" TargetMode="External"/><Relationship Id="rId83" Type="http://schemas.openxmlformats.org/officeDocument/2006/relationships/hyperlink" Target="https://base.garant.ru/12177515/7a58987b486424ad79b62aa427dab1df/" TargetMode="External"/><Relationship Id="rId88" Type="http://schemas.openxmlformats.org/officeDocument/2006/relationships/hyperlink" Target="consultantplus://offline/ref=D2A5FB9E29DF98F3F97E50763C42C7C31023F1B521A671B4B52A1ECADE84E93F273E921D3ED618G4m1H" TargetMode="External"/><Relationship Id="rId91" Type="http://schemas.openxmlformats.org/officeDocument/2006/relationships/hyperlink" Target="consultantplus://offline/ref=6D7839ACC1685C1DBF3DACE6B5DEBE1807C8138E28B77F07700BFE55C49894185F9E2495B8F94EDCD5E5L" TargetMode="External"/><Relationship Id="rId96" Type="http://schemas.openxmlformats.org/officeDocument/2006/relationships/hyperlink" Target="consultantplus://offline/ref=6D7839ACC1685C1DBF3DACE6B5DEBE1807C8138E28B77F07700BFE55C49894185F9E2495B8F94EDCD5E5L" TargetMode="External"/><Relationship Id="rId111" Type="http://schemas.openxmlformats.org/officeDocument/2006/relationships/hyperlink" Target="file:///\\Adm777\&#1089;&#1086;&#1074;&#1077;&#1090;%20&#1076;&#1077;&#1087;&#1091;&#1090;&#1072;&#1090;&#1086;&#1074;\&#1042;&#1077;&#1089;&#1090;&#1085;&#1080;&#1082;%20&#1053;&#1055;&#1040;\&#1054;&#1050;&#1056;&#1059;&#1043;\&#8470;%209.1%20%20&#1086;&#1090;%2006.04.2022\&#8470;%20539%20&#1086;&#1090;%2028.03.2022.doc" TargetMode="External"/><Relationship Id="rId132" Type="http://schemas.openxmlformats.org/officeDocument/2006/relationships/hyperlink" Target="http://docs.cntd.ru/document/9017010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8248B65BE0C736137ECEBA6F45AA2C9B4BC4B1077905F93BE1780C995C0C10D0988EED2CBD326Dw2H6N" TargetMode="External"/><Relationship Id="rId28" Type="http://schemas.openxmlformats.org/officeDocument/2006/relationships/hyperlink" Target="consultantplus://offline/ref=8248B65BE0C736137ECEBA6F45AA2C9B4BC4B1077905F93BE1780C995C0C10D0988EED2CBD326Dw2H6N" TargetMode="External"/><Relationship Id="rId36" Type="http://schemas.openxmlformats.org/officeDocument/2006/relationships/hyperlink" Target="consultantplus://offline/ref=D2A5FB9E29DF98F3F97E50763C42C7C31023F1B521A671B4B52A1ECADE84E93F273E921D3ED618G4m1H" TargetMode="External"/><Relationship Id="rId49" Type="http://schemas.openxmlformats.org/officeDocument/2006/relationships/hyperlink" Target="https://base.garant.ru/403258766/afbca7040e144cab27bbcfa140bb36c5/" TargetMode="External"/><Relationship Id="rId57" Type="http://schemas.openxmlformats.org/officeDocument/2006/relationships/hyperlink" Target="https://base.garant.ru/403258766/afbca7040e144cab27bbcfa140bb36c5/" TargetMode="External"/><Relationship Id="rId106" Type="http://schemas.openxmlformats.org/officeDocument/2006/relationships/hyperlink" Target="consultantplus://offline/ref=AC72B35B86CA5B6058DDC4F959978722D375D2ACC9AE33B480B78E8D8182AD08C31087816C691344A1CA53B23CFD18C94BF8A281603DAFA7j3l8G" TargetMode="External"/><Relationship Id="rId114" Type="http://schemas.openxmlformats.org/officeDocument/2006/relationships/hyperlink" Target="consultantplus://offline/ref=F3735A494331753E0EFD51813A1FC65D1FBF61DC5A1A24DF0A1D5E2CB7B6811752F043987C066BA7C475E80DE09F20779D29C4E2w6h7N" TargetMode="External"/><Relationship Id="rId119" Type="http://schemas.openxmlformats.org/officeDocument/2006/relationships/hyperlink" Target="consultantplus://offline/ref=0405AE2A01BC10C58A10A47283C92BDF7FEE84298538AA60965AC1CF84C1A2F209AD4AC09654C1A3F3849CCCAFB013AB7B3C1DB0C08D175AD4647FCDTBW7G" TargetMode="External"/><Relationship Id="rId127" Type="http://schemas.openxmlformats.org/officeDocument/2006/relationships/hyperlink" Target="http://docs.cntd.ru/document/9004937" TargetMode="External"/><Relationship Id="rId10" Type="http://schemas.openxmlformats.org/officeDocument/2006/relationships/hyperlink" Target="http://www.bodia.ru" TargetMode="External"/><Relationship Id="rId31" Type="http://schemas.openxmlformats.org/officeDocument/2006/relationships/hyperlink" Target="consultantplus://offline/ref=D2A5FB9E29DF98F3F97E50763C42C7C31023F1B521A671B4B52A1ECADE84E93F273E921D3ED618G4m1H" TargetMode="External"/><Relationship Id="rId44" Type="http://schemas.openxmlformats.org/officeDocument/2006/relationships/hyperlink" Target="consultantplus://offline/ref=6D7839ACC1685C1DBF3DACE6B5DEBE1807C8138E28B77F07700BFE55C49894185F9E2495B8F94EDCD5E5L" TargetMode="External"/><Relationship Id="rId52" Type="http://schemas.openxmlformats.org/officeDocument/2006/relationships/hyperlink" Target="https://base.garant.ru/403258766/afbca7040e144cab27bbcfa140bb36c5/" TargetMode="External"/><Relationship Id="rId60" Type="http://schemas.openxmlformats.org/officeDocument/2006/relationships/hyperlink" Target="https://base.garant.ru/403258766/afbca7040e144cab27bbcfa140bb36c5/" TargetMode="External"/><Relationship Id="rId65" Type="http://schemas.openxmlformats.org/officeDocument/2006/relationships/hyperlink" Target="https://base.garant.ru/12177515/493aff9450b0b89b29b367693300b74a/" TargetMode="External"/><Relationship Id="rId73" Type="http://schemas.openxmlformats.org/officeDocument/2006/relationships/hyperlink" Target="https://base.garant.ru/10164504/5ac206a89ea76855804609cd950fcaf7/" TargetMode="External"/><Relationship Id="rId78" Type="http://schemas.openxmlformats.org/officeDocument/2006/relationships/hyperlink" Target="https://base.garant.ru/403258766/afbca7040e144cab27bbcfa140bb36c5/" TargetMode="External"/><Relationship Id="rId81" Type="http://schemas.openxmlformats.org/officeDocument/2006/relationships/hyperlink" Target="https://base.garant.ru/12177515/7a58987b486424ad79b62aa427dab1df/" TargetMode="External"/><Relationship Id="rId86" Type="http://schemas.openxmlformats.org/officeDocument/2006/relationships/footer" Target="footer2.xml"/><Relationship Id="rId94" Type="http://schemas.openxmlformats.org/officeDocument/2006/relationships/hyperlink" Target="consultantplus://offline/ref=B5C6659092BBC9D4AF550676D678F228D3CA4938B242EAA79772C61747VDuDJ" TargetMode="External"/><Relationship Id="rId99" Type="http://schemas.openxmlformats.org/officeDocument/2006/relationships/hyperlink" Target="consultantplus://offline/ref=44727D41014F45E7BCD7F16D84D314132EEFC292A1D589781E6EB4DC29EF475BF87A467A85FC1A8F9A9C12C1811485A689B97A14B7674251C6DA6B86C1x4M" TargetMode="External"/><Relationship Id="rId101" Type="http://schemas.openxmlformats.org/officeDocument/2006/relationships/hyperlink" Target="consultantplus://offline/ref=83BF1687476DB99BFE9AD3C5AA80B72C3E668B27E631F720D07CCF1E3ABD0C3F9788179E1D47D26181A76BCA45D6E1661D8A30433450730DB14BF" TargetMode="External"/><Relationship Id="rId122" Type="http://schemas.openxmlformats.org/officeDocument/2006/relationships/hyperlink" Target="consultantplus://offline/ref=0405AE2A01BC10C58A10A47283C92BDF7FEE84298538AA60965AC1CF84C1A2F209AD4AC09654C1A3F3849CCCAEB013AB7B3C1DB0C08D175AD4647FCDTBW7G" TargetMode="External"/><Relationship Id="rId130" Type="http://schemas.openxmlformats.org/officeDocument/2006/relationships/hyperlink" Target="http://docs.cntd.ru/document/9004937" TargetMode="External"/><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yperlink" Target="consultantplus://offline/ref=6D7839ACC1685C1DBF3DACE6B5DEBE1807C8138E28B77F07700BFE55C49894185F9E2495B8F94EDCD5E5L" TargetMode="External"/><Relationship Id="rId109" Type="http://schemas.openxmlformats.org/officeDocument/2006/relationships/hyperlink" Target="consultantplus://offline/ref=690CE2AFF94E466C74C3D734F72B4EA4CAE65858AAC658B03ADC1043C4F1CCE28F32F9EE298DC5ABA7A2FF8E24C252A6A7E00F2500C9D0ADP5I9G" TargetMode="External"/><Relationship Id="rId34" Type="http://schemas.openxmlformats.org/officeDocument/2006/relationships/hyperlink" Target="consultantplus://offline/ref=6D7839ACC1685C1DBF3DACE6B5DEBE1807C8138E28B77F07700BFE55C49894185F9E2495B8F94EDCD5E5L" TargetMode="External"/><Relationship Id="rId50" Type="http://schemas.openxmlformats.org/officeDocument/2006/relationships/hyperlink" Target="https://base.garant.ru/403258766/afbca7040e144cab27bbcfa140bb36c5/" TargetMode="External"/><Relationship Id="rId55" Type="http://schemas.openxmlformats.org/officeDocument/2006/relationships/hyperlink" Target="https://base.garant.ru/402676078/53f89421bbdaf741eb2d1ecc4ddb4c33/" TargetMode="External"/><Relationship Id="rId76" Type="http://schemas.openxmlformats.org/officeDocument/2006/relationships/hyperlink" Target="https://base.garant.ru/71145140/" TargetMode="External"/><Relationship Id="rId97" Type="http://schemas.openxmlformats.org/officeDocument/2006/relationships/hyperlink" Target="consultantplus://offline/ref=55E03262404FE3A8DCB8E382E7561CF29BF56D507C9291D4F019013149FF237AAAFC4E6EB0E11AD08E241468598E18C7FAED74F7S5k8J" TargetMode="External"/><Relationship Id="rId104" Type="http://schemas.openxmlformats.org/officeDocument/2006/relationships/hyperlink" Target="consultantplus://offline/ref=5F5B4FDCF6ADF29A6FFC5EF5DB71C2FDE13E4A2A82396E5FB77E341FCE9A89A017519C09DC07BFEE69A4321D5744EB6B40A171I0Q9F" TargetMode="External"/><Relationship Id="rId120" Type="http://schemas.openxmlformats.org/officeDocument/2006/relationships/hyperlink" Target="consultantplus://offline/ref=0405AE2A01BC10C58A10A47283C92BDF7FEE84298538AA60965AC1CF84C1A2F209AD4AC09654C1A3F3849CCCAEB013AB7B3C1DB0C08D175AD4647FCDTBW7G" TargetMode="External"/><Relationship Id="rId125" Type="http://schemas.openxmlformats.org/officeDocument/2006/relationships/hyperlink" Target="http://docs.cntd.ru/document/901701041" TargetMode="External"/><Relationship Id="rId7" Type="http://schemas.openxmlformats.org/officeDocument/2006/relationships/endnotes" Target="endnotes.xml"/><Relationship Id="rId71" Type="http://schemas.openxmlformats.org/officeDocument/2006/relationships/hyperlink" Target="https://base.garant.ru/12184522/5633a92d35b966c2ba2f1e859e7bdd69/" TargetMode="External"/><Relationship Id="rId92" Type="http://schemas.openxmlformats.org/officeDocument/2006/relationships/hyperlink" Target="https://ciur.ru/jab/jab_sjab/default.aspx" TargetMode="External"/><Relationship Id="rId2" Type="http://schemas.openxmlformats.org/officeDocument/2006/relationships/numbering" Target="numbering.xml"/><Relationship Id="rId29" Type="http://schemas.openxmlformats.org/officeDocument/2006/relationships/hyperlink" Target="consultantplus://offline/ref=6D7839ACC1685C1DBF3DACE6B5DEBE1807C8138E28B77F07700BFE55C49894185F9E2495B8F94EDCD5E5L" TargetMode="External"/><Relationship Id="rId24" Type="http://schemas.openxmlformats.org/officeDocument/2006/relationships/hyperlink" Target="consultantplus://offline/ref=6D7839ACC1685C1DBF3DACE6B5DEBE1807C8138E28B77F07700BFE55C49894185F9E2495B8F94EDCD5E5L" TargetMode="External"/><Relationship Id="rId40" Type="http://schemas.openxmlformats.org/officeDocument/2006/relationships/hyperlink" Target="https://ciur.ru/jab/jab_che/default.aspx" TargetMode="External"/><Relationship Id="rId45" Type="http://schemas.openxmlformats.org/officeDocument/2006/relationships/hyperlink" Target="https://base.garant.ru/403258766/afbca7040e144cab27bbcfa140bb36c5/" TargetMode="External"/><Relationship Id="rId66" Type="http://schemas.openxmlformats.org/officeDocument/2006/relationships/hyperlink" Target="https://base.garant.ru/12177515/7a58987b486424ad79b62aa427dab1df/" TargetMode="External"/><Relationship Id="rId87" Type="http://schemas.openxmlformats.org/officeDocument/2006/relationships/hyperlink" Target="https://ciur.ru/jab/jab_obo/Lists/osn_edu/AllItems.aspx" TargetMode="External"/><Relationship Id="rId110" Type="http://schemas.openxmlformats.org/officeDocument/2006/relationships/hyperlink" Target="mailto:arhiv1824@yandex.ru" TargetMode="External"/><Relationship Id="rId115" Type="http://schemas.openxmlformats.org/officeDocument/2006/relationships/hyperlink" Target="consultantplus://offline/ref=0405AE2A01BC10C58A10A47283C92BDF7FEE84298538AA60965AC1CF84C1A2F209AD4AC09654C1A3F3849CCCAEB013AB7B3C1DB0C08D175AD4647FCDTBW7G" TargetMode="External"/><Relationship Id="rId131" Type="http://schemas.openxmlformats.org/officeDocument/2006/relationships/hyperlink" Target="mailto:seltyles-f@udmnet.ru" TargetMode="External"/><Relationship Id="rId136" Type="http://schemas.openxmlformats.org/officeDocument/2006/relationships/fontTable" Target="fontTable.xml"/><Relationship Id="rId61" Type="http://schemas.openxmlformats.org/officeDocument/2006/relationships/hyperlink" Target="https://base.garant.ru/403258766/afbca7040e144cab27bbcfa140bb36c5/" TargetMode="External"/><Relationship Id="rId82" Type="http://schemas.openxmlformats.org/officeDocument/2006/relationships/hyperlink" Target="https://base.garant.ru/12177515/7a58987b486424ad79b62aa427dab1df/" TargetMode="External"/><Relationship Id="rId19"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A992-B07A-4ACD-A26B-E66E8EFA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329</Pages>
  <Words>197146</Words>
  <Characters>1123734</Characters>
  <Application>Microsoft Office Word</Application>
  <DocSecurity>0</DocSecurity>
  <Lines>9364</Lines>
  <Paragraphs>2636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NagovitsinaTA</cp:lastModifiedBy>
  <cp:revision>40</cp:revision>
  <cp:lastPrinted>2018-07-16T12:07:00Z</cp:lastPrinted>
  <dcterms:created xsi:type="dcterms:W3CDTF">2021-08-05T12:01:00Z</dcterms:created>
  <dcterms:modified xsi:type="dcterms:W3CDTF">2023-07-07T11:14:00Z</dcterms:modified>
</cp:coreProperties>
</file>