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D77F17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17</w:t>
            </w:r>
            <w:r w:rsidR="00E87E3C">
              <w:rPr>
                <w:rFonts w:ascii="Bookman Old Style" w:hAnsi="Bookman Old Style"/>
                <w:b/>
                <w:sz w:val="28"/>
                <w:szCs w:val="28"/>
              </w:rPr>
              <w:t xml:space="preserve"> ма</w:t>
            </w:r>
            <w:r w:rsidR="00B32A3D">
              <w:rPr>
                <w:rFonts w:ascii="Bookman Old Style" w:hAnsi="Bookman Old Style"/>
                <w:b/>
                <w:sz w:val="28"/>
                <w:szCs w:val="28"/>
              </w:rPr>
              <w:t>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E87E3C" w:rsidP="00D339A4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51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ADD" w:rsidRPr="004D0ADD" w:rsidRDefault="004D0ADD" w:rsidP="004D0ADD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4D0ADD">
              <w:rPr>
                <w:rFonts w:ascii="Bookman Old Style" w:hAnsi="Bookman Old Style"/>
              </w:rPr>
              <w:t>ИЗВЕЩЕНИЕ О ПРОВЕДЕНИИ СОБРАНИЯ О СОГЛАСОВАНИИ</w:t>
            </w:r>
          </w:p>
          <w:p w:rsidR="003548A0" w:rsidRPr="001422D6" w:rsidRDefault="004D0ADD" w:rsidP="004D0ADD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4D0ADD">
              <w:rPr>
                <w:rFonts w:ascii="Bookman Old Style" w:hAnsi="Bookman Old Style"/>
              </w:rPr>
              <w:t>МЕСТОПОЛОЖЕНИЯ ГРАНИЦЫ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4D0ADD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ADD" w:rsidRDefault="004D0ADD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ADD" w:rsidRDefault="004D0ADD" w:rsidP="00D339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4D0ADD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0ADD" w:rsidRDefault="004D0ADD" w:rsidP="00421CBD">
            <w:r>
              <w:t>3</w:t>
            </w:r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P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0ADD" w:rsidRPr="004D0ADD" w:rsidRDefault="004D0ADD" w:rsidP="004D0ADD">
      <w:pPr>
        <w:ind w:right="-31"/>
        <w:jc w:val="both"/>
        <w:rPr>
          <w:b/>
          <w:bCs/>
          <w:sz w:val="22"/>
          <w:szCs w:val="22"/>
        </w:rPr>
      </w:pPr>
    </w:p>
    <w:p w:rsidR="00E87E3C" w:rsidRPr="00E87E3C" w:rsidRDefault="00E87E3C" w:rsidP="00E87E3C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E87E3C">
        <w:rPr>
          <w:sz w:val="28"/>
          <w:szCs w:val="28"/>
          <w:lang w:eastAsia="ru-RU"/>
        </w:rPr>
        <w:lastRenderedPageBreak/>
        <w:t>ИЗВЕЩЕНИЕ О ПРОВЕДЕНИИ СОБРАНИЯ ПО СОГЛАСОВАНИЮ ГРАНИЦ ЗЕМЕЛЬНОГО УЧАСТКА</w:t>
      </w:r>
    </w:p>
    <w:p w:rsidR="00E87E3C" w:rsidRPr="00E87E3C" w:rsidRDefault="00E87E3C" w:rsidP="00E87E3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E87E3C">
        <w:rPr>
          <w:sz w:val="28"/>
          <w:szCs w:val="28"/>
          <w:lang w:eastAsia="ru-RU"/>
        </w:rPr>
        <w:t>15.06.2023 года,  в 10-00 состоится собрание собственников земельных участков по адресу: УР, с. Якшур-Бодья, ул. Пушиной, д. 99 (ООО «УралГеоИнжениринг»).</w:t>
      </w:r>
    </w:p>
    <w:p w:rsidR="00E87E3C" w:rsidRPr="00E87E3C" w:rsidRDefault="00E87E3C" w:rsidP="00E87E3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E87E3C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18:24:080001:280, расположенного: </w:t>
      </w:r>
      <w:r w:rsidRPr="00E87E3C">
        <w:rPr>
          <w:sz w:val="28"/>
          <w:szCs w:val="28"/>
          <w:shd w:val="clear" w:color="auto" w:fill="FFFFFF"/>
          <w:lang w:eastAsia="ru-RU"/>
        </w:rPr>
        <w:t>Удмуртская Республика, Якшур-Бодьинский район, с. Новая Чернушка, ул. Родниковая, дом 2</w:t>
      </w:r>
      <w:r w:rsidRPr="00E87E3C">
        <w:rPr>
          <w:sz w:val="28"/>
          <w:szCs w:val="28"/>
          <w:lang w:eastAsia="ru-RU"/>
        </w:rPr>
        <w:t xml:space="preserve">, со смежным земельным участком с кадастровым номером 18:24:080001:213, расположенного по адресу: </w:t>
      </w:r>
      <w:r w:rsidRPr="00E87E3C">
        <w:rPr>
          <w:sz w:val="28"/>
          <w:szCs w:val="28"/>
          <w:shd w:val="clear" w:color="auto" w:fill="FFFFFF"/>
          <w:lang w:eastAsia="ru-RU"/>
        </w:rPr>
        <w:t>Удмуртская Республика, Якшур-Бодьинский район, с. Новая Чернушка, ул. Молодежная, д. 19, кв. 1</w:t>
      </w:r>
      <w:r w:rsidRPr="00E87E3C">
        <w:rPr>
          <w:sz w:val="28"/>
          <w:szCs w:val="28"/>
          <w:lang w:eastAsia="ru-RU"/>
        </w:rPr>
        <w:t xml:space="preserve">. </w:t>
      </w:r>
    </w:p>
    <w:p w:rsidR="00E87E3C" w:rsidRPr="00E87E3C" w:rsidRDefault="00E87E3C" w:rsidP="00E87E3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E87E3C">
        <w:rPr>
          <w:sz w:val="28"/>
          <w:szCs w:val="28"/>
          <w:lang w:eastAsia="ru-RU"/>
        </w:rPr>
        <w:t xml:space="preserve">Работы проводятся кадастровым инженером Мадьяровой Т.А. (номер регистрации  в государственном реестре лиц, осуществляющих кадастровую деятельность - 20484, адрес: с. Якшур-Бодья, ул. Пушиной, д. 99; </w:t>
      </w:r>
      <w:hyperlink r:id="rId9" w:history="1">
        <w:r w:rsidRPr="00E87E3C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E87E3C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E87E3C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E87E3C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E87E3C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87E3C">
        <w:rPr>
          <w:sz w:val="28"/>
          <w:szCs w:val="28"/>
          <w:lang w:eastAsia="ru-RU"/>
        </w:rPr>
        <w:t>; 8(34162)4-14-50).</w:t>
      </w:r>
    </w:p>
    <w:p w:rsidR="00E87E3C" w:rsidRPr="00E87E3C" w:rsidRDefault="00E87E3C" w:rsidP="00E87E3C">
      <w:pPr>
        <w:suppressAutoHyphens w:val="0"/>
        <w:autoSpaceDE/>
        <w:jc w:val="both"/>
        <w:rPr>
          <w:rFonts w:ascii="Arial" w:hAnsi="Arial" w:cs="Arial"/>
          <w:sz w:val="28"/>
          <w:szCs w:val="28"/>
          <w:lang w:eastAsia="ru-RU"/>
        </w:rPr>
      </w:pPr>
      <w:r w:rsidRPr="00E87E3C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Евсеев Н.Б. (почтовый адрес: УР, Якшур-Бодьинский район, </w:t>
      </w:r>
      <w:r w:rsidRPr="00E87E3C">
        <w:rPr>
          <w:color w:val="000000"/>
          <w:sz w:val="28"/>
          <w:szCs w:val="28"/>
          <w:shd w:val="clear" w:color="auto" w:fill="F8F9FA"/>
          <w:lang w:eastAsia="ru-RU"/>
        </w:rPr>
        <w:t>с. Новая Чернушка, ул. Родниковая, д. 2</w:t>
      </w:r>
      <w:r w:rsidRPr="00E87E3C">
        <w:rPr>
          <w:sz w:val="28"/>
          <w:szCs w:val="28"/>
          <w:lang w:eastAsia="ru-RU"/>
        </w:rPr>
        <w:t>, номер контактного телефона 89512058017).</w:t>
      </w:r>
    </w:p>
    <w:p w:rsidR="00E87E3C" w:rsidRPr="00E87E3C" w:rsidRDefault="00E87E3C" w:rsidP="00E87E3C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E87E3C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E87E3C" w:rsidRPr="00E87E3C" w:rsidRDefault="00E87E3C" w:rsidP="00E87E3C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E87E3C">
        <w:rPr>
          <w:sz w:val="28"/>
          <w:szCs w:val="28"/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4D0ADD" w:rsidRDefault="004D0ADD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Default="002B1B8F" w:rsidP="004D0ADD">
      <w:pPr>
        <w:rPr>
          <w:sz w:val="28"/>
          <w:szCs w:val="28"/>
        </w:rPr>
      </w:pPr>
    </w:p>
    <w:p w:rsidR="002B1B8F" w:rsidRPr="00E87E3C" w:rsidRDefault="002B1B8F" w:rsidP="004D0ADD">
      <w:pPr>
        <w:rPr>
          <w:sz w:val="28"/>
          <w:szCs w:val="28"/>
        </w:rPr>
      </w:pPr>
    </w:p>
    <w:p w:rsidR="004D0ADD" w:rsidRPr="00E87E3C" w:rsidRDefault="004D0ADD" w:rsidP="004D0ADD">
      <w:pPr>
        <w:rPr>
          <w:sz w:val="28"/>
          <w:szCs w:val="28"/>
        </w:rPr>
      </w:pPr>
    </w:p>
    <w:p w:rsidR="00E87E3C" w:rsidRPr="00E87E3C" w:rsidRDefault="00E87E3C" w:rsidP="00E87E3C">
      <w:pPr>
        <w:jc w:val="center"/>
        <w:rPr>
          <w:sz w:val="28"/>
          <w:szCs w:val="28"/>
        </w:rPr>
      </w:pPr>
      <w:r w:rsidRPr="00E87E3C">
        <w:rPr>
          <w:sz w:val="28"/>
          <w:szCs w:val="28"/>
        </w:rPr>
        <w:lastRenderedPageBreak/>
        <w:t>Извещение</w:t>
      </w:r>
    </w:p>
    <w:p w:rsidR="00E87E3C" w:rsidRPr="00E87E3C" w:rsidRDefault="00E87E3C" w:rsidP="00E87E3C">
      <w:pPr>
        <w:tabs>
          <w:tab w:val="left" w:pos="10459"/>
        </w:tabs>
        <w:jc w:val="both"/>
        <w:rPr>
          <w:bCs/>
          <w:sz w:val="28"/>
          <w:szCs w:val="28"/>
        </w:rPr>
      </w:pPr>
      <w:r w:rsidRPr="00E87E3C">
        <w:rPr>
          <w:bCs/>
          <w:sz w:val="28"/>
          <w:szCs w:val="28"/>
        </w:rPr>
        <w:t xml:space="preserve">     </w:t>
      </w:r>
    </w:p>
    <w:p w:rsidR="00E87E3C" w:rsidRPr="00E87E3C" w:rsidRDefault="00E87E3C" w:rsidP="00E87E3C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87E3C">
        <w:rPr>
          <w:bCs/>
          <w:sz w:val="28"/>
          <w:szCs w:val="28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земельного участка в аренду:</w:t>
      </w:r>
    </w:p>
    <w:p w:rsidR="00E87E3C" w:rsidRPr="00E87E3C" w:rsidRDefault="00E87E3C" w:rsidP="00E87E3C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87E3C" w:rsidRPr="00E87E3C" w:rsidRDefault="00E87E3C" w:rsidP="00E87E3C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87E3C">
        <w:rPr>
          <w:bCs/>
          <w:sz w:val="28"/>
          <w:szCs w:val="28"/>
          <w:u w:val="single"/>
        </w:rPr>
        <w:t>из земель населенных пунктов</w:t>
      </w:r>
      <w:r w:rsidRPr="00E87E3C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E87E3C" w:rsidRPr="00E87E3C" w:rsidRDefault="00E87E3C" w:rsidP="00E87E3C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87E3C">
        <w:rPr>
          <w:bCs/>
          <w:sz w:val="28"/>
          <w:szCs w:val="28"/>
        </w:rPr>
        <w:t>- земельный участок с условным кадастровым номером 18:24:018001:ЗУ1, расположенный по адресу: Российская Федерация, Удмуртская Республика, Якшур-Бодьинский муниципальный район, Сельское поселение Мукшинское, д. Мукши, ул. Садовая, д. 19, площадью 1500 кв.м., с разрешенным использованием:</w:t>
      </w:r>
      <w:r w:rsidRPr="00E87E3C">
        <w:rPr>
          <w:sz w:val="28"/>
          <w:szCs w:val="28"/>
        </w:rPr>
        <w:t xml:space="preserve"> 2.1. Для индивидуального жилищного строительства.</w:t>
      </w:r>
    </w:p>
    <w:p w:rsidR="00E87E3C" w:rsidRPr="00E87E3C" w:rsidRDefault="00E87E3C" w:rsidP="00E87E3C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7E3C" w:rsidRPr="00E87E3C" w:rsidRDefault="00E87E3C" w:rsidP="00E87E3C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87E3C" w:rsidRPr="00E87E3C" w:rsidRDefault="00E87E3C" w:rsidP="00E87E3C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87E3C">
        <w:rPr>
          <w:sz w:val="28"/>
          <w:szCs w:val="28"/>
        </w:rPr>
        <w:t xml:space="preserve">          </w:t>
      </w:r>
      <w:r w:rsidRPr="00E87E3C">
        <w:rPr>
          <w:bCs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15 июня 2023 года.</w:t>
      </w:r>
    </w:p>
    <w:p w:rsidR="00E87E3C" w:rsidRPr="00E87E3C" w:rsidRDefault="00E87E3C" w:rsidP="00E87E3C">
      <w:pPr>
        <w:ind w:right="-31"/>
        <w:jc w:val="both"/>
        <w:rPr>
          <w:b/>
          <w:bCs/>
          <w:sz w:val="22"/>
          <w:szCs w:val="22"/>
        </w:rPr>
      </w:pPr>
    </w:p>
    <w:p w:rsidR="00E87E3C" w:rsidRPr="00E87E3C" w:rsidRDefault="00E87E3C" w:rsidP="00E87E3C">
      <w:pPr>
        <w:ind w:right="-31"/>
        <w:jc w:val="both"/>
        <w:rPr>
          <w:b/>
          <w:bCs/>
          <w:sz w:val="22"/>
          <w:szCs w:val="22"/>
        </w:rPr>
      </w:pPr>
    </w:p>
    <w:p w:rsidR="00E87E3C" w:rsidRPr="00E87E3C" w:rsidRDefault="00E87E3C" w:rsidP="00E87E3C">
      <w:pPr>
        <w:rPr>
          <w:b/>
        </w:rPr>
      </w:pPr>
    </w:p>
    <w:p w:rsidR="00B32A3D" w:rsidRDefault="00B32A3D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E87E3C" w:rsidP="00D77F17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77F17">
              <w:rPr>
                <w:lang w:eastAsia="en-US"/>
              </w:rPr>
              <w:t>7</w:t>
            </w:r>
            <w:bookmarkStart w:id="0" w:name="_GoBack"/>
            <w:bookmarkEnd w:id="0"/>
            <w:r w:rsidR="00B32A3D">
              <w:rPr>
                <w:lang w:eastAsia="en-US"/>
              </w:rPr>
              <w:t xml:space="preserve"> мая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10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839099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1FB1"/>
    <w:rsid w:val="001422D6"/>
    <w:rsid w:val="00154E2B"/>
    <w:rsid w:val="001574F8"/>
    <w:rsid w:val="00165742"/>
    <w:rsid w:val="00187681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1B8F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0AD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65C4A"/>
    <w:rsid w:val="006720F5"/>
    <w:rsid w:val="00680B36"/>
    <w:rsid w:val="006A2EB8"/>
    <w:rsid w:val="006A56EA"/>
    <w:rsid w:val="006B106C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0B52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77F17"/>
    <w:rsid w:val="00D80FA4"/>
    <w:rsid w:val="00D81B82"/>
    <w:rsid w:val="00DC282F"/>
    <w:rsid w:val="00DC3021"/>
    <w:rsid w:val="00DF1415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87E3C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dmcom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25F5-C8FC-4A1E-9622-1DE3042D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67</cp:revision>
  <cp:lastPrinted>2018-07-16T12:07:00Z</cp:lastPrinted>
  <dcterms:created xsi:type="dcterms:W3CDTF">2021-08-05T12:01:00Z</dcterms:created>
  <dcterms:modified xsi:type="dcterms:W3CDTF">2023-05-31T09:10:00Z</dcterms:modified>
</cp:coreProperties>
</file>