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23AF0" w:rsidRPr="00FD4DCD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</w:t>
      </w:r>
    </w:p>
    <w:p w:rsidR="002D0C92" w:rsidRPr="00E23AF0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Бодьинский район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0C92" w:rsidRPr="00E23AF0" w:rsidRDefault="00914AF4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8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31671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 </w:t>
      </w:r>
      <w:r w:rsidR="0098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1913</w:t>
      </w:r>
    </w:p>
    <w:p w:rsidR="002D0C92" w:rsidRPr="00E23AF0" w:rsidRDefault="00914AF4" w:rsidP="00914A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Приложение № 1)</w:t>
      </w: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ПО ПРОДАЖЕ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033161" w:rsidRPr="00E23AF0" w:rsidRDefault="00033161" w:rsidP="002D0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с. Якшур-Бодья</w:t>
      </w: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20</w:t>
      </w:r>
      <w:r w:rsidR="002D2A1E" w:rsidRPr="00E23AF0">
        <w:rPr>
          <w:rFonts w:ascii="Times New Roman" w:hAnsi="Times New Roman" w:cs="Times New Roman"/>
          <w:sz w:val="24"/>
          <w:szCs w:val="24"/>
        </w:rPr>
        <w:t>2</w:t>
      </w:r>
      <w:r w:rsidR="00304612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6A37" w:rsidRDefault="000A6A37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AF0" w:rsidRDefault="00E23AF0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C92" w:rsidRPr="00E23AF0" w:rsidRDefault="00914AF4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2D0C92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 проведения тор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гов: Федеральный закон от 21 декабря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001" w:rsidRPr="00304612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имущества, находящегося в собственности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20001" w:rsidRPr="00304612">
        <w:rPr>
          <w:rFonts w:ascii="Times New Roman" w:hAnsi="Times New Roman" w:cs="Times New Roman"/>
          <w:sz w:val="24"/>
          <w:szCs w:val="24"/>
        </w:rPr>
        <w:t>»</w:t>
      </w:r>
      <w:r w:rsidR="00ED1BD3" w:rsidRPr="00304612">
        <w:rPr>
          <w:rFonts w:ascii="Times New Roman" w:hAnsi="Times New Roman" w:cs="Times New Roman"/>
          <w:sz w:val="24"/>
          <w:szCs w:val="24"/>
        </w:rPr>
        <w:t>,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на 20</w:t>
      </w:r>
      <w:r w:rsidR="00C3151E" w:rsidRPr="00304612">
        <w:rPr>
          <w:rFonts w:ascii="Times New Roman" w:hAnsi="Times New Roman" w:cs="Times New Roman"/>
          <w:sz w:val="24"/>
          <w:szCs w:val="24"/>
        </w:rPr>
        <w:t>2</w:t>
      </w:r>
      <w:r w:rsidR="00304612" w:rsidRPr="00304612">
        <w:rPr>
          <w:rFonts w:ascii="Times New Roman" w:hAnsi="Times New Roman" w:cs="Times New Roman"/>
          <w:sz w:val="24"/>
          <w:szCs w:val="24"/>
        </w:rPr>
        <w:t>3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4612" w:rsidRPr="00304612">
        <w:rPr>
          <w:rFonts w:ascii="Times New Roman" w:hAnsi="Times New Roman" w:cs="Times New Roman"/>
          <w:sz w:val="24"/>
          <w:szCs w:val="24"/>
        </w:rPr>
        <w:t>4</w:t>
      </w:r>
      <w:r w:rsidR="002D2A1E" w:rsidRPr="00304612">
        <w:rPr>
          <w:rFonts w:ascii="Times New Roman" w:hAnsi="Times New Roman" w:cs="Times New Roman"/>
          <w:sz w:val="24"/>
          <w:szCs w:val="24"/>
        </w:rPr>
        <w:t>-202</w:t>
      </w:r>
      <w:r w:rsidR="00304612" w:rsidRPr="00304612">
        <w:rPr>
          <w:rFonts w:ascii="Times New Roman" w:hAnsi="Times New Roman" w:cs="Times New Roman"/>
          <w:sz w:val="24"/>
          <w:szCs w:val="24"/>
        </w:rPr>
        <w:t>5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годов (д</w:t>
      </w:r>
      <w:r w:rsidR="00914AF4" w:rsidRPr="00304612">
        <w:rPr>
          <w:rFonts w:ascii="Times New Roman" w:hAnsi="Times New Roman" w:cs="Times New Roman"/>
          <w:sz w:val="24"/>
          <w:szCs w:val="24"/>
        </w:rPr>
        <w:t>алее – Программа), утвержденный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</w:t>
      </w:r>
      <w:r w:rsidR="00C3151E" w:rsidRPr="00304612">
        <w:rPr>
          <w:rFonts w:ascii="Times New Roman" w:hAnsi="Times New Roman" w:cs="Times New Roman"/>
          <w:sz w:val="24"/>
          <w:szCs w:val="24"/>
        </w:rPr>
        <w:t>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3151E" w:rsidRPr="00304612">
        <w:rPr>
          <w:rFonts w:ascii="Times New Roman" w:hAnsi="Times New Roman" w:cs="Times New Roman"/>
          <w:sz w:val="24"/>
          <w:szCs w:val="24"/>
        </w:rPr>
        <w:t xml:space="preserve">» от </w:t>
      </w:r>
      <w:r w:rsidR="00CC01BC"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="00304612" w:rsidRPr="00304612">
        <w:rPr>
          <w:rFonts w:ascii="Times New Roman" w:hAnsi="Times New Roman" w:cs="Times New Roman"/>
          <w:sz w:val="24"/>
          <w:szCs w:val="24"/>
        </w:rPr>
        <w:t>2022</w:t>
      </w:r>
      <w:r w:rsidR="00CC0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4612" w:rsidRPr="00304612">
        <w:rPr>
          <w:rFonts w:ascii="Times New Roman" w:hAnsi="Times New Roman" w:cs="Times New Roman"/>
          <w:sz w:val="24"/>
          <w:szCs w:val="24"/>
        </w:rPr>
        <w:t xml:space="preserve"> № 3/330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продажи государственного или муниципального имущества в электронной форме, утвержденн</w:t>
      </w:r>
      <w:r w:rsidR="00ED1BD3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 августа 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860, регламент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площадки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-АСТ» (</w:t>
      </w:r>
      <w:hyperlink r:id="rId7" w:history="1">
        <w:r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http://utp.sberbank-ast.ru/AP/Notice/1027/Instructions</w:t>
        </w:r>
      </w:hyperlink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«_</w:t>
      </w:r>
      <w:r w:rsidR="005C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D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№_____.</w:t>
      </w:r>
    </w:p>
    <w:p w:rsidR="002D0C92" w:rsidRPr="00304612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аукциона публикуется на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4612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https://yakshurbodinskij-r18.gosweb.gosuslugi.ru,</w:t>
      </w:r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23AF0" w:rsidRPr="003046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www.utp.sberbank-ast.ru</w:t>
        </w:r>
      </w:hyperlink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торгов (способ приватизации) – аукцион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форме, открытый по составу участников и по форме подачи предложений о цене имущества.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о цене проводится в день и время, указанные в извещении о проведении торгов на электронной площадке – универсальная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размещенная на сайте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 в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информационно-телекоммуникационной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в Торговом зале возможна только в случае проведения аукциона при наличи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Собственник выставляемого на аукцион имущества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Муниципальное образование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</w:t>
      </w:r>
      <w:r w:rsidR="00FC771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собственник).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 (организатор)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от имени и в интересах собственника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930A65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 электронной площадки -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владеющее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сайтом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http://utp.sberbank-ast.ru/AP в информационно-телекоммуникационной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«Интернет».</w:t>
      </w:r>
    </w:p>
    <w:p w:rsidR="00930A65" w:rsidRPr="00E23AF0" w:rsidRDefault="00930A65" w:rsidP="00123D06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3151E" w:rsidRPr="00E23AF0">
        <w:rPr>
          <w:rFonts w:ascii="Times New Roman" w:hAnsi="Times New Roman" w:cs="Times New Roman"/>
          <w:b/>
          <w:sz w:val="24"/>
          <w:szCs w:val="24"/>
        </w:rPr>
        <w:t>не</w:t>
      </w:r>
      <w:r w:rsidRPr="00E23AF0">
        <w:rPr>
          <w:rFonts w:ascii="Times New Roman" w:hAnsi="Times New Roman" w:cs="Times New Roman"/>
          <w:b/>
          <w:sz w:val="24"/>
          <w:szCs w:val="24"/>
        </w:rPr>
        <w:t>движимого имущества:</w:t>
      </w:r>
    </w:p>
    <w:tbl>
      <w:tblPr>
        <w:tblW w:w="5090" w:type="pct"/>
        <w:tblLayout w:type="fixed"/>
        <w:tblLook w:val="0000" w:firstRow="0" w:lastRow="0" w:firstColumn="0" w:lastColumn="0" w:noHBand="0" w:noVBand="0"/>
      </w:tblPr>
      <w:tblGrid>
        <w:gridCol w:w="675"/>
        <w:gridCol w:w="1553"/>
        <w:gridCol w:w="2124"/>
        <w:gridCol w:w="1567"/>
        <w:gridCol w:w="1843"/>
        <w:gridCol w:w="1980"/>
      </w:tblGrid>
      <w:tr w:rsidR="00ED1BD3" w:rsidRPr="00E23AF0" w:rsidTr="0073214E">
        <w:trPr>
          <w:trHeight w:val="550"/>
          <w:tblHeader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14AF4" w:rsidRPr="00E23AF0" w:rsidRDefault="00C3151E" w:rsidP="00633A9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633A9B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000C0" w:rsidRPr="00E23AF0" w:rsidTr="00A373FD">
        <w:trPr>
          <w:trHeight w:val="231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E56568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</w:t>
            </w:r>
          </w:p>
          <w:p w:rsidR="006000C0" w:rsidRPr="0073214E" w:rsidRDefault="006000C0" w:rsidP="00E56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Default="00743C80" w:rsidP="0073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(аптека) </w:t>
            </w:r>
          </w:p>
          <w:p w:rsidR="006000C0" w:rsidRPr="0073214E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 xml:space="preserve">Удмуртская Республика, Якшур-Бодьинский район, </w:t>
            </w:r>
            <w:r w:rsidR="00743C80">
              <w:rPr>
                <w:rFonts w:ascii="Times New Roman" w:hAnsi="Times New Roman" w:cs="Times New Roman"/>
              </w:rPr>
              <w:t>с. Старые Зятцы, ул. Кировская, д. 48, кв. 1</w:t>
            </w:r>
          </w:p>
          <w:p w:rsidR="006000C0" w:rsidRPr="0073214E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743C80" w:rsidP="00D3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147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743C80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18:24:</w:t>
            </w:r>
            <w:r w:rsidR="00743C80">
              <w:rPr>
                <w:rFonts w:ascii="Times New Roman" w:hAnsi="Times New Roman" w:cs="Times New Roman"/>
              </w:rPr>
              <w:t>099001:1531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0" w:rsidRPr="00E23AF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930A65" w:rsidRDefault="0073214E" w:rsidP="007321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4AF4" w:rsidRPr="00E23AF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Начальная цена продажи</w:t>
      </w:r>
      <w:r w:rsidR="0063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 xml:space="preserve">– </w:t>
      </w:r>
      <w:r w:rsidR="00743C80">
        <w:rPr>
          <w:rFonts w:ascii="Times New Roman" w:hAnsi="Times New Roman" w:cs="Times New Roman"/>
          <w:sz w:val="24"/>
          <w:szCs w:val="24"/>
        </w:rPr>
        <w:t>306250</w:t>
      </w:r>
      <w:r w:rsidR="009A789E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743C80">
        <w:rPr>
          <w:rFonts w:ascii="Times New Roman" w:hAnsi="Times New Roman" w:cs="Times New Roman"/>
          <w:sz w:val="24"/>
          <w:szCs w:val="24"/>
        </w:rPr>
        <w:t>Триста шесть тысяч двести пятьдесят</w:t>
      </w:r>
      <w:r w:rsidR="00C9147D" w:rsidRPr="00E23AF0">
        <w:rPr>
          <w:rFonts w:ascii="Times New Roman" w:hAnsi="Times New Roman" w:cs="Times New Roman"/>
          <w:sz w:val="24"/>
          <w:szCs w:val="24"/>
        </w:rPr>
        <w:t>) рубл</w:t>
      </w:r>
      <w:r w:rsidR="001D4042" w:rsidRPr="00E23AF0">
        <w:rPr>
          <w:rFonts w:ascii="Times New Roman" w:hAnsi="Times New Roman" w:cs="Times New Roman"/>
          <w:sz w:val="24"/>
          <w:szCs w:val="24"/>
        </w:rPr>
        <w:t>ей</w:t>
      </w:r>
      <w:r w:rsidR="00105F3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5904F2">
        <w:rPr>
          <w:rFonts w:ascii="Times New Roman" w:hAnsi="Times New Roman" w:cs="Times New Roman"/>
          <w:sz w:val="24"/>
          <w:szCs w:val="24"/>
        </w:rPr>
        <w:t>, без учета НДС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930A65" w:rsidRPr="00633A9B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9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CC01BC">
        <w:rPr>
          <w:rFonts w:ascii="Times New Roman" w:hAnsi="Times New Roman" w:cs="Times New Roman"/>
          <w:b/>
          <w:sz w:val="24"/>
          <w:szCs w:val="24"/>
        </w:rPr>
        <w:t>задатка (1</w:t>
      </w:r>
      <w:r w:rsidR="00196BE6">
        <w:rPr>
          <w:rFonts w:ascii="Times New Roman" w:hAnsi="Times New Roman" w:cs="Times New Roman"/>
          <w:b/>
          <w:sz w:val="24"/>
          <w:szCs w:val="24"/>
        </w:rPr>
        <w:t>0 процентов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>)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–  </w:t>
      </w:r>
      <w:r w:rsidR="00743C80">
        <w:rPr>
          <w:rFonts w:ascii="Times New Roman" w:hAnsi="Times New Roman" w:cs="Times New Roman"/>
          <w:sz w:val="24"/>
          <w:szCs w:val="24"/>
        </w:rPr>
        <w:t>30625</w:t>
      </w:r>
      <w:r w:rsidR="00C9147D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930A65" w:rsidRPr="00633A9B">
        <w:rPr>
          <w:rFonts w:ascii="Times New Roman" w:hAnsi="Times New Roman" w:cs="Times New Roman"/>
          <w:sz w:val="24"/>
          <w:szCs w:val="24"/>
        </w:rPr>
        <w:t>(</w:t>
      </w:r>
      <w:r w:rsidR="00743C80">
        <w:rPr>
          <w:rFonts w:ascii="Times New Roman" w:hAnsi="Times New Roman" w:cs="Times New Roman"/>
          <w:sz w:val="24"/>
          <w:szCs w:val="24"/>
        </w:rPr>
        <w:t>Тридцать тысяч шестьсот двадцать пять</w:t>
      </w:r>
      <w:r w:rsidR="00930A65" w:rsidRPr="00633A9B">
        <w:rPr>
          <w:rFonts w:ascii="Times New Roman" w:hAnsi="Times New Roman" w:cs="Times New Roman"/>
          <w:sz w:val="24"/>
          <w:szCs w:val="24"/>
        </w:rPr>
        <w:t>) рублей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1D4042" w:rsidRPr="00633A9B">
        <w:rPr>
          <w:rFonts w:ascii="Times New Roman" w:hAnsi="Times New Roman" w:cs="Times New Roman"/>
          <w:sz w:val="24"/>
          <w:szCs w:val="24"/>
        </w:rPr>
        <w:t>00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5" w:rsidRPr="00E23AF0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930A65" w:rsidRPr="00E23AF0">
        <w:rPr>
          <w:rFonts w:ascii="Times New Roman" w:hAnsi="Times New Roman" w:cs="Times New Roman"/>
          <w:sz w:val="24"/>
          <w:szCs w:val="24"/>
        </w:rPr>
        <w:t xml:space="preserve"> (</w:t>
      </w:r>
      <w:r w:rsidR="00196BE6">
        <w:rPr>
          <w:rFonts w:ascii="Times New Roman" w:hAnsi="Times New Roman" w:cs="Times New Roman"/>
          <w:b/>
          <w:sz w:val="24"/>
          <w:szCs w:val="24"/>
        </w:rPr>
        <w:t>5 процентов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 xml:space="preserve"> от начальной цены продажи</w:t>
      </w:r>
      <w:r w:rsidR="00105F35">
        <w:rPr>
          <w:rFonts w:ascii="Times New Roman" w:hAnsi="Times New Roman" w:cs="Times New Roman"/>
          <w:sz w:val="24"/>
          <w:szCs w:val="24"/>
        </w:rPr>
        <w:t xml:space="preserve">) </w:t>
      </w:r>
      <w:r w:rsidR="001E1428">
        <w:rPr>
          <w:rFonts w:ascii="Times New Roman" w:hAnsi="Times New Roman" w:cs="Times New Roman"/>
          <w:sz w:val="24"/>
          <w:szCs w:val="24"/>
        </w:rPr>
        <w:t>–</w:t>
      </w:r>
      <w:r w:rsidR="00105F35">
        <w:rPr>
          <w:rFonts w:ascii="Times New Roman" w:hAnsi="Times New Roman" w:cs="Times New Roman"/>
          <w:sz w:val="24"/>
          <w:szCs w:val="24"/>
        </w:rPr>
        <w:t xml:space="preserve"> </w:t>
      </w:r>
      <w:r w:rsidR="00743C80">
        <w:rPr>
          <w:rFonts w:ascii="Times New Roman" w:hAnsi="Times New Roman" w:cs="Times New Roman"/>
          <w:sz w:val="24"/>
          <w:szCs w:val="24"/>
        </w:rPr>
        <w:t>15312,50</w:t>
      </w:r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743C80">
        <w:rPr>
          <w:rFonts w:ascii="Times New Roman" w:hAnsi="Times New Roman" w:cs="Times New Roman"/>
          <w:sz w:val="24"/>
          <w:szCs w:val="24"/>
        </w:rPr>
        <w:t>Пятнадцать тысяч триста двенадцать</w:t>
      </w:r>
      <w:r w:rsidR="00930A65" w:rsidRPr="00E23AF0">
        <w:rPr>
          <w:rFonts w:ascii="Times New Roman" w:hAnsi="Times New Roman" w:cs="Times New Roman"/>
          <w:sz w:val="24"/>
          <w:szCs w:val="24"/>
        </w:rPr>
        <w:t>) рублей</w:t>
      </w:r>
      <w:r w:rsidR="00C9147D"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5904F2">
        <w:rPr>
          <w:rFonts w:ascii="Times New Roman" w:hAnsi="Times New Roman" w:cs="Times New Roman"/>
          <w:sz w:val="24"/>
          <w:szCs w:val="24"/>
        </w:rPr>
        <w:t>50</w:t>
      </w:r>
      <w:r w:rsidR="00316713" w:rsidRPr="00E23AF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3A19A7" w:rsidRPr="003A19A7" w:rsidRDefault="003A19A7" w:rsidP="003A19A7">
      <w:pPr>
        <w:numPr>
          <w:ilvl w:val="0"/>
          <w:numId w:val="15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7">
        <w:rPr>
          <w:rFonts w:ascii="Times New Roman" w:eastAsia="Calibri" w:hAnsi="Times New Roman" w:cs="Times New Roman"/>
          <w:b/>
          <w:sz w:val="24"/>
          <w:szCs w:val="24"/>
        </w:rPr>
        <w:t>1.7. Ограничения, обременения имущества</w:t>
      </w:r>
      <w:r w:rsidRPr="003A19A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43C80">
        <w:rPr>
          <w:rFonts w:ascii="Times New Roman" w:eastAsia="Calibri" w:hAnsi="Times New Roman" w:cs="Times New Roman"/>
          <w:sz w:val="24"/>
          <w:szCs w:val="24"/>
        </w:rPr>
        <w:t>нет</w:t>
      </w:r>
      <w:r w:rsidRPr="003A1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402" w:rsidRPr="00E23AF0" w:rsidRDefault="00E67402" w:rsidP="00E674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65" w:rsidRPr="00E23AF0" w:rsidRDefault="00930A65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 Место, сроки подачи (приема) заявок, определения участников и</w:t>
      </w:r>
    </w:p>
    <w:p w:rsidR="00930A65" w:rsidRPr="00E23AF0" w:rsidRDefault="00D878AC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аукциона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приема за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явок на участие в аукционе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9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</w:t>
      </w:r>
      <w:r w:rsidR="00D13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bookmarkStart w:id="0" w:name="_GoBack"/>
      <w:bookmarkEnd w:id="0"/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00 мин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 на у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–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9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052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и место приема заявок: 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площадка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«Сбербанк-АСТ»: 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123D06" w:rsidRPr="008D1B7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</w:t>
        </w:r>
        <w:r w:rsidR="00123D06" w:rsidRPr="008D1B7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</w:t>
        </w:r>
      </w:hyperlink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рассмотрения заявок участников аукциона и принятия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претендентов участниками аукциона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9147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98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м. (московское время).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проведения аукциона –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15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972E1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(московское время).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аукциона – процедура аукциона считается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завершенной со времени подписания Продавцом протокола об итогах аукциона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рабочего дня, следующего за днем подведения итогов аукциона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D40" w:rsidRPr="00E23AF0" w:rsidRDefault="00F26D40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26D40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регистрации на электронной площадке и подачи заявки на</w:t>
      </w:r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</w:t>
      </w:r>
      <w:r w:rsidR="00D878AC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аукционе в электронной форме</w:t>
      </w:r>
    </w:p>
    <w:p w:rsidR="00F26D40" w:rsidRPr="00E23AF0" w:rsidRDefault="00C87270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доступа к участию в электронном аукционе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 необходимо пройти процедуру регистрации на электронной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площадке.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электронной площадки.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на участие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в электронной форме (далее – заявка)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только посредством интерфейса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иверсальной торговой платформы </w:t>
      </w:r>
      <w:r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«Сбербанк-АСТ»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из личного кабинета претендента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</w:t>
      </w:r>
      <w:r w:rsidR="001956F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заявки приведен в Приложении № 1 к настоящей аукционной документации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4A72" w:rsidRPr="000D7C6B" w:rsidRDefault="00930A65" w:rsidP="000D7C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участника торгов по работе в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универсальной торговой платформы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Сбербанк-АСТ»</w:t>
      </w:r>
      <w:r w:rsidR="00F26D40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r w:rsidR="00ED1BD3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11" w:history="1"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http://utp.sberbank-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ice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/652/</w:t>
        </w:r>
      </w:hyperlink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Instructions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C87270" w:rsidP="00123D0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формы подачи заявки заявку необходимо подписать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подписью. Получить сертификаты электронной подписи можно в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Авторизованных удостоверяющих центрах. С полным списком авторизованных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центров можно ознакомиться на электронной площадке по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hyperlink r:id="rId12" w:history="1">
        <w:r w:rsidR="000D7C6B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http://www.sberbank-ast.ru/CAList.aspx</w:t>
        </w:r>
      </w:hyperlink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1956F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(Приложение № 1 к настоящей аукционной документ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подается путем заполнения ее электронной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размещенной в открытой для доступа неограниченного круга лиц части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 приложением электронных образов необходимых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 в электронном аукционе и приложения к</w:t>
      </w:r>
      <w:r w:rsidR="00F44CFE" w:rsidRPr="00E23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заверенных электронной подписью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 либо лица, имеющего право действовать от имени претендента: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учредительных документов;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печатью юридического лица (при наличии печати) и подписанное его руководителем письмо);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F44CFE" w:rsidRPr="00E23AF0" w:rsidRDefault="00692BCF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подаваемые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заявок от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Оператор электронной площадки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конфиденциальность данных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 и участниках.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часа со времени поступления заявки Оператор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сообщает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вправе не позднее дня окончания приема заявок отозвать заявку п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 направления уведомления об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отзыве заявки на электронную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заявки допускается т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путем подачи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день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 заявок и документов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установления факта поступления задатка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дписывает протокол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ретендентов), перечень отозванных заявок,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ретендентов, признанных участниками, а также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ретендентов, которым было отказано в допуске к участию в аукционе, с указанием оснований такого отказа.</w:t>
      </w:r>
    </w:p>
    <w:p w:rsidR="00F44CFE" w:rsidRPr="00E23AF0" w:rsidRDefault="00F44CFE" w:rsidP="00123D0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Претендент приобретает статус участника аукциона с момента 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дписания протокола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участниками аукциона.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претендентов участниками всем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ретендентах, не допущенных к участию в аукционе, размещается в откр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ытой части электронной площадки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для размещения информации о проведении торгов</w:t>
      </w:r>
      <w:r w:rsidR="000D7C6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F44CFE"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0EA8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F44CFE" w:rsidP="00F4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CFE" w:rsidRPr="00E23AF0" w:rsidRDefault="00F44CFE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и порядок внесения задатка, необходимые реквизиты счетов</w:t>
      </w:r>
    </w:p>
    <w:p w:rsidR="00F44CFE" w:rsidRPr="00E23AF0" w:rsidRDefault="00C87270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возврата задатка</w:t>
      </w:r>
    </w:p>
    <w:p w:rsidR="000C1675" w:rsidRPr="00E23AF0" w:rsidRDefault="00C87270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ндент вносит задаток в размере 1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начальной цены, указанной в информационном сообщении о продаже муниципального имущества.</w:t>
      </w:r>
    </w:p>
    <w:p w:rsidR="000C1675" w:rsidRPr="00E23AF0" w:rsidRDefault="00087793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указан в разделе 1 настоящей аукционной документации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перечисляется на счет 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оператора электронной площадки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«Сбербанк-АСТ».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проверяет наличие достаточной суммы в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 задатка на лицевом счете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ретендента и осуществляет блокирование необходимой суммы. Если денежных средств на лицевом счете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 недостаточно для произвед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операции блокирования, то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платежа необходимо указание «перечисление денежных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в качестве задатка (депозита) (ИНН плательщика)».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перечисленн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лицом, не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сляются на счет так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 торговой площадке.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платежного поручения приведен на электронной площадке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hyperlink r:id="rId14" w:history="1">
        <w:r w:rsidR="009A789E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http://utp.sberbank-ast.ru/AP/Notice/653/Requisites</w:t>
        </w:r>
      </w:hyperlink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C1675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40044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укционная документация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публичной офертой для заключения договора о задатке в соответствии со статьей 437 Гражданского кодекса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подача 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участникам аукциона, за исключением победителя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(пяти) календарных дней с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подведения итогов аукциона;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293C2D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претендентам, отозвавшим зарегистрированную заявку до даты окончания приема заявок, - в срок не позднее 5 (пяти)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поступлен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уведомления об отзыве заявки;</w:t>
      </w:r>
    </w:p>
    <w:p w:rsidR="00C5581B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лицом, признанным единственным участником аукциона,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засчитывается в сумму платежа по договору купли-продажи.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уклонении или отказе победителя аукциона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купли-продажи по вине Покупателя,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не возвращается и остается у Продавца.</w:t>
      </w:r>
    </w:p>
    <w:p w:rsidR="000C1675" w:rsidRPr="00E23AF0" w:rsidRDefault="000C1675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ознакомления с документацией и информацией об</w:t>
      </w:r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имуществе, условиями д</w:t>
      </w:r>
      <w:r w:rsidR="00C5581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 купли-продажи имущества</w:t>
      </w:r>
    </w:p>
    <w:p w:rsidR="000C1675" w:rsidRPr="001E1428" w:rsidRDefault="00C5581B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торгов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6F7EB1" w:rsidRPr="00C462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открытой для доступа неограниченного круга лиц части электронной площадки 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3803FA" w:rsidRPr="007E73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муниципального образования «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0C1675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заявок вправе направить на электронный адрес Оп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ератора электронной площадки запрос о разъяснении размещенной информации.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5 (пяти) рабочих дней до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подачи заявок.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информацией о предмете торгов, документацией, условиями договора купли-продажи можно в отделе по 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имущественным отношениям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(каб.38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8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рабочим дням (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местное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428" w:rsidRPr="001E1428">
        <w:rPr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7" w:history="1">
        <w:r w:rsidR="00A83A69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«Продажа муниципального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имущества». Осмотр имущества осуществ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по предварительной записи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приема заявок до окончания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лицо, признанное единственным участником аукциона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реализовавший свое право на осмотр объекта и</w:t>
      </w:r>
      <w:r w:rsidR="0045342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его технической документации, лишается права предъявлять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к Продавцу по поводу юридического, физического и финансового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объекта.</w:t>
      </w:r>
    </w:p>
    <w:p w:rsidR="00E56568" w:rsidRPr="00E23AF0" w:rsidRDefault="00E56568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6568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проведения электронного аукциона, определения его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победителей и место подведения итогов продажи муниципального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аукцион проводится в указанные в информационном сообщении день и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последовательного повышения участниками начальной цены продажи на величину, ра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вную либо кратную величине «шага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аукциона».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Предложением о цене признается подписанное электронной подписью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предложение 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</w:t>
      </w:r>
      <w:r w:rsidR="00B540C7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предложение, равное начально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цене в установленных Регламентом электронной площадки случаях.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открытой части электронной площадки - информация о начале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процедуры аукциона с указанием наименования имущества, начальной цены и текущего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высокую цену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:rsidR="001C7F66" w:rsidRDefault="003803FA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</w:t>
      </w:r>
      <w:r w:rsid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об итогах аукциона.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F66" w:rsidRPr="00E23AF0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</w:t>
      </w:r>
      <w:r>
        <w:rPr>
          <w:rFonts w:ascii="Times New Roman" w:hAnsi="Times New Roman" w:cs="Times New Roman"/>
          <w:sz w:val="24"/>
          <w:szCs w:val="24"/>
        </w:rPr>
        <w:lastRenderedPageBreak/>
        <w:t>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E56568" w:rsidRPr="00E23AF0" w:rsidRDefault="001C7F66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аукциона считается завершенной с момента подписания Продавцом протокола об итогах аукциона.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 на участие либо ни один из претендентов не признан участником аукциона;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 один из участников аукциона не сделал предложение о начальной цене имущества.</w:t>
      </w:r>
    </w:p>
    <w:p w:rsidR="001C7F66" w:rsidRDefault="00E56568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признании аукц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 несостоявшимся оформляется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цена сделки;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C6EA4" w:rsidRPr="00E23AF0" w:rsidRDefault="00AC6EA4" w:rsidP="00C2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568" w:rsidRPr="00E23AF0" w:rsidRDefault="00E56568" w:rsidP="00F3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3275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за</w:t>
      </w:r>
      <w:r w:rsidR="003803FA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ключения договора купли-продажи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имущества, заключается между Продавцом и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обедителем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лицом, признанным единственным участником аукциона</w:t>
      </w:r>
      <w:r w:rsidR="001C7F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 кодекс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Российской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21 декабря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аукциона.</w:t>
      </w:r>
      <w:r w:rsidR="001862B1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имущества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2 к настоящей аукционной документации.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A83A69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</w:t>
      </w:r>
      <w:r w:rsidR="00E56568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обедителя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</w:t>
      </w:r>
      <w:r w:rsidR="001C7F66">
        <w:rPr>
          <w:rFonts w:ascii="Times New Roman" w:hAnsi="Times New Roman" w:cs="Times New Roman"/>
          <w:bCs/>
          <w:sz w:val="24"/>
          <w:szCs w:val="24"/>
        </w:rPr>
        <w:t xml:space="preserve">давцом,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21C04" w:rsidRPr="00E23AF0" w:rsidRDefault="00D45924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и оформление права собственности на него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в соответствии с законодательством Российской Федерации и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купли-продажи имущества н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чем через 30 (тридцать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календарных дней после дня оплаты имущества.</w:t>
      </w:r>
    </w:p>
    <w:p w:rsidR="00221C04" w:rsidRDefault="00221C04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0C0" w:rsidRPr="00E23AF0" w:rsidRDefault="006000C0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Условия и сроки платежа, реквизиты счетов для оплаты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договору купли-продажи</w:t>
      </w:r>
    </w:p>
    <w:p w:rsidR="00221C04" w:rsidRPr="00E23AF0" w:rsidRDefault="001D26C3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Покупателем в срок не позднее 10 (десяти) 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заключения договора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купли-продажи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единовременного перечисления в безналичном порядке денежных средств в рублях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суммы задатка,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 по следующим реквизитам:</w:t>
      </w:r>
    </w:p>
    <w:p w:rsidR="00AC6EA4" w:rsidRPr="00E23AF0" w:rsidRDefault="00743C80" w:rsidP="00D45924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Нежилое помещение</w:t>
      </w:r>
      <w:r w:rsidR="00AC6EA4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t>УФК по Удмуртской Республике (Администрация Якшур-Бодьинского района, л/с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 xml:space="preserve">11400), расчетный счет - 03100643000000011300, Отделение – НБ Удмуртская Республика Банка России//УФК по Удмуртской Республике г. Ижевск, единый </w:t>
      </w:r>
      <w:r w:rsidRPr="006A6074">
        <w:rPr>
          <w:rFonts w:ascii="Times New Roman" w:eastAsia="Calibri" w:hAnsi="Times New Roman" w:cs="Times New Roman"/>
          <w:sz w:val="24"/>
          <w:szCs w:val="24"/>
        </w:rPr>
        <w:lastRenderedPageBreak/>
        <w:t>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6A6074" w:rsidRPr="006A6074" w:rsidRDefault="006A6074" w:rsidP="00D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6074">
        <w:rPr>
          <w:rFonts w:ascii="Times New Roman" w:eastAsia="Calibri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</w:t>
      </w:r>
      <w:r w:rsidR="00D4592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93C2D" w:rsidRPr="00E23AF0" w:rsidRDefault="00293C2D" w:rsidP="00D4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8.2. </w:t>
      </w:r>
      <w:r w:rsidR="00D45924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D45924" w:rsidRPr="001C7F6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="00D45924" w:rsidRPr="001C7F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45924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293C2D" w:rsidRPr="00E23AF0" w:rsidRDefault="00293C2D" w:rsidP="00AC6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C04" w:rsidRPr="00E23AF0" w:rsidRDefault="00221C04" w:rsidP="0017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Ограничения участия отдельных категорий физических лиц и</w:t>
      </w:r>
      <w:r w:rsidR="00172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 в приват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изации муниципального имущества</w:t>
      </w:r>
    </w:p>
    <w:p w:rsidR="00221C04" w:rsidRPr="00E23AF0" w:rsidRDefault="001D26C3" w:rsidP="00172D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аукционе допускаются физические и юридические лица,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 соответствии со ст. 5 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21 декабря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E56568" w:rsidRDefault="00E56568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FD" w:rsidRDefault="00172DFD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ЭЛЕКТРОННОМ АУКЦИОНЕ</w:t>
      </w:r>
    </w:p>
    <w:p w:rsidR="00CC419C" w:rsidRPr="00E23AF0" w:rsidRDefault="000C66CB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аукциона)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 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Якшур-Бодья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C419C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74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(полное наименование юридического лица, подающего заявку; фамилия, имя, отчество 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 при наличии) и паспортные данные физического лица, подающего заявку)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_________________________________________________________________, именуемый далее Претендент, в лице _______________________________________________________ 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(фамилия, имя, отчество (последнее при наличии), должность)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_________________________________________________, ознакомившись с информационным сообщением, размещенным на официальном сайте в информационно-телекоммуникационной сети «Интернет», принимаю решение об участии в продаже имущества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 в муниципальной собственности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электронного аукциона: </w:t>
      </w:r>
      <w:r w:rsidR="00743C8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нежилое помещение (аптека) (назначение: нежилое</w:t>
      </w:r>
      <w:r w:rsidR="005904F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общей площадью </w:t>
      </w:r>
      <w:r w:rsidR="00743C80">
        <w:rPr>
          <w:rFonts w:ascii="Times New Roman" w:hAnsi="Times New Roman" w:cs="Times New Roman"/>
          <w:spacing w:val="-6"/>
          <w:sz w:val="24"/>
          <w:szCs w:val="24"/>
          <w:u w:val="single"/>
        </w:rPr>
        <w:t>147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кв.м., с кадастровым номером 18:24:</w:t>
      </w:r>
      <w:r w:rsidR="00743C80">
        <w:rPr>
          <w:rFonts w:ascii="Times New Roman" w:hAnsi="Times New Roman" w:cs="Times New Roman"/>
          <w:spacing w:val="-6"/>
          <w:sz w:val="24"/>
          <w:szCs w:val="24"/>
          <w:u w:val="single"/>
        </w:rPr>
        <w:t>099001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:</w:t>
      </w:r>
      <w:r w:rsidR="00743C80">
        <w:rPr>
          <w:rFonts w:ascii="Times New Roman" w:hAnsi="Times New Roman" w:cs="Times New Roman"/>
          <w:spacing w:val="-6"/>
          <w:sz w:val="24"/>
          <w:szCs w:val="24"/>
          <w:u w:val="single"/>
        </w:rPr>
        <w:t>1531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,  расположенн</w:t>
      </w:r>
      <w:r w:rsidR="00743C80">
        <w:rPr>
          <w:rFonts w:ascii="Times New Roman" w:hAnsi="Times New Roman" w:cs="Times New Roman"/>
          <w:spacing w:val="-6"/>
          <w:sz w:val="24"/>
          <w:szCs w:val="24"/>
          <w:u w:val="single"/>
        </w:rPr>
        <w:t>ое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по адресу: Удмуртская Республика, Якшур-Бодьинский район, </w:t>
      </w:r>
      <w:r w:rsidR="00743C80">
        <w:rPr>
          <w:rFonts w:ascii="Times New Roman" w:hAnsi="Times New Roman" w:cs="Times New Roman"/>
          <w:spacing w:val="-6"/>
          <w:sz w:val="24"/>
          <w:szCs w:val="24"/>
          <w:u w:val="single"/>
        </w:rPr>
        <w:t>с. Старые Зятцы, ул. Кировская, д. 48, кв. 1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имущества, его основные характеристики местонахождение)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информационно-телекоммуникационной сети «Интернет», а также порядок проведения аукциона, установленный Федеральным законом от 21.12.2001 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г. № 860;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признания победителем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F21CD1" w:rsidRPr="001C7F66">
        <w:rPr>
          <w:rFonts w:ascii="Times New Roman" w:hAnsi="Times New Roman" w:cs="Times New Roman"/>
          <w:bCs/>
          <w:sz w:val="24"/>
          <w:szCs w:val="24"/>
        </w:rPr>
        <w:t>единственным участником аукциона</w:t>
      </w:r>
      <w:r w:rsidR="00F21C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Продавцом договор купли-продажи в срок, установленный в информационном сообщении о проведении продажи;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 w:rsidR="00CC419C" w:rsidRPr="00E23AF0" w:rsidRDefault="00CC419C" w:rsidP="00CC41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информационное обеспечение, предусмотренных Федеральным законом от 21.12.2001 г. № 178-ФЗ «О приватизации государственного и муниципального имущества», в связи с приобретением указанного мной выше имущества. При этом под персональными данными подразумевается любая информация, имеющая ко мне отношение как к субъекту персональных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в том числе фамилия, имя, отчество, номер основного документа, удостоверяющего личность, сведения о</w:t>
      </w:r>
      <w:r w:rsidRPr="00E23AF0">
        <w:rPr>
          <w:rFonts w:ascii="yandex-sans" w:hAnsi="yandex-sans"/>
          <w:color w:val="000000"/>
          <w:sz w:val="24"/>
          <w:szCs w:val="24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бессрочно.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Адрес/телефон/e-mail Претендента: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счета Претендента для возврата задатка (полные банковские реквизиты):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Опись прилагаемых к заявке документов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лномочного представителя): __________/_______________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 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«____»_____________ 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C80" w:rsidRDefault="00743C80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1D26C3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221C04" w:rsidRPr="00E23AF0" w:rsidRDefault="00221C0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Якшур-Бодья                         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_»_________202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956EAA" w:rsidRPr="00E23AF0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23AF0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E23AF0">
        <w:rPr>
          <w:rFonts w:ascii="Times New Roman" w:hAnsi="Times New Roman" w:cs="Times New Roman"/>
          <w:sz w:val="24"/>
          <w:szCs w:val="24"/>
        </w:rPr>
        <w:t>район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E23AF0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E23AF0">
        <w:rPr>
          <w:rFonts w:ascii="Times New Roman" w:hAnsi="Times New Roman" w:cs="Times New Roman"/>
          <w:sz w:val="24"/>
          <w:szCs w:val="24"/>
        </w:rPr>
        <w:t xml:space="preserve">, в лице ___________________, действующего на основании </w:t>
      </w:r>
      <w:r w:rsidR="001D5B1A">
        <w:rPr>
          <w:rFonts w:ascii="Times New Roman" w:hAnsi="Times New Roman" w:cs="Times New Roman"/>
          <w:sz w:val="24"/>
          <w:szCs w:val="24"/>
        </w:rPr>
        <w:t>________________</w:t>
      </w:r>
      <w:r w:rsidRPr="00E23AF0">
        <w:rPr>
          <w:rFonts w:ascii="Times New Roman" w:hAnsi="Times New Roman" w:cs="Times New Roman"/>
          <w:sz w:val="24"/>
          <w:szCs w:val="24"/>
        </w:rPr>
        <w:t>, с одной стороны, и ____________, именуемый в дальнейшем «Покупатель», в лице ________, дейс</w:t>
      </w:r>
      <w:r w:rsidR="00B540C7" w:rsidRPr="00E23AF0">
        <w:rPr>
          <w:rFonts w:ascii="Times New Roman" w:hAnsi="Times New Roman" w:cs="Times New Roman"/>
          <w:sz w:val="24"/>
          <w:szCs w:val="24"/>
        </w:rPr>
        <w:t>твующий на основании __________</w:t>
      </w:r>
      <w:r w:rsidRPr="00E23AF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DA6" w:rsidRPr="00E23AF0" w:rsidRDefault="00650CD7" w:rsidP="00F71B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743C80" w:rsidRPr="00743C80" w:rsidRDefault="00232DAA" w:rsidP="00743C80">
      <w:pPr>
        <w:pStyle w:val="ConsNormal"/>
        <w:numPr>
          <w:ilvl w:val="1"/>
          <w:numId w:val="14"/>
        </w:numPr>
        <w:ind w:left="0" w:right="28" w:firstLine="567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– </w:t>
      </w:r>
      <w:r w:rsidR="00743C80" w:rsidRPr="00743C80">
        <w:rPr>
          <w:rFonts w:ascii="Times New Roman" w:hAnsi="Times New Roman" w:cs="Times New Roman"/>
          <w:color w:val="000000"/>
          <w:sz w:val="24"/>
          <w:szCs w:val="24"/>
        </w:rPr>
        <w:t>нежилое помещение (аптека) (назначение: нежилое)</w:t>
      </w:r>
      <w:r w:rsidR="00743C80" w:rsidRPr="00743C80">
        <w:rPr>
          <w:rFonts w:ascii="Times New Roman" w:hAnsi="Times New Roman" w:cs="Times New Roman"/>
          <w:spacing w:val="-6"/>
          <w:sz w:val="24"/>
          <w:szCs w:val="24"/>
        </w:rPr>
        <w:t>, общей площадью 147 кв.м., с кадастровым номером 18:24:099001:1531,  расположенное по адресу: Удмуртская Республика, Якшур-Бодьинский район, с. Старые Зятцы, ул. Кировская, д. 48, кв. 1</w:t>
      </w:r>
      <w:r w:rsidR="006000C0" w:rsidRPr="00743C80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6000C0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ценой _______(_________) рублей __ коп</w:t>
      </w:r>
      <w:r w:rsidR="00743C80">
        <w:rPr>
          <w:rFonts w:ascii="Times New Roman" w:hAnsi="Times New Roman" w:cs="Times New Roman"/>
          <w:color w:val="000000"/>
          <w:sz w:val="24"/>
          <w:szCs w:val="24"/>
        </w:rPr>
        <w:t>еек, без учета НДС.</w:t>
      </w:r>
    </w:p>
    <w:p w:rsidR="00B83D67" w:rsidRPr="00743C80" w:rsidRDefault="006A6074" w:rsidP="00743C80">
      <w:pPr>
        <w:pStyle w:val="ConsNormal"/>
        <w:numPr>
          <w:ilvl w:val="1"/>
          <w:numId w:val="14"/>
        </w:numPr>
        <w:ind w:left="0" w:right="28" w:firstLine="567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43C80">
        <w:rPr>
          <w:rFonts w:ascii="Times New Roman" w:hAnsi="Times New Roman" w:cs="Times New Roman"/>
          <w:color w:val="000000"/>
          <w:sz w:val="24"/>
          <w:szCs w:val="24"/>
        </w:rPr>
        <w:t xml:space="preserve">Продажа </w:t>
      </w:r>
      <w:r w:rsidR="001D5B1A">
        <w:rPr>
          <w:rFonts w:ascii="Times New Roman" w:hAnsi="Times New Roman" w:cs="Times New Roman"/>
          <w:color w:val="000000"/>
          <w:sz w:val="24"/>
          <w:szCs w:val="24"/>
        </w:rPr>
        <w:t>нежилого помещения</w:t>
      </w:r>
      <w:r w:rsidRPr="00743C8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результатам открытого  аукциона в электронной форме – протокол </w:t>
      </w:r>
      <w:r w:rsidR="001336BA" w:rsidRPr="00743C8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43C80">
        <w:rPr>
          <w:rFonts w:ascii="Times New Roman" w:hAnsi="Times New Roman" w:cs="Times New Roman"/>
          <w:color w:val="000000"/>
          <w:sz w:val="24"/>
          <w:szCs w:val="24"/>
        </w:rPr>
        <w:t>№ _</w:t>
      </w:r>
      <w:r w:rsidR="001336BA" w:rsidRPr="00743C8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43C80">
        <w:rPr>
          <w:rFonts w:ascii="Times New Roman" w:hAnsi="Times New Roman" w:cs="Times New Roman"/>
          <w:color w:val="000000"/>
          <w:sz w:val="24"/>
          <w:szCs w:val="24"/>
        </w:rPr>
        <w:t>_ от __________202</w:t>
      </w:r>
      <w:r w:rsidR="008E065D" w:rsidRPr="00743C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3C80">
        <w:rPr>
          <w:rFonts w:ascii="Times New Roman" w:hAnsi="Times New Roman" w:cs="Times New Roman"/>
          <w:color w:val="000000"/>
          <w:sz w:val="24"/>
          <w:szCs w:val="24"/>
        </w:rPr>
        <w:t xml:space="preserve"> года (прилагается).</w:t>
      </w:r>
    </w:p>
    <w:p w:rsidR="006A6074" w:rsidRDefault="006A6074" w:rsidP="006A6074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8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2.1.1. Передать Покупателю Имущество в течение </w:t>
      </w:r>
      <w:r w:rsidR="008E6D35" w:rsidRPr="007E73E9">
        <w:rPr>
          <w:rFonts w:ascii="Times New Roman" w:hAnsi="Times New Roman" w:cs="Times New Roman"/>
          <w:sz w:val="24"/>
          <w:szCs w:val="24"/>
        </w:rPr>
        <w:t>30</w:t>
      </w:r>
      <w:r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8E6D35" w:rsidRPr="007E73E9">
        <w:rPr>
          <w:rFonts w:ascii="Times New Roman" w:hAnsi="Times New Roman" w:cs="Times New Roman"/>
          <w:sz w:val="24"/>
          <w:szCs w:val="24"/>
        </w:rPr>
        <w:t>Тридцати</w:t>
      </w:r>
      <w:r w:rsidRPr="007E73E9">
        <w:rPr>
          <w:rFonts w:ascii="Times New Roman" w:hAnsi="Times New Roman" w:cs="Times New Roman"/>
          <w:sz w:val="24"/>
          <w:szCs w:val="24"/>
        </w:rPr>
        <w:t>)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дней после </w:t>
      </w:r>
      <w:r w:rsidR="00B540C7" w:rsidRPr="007E73E9">
        <w:rPr>
          <w:rFonts w:ascii="Times New Roman" w:hAnsi="Times New Roman" w:cs="Times New Roman"/>
          <w:sz w:val="24"/>
          <w:szCs w:val="24"/>
        </w:rPr>
        <w:t xml:space="preserve">дня </w:t>
      </w:r>
      <w:r w:rsidR="00172DFD" w:rsidRPr="007E73E9">
        <w:rPr>
          <w:rFonts w:ascii="Times New Roman" w:hAnsi="Times New Roman" w:cs="Times New Roman"/>
          <w:sz w:val="24"/>
          <w:szCs w:val="24"/>
        </w:rPr>
        <w:t>полной оплаты И</w:t>
      </w:r>
      <w:r w:rsidRPr="007E73E9">
        <w:rPr>
          <w:rFonts w:ascii="Times New Roman" w:hAnsi="Times New Roman" w:cs="Times New Roman"/>
          <w:sz w:val="24"/>
          <w:szCs w:val="24"/>
        </w:rPr>
        <w:t>мущества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AC6EA4" w:rsidRPr="00E23AF0" w:rsidRDefault="00AC6EA4" w:rsidP="00AC6E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B540C7" w:rsidRPr="00E23AF0" w:rsidRDefault="00650CD7" w:rsidP="005731F5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</w:t>
      </w:r>
      <w:r w:rsidR="00AC6EA4" w:rsidRPr="00E23AF0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650CD7" w:rsidRPr="00E23AF0" w:rsidRDefault="00AC6EA4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2.1.4</w:t>
      </w:r>
      <w:r w:rsidR="00650CD7" w:rsidRPr="00E23AF0">
        <w:rPr>
          <w:rFonts w:ascii="Times New Roman" w:hAnsi="Times New Roman" w:cs="Times New Roman"/>
          <w:sz w:val="24"/>
          <w:szCs w:val="24"/>
        </w:rPr>
        <w:t>. Сообщить информацию об обременениях Имущества и одновременно с передачей Имущества предоставить все подтверждающие документы.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650CD7" w:rsidRPr="00E23AF0" w:rsidRDefault="00650CD7" w:rsidP="00AC6EA4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2.5. Покупатель считается выполнившим свои обязательства по оплате приобретаемого Имущества с момента зачисления суммы, указанной в разделе 3 </w:t>
      </w:r>
      <w:r w:rsidR="00172DFD" w:rsidRPr="007E73E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3E9">
        <w:rPr>
          <w:rFonts w:ascii="Times New Roman" w:hAnsi="Times New Roman" w:cs="Times New Roman"/>
          <w:sz w:val="24"/>
          <w:szCs w:val="24"/>
        </w:rPr>
        <w:t>договора, на банковский счёт Продавца.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</w:t>
      </w:r>
      <w:r w:rsidRPr="00E23AF0">
        <w:rPr>
          <w:rFonts w:ascii="Times New Roman" w:hAnsi="Times New Roman" w:cs="Times New Roman"/>
          <w:sz w:val="24"/>
          <w:szCs w:val="24"/>
        </w:rPr>
        <w:lastRenderedPageBreak/>
        <w:t>установлены федеральными законами, вправе требовать уменьшения покупной цены или расторжения настоящего договора и возмещения причиненных ему убытков;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</w:t>
      </w:r>
      <w:r w:rsidR="00B540C7" w:rsidRPr="00E23AF0">
        <w:rPr>
          <w:rFonts w:ascii="Times New Roman" w:hAnsi="Times New Roman" w:cs="Times New Roman"/>
          <w:sz w:val="24"/>
          <w:szCs w:val="24"/>
        </w:rPr>
        <w:t>ственника в отношении Имущества со дня его фактической передачи Продавцом.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3</w:t>
      </w:r>
      <w:r w:rsidR="001D26C3" w:rsidRPr="00E23AF0">
        <w:rPr>
          <w:rFonts w:ascii="Times New Roman" w:hAnsi="Times New Roman" w:cs="Times New Roman"/>
          <w:sz w:val="24"/>
          <w:szCs w:val="24"/>
        </w:rPr>
        <w:t xml:space="preserve">. </w:t>
      </w:r>
      <w:r w:rsidRPr="00E23AF0">
        <w:rPr>
          <w:rFonts w:ascii="Times New Roman" w:hAnsi="Times New Roman" w:cs="Times New Roman"/>
          <w:sz w:val="24"/>
          <w:szCs w:val="24"/>
        </w:rPr>
        <w:t xml:space="preserve"> ЦЕНА И ПОРЯДОК РАСЧЕТОВ</w:t>
      </w:r>
    </w:p>
    <w:p w:rsidR="00650CD7" w:rsidRPr="007E73E9" w:rsidRDefault="00650CD7" w:rsidP="00F71B47">
      <w:pPr>
        <w:pStyle w:val="Con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3.1. 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результатами торгов, проведенных в форме </w:t>
      </w:r>
      <w:r w:rsidR="001D26C3" w:rsidRPr="00E23AF0">
        <w:rPr>
          <w:rFonts w:ascii="Times New Roman" w:hAnsi="Times New Roman" w:cs="Times New Roman"/>
          <w:color w:val="000000"/>
          <w:sz w:val="24"/>
          <w:szCs w:val="24"/>
        </w:rPr>
        <w:t>электронного аукциона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муниципального имущества (протокол №____ от ________ года),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172DFD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60610B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(______</w:t>
      </w:r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>_____________________) рублей</w:t>
      </w:r>
      <w:r w:rsidR="00033AB0" w:rsidRPr="007E73E9">
        <w:rPr>
          <w:rFonts w:ascii="Times New Roman" w:hAnsi="Times New Roman" w:cs="Times New Roman"/>
          <w:color w:val="000000"/>
          <w:sz w:val="24"/>
          <w:szCs w:val="24"/>
        </w:rPr>
        <w:t>, без учета НДС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10B" w:rsidRPr="007E73E9" w:rsidRDefault="00650CD7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3.2.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указанной суммы перечислению Продавцу подлежит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 ____________ (_________________________) рублей (с учётом ранее</w:t>
      </w:r>
      <w:r w:rsidR="00172DF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перечисленного задатка в размере </w:t>
      </w:r>
      <w:r w:rsidR="00B70522" w:rsidRPr="007E73E9">
        <w:rPr>
          <w:rFonts w:ascii="Times New Roman" w:hAnsi="Times New Roman" w:cs="Times New Roman"/>
          <w:sz w:val="24"/>
          <w:szCs w:val="24"/>
        </w:rPr>
        <w:t xml:space="preserve"> </w:t>
      </w:r>
      <w:r w:rsidR="001D5B1A">
        <w:rPr>
          <w:rFonts w:ascii="Times New Roman" w:hAnsi="Times New Roman" w:cs="Times New Roman"/>
          <w:sz w:val="24"/>
          <w:szCs w:val="24"/>
        </w:rPr>
        <w:t>30625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1D5B1A">
        <w:rPr>
          <w:rFonts w:ascii="Times New Roman" w:hAnsi="Times New Roman" w:cs="Times New Roman"/>
          <w:sz w:val="24"/>
          <w:szCs w:val="24"/>
        </w:rPr>
        <w:t>Тридцать тысяч шестьсот двадцать пять</w:t>
      </w:r>
      <w:r w:rsidR="005904F2">
        <w:rPr>
          <w:rFonts w:ascii="Times New Roman" w:hAnsi="Times New Roman" w:cs="Times New Roman"/>
          <w:sz w:val="24"/>
          <w:szCs w:val="24"/>
        </w:rPr>
        <w:t>)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D5B1A">
        <w:rPr>
          <w:rFonts w:ascii="Times New Roman" w:hAnsi="Times New Roman" w:cs="Times New Roman"/>
          <w:sz w:val="24"/>
          <w:szCs w:val="24"/>
        </w:rPr>
        <w:t xml:space="preserve">00 </w:t>
      </w:r>
      <w:r w:rsidR="005731F5" w:rsidRPr="007E73E9">
        <w:rPr>
          <w:rFonts w:ascii="Times New Roman" w:hAnsi="Times New Roman" w:cs="Times New Roman"/>
          <w:sz w:val="24"/>
          <w:szCs w:val="24"/>
        </w:rPr>
        <w:t>копеек</w:t>
      </w:r>
      <w:r w:rsidR="00956EAA">
        <w:rPr>
          <w:rFonts w:ascii="Times New Roman" w:hAnsi="Times New Roman" w:cs="Times New Roman"/>
          <w:sz w:val="24"/>
          <w:szCs w:val="24"/>
        </w:rPr>
        <w:t>)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AB0" w:rsidRPr="007E73E9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Покупатель</w:t>
      </w:r>
      <w:r w:rsidRPr="007E73E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исчисляет и уплачивает в соответствующий бюджет сумму НДС</w:t>
      </w:r>
      <w:r w:rsidRPr="007E73E9">
        <w:rPr>
          <w:rFonts w:ascii="Times New Roman" w:hAnsi="Times New Roman" w:cs="Times New Roman"/>
          <w:sz w:val="24"/>
          <w:szCs w:val="24"/>
        </w:rPr>
        <w:t xml:space="preserve">.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D67" w:rsidRPr="00E23AF0" w:rsidRDefault="00033AB0" w:rsidP="00743C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пункте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перечислению на расчётный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в течение 10 (десяти) календарных дней со дня 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путем перечисления денежных средств по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реквизитам:</w:t>
      </w:r>
    </w:p>
    <w:p w:rsidR="00CC0A70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Удмуртской Республике (Администрация Якшур-Бодьинского района, л/с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956EAA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nformat"/>
        <w:numPr>
          <w:ilvl w:val="0"/>
          <w:numId w:val="9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6000C0" w:rsidRDefault="00033AB0" w:rsidP="00743C8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4</w:t>
      </w:r>
      <w:r w:rsidR="00650CD7" w:rsidRPr="00E23AF0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956EAA" w:rsidRPr="00E23AF0" w:rsidRDefault="00956EAA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5.3. Взыскание неустоек и возмещение убытков не освобождают сторону, </w:t>
      </w:r>
      <w:r w:rsidRPr="007E73E9">
        <w:rPr>
          <w:rFonts w:ascii="Times New Roman" w:hAnsi="Times New Roman" w:cs="Times New Roman"/>
          <w:sz w:val="24"/>
          <w:szCs w:val="24"/>
        </w:rPr>
        <w:t xml:space="preserve">нарушившую 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7E73E9">
        <w:rPr>
          <w:rFonts w:ascii="Times New Roman" w:hAnsi="Times New Roman" w:cs="Times New Roman"/>
          <w:sz w:val="24"/>
          <w:szCs w:val="24"/>
        </w:rPr>
        <w:t>договор, от исполнения обязательств в натуре.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5.4. В случае расторжения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</w:t>
      </w:r>
      <w:r w:rsidR="0060610B" w:rsidRPr="007E73E9">
        <w:rPr>
          <w:rFonts w:ascii="Times New Roman" w:hAnsi="Times New Roman" w:cs="Times New Roman"/>
          <w:sz w:val="24"/>
          <w:szCs w:val="24"/>
        </w:rPr>
        <w:t>перехода права</w:t>
      </w:r>
      <w:r w:rsidRPr="007E73E9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на имя Покупателя, Продавец обязан возместить Покупателю убытки в размере стоимости Имущества.</w:t>
      </w:r>
    </w:p>
    <w:p w:rsidR="001D48D3" w:rsidRPr="007E73E9" w:rsidRDefault="00B540C7" w:rsidP="001D48D3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5.5. </w:t>
      </w:r>
      <w:r w:rsidR="00AC74A9" w:rsidRPr="007E73E9">
        <w:rPr>
          <w:rFonts w:ascii="Times New Roman" w:hAnsi="Times New Roman" w:cs="Times New Roman"/>
          <w:sz w:val="24"/>
          <w:szCs w:val="24"/>
        </w:rPr>
        <w:t>В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</w:t>
      </w:r>
      <w:r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Покупатель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уплачивает Продавцу пени 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1D48D3" w:rsidRPr="007E73E9">
        <w:rPr>
          <w:color w:val="000000"/>
          <w:sz w:val="24"/>
          <w:szCs w:val="24"/>
          <w:shd w:val="clear" w:color="auto" w:fill="FFFFFF"/>
        </w:rPr>
        <w:t xml:space="preserve"> </w:t>
      </w:r>
      <w:r w:rsidR="001D48D3" w:rsidRPr="007E73E9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540C7" w:rsidRPr="007E73E9" w:rsidRDefault="00C4384D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задаток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Покупателю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не возвращается.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540C7" w:rsidRPr="007E73E9">
        <w:rPr>
          <w:rFonts w:ascii="Times New Roman" w:hAnsi="Times New Roman" w:cs="Times New Roman"/>
          <w:sz w:val="24"/>
          <w:szCs w:val="24"/>
        </w:rPr>
        <w:t>6</w:t>
      </w:r>
      <w:r w:rsidRPr="007E73E9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имущественная ответственность определяе</w:t>
      </w:r>
      <w:r w:rsidR="00C4384D" w:rsidRPr="007E73E9"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570E2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B540C7" w:rsidRPr="007E73E9" w:rsidRDefault="00B540C7" w:rsidP="0045342E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</w:t>
      </w:r>
      <w:r w:rsidRPr="00E23AF0">
        <w:rPr>
          <w:rFonts w:ascii="Times New Roman" w:hAnsi="Times New Roman" w:cs="Times New Roman"/>
          <w:sz w:val="24"/>
          <w:szCs w:val="24"/>
        </w:rPr>
        <w:t xml:space="preserve">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20001" w:rsidRPr="00E23AF0" w:rsidRDefault="00520001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</w:t>
      </w:r>
      <w:r w:rsidR="00C4384D">
        <w:rPr>
          <w:rFonts w:ascii="Times New Roman" w:hAnsi="Times New Roman" w:cs="Times New Roman"/>
          <w:sz w:val="24"/>
          <w:szCs w:val="24"/>
        </w:rPr>
        <w:t xml:space="preserve">оего </w:t>
      </w:r>
      <w:r w:rsidR="00C4384D" w:rsidRPr="007E73E9">
        <w:rPr>
          <w:rFonts w:ascii="Times New Roman" w:hAnsi="Times New Roman" w:cs="Times New Roman"/>
          <w:sz w:val="24"/>
          <w:szCs w:val="24"/>
        </w:rPr>
        <w:t>разрешения в тексте настоящего</w:t>
      </w:r>
      <w:r w:rsidRPr="007E73E9">
        <w:rPr>
          <w:rFonts w:ascii="Times New Roman" w:hAnsi="Times New Roman" w:cs="Times New Roman"/>
          <w:sz w:val="24"/>
          <w:szCs w:val="24"/>
        </w:rPr>
        <w:t xml:space="preserve"> договора, будут разрешаться путем пе</w:t>
      </w:r>
      <w:r w:rsidR="00C4384D" w:rsidRPr="007E73E9">
        <w:rPr>
          <w:rFonts w:ascii="Times New Roman" w:hAnsi="Times New Roman" w:cs="Times New Roman"/>
          <w:sz w:val="24"/>
          <w:szCs w:val="24"/>
        </w:rPr>
        <w:t>реговоров на основе</w:t>
      </w:r>
      <w:r w:rsidRPr="007E73E9">
        <w:rPr>
          <w:rFonts w:ascii="Times New Roman" w:hAnsi="Times New Roman" w:cs="Times New Roman"/>
          <w:sz w:val="24"/>
          <w:szCs w:val="24"/>
        </w:rPr>
        <w:t xml:space="preserve"> законодательства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8.2. При не урегулировании в процессе переговоров спорных вопросов споры разрешаются в суде в пор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ядке, установленном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9.3. Во всем остальном, что не предусмотрено настоящим договором, стор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оны руководствуются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105F35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9.4. </w:t>
      </w:r>
      <w:r w:rsidR="00C4384D" w:rsidRPr="007E73E9">
        <w:rPr>
          <w:rFonts w:ascii="Times New Roman" w:hAnsi="Times New Roman" w:cs="Times New Roman"/>
          <w:sz w:val="24"/>
          <w:szCs w:val="24"/>
        </w:rPr>
        <w:t>Настоящий д</w:t>
      </w:r>
      <w:r w:rsidRPr="007E73E9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105F35">
        <w:rPr>
          <w:rFonts w:ascii="Times New Roman" w:hAnsi="Times New Roman" w:cs="Times New Roman"/>
          <w:sz w:val="24"/>
          <w:szCs w:val="24"/>
        </w:rPr>
        <w:t>двух</w:t>
      </w:r>
      <w:r w:rsidRPr="007E73E9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</w:t>
      </w:r>
      <w:r w:rsidR="00105F35">
        <w:rPr>
          <w:rFonts w:ascii="Times New Roman" w:hAnsi="Times New Roman" w:cs="Times New Roman"/>
          <w:sz w:val="24"/>
          <w:szCs w:val="24"/>
        </w:rPr>
        <w:t>родавца, второй - у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9.5. Адреса и платежные реквизиты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Продавец: Администрация муниципального образования «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4384D" w:rsidRPr="007E73E9">
        <w:rPr>
          <w:rFonts w:ascii="Times New Roman" w:hAnsi="Times New Roman" w:cs="Times New Roman"/>
          <w:sz w:val="24"/>
          <w:szCs w:val="24"/>
        </w:rPr>
        <w:t>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юридический адрес: 427100, </w:t>
      </w:r>
      <w:r w:rsidR="00C4384D" w:rsidRPr="007E73E9">
        <w:rPr>
          <w:rFonts w:ascii="Times New Roman" w:hAnsi="Times New Roman" w:cs="Times New Roman"/>
          <w:sz w:val="24"/>
          <w:szCs w:val="24"/>
        </w:rPr>
        <w:t>Удмуртская Республика, Якшур-Брдьинский район, с.</w:t>
      </w:r>
      <w:r w:rsidRPr="007E73E9">
        <w:rPr>
          <w:rFonts w:ascii="Times New Roman" w:hAnsi="Times New Roman" w:cs="Times New Roman"/>
          <w:sz w:val="24"/>
          <w:szCs w:val="24"/>
        </w:rPr>
        <w:t xml:space="preserve">Якшур-Бодья, </w:t>
      </w:r>
      <w:r w:rsidR="00C4384D" w:rsidRPr="007E73E9">
        <w:rPr>
          <w:rFonts w:ascii="Times New Roman" w:hAnsi="Times New Roman" w:cs="Times New Roman"/>
          <w:sz w:val="24"/>
          <w:szCs w:val="24"/>
        </w:rPr>
        <w:t>ул.</w:t>
      </w:r>
      <w:r w:rsidRPr="007E73E9">
        <w:rPr>
          <w:rFonts w:ascii="Times New Roman" w:hAnsi="Times New Roman" w:cs="Times New Roman"/>
          <w:sz w:val="24"/>
          <w:szCs w:val="24"/>
        </w:rPr>
        <w:t xml:space="preserve">Пушиной, 69, </w:t>
      </w:r>
      <w:r w:rsidR="00033AB0" w:rsidRPr="007E73E9">
        <w:rPr>
          <w:rFonts w:ascii="Times New Roman" w:hAnsi="Times New Roman" w:cs="Times New Roman"/>
          <w:sz w:val="24"/>
          <w:szCs w:val="24"/>
        </w:rPr>
        <w:t>ИНН 1831203932, КПП 183101001.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10" w:rsidRPr="00E23AF0" w:rsidRDefault="00C23A10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</w:t>
      </w:r>
      <w:r w:rsidR="00402B48" w:rsidRPr="00E23AF0">
        <w:rPr>
          <w:rFonts w:ascii="Times New Roman" w:hAnsi="Times New Roman" w:cs="Times New Roman"/>
          <w:sz w:val="24"/>
          <w:szCs w:val="24"/>
        </w:rPr>
        <w:t>___________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402B48" w:rsidP="0045342E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     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 Продавец:</w:t>
      </w:r>
      <w:r w:rsidR="00650CD7" w:rsidRPr="00E23AF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муниципального                         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Муниципальный округ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50CD7" w:rsidRPr="00E23AF0" w:rsidRDefault="00033AB0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</w:t>
      </w:r>
      <w:r w:rsidR="006000C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  <w:r w:rsidR="006000C0">
        <w:rPr>
          <w:rFonts w:ascii="Times New Roman" w:hAnsi="Times New Roman" w:cs="Times New Roman"/>
          <w:sz w:val="24"/>
          <w:szCs w:val="24"/>
          <w:lang w:eastAsia="ar-SA"/>
        </w:rPr>
        <w:t>_____</w:t>
      </w:r>
    </w:p>
    <w:p w:rsidR="00650CD7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(подпись)      (Ф.И.О.)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6000C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      (Ф.И.О.)</w:t>
      </w:r>
    </w:p>
    <w:p w:rsidR="00402B48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D35" w:rsidRPr="00E23AF0" w:rsidRDefault="008E6D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3A10" w:rsidRPr="00E23AF0" w:rsidRDefault="00C23A1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3C80" w:rsidRDefault="00743C8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EAA" w:rsidRDefault="00956EAA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115F" w:rsidRPr="00E23AF0" w:rsidRDefault="004D115F" w:rsidP="00B83D67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B48" w:rsidRPr="00E23AF0" w:rsidRDefault="00402B48" w:rsidP="0045342E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с. Якшур-Бодья</w:t>
      </w:r>
      <w:r w:rsidRPr="00E23A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E35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B76BD0">
        <w:rPr>
          <w:rFonts w:ascii="Times New Roman" w:hAnsi="Times New Roman" w:cs="Times New Roman"/>
          <w:sz w:val="24"/>
          <w:szCs w:val="24"/>
        </w:rPr>
        <w:t>«___»</w:t>
      </w:r>
      <w:r w:rsidRPr="007E73E9">
        <w:rPr>
          <w:rFonts w:ascii="Times New Roman" w:hAnsi="Times New Roman" w:cs="Times New Roman"/>
          <w:sz w:val="24"/>
          <w:szCs w:val="24"/>
        </w:rPr>
        <w:t xml:space="preserve"> _______ 20</w:t>
      </w:r>
      <w:r w:rsidR="002E3524" w:rsidRPr="007E73E9">
        <w:rPr>
          <w:rFonts w:ascii="Times New Roman" w:hAnsi="Times New Roman" w:cs="Times New Roman"/>
          <w:sz w:val="24"/>
          <w:szCs w:val="24"/>
        </w:rPr>
        <w:t>2</w:t>
      </w:r>
      <w:r w:rsidR="001E1428">
        <w:rPr>
          <w:rFonts w:ascii="Times New Roman" w:hAnsi="Times New Roman" w:cs="Times New Roman"/>
          <w:sz w:val="24"/>
          <w:szCs w:val="24"/>
        </w:rPr>
        <w:t>3</w:t>
      </w:r>
      <w:r w:rsidRPr="007E73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48" w:rsidRPr="007E73E9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7E73E9">
        <w:rPr>
          <w:rFonts w:ascii="Times New Roman" w:hAnsi="Times New Roman" w:cs="Times New Roman"/>
          <w:sz w:val="24"/>
          <w:szCs w:val="24"/>
        </w:rPr>
        <w:t>район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7E73E9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в лице _________________________________, действующего на основании </w:t>
      </w:r>
      <w:r w:rsidR="001D5B1A">
        <w:rPr>
          <w:rFonts w:ascii="Times New Roman" w:hAnsi="Times New Roman" w:cs="Times New Roman"/>
          <w:sz w:val="24"/>
          <w:szCs w:val="24"/>
        </w:rPr>
        <w:t>_____________</w:t>
      </w:r>
      <w:r w:rsidRPr="007E73E9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дальнейшем «Покупатель»</w:t>
      </w:r>
      <w:r w:rsidRPr="007E73E9">
        <w:rPr>
          <w:rFonts w:ascii="Times New Roman" w:hAnsi="Times New Roman" w:cs="Times New Roman"/>
          <w:sz w:val="24"/>
          <w:szCs w:val="24"/>
        </w:rPr>
        <w:t>, в лице ______________________________, с другой стороны, составили настоящий акт о нижеследующем.</w:t>
      </w:r>
    </w:p>
    <w:p w:rsidR="00402B48" w:rsidRPr="007E73E9" w:rsidRDefault="00402B48" w:rsidP="0045342E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D35" w:rsidRPr="001E1428" w:rsidRDefault="00402B48" w:rsidP="001E1428">
      <w:pPr>
        <w:pStyle w:val="a3"/>
        <w:numPr>
          <w:ilvl w:val="0"/>
          <w:numId w:val="13"/>
        </w:numPr>
        <w:spacing w:line="240" w:lineRule="auto"/>
        <w:ind w:left="0" w:right="28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E1428">
        <w:rPr>
          <w:rFonts w:ascii="Times New Roman" w:hAnsi="Times New Roman" w:cs="Times New Roman"/>
          <w:sz w:val="24"/>
          <w:szCs w:val="24"/>
        </w:rPr>
        <w:t xml:space="preserve">Во исполнение договора купли-продажи </w:t>
      </w:r>
      <w:r w:rsidR="00095F77" w:rsidRPr="001E1428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E1428">
        <w:rPr>
          <w:rFonts w:ascii="Times New Roman" w:hAnsi="Times New Roman" w:cs="Times New Roman"/>
          <w:sz w:val="24"/>
          <w:szCs w:val="24"/>
        </w:rPr>
        <w:t xml:space="preserve"> от «___» ___________ 20</w:t>
      </w:r>
      <w:r w:rsidR="002E3524" w:rsidRPr="001E1428">
        <w:rPr>
          <w:rFonts w:ascii="Times New Roman" w:hAnsi="Times New Roman" w:cs="Times New Roman"/>
          <w:sz w:val="24"/>
          <w:szCs w:val="24"/>
        </w:rPr>
        <w:t>2</w:t>
      </w:r>
      <w:r w:rsidR="00CD0EA8">
        <w:rPr>
          <w:rFonts w:ascii="Times New Roman" w:hAnsi="Times New Roman" w:cs="Times New Roman"/>
          <w:sz w:val="24"/>
          <w:szCs w:val="24"/>
        </w:rPr>
        <w:t>3</w:t>
      </w:r>
      <w:r w:rsidRPr="001E142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C80" w:rsidRPr="00743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нежилое помещение (аптека) (назначение: нежилое)</w:t>
      </w:r>
      <w:r w:rsidR="00743C80" w:rsidRPr="00743C80">
        <w:rPr>
          <w:rFonts w:ascii="Times New Roman" w:hAnsi="Times New Roman" w:cs="Times New Roman"/>
          <w:spacing w:val="-6"/>
          <w:sz w:val="24"/>
          <w:szCs w:val="24"/>
        </w:rPr>
        <w:t>, общей площадью 147 кв.м., с кадастровым номером 18:24:099001:1531,  расположенное по адресу: Удмуртская Республика, Якшур-Бодьинский район, с. Старые Зятцы, ул. Кировская, д. 48, кв. 1</w:t>
      </w:r>
      <w:r w:rsidR="00B76BD0">
        <w:rPr>
          <w:rFonts w:ascii="Times New Roman" w:hAnsi="Times New Roman" w:cs="Times New Roman"/>
          <w:sz w:val="24"/>
          <w:szCs w:val="24"/>
        </w:rPr>
        <w:t>,</w:t>
      </w:r>
      <w:r w:rsidR="001170C4">
        <w:rPr>
          <w:rFonts w:ascii="Times New Roman" w:hAnsi="Times New Roman" w:cs="Times New Roman"/>
          <w:sz w:val="24"/>
          <w:szCs w:val="24"/>
        </w:rPr>
        <w:t xml:space="preserve"> </w:t>
      </w:r>
      <w:r w:rsidR="00CD0E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E6D35" w:rsidRPr="001E1428">
        <w:rPr>
          <w:rFonts w:ascii="Times New Roman" w:hAnsi="Times New Roman" w:cs="Times New Roman"/>
          <w:color w:val="000000"/>
          <w:sz w:val="24"/>
          <w:szCs w:val="24"/>
        </w:rPr>
        <w:t>продажной ценой _______(_________)</w:t>
      </w:r>
      <w:r w:rsidR="00105F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>__ копеек, без учета НДС.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 Имущество Покупателем осмотрено, состояние на момент передачи </w:t>
      </w:r>
      <w:r w:rsidR="00095F77" w:rsidRPr="00E23AF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23AF0">
        <w:rPr>
          <w:rFonts w:ascii="Times New Roman" w:hAnsi="Times New Roman" w:cs="Times New Roman"/>
          <w:sz w:val="24"/>
          <w:szCs w:val="24"/>
        </w:rPr>
        <w:t>соответствует результату проведенной независимой оценки, видимых недостатков не замечено.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1A73AF">
        <w:rPr>
          <w:rFonts w:ascii="Times New Roman" w:hAnsi="Times New Roman" w:cs="Times New Roman"/>
          <w:sz w:val="24"/>
          <w:szCs w:val="24"/>
        </w:rPr>
        <w:t>2</w:t>
      </w:r>
      <w:r w:rsidRPr="00E23AF0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Покупателя. 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18741A" w:rsidP="0045342E">
      <w:pPr>
        <w:pStyle w:val="ConsNonformat"/>
        <w:tabs>
          <w:tab w:val="left" w:pos="676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Продавец:                                                             </w:t>
      </w:r>
      <w:r w:rsidR="00402B48" w:rsidRPr="00E23AF0">
        <w:rPr>
          <w:rFonts w:ascii="Times New Roman" w:hAnsi="Times New Roman" w:cs="Times New Roman"/>
          <w:sz w:val="24"/>
          <w:szCs w:val="24"/>
        </w:rPr>
        <w:t>Покупатель: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муниципального                          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18741A" w:rsidRPr="007E73E9">
        <w:rPr>
          <w:rFonts w:ascii="Times New Roman" w:hAnsi="Times New Roman" w:cs="Times New Roman"/>
          <w:sz w:val="24"/>
          <w:szCs w:val="24"/>
          <w:lang w:eastAsia="ar-SA"/>
        </w:rPr>
        <w:t>Муниципальный округ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402B48" w:rsidRPr="007E7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М.П. 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(Ф.И.О.)     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      (Ф.И.О.)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7D" w:rsidRPr="00E23AF0" w:rsidRDefault="00C9147D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18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115F" w:rsidRPr="00E23AF0" w:rsidSect="00743C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840DD"/>
    <w:multiLevelType w:val="hybridMultilevel"/>
    <w:tmpl w:val="F3967648"/>
    <w:lvl w:ilvl="0" w:tplc="89B43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260D8"/>
    <w:multiLevelType w:val="multilevel"/>
    <w:tmpl w:val="8414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3">
    <w:nsid w:val="20D70CD1"/>
    <w:multiLevelType w:val="hybridMultilevel"/>
    <w:tmpl w:val="17789CDA"/>
    <w:lvl w:ilvl="0" w:tplc="C4B8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F167135"/>
    <w:multiLevelType w:val="hybridMultilevel"/>
    <w:tmpl w:val="A0742568"/>
    <w:lvl w:ilvl="0" w:tplc="77C68D56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1FDD"/>
    <w:multiLevelType w:val="hybridMultilevel"/>
    <w:tmpl w:val="443299C2"/>
    <w:lvl w:ilvl="0" w:tplc="39E8E3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FDE"/>
    <w:multiLevelType w:val="hybridMultilevel"/>
    <w:tmpl w:val="5908F338"/>
    <w:lvl w:ilvl="0" w:tplc="DE3429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D84210"/>
    <w:multiLevelType w:val="hybridMultilevel"/>
    <w:tmpl w:val="2DA0AC34"/>
    <w:lvl w:ilvl="0" w:tplc="F0269A0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A27395"/>
    <w:multiLevelType w:val="multilevel"/>
    <w:tmpl w:val="B61CF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12">
    <w:nsid w:val="79EC28B2"/>
    <w:multiLevelType w:val="hybridMultilevel"/>
    <w:tmpl w:val="366EAC28"/>
    <w:lvl w:ilvl="0" w:tplc="CBF4CE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2"/>
    <w:rsid w:val="00027BBD"/>
    <w:rsid w:val="00033161"/>
    <w:rsid w:val="00033AB0"/>
    <w:rsid w:val="00076193"/>
    <w:rsid w:val="00083977"/>
    <w:rsid w:val="0008520A"/>
    <w:rsid w:val="00087793"/>
    <w:rsid w:val="000914EB"/>
    <w:rsid w:val="00095F77"/>
    <w:rsid w:val="000A6A37"/>
    <w:rsid w:val="000C1675"/>
    <w:rsid w:val="000C66CB"/>
    <w:rsid w:val="000D7C6B"/>
    <w:rsid w:val="00105F35"/>
    <w:rsid w:val="001170C4"/>
    <w:rsid w:val="00123D06"/>
    <w:rsid w:val="00125D0D"/>
    <w:rsid w:val="001336BA"/>
    <w:rsid w:val="00142265"/>
    <w:rsid w:val="00172DFD"/>
    <w:rsid w:val="001862B1"/>
    <w:rsid w:val="0018741A"/>
    <w:rsid w:val="001956F5"/>
    <w:rsid w:val="00196BE6"/>
    <w:rsid w:val="001A73AF"/>
    <w:rsid w:val="001B60FE"/>
    <w:rsid w:val="001C7F66"/>
    <w:rsid w:val="001D26C3"/>
    <w:rsid w:val="001D4042"/>
    <w:rsid w:val="001D48D3"/>
    <w:rsid w:val="001D5B1A"/>
    <w:rsid w:val="001E1428"/>
    <w:rsid w:val="00221C04"/>
    <w:rsid w:val="00232DAA"/>
    <w:rsid w:val="00265C66"/>
    <w:rsid w:val="00293C2D"/>
    <w:rsid w:val="0029591E"/>
    <w:rsid w:val="002B08EC"/>
    <w:rsid w:val="002D0C92"/>
    <w:rsid w:val="002D2A1E"/>
    <w:rsid w:val="002E3524"/>
    <w:rsid w:val="003007FF"/>
    <w:rsid w:val="00304612"/>
    <w:rsid w:val="00316713"/>
    <w:rsid w:val="003803FA"/>
    <w:rsid w:val="003A19A7"/>
    <w:rsid w:val="003E4633"/>
    <w:rsid w:val="0040044B"/>
    <w:rsid w:val="00402B48"/>
    <w:rsid w:val="00445452"/>
    <w:rsid w:val="0045342E"/>
    <w:rsid w:val="0048498A"/>
    <w:rsid w:val="004B179D"/>
    <w:rsid w:val="004D115F"/>
    <w:rsid w:val="00510DA6"/>
    <w:rsid w:val="00520001"/>
    <w:rsid w:val="00530AD6"/>
    <w:rsid w:val="00570E24"/>
    <w:rsid w:val="005731F5"/>
    <w:rsid w:val="005904F2"/>
    <w:rsid w:val="005C2F39"/>
    <w:rsid w:val="006000C0"/>
    <w:rsid w:val="0060610B"/>
    <w:rsid w:val="00632250"/>
    <w:rsid w:val="00633A9B"/>
    <w:rsid w:val="00650CD7"/>
    <w:rsid w:val="00692BCF"/>
    <w:rsid w:val="006A548B"/>
    <w:rsid w:val="006A6074"/>
    <w:rsid w:val="006F7EB1"/>
    <w:rsid w:val="00707E6D"/>
    <w:rsid w:val="00723D01"/>
    <w:rsid w:val="00724621"/>
    <w:rsid w:val="0073214E"/>
    <w:rsid w:val="00743C80"/>
    <w:rsid w:val="00747CD2"/>
    <w:rsid w:val="007A3AD9"/>
    <w:rsid w:val="007E73E9"/>
    <w:rsid w:val="008353E2"/>
    <w:rsid w:val="00845A56"/>
    <w:rsid w:val="008C1A3B"/>
    <w:rsid w:val="008D1B70"/>
    <w:rsid w:val="008E065D"/>
    <w:rsid w:val="008E6D35"/>
    <w:rsid w:val="00906164"/>
    <w:rsid w:val="00914AF4"/>
    <w:rsid w:val="00920234"/>
    <w:rsid w:val="00930A65"/>
    <w:rsid w:val="00940EDE"/>
    <w:rsid w:val="00956EAA"/>
    <w:rsid w:val="00972E1F"/>
    <w:rsid w:val="00980080"/>
    <w:rsid w:val="009912DF"/>
    <w:rsid w:val="009A789E"/>
    <w:rsid w:val="009D3D19"/>
    <w:rsid w:val="00A12519"/>
    <w:rsid w:val="00A4201C"/>
    <w:rsid w:val="00A83A69"/>
    <w:rsid w:val="00AC6EA4"/>
    <w:rsid w:val="00AC74A9"/>
    <w:rsid w:val="00B13F6F"/>
    <w:rsid w:val="00B3133B"/>
    <w:rsid w:val="00B41E52"/>
    <w:rsid w:val="00B439C2"/>
    <w:rsid w:val="00B540C7"/>
    <w:rsid w:val="00B70522"/>
    <w:rsid w:val="00B76BD0"/>
    <w:rsid w:val="00B83D67"/>
    <w:rsid w:val="00BE37E7"/>
    <w:rsid w:val="00C23A10"/>
    <w:rsid w:val="00C3151E"/>
    <w:rsid w:val="00C4384D"/>
    <w:rsid w:val="00C5581B"/>
    <w:rsid w:val="00C87270"/>
    <w:rsid w:val="00C9147D"/>
    <w:rsid w:val="00CB24C8"/>
    <w:rsid w:val="00CB7B00"/>
    <w:rsid w:val="00CC01BC"/>
    <w:rsid w:val="00CC0A70"/>
    <w:rsid w:val="00CC419C"/>
    <w:rsid w:val="00CC6A2A"/>
    <w:rsid w:val="00CD0EA8"/>
    <w:rsid w:val="00D135A7"/>
    <w:rsid w:val="00D34A72"/>
    <w:rsid w:val="00D45924"/>
    <w:rsid w:val="00D878AC"/>
    <w:rsid w:val="00D90957"/>
    <w:rsid w:val="00DA559C"/>
    <w:rsid w:val="00E23AF0"/>
    <w:rsid w:val="00E56568"/>
    <w:rsid w:val="00E67402"/>
    <w:rsid w:val="00E7719A"/>
    <w:rsid w:val="00EC4C34"/>
    <w:rsid w:val="00EC5CFE"/>
    <w:rsid w:val="00ED00A1"/>
    <w:rsid w:val="00ED1BD3"/>
    <w:rsid w:val="00EE4B38"/>
    <w:rsid w:val="00EF6829"/>
    <w:rsid w:val="00F21CD1"/>
    <w:rsid w:val="00F26D40"/>
    <w:rsid w:val="00F3275B"/>
    <w:rsid w:val="00F44CFE"/>
    <w:rsid w:val="00F603DA"/>
    <w:rsid w:val="00F71B47"/>
    <w:rsid w:val="00FC771D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ACA126AB7AB8856CA4301191DC6A3DDFBDD6CD4C12A30A26553123B41CF257A9DA9D758FCD025257BB3727938E4C1FB367023325EDEBD77z6P9D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1027/Instructions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%20Not%20ice%20/6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7928-66D4-4EBB-88E1-1B0D4C2C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ВасильеваНВ</cp:lastModifiedBy>
  <cp:revision>5</cp:revision>
  <cp:lastPrinted>2023-11-23T04:08:00Z</cp:lastPrinted>
  <dcterms:created xsi:type="dcterms:W3CDTF">2023-11-23T04:08:00Z</dcterms:created>
  <dcterms:modified xsi:type="dcterms:W3CDTF">2023-11-26T06:28:00Z</dcterms:modified>
</cp:coreProperties>
</file>